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25" w:rsidRPr="008E079C" w:rsidRDefault="00924025" w:rsidP="00924025">
      <w:pPr>
        <w:pStyle w:val="ShapkaDocumentu"/>
        <w:spacing w:before="240"/>
        <w:ind w:left="6379"/>
        <w:rPr>
          <w:rFonts w:ascii="Times New Roman" w:hAnsi="Times New Roman"/>
          <w:noProof/>
          <w:sz w:val="24"/>
          <w:szCs w:val="24"/>
          <w:lang w:val="ru-RU" w:eastAsia="uk-UA"/>
        </w:rPr>
      </w:pPr>
      <w:bookmarkStart w:id="0" w:name="_GoBack"/>
      <w:bookmarkEnd w:id="0"/>
      <w:r w:rsidRPr="008E079C">
        <w:rPr>
          <w:rFonts w:ascii="Times New Roman" w:hAnsi="Times New Roman"/>
          <w:noProof/>
          <w:sz w:val="24"/>
          <w:szCs w:val="24"/>
          <w:lang w:val="ru-RU" w:eastAsia="uk-UA"/>
        </w:rPr>
        <w:t>Додаток 2</w:t>
      </w:r>
      <w:r w:rsidRPr="008E079C">
        <w:rPr>
          <w:rFonts w:ascii="Times New Roman" w:hAnsi="Times New Roman"/>
          <w:noProof/>
          <w:sz w:val="24"/>
          <w:szCs w:val="24"/>
          <w:lang w:val="ru-RU" w:eastAsia="uk-UA"/>
        </w:rPr>
        <w:br/>
        <w:t>до Порядку</w:t>
      </w:r>
    </w:p>
    <w:p w:rsidR="00924025" w:rsidRPr="008E079C" w:rsidRDefault="00924025" w:rsidP="00924025">
      <w:pPr>
        <w:jc w:val="center"/>
        <w:rPr>
          <w:rFonts w:ascii="Times New Roman" w:hAnsi="Times New Roman"/>
          <w:b/>
          <w:noProof/>
          <w:sz w:val="28"/>
          <w:szCs w:val="28"/>
          <w:lang w:val="ru-RU" w:eastAsia="uk-UA"/>
        </w:rPr>
      </w:pPr>
      <w:r w:rsidRPr="008E079C">
        <w:rPr>
          <w:rFonts w:ascii="Times New Roman" w:hAnsi="Times New Roman"/>
          <w:b/>
          <w:noProof/>
          <w:sz w:val="28"/>
          <w:szCs w:val="28"/>
          <w:lang w:val="ru-RU" w:eastAsia="uk-UA"/>
        </w:rPr>
        <w:t>ПОКАЗНИКИ,</w:t>
      </w:r>
      <w:r w:rsidRPr="008E079C">
        <w:rPr>
          <w:rFonts w:ascii="Times New Roman" w:hAnsi="Times New Roman"/>
          <w:b/>
          <w:noProof/>
          <w:sz w:val="28"/>
          <w:szCs w:val="28"/>
          <w:lang w:val="ru-RU" w:eastAsia="uk-UA"/>
        </w:rPr>
        <w:br/>
        <w:t>за якими здійснюється комплексне визначення</w:t>
      </w:r>
    </w:p>
    <w:p w:rsidR="00924025" w:rsidRPr="008E079C" w:rsidRDefault="00924025" w:rsidP="00924025">
      <w:pPr>
        <w:jc w:val="center"/>
        <w:rPr>
          <w:rFonts w:ascii="Times New Roman" w:hAnsi="Times New Roman"/>
          <w:b/>
          <w:noProof/>
          <w:sz w:val="28"/>
          <w:szCs w:val="28"/>
          <w:lang w:val="ru-RU" w:eastAsia="uk-UA"/>
        </w:rPr>
      </w:pPr>
      <w:r w:rsidRPr="008E079C">
        <w:rPr>
          <w:rFonts w:ascii="Times New Roman" w:hAnsi="Times New Roman"/>
          <w:b/>
          <w:noProof/>
          <w:sz w:val="28"/>
          <w:szCs w:val="28"/>
          <w:lang w:val="ru-RU" w:eastAsia="uk-UA"/>
        </w:rPr>
        <w:t xml:space="preserve">ступеня індивідуальних потреб особи, яка потребує надання </w:t>
      </w:r>
      <w:r w:rsidRPr="008E079C">
        <w:rPr>
          <w:rFonts w:ascii="Times New Roman" w:hAnsi="Times New Roman"/>
          <w:b/>
          <w:noProof/>
          <w:sz w:val="28"/>
          <w:szCs w:val="28"/>
          <w:lang w:val="ru-RU" w:eastAsia="uk-UA"/>
        </w:rPr>
        <w:br/>
        <w:t>соціальних послуг з догляду на професійній основі</w:t>
      </w:r>
    </w:p>
    <w:p w:rsidR="00924025" w:rsidRPr="008E079C" w:rsidRDefault="00924025" w:rsidP="00924025">
      <w:pPr>
        <w:spacing w:before="120"/>
        <w:ind w:firstLine="567"/>
        <w:jc w:val="both"/>
        <w:rPr>
          <w:rFonts w:ascii="Times New Roman" w:hAnsi="Times New Roman"/>
          <w:noProof/>
          <w:sz w:val="24"/>
          <w:szCs w:val="24"/>
          <w:lang w:val="ru-RU" w:eastAsia="uk-UA"/>
        </w:rPr>
      </w:pPr>
      <w:bookmarkStart w:id="1" w:name="n459"/>
      <w:bookmarkEnd w:id="1"/>
      <w:r w:rsidRPr="008E079C">
        <w:rPr>
          <w:rFonts w:ascii="Times New Roman" w:hAnsi="Times New Roman"/>
          <w:noProof/>
          <w:sz w:val="24"/>
          <w:szCs w:val="24"/>
          <w:lang w:val="ru-RU" w:eastAsia="uk-UA"/>
        </w:rPr>
        <w:t>1. Ступінь індивідуальних потреб особи, яка потребує надання соціальної послуги з догляду на професійній основі (таблиця 1)</w:t>
      </w:r>
      <w:r w:rsidRPr="008E079C">
        <w:rPr>
          <w:rFonts w:ascii="Times New Roman" w:eastAsia="Calibri" w:hAnsi="Times New Roman"/>
          <w:noProof/>
          <w:sz w:val="24"/>
          <w:szCs w:val="24"/>
          <w:lang w:val="ru-RU" w:eastAsia="en-US"/>
        </w:rPr>
        <w:t>,</w:t>
      </w:r>
      <w:r w:rsidRPr="008E079C">
        <w:rPr>
          <w:rFonts w:ascii="Times New Roman" w:hAnsi="Times New Roman"/>
          <w:noProof/>
          <w:sz w:val="24"/>
          <w:szCs w:val="24"/>
          <w:lang w:val="ru-RU" w:eastAsia="uk-UA"/>
        </w:rPr>
        <w:t xml:space="preserve"> визначається на підставі оцінки можливості виконання елементарних та складних дій:</w:t>
      </w:r>
    </w:p>
    <w:p w:rsidR="00924025" w:rsidRPr="00924025" w:rsidRDefault="00924025" w:rsidP="00924025">
      <w:pPr>
        <w:spacing w:before="100" w:beforeAutospacing="1" w:after="100" w:afterAutospacing="1"/>
        <w:jc w:val="right"/>
        <w:rPr>
          <w:rFonts w:ascii="Times New Roman" w:hAnsi="Times New Roman"/>
          <w:noProof/>
          <w:sz w:val="24"/>
          <w:szCs w:val="24"/>
          <w:lang w:val="en-AU" w:eastAsia="uk-UA"/>
        </w:rPr>
      </w:pPr>
      <w:bookmarkStart w:id="2" w:name="n169"/>
      <w:bookmarkEnd w:id="2"/>
      <w:r w:rsidRPr="00924025">
        <w:rPr>
          <w:rFonts w:ascii="Times New Roman" w:hAnsi="Times New Roman"/>
          <w:noProof/>
          <w:sz w:val="24"/>
          <w:szCs w:val="24"/>
          <w:lang w:val="en-AU" w:eastAsia="uk-UA"/>
        </w:rPr>
        <w:t>Таблиця 1</w:t>
      </w:r>
    </w:p>
    <w:tbl>
      <w:tblPr>
        <w:tblW w:w="5000" w:type="pct"/>
        <w:tblLook w:val="04A0" w:firstRow="1" w:lastRow="0" w:firstColumn="1" w:lastColumn="0" w:noHBand="0" w:noVBand="1"/>
      </w:tblPr>
      <w:tblGrid>
        <w:gridCol w:w="1362"/>
        <w:gridCol w:w="1764"/>
        <w:gridCol w:w="1025"/>
        <w:gridCol w:w="5488"/>
      </w:tblGrid>
      <w:tr w:rsidR="00924025" w:rsidRPr="00924025" w:rsidTr="00645966">
        <w:trPr>
          <w:trHeight w:val="20"/>
          <w:tblHeader/>
        </w:trPr>
        <w:tc>
          <w:tcPr>
            <w:tcW w:w="139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Група рухової активності</w:t>
            </w:r>
          </w:p>
        </w:tc>
        <w:tc>
          <w:tcPr>
            <w:tcW w:w="18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8E079C" w:rsidRDefault="00924025" w:rsidP="00645966">
            <w:pPr>
              <w:spacing w:before="60"/>
              <w:jc w:val="center"/>
              <w:rPr>
                <w:rFonts w:ascii="Times New Roman" w:hAnsi="Times New Roman"/>
                <w:noProof/>
                <w:sz w:val="24"/>
                <w:szCs w:val="24"/>
                <w:lang w:val="ru-RU" w:eastAsia="uk-UA"/>
              </w:rPr>
            </w:pPr>
            <w:r w:rsidRPr="008E079C">
              <w:rPr>
                <w:rFonts w:ascii="Times New Roman" w:hAnsi="Times New Roman"/>
                <w:noProof/>
                <w:sz w:val="24"/>
                <w:szCs w:val="24"/>
                <w:lang w:val="ru-RU" w:eastAsia="uk-UA"/>
              </w:rPr>
              <w:t>Сума балів за шкалами оцінки виконання елементарних та складних дій</w:t>
            </w: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Ступінь</w:t>
            </w:r>
          </w:p>
        </w:tc>
        <w:tc>
          <w:tcPr>
            <w:tcW w:w="5947"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924025" w:rsidRPr="00924025" w:rsidRDefault="00924025" w:rsidP="00645966">
            <w:pPr>
              <w:spacing w:before="60"/>
              <w:ind w:left="57" w:right="57"/>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 xml:space="preserve">Характеристика ступеня </w:t>
            </w:r>
            <w:r w:rsidRPr="00924025">
              <w:rPr>
                <w:rFonts w:ascii="Times New Roman" w:hAnsi="Times New Roman"/>
                <w:noProof/>
                <w:sz w:val="24"/>
                <w:szCs w:val="24"/>
                <w:lang w:val="en-AU" w:eastAsia="uk-UA"/>
              </w:rPr>
              <w:br/>
              <w:t>індивідуальної потреби</w:t>
            </w:r>
          </w:p>
        </w:tc>
      </w:tr>
      <w:tr w:rsidR="00924025" w:rsidRPr="00924025" w:rsidTr="00645966">
        <w:trPr>
          <w:trHeight w:val="20"/>
        </w:trPr>
        <w:tc>
          <w:tcPr>
            <w:tcW w:w="1392" w:type="dxa"/>
            <w:tcBorders>
              <w:top w:val="single" w:sz="4" w:space="0" w:color="auto"/>
            </w:tcBorders>
            <w:tcMar>
              <w:top w:w="15" w:type="dxa"/>
              <w:left w:w="15" w:type="dxa"/>
              <w:bottom w:w="15" w:type="dxa"/>
              <w:right w:w="15" w:type="dxa"/>
            </w:tcMar>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IV група</w:t>
            </w:r>
          </w:p>
          <w:p w:rsidR="00924025" w:rsidRPr="00924025" w:rsidRDefault="00924025" w:rsidP="00645966">
            <w:pPr>
              <w:spacing w:before="60"/>
              <w:ind w:right="113"/>
              <w:jc w:val="both"/>
              <w:rPr>
                <w:rFonts w:ascii="Times New Roman" w:hAnsi="Times New Roman"/>
                <w:noProof/>
                <w:sz w:val="24"/>
                <w:szCs w:val="24"/>
                <w:lang w:val="en-AU" w:eastAsia="uk-UA"/>
              </w:rPr>
            </w:pPr>
          </w:p>
        </w:tc>
        <w:tc>
          <w:tcPr>
            <w:tcW w:w="1803" w:type="dxa"/>
            <w:tcBorders>
              <w:top w:val="single" w:sz="4" w:space="0" w:color="auto"/>
            </w:tcBorders>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54</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62 бали</w:t>
            </w:r>
          </w:p>
        </w:tc>
        <w:tc>
          <w:tcPr>
            <w:tcW w:w="1047" w:type="dxa"/>
            <w:tcBorders>
              <w:top w:val="single" w:sz="4" w:space="0" w:color="auto"/>
            </w:tcBorders>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c>
          <w:tcPr>
            <w:tcW w:w="5947" w:type="dxa"/>
            <w:vMerge w:val="restart"/>
            <w:tcBorders>
              <w:top w:val="single" w:sz="4" w:space="0" w:color="auto"/>
            </w:tcBorders>
            <w:tcMar>
              <w:top w:w="15" w:type="dxa"/>
              <w:left w:w="15" w:type="dxa"/>
              <w:bottom w:w="15" w:type="dxa"/>
              <w:right w:w="15" w:type="dxa"/>
            </w:tcMar>
            <w:hideMark/>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та у повному обсязі.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Види складних дій (прийом ліків, користування телефоном, розпоряджання особистими фінансами) виконує самостійно та у повному обсязі. </w:t>
            </w:r>
          </w:p>
        </w:tc>
      </w:tr>
      <w:tr w:rsidR="00924025" w:rsidRPr="00924025" w:rsidTr="00645966">
        <w:trPr>
          <w:trHeight w:val="20"/>
        </w:trPr>
        <w:tc>
          <w:tcPr>
            <w:tcW w:w="0" w:type="auto"/>
            <w:vAlign w:val="center"/>
            <w:hideMark/>
          </w:tcPr>
          <w:p w:rsidR="00924025" w:rsidRPr="008E079C" w:rsidRDefault="00924025" w:rsidP="00645966">
            <w:pPr>
              <w:spacing w:before="60"/>
              <w:rPr>
                <w:rFonts w:ascii="Times New Roman" w:hAnsi="Times New Roman"/>
                <w:noProof/>
                <w:sz w:val="24"/>
                <w:szCs w:val="24"/>
                <w:lang w:val="ru-RU" w:eastAsia="uk-UA"/>
              </w:rPr>
            </w:pPr>
          </w:p>
        </w:tc>
        <w:tc>
          <w:tcPr>
            <w:tcW w:w="0" w:type="auto"/>
            <w:vAlign w:val="center"/>
            <w:hideMark/>
          </w:tcPr>
          <w:p w:rsidR="00924025" w:rsidRPr="008E079C" w:rsidRDefault="00924025" w:rsidP="00645966">
            <w:pPr>
              <w:spacing w:before="60"/>
              <w:rPr>
                <w:rFonts w:ascii="Times New Roman" w:hAnsi="Times New Roman"/>
                <w:noProof/>
                <w:sz w:val="24"/>
                <w:szCs w:val="24"/>
                <w:lang w:val="ru-RU" w:eastAsia="uk-UA"/>
              </w:rPr>
            </w:pPr>
          </w:p>
        </w:tc>
        <w:tc>
          <w:tcPr>
            <w:tcW w:w="1047"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0" w:type="auto"/>
            <w:vMerge/>
            <w:vAlign w:val="center"/>
            <w:hideMark/>
          </w:tcPr>
          <w:p w:rsidR="00924025" w:rsidRPr="008E079C" w:rsidRDefault="00924025" w:rsidP="00645966">
            <w:pPr>
              <w:spacing w:before="60"/>
              <w:ind w:left="57" w:right="57"/>
              <w:rPr>
                <w:rFonts w:ascii="Times New Roman" w:hAnsi="Times New Roman"/>
                <w:noProof/>
                <w:sz w:val="24"/>
                <w:szCs w:val="24"/>
                <w:lang w:val="ru-RU" w:eastAsia="uk-UA"/>
              </w:rPr>
            </w:pPr>
          </w:p>
        </w:tc>
      </w:tr>
      <w:tr w:rsidR="00924025" w:rsidRPr="00924025" w:rsidTr="00645966">
        <w:trPr>
          <w:trHeight w:val="20"/>
        </w:trPr>
        <w:tc>
          <w:tcPr>
            <w:tcW w:w="0" w:type="auto"/>
          </w:tcPr>
          <w:p w:rsidR="00924025" w:rsidRPr="008E079C" w:rsidRDefault="00924025" w:rsidP="00645966">
            <w:pPr>
              <w:spacing w:before="60"/>
              <w:rPr>
                <w:rFonts w:ascii="Times New Roman" w:hAnsi="Times New Roman"/>
                <w:noProof/>
                <w:sz w:val="24"/>
                <w:szCs w:val="24"/>
                <w:lang w:val="ru-RU" w:eastAsia="uk-UA"/>
              </w:rPr>
            </w:pPr>
          </w:p>
        </w:tc>
        <w:tc>
          <w:tcPr>
            <w:tcW w:w="1803" w:type="dxa"/>
            <w:tcMar>
              <w:top w:w="15" w:type="dxa"/>
              <w:left w:w="15" w:type="dxa"/>
              <w:bottom w:w="15" w:type="dxa"/>
              <w:right w:w="15" w:type="dxa"/>
            </w:tcMar>
          </w:tcPr>
          <w:p w:rsidR="00924025" w:rsidRPr="008E079C" w:rsidRDefault="00924025" w:rsidP="00645966">
            <w:pPr>
              <w:spacing w:before="60"/>
              <w:ind w:right="113"/>
              <w:rPr>
                <w:rFonts w:ascii="Times New Roman" w:hAnsi="Times New Roman"/>
                <w:noProof/>
                <w:sz w:val="24"/>
                <w:szCs w:val="24"/>
                <w:lang w:val="ru-RU" w:eastAsia="uk-UA"/>
              </w:rPr>
            </w:pPr>
          </w:p>
        </w:tc>
        <w:tc>
          <w:tcPr>
            <w:tcW w:w="1047" w:type="dxa"/>
            <w:tcMar>
              <w:top w:w="15" w:type="dxa"/>
              <w:left w:w="15" w:type="dxa"/>
              <w:bottom w:w="15" w:type="dxa"/>
              <w:right w:w="15" w:type="dxa"/>
            </w:tcMar>
          </w:tcPr>
          <w:p w:rsidR="00924025" w:rsidRPr="008E079C" w:rsidRDefault="00924025" w:rsidP="00645966">
            <w:pPr>
              <w:spacing w:before="60"/>
              <w:ind w:right="113"/>
              <w:rPr>
                <w:rFonts w:ascii="Times New Roman" w:hAnsi="Times New Roman"/>
                <w:noProof/>
                <w:sz w:val="24"/>
                <w:szCs w:val="24"/>
                <w:lang w:val="ru-RU" w:eastAsia="uk-UA"/>
              </w:rPr>
            </w:pPr>
          </w:p>
        </w:tc>
        <w:tc>
          <w:tcPr>
            <w:tcW w:w="5947" w:type="dxa"/>
            <w:tcMar>
              <w:top w:w="15" w:type="dxa"/>
              <w:left w:w="15" w:type="dxa"/>
              <w:bottom w:w="15" w:type="dxa"/>
              <w:right w:w="15" w:type="dxa"/>
            </w:tcMar>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Пересування обмежується помешканням. У рідких випадках може пересуватися на невеликі відстані з супроводом пішки або користуватися транспортом. Не може підійматися сходами без сторонньої допомоги. </w:t>
            </w:r>
          </w:p>
          <w:p w:rsidR="00924025" w:rsidRPr="00924025" w:rsidRDefault="00924025" w:rsidP="00645966">
            <w:pPr>
              <w:spacing w:before="60"/>
              <w:ind w:left="57" w:right="57"/>
              <w:rPr>
                <w:rFonts w:ascii="Times New Roman" w:hAnsi="Times New Roman"/>
                <w:noProof/>
                <w:sz w:val="24"/>
                <w:szCs w:val="24"/>
                <w:lang w:val="en-AU" w:eastAsia="uk-UA"/>
              </w:rPr>
            </w:pPr>
            <w:r w:rsidRPr="008E079C">
              <w:rPr>
                <w:rFonts w:ascii="Times New Roman" w:hAnsi="Times New Roman"/>
                <w:noProof/>
                <w:sz w:val="24"/>
                <w:szCs w:val="24"/>
                <w:lang w:val="ru-RU" w:eastAsia="uk-UA"/>
              </w:rPr>
              <w:t xml:space="preserve">Може вести домашнє господарство невеликого обсягу при великих часових затратах. </w:t>
            </w:r>
            <w:r w:rsidRPr="00924025">
              <w:rPr>
                <w:rFonts w:ascii="Times New Roman" w:hAnsi="Times New Roman"/>
                <w:noProof/>
                <w:sz w:val="24"/>
                <w:szCs w:val="24"/>
                <w:lang w:val="en-AU" w:eastAsia="uk-UA"/>
              </w:rPr>
              <w:t>Не може прати великі речі.</w:t>
            </w:r>
          </w:p>
        </w:tc>
      </w:tr>
      <w:tr w:rsidR="00924025" w:rsidRPr="00924025" w:rsidTr="00645966">
        <w:trPr>
          <w:trHeight w:val="20"/>
        </w:trPr>
        <w:tc>
          <w:tcPr>
            <w:tcW w:w="0" w:type="auto"/>
          </w:tcPr>
          <w:p w:rsidR="00924025" w:rsidRPr="00924025" w:rsidRDefault="00924025" w:rsidP="00645966">
            <w:pPr>
              <w:spacing w:before="60"/>
              <w:rPr>
                <w:rFonts w:ascii="Times New Roman" w:hAnsi="Times New Roman"/>
                <w:noProof/>
                <w:sz w:val="24"/>
                <w:szCs w:val="24"/>
                <w:lang w:val="en-AU" w:eastAsia="uk-UA"/>
              </w:rPr>
            </w:pPr>
          </w:p>
        </w:tc>
        <w:tc>
          <w:tcPr>
            <w:tcW w:w="1803" w:type="dxa"/>
            <w:tcMar>
              <w:top w:w="15" w:type="dxa"/>
              <w:left w:w="15" w:type="dxa"/>
              <w:bottom w:w="15" w:type="dxa"/>
              <w:right w:w="15" w:type="dxa"/>
            </w:tcMar>
          </w:tcPr>
          <w:p w:rsidR="00924025" w:rsidRPr="00924025" w:rsidRDefault="00924025" w:rsidP="00645966">
            <w:pPr>
              <w:spacing w:before="60"/>
              <w:ind w:right="113"/>
              <w:rPr>
                <w:rFonts w:ascii="Times New Roman" w:hAnsi="Times New Roman"/>
                <w:noProof/>
                <w:sz w:val="24"/>
                <w:szCs w:val="24"/>
                <w:lang w:val="en-AU" w:eastAsia="uk-UA"/>
              </w:rPr>
            </w:pPr>
          </w:p>
        </w:tc>
        <w:tc>
          <w:tcPr>
            <w:tcW w:w="1047" w:type="dxa"/>
            <w:tcMar>
              <w:top w:w="15" w:type="dxa"/>
              <w:left w:w="15" w:type="dxa"/>
              <w:bottom w:w="15" w:type="dxa"/>
              <w:right w:w="15" w:type="dxa"/>
            </w:tcMar>
          </w:tcPr>
          <w:p w:rsidR="00924025" w:rsidRPr="00924025" w:rsidRDefault="00924025" w:rsidP="00645966">
            <w:pPr>
              <w:spacing w:before="60"/>
              <w:ind w:right="113"/>
              <w:rPr>
                <w:rFonts w:ascii="Times New Roman" w:hAnsi="Times New Roman"/>
                <w:noProof/>
                <w:sz w:val="24"/>
                <w:szCs w:val="24"/>
                <w:lang w:val="en-AU" w:eastAsia="uk-UA"/>
              </w:rPr>
            </w:pPr>
          </w:p>
        </w:tc>
        <w:tc>
          <w:tcPr>
            <w:tcW w:w="5947" w:type="dxa"/>
            <w:tcMar>
              <w:top w:w="15" w:type="dxa"/>
              <w:left w:w="15" w:type="dxa"/>
              <w:bottom w:w="15" w:type="dxa"/>
              <w:right w:w="15" w:type="dxa"/>
            </w:tcMar>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Може потребувати часткової сторонньої допомоги під час купання у ванні чи душі, одягання та взування, приготування та прийому їжі.</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допомоги у здійсненні покупок чи отриманні послуг.</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Особа, яка потребує надання соціальної послуги з догляду на професійній основі,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90 відсотків випадків виконання простих та складних дій</w:t>
            </w:r>
          </w:p>
        </w:tc>
      </w:tr>
      <w:tr w:rsidR="00924025" w:rsidRPr="00924025" w:rsidTr="00645966">
        <w:trPr>
          <w:trHeight w:val="20"/>
        </w:trPr>
        <w:tc>
          <w:tcPr>
            <w:tcW w:w="0" w:type="auto"/>
            <w:vAlign w:val="center"/>
            <w:hideMark/>
          </w:tcPr>
          <w:p w:rsidR="00924025" w:rsidRPr="008E079C" w:rsidRDefault="00924025" w:rsidP="00645966">
            <w:pPr>
              <w:spacing w:before="60"/>
              <w:rPr>
                <w:rFonts w:ascii="Times New Roman" w:hAnsi="Times New Roman"/>
                <w:noProof/>
                <w:sz w:val="24"/>
                <w:szCs w:val="24"/>
                <w:lang w:val="ru-RU" w:eastAsia="uk-UA"/>
              </w:rPr>
            </w:pPr>
          </w:p>
        </w:tc>
        <w:tc>
          <w:tcPr>
            <w:tcW w:w="1803"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43</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53 бали</w:t>
            </w:r>
          </w:p>
        </w:tc>
        <w:tc>
          <w:tcPr>
            <w:tcW w:w="1047"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6</w:t>
            </w:r>
          </w:p>
        </w:tc>
        <w:tc>
          <w:tcPr>
            <w:tcW w:w="5947" w:type="dxa"/>
            <w:tcMar>
              <w:top w:w="15" w:type="dxa"/>
              <w:left w:w="15" w:type="dxa"/>
              <w:bottom w:w="15" w:type="dxa"/>
              <w:right w:w="15" w:type="dxa"/>
            </w:tcMar>
            <w:hideMark/>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Може вмиватися, розчісуватися, чистити зуби, взуватися і вдягатися, приймати їжу з частковою сторонньою допомогою. Може частково контролювати акти сечовиділення та дефекації.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lastRenderedPageBreak/>
              <w:t>Пересування в більшості випадків обмежене кімнатою. У рідких випадках може виходити у двір із супроводом.</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Приймає ванну чи душ із сторонньою допомогою. Користується туалетом із сторонньою допомогою (потребує допомоги для збереження рівноваги, під час вдягання, роздягання).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Основні види домашнього господарства вести не може. Може приготувати прості страви та випрати невеликі речі.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Потребує допомоги у здійсненні покупок чи отриманні послуг.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Може користуватися телефоном.</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Приймає лікарські засоби самостійно чи з незначною допомогою.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Може розпоряджатися особистими коштами.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Особа, яка потребує надання соціальної послуги з догляду на професійній основі,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60 відсотків і більше випадків виконання простих і складних дій</w:t>
            </w:r>
          </w:p>
        </w:tc>
      </w:tr>
      <w:tr w:rsidR="00924025" w:rsidRPr="00924025" w:rsidTr="00645966">
        <w:trPr>
          <w:trHeight w:val="20"/>
        </w:trPr>
        <w:tc>
          <w:tcPr>
            <w:tcW w:w="0" w:type="auto"/>
            <w:vAlign w:val="center"/>
            <w:hideMark/>
          </w:tcPr>
          <w:p w:rsidR="00924025" w:rsidRPr="008E079C" w:rsidRDefault="00924025" w:rsidP="00645966">
            <w:pPr>
              <w:spacing w:before="60"/>
              <w:rPr>
                <w:rFonts w:ascii="Times New Roman" w:hAnsi="Times New Roman"/>
                <w:noProof/>
                <w:sz w:val="24"/>
                <w:szCs w:val="24"/>
                <w:lang w:val="ru-RU" w:eastAsia="uk-UA"/>
              </w:rPr>
            </w:pPr>
          </w:p>
        </w:tc>
        <w:tc>
          <w:tcPr>
            <w:tcW w:w="1803"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32</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42 бали</w:t>
            </w:r>
          </w:p>
        </w:tc>
        <w:tc>
          <w:tcPr>
            <w:tcW w:w="1047"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c>
          <w:tcPr>
            <w:tcW w:w="5947" w:type="dxa"/>
            <w:tcMar>
              <w:top w:w="15" w:type="dxa"/>
              <w:left w:w="15" w:type="dxa"/>
              <w:bottom w:w="15" w:type="dxa"/>
              <w:right w:w="15" w:type="dxa"/>
            </w:tcMar>
            <w:hideMark/>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Може вмиватися, розчісуватися, чистити зуби, взуватися і вдягатися, приймати їжу, приймати ванну чи душ із сторонньою допомогою.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Користується туалетом із сторонньою допомогою (потребує допомоги для збереження рівноваги, під час вдягання, роздягання).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Пересування обмежене кімнатою.</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Під час переходу з ліжка на крісло іноді потребує мінімальної допомоги чи нагляду.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Не може вести домашнє господарство, готувати прості страви, прати.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Викликає труднощі самостійний прийом лікарських засобів.</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Часто не може розпоряджатися власними коштами.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Може користуватися телефоном з незначною допомогою.</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Особа, яка потребує надання соціальної послуги з догляду на професійній основі, повністю залежна від сторонньої допомоги та догляду з урахуванням наявних обмежень у життєдіяльності, умов проживання і факторів ризику. Часткова залежність </w:t>
            </w:r>
            <w:r w:rsidRPr="008E079C">
              <w:rPr>
                <w:rFonts w:ascii="Times New Roman" w:hAnsi="Times New Roman"/>
                <w:noProof/>
                <w:sz w:val="24"/>
                <w:szCs w:val="24"/>
                <w:lang w:val="ru-RU" w:eastAsia="uk-UA"/>
              </w:rPr>
              <w:lastRenderedPageBreak/>
              <w:t>становить близько 50 відсотків випадків виконання простих і складних дій</w:t>
            </w:r>
          </w:p>
        </w:tc>
      </w:tr>
      <w:tr w:rsidR="00924025" w:rsidRPr="00924025" w:rsidTr="00645966">
        <w:trPr>
          <w:trHeight w:val="20"/>
        </w:trPr>
        <w:tc>
          <w:tcPr>
            <w:tcW w:w="1392"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lastRenderedPageBreak/>
              <w:t>V група</w:t>
            </w:r>
          </w:p>
        </w:tc>
        <w:tc>
          <w:tcPr>
            <w:tcW w:w="1803" w:type="dxa"/>
            <w:tcMar>
              <w:top w:w="15" w:type="dxa"/>
              <w:left w:w="15" w:type="dxa"/>
              <w:bottom w:w="15" w:type="dxa"/>
              <w:right w:w="15" w:type="dxa"/>
            </w:tcMar>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31 бал</w:t>
            </w:r>
          </w:p>
          <w:p w:rsidR="00924025" w:rsidRPr="00924025" w:rsidRDefault="00924025" w:rsidP="00645966">
            <w:pPr>
              <w:spacing w:before="60"/>
              <w:ind w:right="113"/>
              <w:jc w:val="center"/>
              <w:rPr>
                <w:rFonts w:ascii="Times New Roman" w:hAnsi="Times New Roman"/>
                <w:noProof/>
                <w:sz w:val="24"/>
                <w:szCs w:val="24"/>
                <w:lang w:val="en-AU" w:eastAsia="uk-UA"/>
              </w:rPr>
            </w:pPr>
          </w:p>
        </w:tc>
        <w:tc>
          <w:tcPr>
            <w:tcW w:w="1047" w:type="dxa"/>
            <w:tcMar>
              <w:top w:w="15" w:type="dxa"/>
              <w:left w:w="15" w:type="dxa"/>
              <w:bottom w:w="15" w:type="dxa"/>
              <w:right w:w="15" w:type="dxa"/>
            </w:tcMar>
            <w:hideMark/>
          </w:tcPr>
          <w:p w:rsidR="00924025" w:rsidRPr="00924025" w:rsidRDefault="00924025" w:rsidP="00645966">
            <w:pPr>
              <w:spacing w:before="60"/>
              <w:ind w:right="113"/>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c>
          <w:tcPr>
            <w:tcW w:w="5947" w:type="dxa"/>
            <w:vMerge w:val="restart"/>
            <w:tcMar>
              <w:top w:w="15" w:type="dxa"/>
              <w:left w:w="15" w:type="dxa"/>
              <w:bottom w:w="15" w:type="dxa"/>
              <w:right w:w="15" w:type="dxa"/>
            </w:tcMar>
            <w:hideMark/>
          </w:tcPr>
          <w:p w:rsidR="00924025" w:rsidRPr="008E079C" w:rsidRDefault="00924025" w:rsidP="00645966">
            <w:pPr>
              <w:spacing w:before="60"/>
              <w:ind w:left="57" w:right="57"/>
              <w:rPr>
                <w:rFonts w:ascii="Times New Roman" w:hAnsi="Times New Roman"/>
                <w:i/>
                <w:noProof/>
                <w:sz w:val="24"/>
                <w:szCs w:val="24"/>
                <w:lang w:val="ru-RU" w:eastAsia="uk-UA"/>
              </w:rPr>
            </w:pPr>
            <w:r w:rsidRPr="00924025">
              <w:rPr>
                <w:rFonts w:ascii="Times New Roman" w:hAnsi="Times New Roman"/>
                <w:noProof/>
                <w:sz w:val="24"/>
                <w:szCs w:val="24"/>
                <w:lang w:val="en-AU" w:eastAsia="uk-UA"/>
              </w:rPr>
              <w:t xml:space="preserve">Приймає ванну чи душ, вмивається, розчісується, чистить зуби, вдягається, взувається із сторонньою допомогою. </w:t>
            </w:r>
            <w:r w:rsidRPr="008E079C">
              <w:rPr>
                <w:rFonts w:ascii="Times New Roman" w:hAnsi="Times New Roman"/>
                <w:noProof/>
                <w:sz w:val="24"/>
                <w:szCs w:val="24"/>
                <w:lang w:val="ru-RU" w:eastAsia="uk-UA"/>
              </w:rPr>
              <w:t xml:space="preserve">Потребує часткової допомоги під час прийому їжі. Акти сечовиділення та дефекації може контролювати повністю або частково.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Пересування обмежене ліжком та простором навколо нього.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Під час переходу з ліжка на крісло може потребувати часткової сторонньої допомоги.</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Користуватися туалетом може самостійно чи із сторонньою допомогою (крісло-туалет біля ліжка чи судно).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Користується телефоном чи має труднощі під час користування ним. </w:t>
            </w:r>
          </w:p>
        </w:tc>
      </w:tr>
      <w:tr w:rsidR="00924025" w:rsidRPr="00924025" w:rsidTr="00645966">
        <w:trPr>
          <w:trHeight w:val="20"/>
        </w:trPr>
        <w:tc>
          <w:tcPr>
            <w:tcW w:w="1392" w:type="dxa"/>
            <w:tcMar>
              <w:top w:w="15" w:type="dxa"/>
              <w:left w:w="15" w:type="dxa"/>
              <w:bottom w:w="15" w:type="dxa"/>
              <w:right w:w="15" w:type="dxa"/>
            </w:tcMar>
            <w:hideMark/>
          </w:tcPr>
          <w:p w:rsidR="00924025" w:rsidRPr="008E079C" w:rsidRDefault="00924025" w:rsidP="00645966">
            <w:pPr>
              <w:spacing w:before="60"/>
              <w:rPr>
                <w:rFonts w:ascii="Times New Roman" w:eastAsia="Calibri" w:hAnsi="Times New Roman"/>
                <w:noProof/>
                <w:sz w:val="24"/>
                <w:szCs w:val="24"/>
                <w:lang w:val="ru-RU" w:eastAsia="en-US"/>
              </w:rPr>
            </w:pPr>
          </w:p>
        </w:tc>
        <w:tc>
          <w:tcPr>
            <w:tcW w:w="1803" w:type="dxa"/>
            <w:tcMar>
              <w:top w:w="15" w:type="dxa"/>
              <w:left w:w="15" w:type="dxa"/>
              <w:bottom w:w="15" w:type="dxa"/>
              <w:right w:w="15" w:type="dxa"/>
            </w:tcMar>
            <w:hideMark/>
          </w:tcPr>
          <w:p w:rsidR="00924025" w:rsidRPr="008E079C" w:rsidRDefault="00924025" w:rsidP="00645966">
            <w:pPr>
              <w:spacing w:before="60"/>
              <w:rPr>
                <w:rFonts w:ascii="Times New Roman" w:eastAsia="Calibri" w:hAnsi="Times New Roman"/>
                <w:noProof/>
                <w:sz w:val="24"/>
                <w:szCs w:val="24"/>
                <w:lang w:val="ru-RU" w:eastAsia="en-US"/>
              </w:rPr>
            </w:pPr>
          </w:p>
        </w:tc>
        <w:tc>
          <w:tcPr>
            <w:tcW w:w="1047"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0" w:type="auto"/>
            <w:vMerge/>
            <w:vAlign w:val="center"/>
            <w:hideMark/>
          </w:tcPr>
          <w:p w:rsidR="00924025" w:rsidRPr="008E079C" w:rsidRDefault="00924025" w:rsidP="00645966">
            <w:pPr>
              <w:spacing w:before="60"/>
              <w:ind w:left="57" w:right="57"/>
              <w:rPr>
                <w:rFonts w:ascii="Times New Roman" w:hAnsi="Times New Roman"/>
                <w:noProof/>
                <w:sz w:val="24"/>
                <w:szCs w:val="24"/>
                <w:lang w:val="ru-RU" w:eastAsia="uk-UA"/>
              </w:rPr>
            </w:pPr>
          </w:p>
        </w:tc>
      </w:tr>
      <w:tr w:rsidR="00924025" w:rsidRPr="00924025" w:rsidTr="00645966">
        <w:trPr>
          <w:trHeight w:val="20"/>
        </w:trPr>
        <w:tc>
          <w:tcPr>
            <w:tcW w:w="0" w:type="auto"/>
            <w:vAlign w:val="center"/>
          </w:tcPr>
          <w:p w:rsidR="00924025" w:rsidRPr="008E079C" w:rsidRDefault="00924025" w:rsidP="00645966">
            <w:pPr>
              <w:spacing w:before="60"/>
              <w:rPr>
                <w:rFonts w:ascii="Times New Roman" w:eastAsia="Calibri" w:hAnsi="Times New Roman"/>
                <w:noProof/>
                <w:sz w:val="24"/>
                <w:szCs w:val="24"/>
                <w:lang w:val="ru-RU" w:eastAsia="en-US"/>
              </w:rPr>
            </w:pPr>
          </w:p>
        </w:tc>
        <w:tc>
          <w:tcPr>
            <w:tcW w:w="1803"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1047"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5947" w:type="dxa"/>
            <w:tcMar>
              <w:top w:w="15" w:type="dxa"/>
              <w:left w:w="15" w:type="dxa"/>
              <w:bottom w:w="15" w:type="dxa"/>
              <w:right w:w="15" w:type="dxa"/>
            </w:tcMar>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Не може самостійно готувати їжу, вести домашнє господарство, прати, займатися рукоділлям.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самостійно приймати лікарські засоби та розпоряджатися особистими коштами.</w:t>
            </w:r>
          </w:p>
        </w:tc>
      </w:tr>
      <w:tr w:rsidR="00924025" w:rsidRPr="00924025" w:rsidTr="00645966">
        <w:trPr>
          <w:trHeight w:val="20"/>
        </w:trPr>
        <w:tc>
          <w:tcPr>
            <w:tcW w:w="0" w:type="auto"/>
            <w:vAlign w:val="center"/>
          </w:tcPr>
          <w:p w:rsidR="00924025" w:rsidRPr="008E079C" w:rsidRDefault="00924025" w:rsidP="00645966">
            <w:pPr>
              <w:spacing w:before="60"/>
              <w:rPr>
                <w:rFonts w:ascii="Times New Roman" w:eastAsia="Calibri" w:hAnsi="Times New Roman"/>
                <w:noProof/>
                <w:sz w:val="24"/>
                <w:szCs w:val="24"/>
                <w:lang w:val="ru-RU" w:eastAsia="en-US"/>
              </w:rPr>
            </w:pPr>
          </w:p>
        </w:tc>
        <w:tc>
          <w:tcPr>
            <w:tcW w:w="1803"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1047" w:type="dxa"/>
            <w:tcMar>
              <w:top w:w="15" w:type="dxa"/>
              <w:left w:w="15" w:type="dxa"/>
              <w:bottom w:w="15" w:type="dxa"/>
              <w:right w:w="15" w:type="dxa"/>
            </w:tcMar>
          </w:tcPr>
          <w:p w:rsidR="00924025" w:rsidRPr="008E079C" w:rsidRDefault="00924025" w:rsidP="00645966">
            <w:pPr>
              <w:spacing w:before="60"/>
              <w:jc w:val="center"/>
              <w:rPr>
                <w:rFonts w:ascii="Times New Roman" w:hAnsi="Times New Roman"/>
                <w:noProof/>
                <w:sz w:val="24"/>
                <w:szCs w:val="24"/>
                <w:lang w:val="ru-RU" w:eastAsia="uk-UA"/>
              </w:rPr>
            </w:pPr>
          </w:p>
        </w:tc>
        <w:tc>
          <w:tcPr>
            <w:tcW w:w="5947" w:type="dxa"/>
            <w:tcMar>
              <w:top w:w="15" w:type="dxa"/>
              <w:left w:w="15" w:type="dxa"/>
              <w:bottom w:w="15" w:type="dxa"/>
              <w:right w:w="15" w:type="dxa"/>
            </w:tcMar>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Особа, яка потребує надання соціальної послуги з догляду на професійній основі, повністю залежна від сторонньої допомоги. Часткова залежність становить менше ніж 50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випадків виконання простих і складних дій та обумовлена станом здоров’я і можливістю пересування</w:t>
            </w:r>
          </w:p>
        </w:tc>
      </w:tr>
      <w:tr w:rsidR="00924025" w:rsidRPr="00924025" w:rsidTr="00645966">
        <w:trPr>
          <w:trHeight w:val="20"/>
        </w:trPr>
        <w:tc>
          <w:tcPr>
            <w:tcW w:w="0" w:type="auto"/>
            <w:vAlign w:val="center"/>
            <w:hideMark/>
          </w:tcPr>
          <w:p w:rsidR="00924025" w:rsidRPr="008E079C" w:rsidRDefault="00924025" w:rsidP="00645966">
            <w:pPr>
              <w:spacing w:before="60"/>
              <w:rPr>
                <w:rFonts w:ascii="Times New Roman" w:eastAsia="Calibri" w:hAnsi="Times New Roman"/>
                <w:noProof/>
                <w:sz w:val="24"/>
                <w:szCs w:val="24"/>
                <w:lang w:val="ru-RU" w:eastAsia="en-US"/>
              </w:rPr>
            </w:pPr>
          </w:p>
        </w:tc>
        <w:tc>
          <w:tcPr>
            <w:tcW w:w="1803" w:type="dxa"/>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12</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24 бали</w:t>
            </w:r>
          </w:p>
        </w:tc>
        <w:tc>
          <w:tcPr>
            <w:tcW w:w="1047" w:type="dxa"/>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c>
          <w:tcPr>
            <w:tcW w:w="5947" w:type="dxa"/>
            <w:tcMar>
              <w:top w:w="15" w:type="dxa"/>
              <w:left w:w="15" w:type="dxa"/>
              <w:bottom w:w="15" w:type="dxa"/>
              <w:right w:w="15" w:type="dxa"/>
            </w:tcMar>
            <w:hideMark/>
          </w:tcPr>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Особа, яка потребує надання соціальної послуги з догляду на професійній основі, постійно перебуває у ліжку.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Потребує сторонньої допомоги під час переходу з ліжка на крісло.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Може здійснювати активні рухи у межах ліжка. Може самостійно сидіти.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Сідає самостійно чи з незначною допомогою. Контролює акти сечовиділення та дефекації частково чи повністю. Користується судном чи кріслом-туалетом. </w:t>
            </w:r>
          </w:p>
          <w:p w:rsidR="00924025" w:rsidRPr="008E079C" w:rsidRDefault="00924025" w:rsidP="00645966">
            <w:pPr>
              <w:spacing w:before="60"/>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Особа, яка потребує надання соціальної послуги з догляду на професійній основі, повністю залежна від сторонньої допомоги</w:t>
            </w:r>
          </w:p>
        </w:tc>
      </w:tr>
      <w:tr w:rsidR="00924025" w:rsidRPr="00924025" w:rsidTr="00645966">
        <w:trPr>
          <w:trHeight w:val="20"/>
        </w:trPr>
        <w:tc>
          <w:tcPr>
            <w:tcW w:w="0" w:type="auto"/>
            <w:vAlign w:val="center"/>
            <w:hideMark/>
          </w:tcPr>
          <w:p w:rsidR="00924025" w:rsidRPr="008E079C" w:rsidRDefault="00924025" w:rsidP="00645966">
            <w:pPr>
              <w:spacing w:before="60" w:line="228" w:lineRule="auto"/>
              <w:rPr>
                <w:rFonts w:ascii="Times New Roman" w:eastAsia="Calibri" w:hAnsi="Times New Roman"/>
                <w:noProof/>
                <w:sz w:val="24"/>
                <w:szCs w:val="24"/>
                <w:lang w:val="ru-RU" w:eastAsia="en-US"/>
              </w:rPr>
            </w:pPr>
          </w:p>
        </w:tc>
        <w:tc>
          <w:tcPr>
            <w:tcW w:w="1803" w:type="dxa"/>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r>
              <w:rPr>
                <w:rFonts w:ascii="Times New Roman" w:hAnsi="Times New Roman"/>
                <w:noProof/>
                <w:sz w:val="24"/>
                <w:szCs w:val="24"/>
                <w:lang w:val="en-AU" w:eastAsia="uk-UA"/>
              </w:rPr>
              <w:t>-</w:t>
            </w:r>
            <w:r w:rsidRPr="00924025">
              <w:rPr>
                <w:rFonts w:ascii="Times New Roman" w:hAnsi="Times New Roman"/>
                <w:noProof/>
                <w:sz w:val="24"/>
                <w:szCs w:val="24"/>
                <w:lang w:val="en-AU" w:eastAsia="uk-UA"/>
              </w:rPr>
              <w:t>11 балів</w:t>
            </w:r>
          </w:p>
        </w:tc>
        <w:tc>
          <w:tcPr>
            <w:tcW w:w="1047" w:type="dxa"/>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c>
          <w:tcPr>
            <w:tcW w:w="5947" w:type="dxa"/>
            <w:tcMar>
              <w:top w:w="15" w:type="dxa"/>
              <w:left w:w="15" w:type="dxa"/>
              <w:bottom w:w="15" w:type="dxa"/>
              <w:right w:w="15" w:type="dxa"/>
            </w:tcMar>
            <w:hideMark/>
          </w:tcPr>
          <w:p w:rsidR="00924025" w:rsidRPr="008E079C" w:rsidRDefault="00924025" w:rsidP="00645966">
            <w:pPr>
              <w:spacing w:before="60" w:line="228" w:lineRule="auto"/>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Особа, яка потребує надання соціальної послуги з догляду на професійній основі, постійно перебуває у ліжку. </w:t>
            </w:r>
          </w:p>
          <w:p w:rsidR="00924025" w:rsidRPr="008E079C" w:rsidRDefault="00924025" w:rsidP="00645966">
            <w:pPr>
              <w:spacing w:before="60" w:line="228" w:lineRule="auto"/>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Пересувається тільки із сторонньою допомогою. </w:t>
            </w:r>
          </w:p>
          <w:p w:rsidR="00924025" w:rsidRPr="008E079C" w:rsidRDefault="00924025" w:rsidP="00645966">
            <w:pPr>
              <w:spacing w:before="60" w:line="228" w:lineRule="auto"/>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lastRenderedPageBreak/>
              <w:t xml:space="preserve">Вмивання, купання, вдягання та роздягання, прийом їжі здійснює тільки із сторонньою допомогою. </w:t>
            </w:r>
          </w:p>
          <w:p w:rsidR="00924025" w:rsidRPr="008E079C" w:rsidRDefault="00924025" w:rsidP="00645966">
            <w:pPr>
              <w:spacing w:before="60" w:line="228" w:lineRule="auto"/>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сідає самостійно та не може сидіти. Не контролює акти сечовиділення та дефекації. Необхідний постійний цілодобовий догляд.</w:t>
            </w:r>
          </w:p>
          <w:p w:rsidR="00924025" w:rsidRPr="008E079C" w:rsidRDefault="00924025" w:rsidP="00645966">
            <w:pPr>
              <w:spacing w:before="60" w:line="228" w:lineRule="auto"/>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Особа, яка потребує надання соціальної послуги з догляду на професійній основі, повністю залежна від сторонньої допомоги.</w:t>
            </w:r>
          </w:p>
        </w:tc>
      </w:tr>
    </w:tbl>
    <w:p w:rsidR="00924025" w:rsidRPr="008E079C" w:rsidRDefault="00924025" w:rsidP="00924025">
      <w:pPr>
        <w:spacing w:before="120"/>
        <w:ind w:firstLine="567"/>
        <w:jc w:val="both"/>
        <w:rPr>
          <w:rFonts w:ascii="Times New Roman" w:hAnsi="Times New Roman"/>
          <w:noProof/>
          <w:sz w:val="24"/>
          <w:szCs w:val="24"/>
          <w:lang w:eastAsia="uk-UA"/>
        </w:rPr>
      </w:pPr>
      <w:r w:rsidRPr="008E079C">
        <w:rPr>
          <w:rFonts w:ascii="Times New Roman" w:hAnsi="Times New Roman"/>
          <w:noProof/>
          <w:sz w:val="24"/>
          <w:szCs w:val="24"/>
          <w:lang w:eastAsia="uk-UA"/>
        </w:rPr>
        <w:lastRenderedPageBreak/>
        <w:t>2. Вивчення питання щодо можливості виконання особою, яка потребує надання соціальної послуги з догляду на професійній основі, різних видів життєдіяльності здійснюється за допомогою анкетування, яке проводиться з використанням шкали оцінки можливості виконання елементарних дій (таблиця 2) та шкали оцінки можливості виконання складних дій (таблиця 3) з метою визначення:</w:t>
      </w:r>
    </w:p>
    <w:p w:rsidR="00924025" w:rsidRPr="008E079C" w:rsidRDefault="00924025" w:rsidP="00924025">
      <w:pPr>
        <w:spacing w:before="120"/>
        <w:ind w:firstLine="567"/>
        <w:jc w:val="both"/>
        <w:rPr>
          <w:rFonts w:ascii="Times New Roman" w:hAnsi="Times New Roman"/>
          <w:noProof/>
          <w:sz w:val="24"/>
          <w:szCs w:val="24"/>
          <w:lang w:val="ru-RU" w:eastAsia="uk-UA"/>
        </w:rPr>
      </w:pPr>
      <w:bookmarkStart w:id="3" w:name="n172"/>
      <w:bookmarkEnd w:id="3"/>
      <w:r w:rsidRPr="008E079C">
        <w:rPr>
          <w:rFonts w:ascii="Times New Roman" w:hAnsi="Times New Roman"/>
          <w:noProof/>
          <w:sz w:val="24"/>
          <w:szCs w:val="24"/>
          <w:lang w:val="ru-RU" w:eastAsia="uk-UA"/>
        </w:rPr>
        <w:t>залежності від будь-якої сторонньої допомоги (фізичної, психологічної, нагляду);</w:t>
      </w:r>
    </w:p>
    <w:p w:rsidR="00924025" w:rsidRPr="008E079C" w:rsidRDefault="00924025" w:rsidP="00924025">
      <w:pPr>
        <w:spacing w:before="120"/>
        <w:ind w:firstLine="567"/>
        <w:jc w:val="both"/>
        <w:rPr>
          <w:rFonts w:ascii="Times New Roman" w:hAnsi="Times New Roman"/>
          <w:noProof/>
          <w:sz w:val="24"/>
          <w:szCs w:val="24"/>
          <w:lang w:val="ru-RU" w:eastAsia="uk-UA"/>
        </w:rPr>
      </w:pPr>
      <w:bookmarkStart w:id="4" w:name="n173"/>
      <w:bookmarkEnd w:id="4"/>
      <w:r w:rsidRPr="008E079C">
        <w:rPr>
          <w:rFonts w:ascii="Times New Roman" w:hAnsi="Times New Roman"/>
          <w:noProof/>
          <w:sz w:val="24"/>
          <w:szCs w:val="24"/>
          <w:lang w:val="ru-RU" w:eastAsia="uk-UA"/>
        </w:rPr>
        <w:t>можливості самостійно задовольняти свої основні життєві потреби;</w:t>
      </w:r>
    </w:p>
    <w:p w:rsidR="00924025" w:rsidRPr="008E079C" w:rsidRDefault="00924025" w:rsidP="00924025">
      <w:pPr>
        <w:spacing w:before="120"/>
        <w:ind w:firstLine="567"/>
        <w:jc w:val="both"/>
        <w:rPr>
          <w:rFonts w:ascii="Times New Roman" w:hAnsi="Times New Roman"/>
          <w:noProof/>
          <w:sz w:val="24"/>
          <w:szCs w:val="24"/>
          <w:lang w:val="ru-RU" w:eastAsia="uk-UA"/>
        </w:rPr>
      </w:pPr>
      <w:bookmarkStart w:id="5" w:name="n174"/>
      <w:bookmarkEnd w:id="5"/>
      <w:r w:rsidRPr="008E079C">
        <w:rPr>
          <w:rFonts w:ascii="Times New Roman" w:hAnsi="Times New Roman"/>
          <w:noProof/>
          <w:sz w:val="24"/>
          <w:szCs w:val="24"/>
          <w:lang w:val="ru-RU" w:eastAsia="uk-UA"/>
        </w:rPr>
        <w:t>ступеня залежності та передбачуваної тривалості індивідуальної потреби у сторонній допомозі, причин, що її викликають.</w:t>
      </w:r>
    </w:p>
    <w:p w:rsidR="00924025" w:rsidRPr="008E079C" w:rsidRDefault="00924025" w:rsidP="00924025">
      <w:pPr>
        <w:spacing w:before="120"/>
        <w:ind w:firstLine="567"/>
        <w:jc w:val="both"/>
        <w:rPr>
          <w:rFonts w:ascii="Times New Roman" w:hAnsi="Times New Roman"/>
          <w:noProof/>
          <w:sz w:val="24"/>
          <w:szCs w:val="24"/>
          <w:lang w:val="ru-RU" w:eastAsia="uk-UA"/>
        </w:rPr>
      </w:pPr>
      <w:bookmarkStart w:id="6" w:name="n175"/>
      <w:bookmarkEnd w:id="6"/>
      <w:r w:rsidRPr="008E079C">
        <w:rPr>
          <w:rFonts w:ascii="Times New Roman" w:hAnsi="Times New Roman"/>
          <w:noProof/>
          <w:sz w:val="24"/>
          <w:szCs w:val="24"/>
          <w:lang w:val="ru-RU" w:eastAsia="uk-UA"/>
        </w:rPr>
        <w:t>3. Ступінь залежності особи, яка потребує надання соціальної послуги з догляду на професійній основі, від сторонньої допомоги визначається оптимальним для конкретної ситуації методом:</w:t>
      </w:r>
    </w:p>
    <w:p w:rsidR="00924025" w:rsidRPr="008E079C" w:rsidRDefault="00924025" w:rsidP="00924025">
      <w:pPr>
        <w:spacing w:before="120"/>
        <w:ind w:firstLine="567"/>
        <w:jc w:val="both"/>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опитування особи, яка потребує надання соціальної послуги з догляду на професійній основі, членів її сім’ї, законних представників; </w:t>
      </w:r>
    </w:p>
    <w:p w:rsidR="00924025" w:rsidRPr="008E079C" w:rsidRDefault="00924025" w:rsidP="00924025">
      <w:pPr>
        <w:spacing w:before="120" w:line="228" w:lineRule="auto"/>
        <w:ind w:firstLine="567"/>
        <w:jc w:val="both"/>
        <w:rPr>
          <w:rFonts w:ascii="Times New Roman" w:hAnsi="Times New Roman"/>
          <w:noProof/>
          <w:sz w:val="24"/>
          <w:szCs w:val="24"/>
          <w:lang w:val="ru-RU" w:eastAsia="uk-UA"/>
        </w:rPr>
      </w:pPr>
      <w:r w:rsidRPr="008E079C">
        <w:rPr>
          <w:rFonts w:ascii="Times New Roman" w:hAnsi="Times New Roman"/>
          <w:noProof/>
          <w:sz w:val="24"/>
          <w:szCs w:val="24"/>
          <w:lang w:val="ru-RU" w:eastAsia="uk-UA"/>
        </w:rPr>
        <w:t>здійснення фахівцями уповноваженого органу безпосереднього спостереження за особою, яка потребує надання соціальної послуги з догляду на професійній основі.</w:t>
      </w:r>
    </w:p>
    <w:p w:rsidR="00924025" w:rsidRPr="008E079C" w:rsidRDefault="00924025" w:rsidP="00924025">
      <w:pPr>
        <w:spacing w:before="120" w:line="228" w:lineRule="auto"/>
        <w:ind w:firstLine="567"/>
        <w:jc w:val="both"/>
        <w:rPr>
          <w:rFonts w:ascii="Times New Roman" w:hAnsi="Times New Roman"/>
          <w:noProof/>
          <w:sz w:val="24"/>
          <w:szCs w:val="24"/>
          <w:lang w:val="ru-RU" w:eastAsia="uk-UA"/>
        </w:rPr>
      </w:pPr>
      <w:bookmarkStart w:id="7" w:name="n176"/>
      <w:bookmarkEnd w:id="7"/>
      <w:r w:rsidRPr="008E079C">
        <w:rPr>
          <w:rFonts w:ascii="Times New Roman" w:hAnsi="Times New Roman"/>
          <w:noProof/>
          <w:sz w:val="24"/>
          <w:szCs w:val="24"/>
          <w:lang w:val="ru-RU" w:eastAsia="uk-UA"/>
        </w:rPr>
        <w:t>4. Застосування зазначених у таблицях 2 і 3 шкал передбачає, що в обраних позиціях повинні бути відображені реальні дії особи, яка потребує надання соціальної послуги з догляду на професійній основі, за попередні 24-48 годин (у разі потреби оцінка проводиться за довший період).</w:t>
      </w:r>
    </w:p>
    <w:p w:rsidR="00924025" w:rsidRPr="008E079C" w:rsidRDefault="00924025" w:rsidP="00924025">
      <w:pPr>
        <w:spacing w:before="120" w:line="228" w:lineRule="auto"/>
        <w:ind w:firstLine="567"/>
        <w:jc w:val="both"/>
        <w:rPr>
          <w:rFonts w:ascii="Times New Roman" w:hAnsi="Times New Roman"/>
          <w:noProof/>
          <w:sz w:val="24"/>
          <w:szCs w:val="24"/>
          <w:lang w:val="ru-RU" w:eastAsia="uk-UA"/>
        </w:rPr>
      </w:pPr>
      <w:bookmarkStart w:id="8" w:name="n177"/>
      <w:bookmarkEnd w:id="8"/>
      <w:r w:rsidRPr="008E079C">
        <w:rPr>
          <w:rFonts w:ascii="Times New Roman" w:hAnsi="Times New Roman"/>
          <w:noProof/>
          <w:sz w:val="24"/>
          <w:szCs w:val="24"/>
          <w:lang w:val="ru-RU" w:eastAsia="uk-UA"/>
        </w:rPr>
        <w:t>5. За шкалою оцінки можливості виконання елементарних дій оцінюється діяльність особи, яка потребує надання соціальної послуги з догляду на професійній основі, за допомогою 10 критеріїв, що стосуються сфери самообслуговування та можливості пересуватися (таблиця 2). Оцінка рівня виконання елементарних дій проводиться за сумою балів, визначених для кожної особи, яка потребує надання соціальної послуги з догляду на професійній основі, за кожним із розділів цієї шкали. Максимальний результат становить 100 балів, мінімальний - 0 балів.</w:t>
      </w:r>
    </w:p>
    <w:p w:rsidR="00924025" w:rsidRPr="008E079C" w:rsidRDefault="00924025" w:rsidP="00924025">
      <w:pPr>
        <w:rPr>
          <w:rFonts w:ascii="Times New Roman" w:hAnsi="Times New Roman"/>
          <w:noProof/>
          <w:sz w:val="24"/>
          <w:szCs w:val="24"/>
          <w:lang w:val="ru-RU" w:eastAsia="uk-UA"/>
        </w:rPr>
      </w:pPr>
      <w:bookmarkStart w:id="9" w:name="n178"/>
      <w:bookmarkEnd w:id="9"/>
    </w:p>
    <w:p w:rsidR="00924025" w:rsidRPr="008E079C" w:rsidRDefault="00924025" w:rsidP="00924025">
      <w:pPr>
        <w:jc w:val="right"/>
        <w:rPr>
          <w:rFonts w:ascii="Times New Roman" w:hAnsi="Times New Roman"/>
          <w:noProof/>
          <w:sz w:val="24"/>
          <w:szCs w:val="24"/>
          <w:lang w:val="ru-RU" w:eastAsia="uk-UA"/>
        </w:rPr>
      </w:pPr>
      <w:r w:rsidRPr="008E079C">
        <w:rPr>
          <w:rFonts w:ascii="Times New Roman" w:hAnsi="Times New Roman"/>
          <w:noProof/>
          <w:sz w:val="24"/>
          <w:szCs w:val="24"/>
          <w:lang w:val="ru-RU" w:eastAsia="uk-UA"/>
        </w:rPr>
        <w:t>Таблиця 2</w:t>
      </w:r>
    </w:p>
    <w:p w:rsidR="00924025" w:rsidRPr="008E079C" w:rsidRDefault="00924025" w:rsidP="00924025">
      <w:pPr>
        <w:jc w:val="center"/>
        <w:rPr>
          <w:rFonts w:ascii="Times New Roman" w:hAnsi="Times New Roman"/>
          <w:noProof/>
          <w:sz w:val="24"/>
          <w:szCs w:val="24"/>
          <w:lang w:val="ru-RU" w:eastAsia="uk-UA"/>
        </w:rPr>
      </w:pPr>
      <w:bookmarkStart w:id="10" w:name="n179"/>
      <w:bookmarkEnd w:id="10"/>
      <w:r w:rsidRPr="008E079C">
        <w:rPr>
          <w:rFonts w:ascii="Times New Roman" w:hAnsi="Times New Roman"/>
          <w:noProof/>
          <w:sz w:val="24"/>
          <w:szCs w:val="24"/>
          <w:lang w:val="ru-RU" w:eastAsia="uk-UA"/>
        </w:rPr>
        <w:t>Шкала оцінки можливості виконання елементарних дій</w:t>
      </w:r>
    </w:p>
    <w:p w:rsidR="00924025" w:rsidRPr="008E079C" w:rsidRDefault="00924025" w:rsidP="00924025">
      <w:pPr>
        <w:jc w:val="center"/>
        <w:rPr>
          <w:rFonts w:ascii="Times New Roman" w:hAnsi="Times New Roman"/>
          <w:noProof/>
          <w:sz w:val="24"/>
          <w:szCs w:val="24"/>
          <w:lang w:val="ru-RU" w:eastAsia="uk-UA"/>
        </w:rPr>
      </w:pPr>
    </w:p>
    <w:tbl>
      <w:tblPr>
        <w:tblW w:w="4931" w:type="pct"/>
        <w:tblLook w:val="04A0" w:firstRow="1" w:lastRow="0" w:firstColumn="1" w:lastColumn="0" w:noHBand="0" w:noVBand="1"/>
      </w:tblPr>
      <w:tblGrid>
        <w:gridCol w:w="1283"/>
        <w:gridCol w:w="1825"/>
        <w:gridCol w:w="5818"/>
        <w:gridCol w:w="580"/>
      </w:tblGrid>
      <w:tr w:rsidR="00924025" w:rsidRPr="00924025" w:rsidTr="00924025">
        <w:trPr>
          <w:tblHeader/>
        </w:trPr>
        <w:tc>
          <w:tcPr>
            <w:tcW w:w="1283"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Порядковий номер</w:t>
            </w:r>
          </w:p>
        </w:tc>
        <w:tc>
          <w:tcPr>
            <w:tcW w:w="18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Критерій</w:t>
            </w:r>
          </w:p>
        </w:tc>
        <w:tc>
          <w:tcPr>
            <w:tcW w:w="5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ind w:left="57" w:right="57"/>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Характеристика</w:t>
            </w:r>
          </w:p>
        </w:tc>
        <w:tc>
          <w:tcPr>
            <w:tcW w:w="580"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Бали</w:t>
            </w:r>
          </w:p>
        </w:tc>
      </w:tr>
      <w:tr w:rsidR="00924025" w:rsidRPr="00924025" w:rsidTr="00924025">
        <w:trPr>
          <w:trHeight w:val="962"/>
        </w:trPr>
        <w:tc>
          <w:tcPr>
            <w:tcW w:w="1283" w:type="dxa"/>
            <w:tcBorders>
              <w:top w:val="single" w:sz="4" w:space="0" w:color="auto"/>
            </w:tcBorders>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c>
          <w:tcPr>
            <w:tcW w:w="1825" w:type="dxa"/>
            <w:tcBorders>
              <w:top w:val="single" w:sz="4" w:space="0" w:color="auto"/>
            </w:tcBorders>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Прийом їжі</w:t>
            </w:r>
          </w:p>
        </w:tc>
        <w:tc>
          <w:tcPr>
            <w:tcW w:w="5818" w:type="dxa"/>
            <w:tcBorders>
              <w:top w:val="single" w:sz="4" w:space="0" w:color="auto"/>
            </w:tcBorders>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приготування до прийому їжі та прийом їжі здійснює самостійно, користується посудом, столовими приборами та побутовою технікою без труднощів</w:t>
            </w:r>
          </w:p>
        </w:tc>
        <w:tc>
          <w:tcPr>
            <w:tcW w:w="580" w:type="dxa"/>
            <w:tcBorders>
              <w:top w:val="single" w:sz="4" w:space="0" w:color="auto"/>
            </w:tcBorders>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приготування до прийому їжі та прийом їжі здійснює самостійно, але за довший проміжок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 xml:space="preserve">приготування до прийому їжі та прийому їжі здійснює самостійно із застосуванням спеціального посуду та технічних засобів реабілітації </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приймає їжу самостійно або за допомогою технічних засобів реабілітації, але не може приготуватися до прийому їжі (покласти їжу в тарілку чи налити рідину у склянку тощо)</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6</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потребує нагляду чи незначної сторонньої допомоги під час приготування до прийому їжі та прийомі їжі (наприклад, під час розрізання продуктів харчування, приготування бутербродів тощо) (до 25 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необхідний постійний нагляд або часткова допомога під час прийому їжі (до 50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 приймання їжі)</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значного обсягу допомоги під час прийому їжі</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самостійно приймати їжу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c>
          <w:tcPr>
            <w:tcW w:w="1825" w:type="dxa"/>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Купання</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приймає ванну чи душ самостійно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приймає ванну чи душ самостійно з труднощами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4</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нагляду чи незначної сторонньої допомоги під час прийому ванни чи душу, наприклад під час виходу з ванни чи душу, роздягання (до 25</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сторонньої допомоги під час прийому ванни чи душу (до 50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значного обсягу сторонньої допомоги під час прийому ванни чи душу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купання здійснюється тільки із сторонньою допомогою в межах ліжка, у тому числі за допомогою ванни каркасної складної</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vMerge w:val="restart"/>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c>
          <w:tcPr>
            <w:tcW w:w="1825" w:type="dxa"/>
            <w:vMerge w:val="restart"/>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Особистий туалет (вмивання, розчісування, чищення зубів, бриття, маніпуляції із зубними протезами)</w:t>
            </w: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самостійно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самостійно з труднощами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4</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нагляду чи незначної сторонньої допомоги (до 25</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сторонньої допомоги (до 50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значного обсягу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може самостійно</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4</w:t>
            </w:r>
          </w:p>
        </w:tc>
        <w:tc>
          <w:tcPr>
            <w:tcW w:w="1825" w:type="dxa"/>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Одягання і взування</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Вдягається і взувається самостійно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вдягається і взувається самостійно із застосуванням технічних засобів реабілітації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повільно вдягається і взувається самостійно або із застосуванням технічних засобів реабілітації</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з труднощами вдягається і взувається самостійно або із застосуванням технічних засобів реабілітації</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під час вдягання і взування потребує нагляду чи незначної сторонньої допомоги, наприклад під час застібання ґудзиків, зав’язування шнурків (до 25 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сторонньої допомоги під час вдягання і взування (до 50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відсотків дій чи часу)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значного обсягу сторонньої допомоги під час вдягання і взування</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самостійно вдягатися і взуватися</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vMerge w:val="restart"/>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c>
          <w:tcPr>
            <w:tcW w:w="1825" w:type="dxa"/>
            <w:vMerge w:val="restart"/>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Контроль дефекації</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повністю контролює дефекацію, у разі потреби може використовувати клізму чи свічки без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має функціонуючу колостому, за якою доглядає із застосуванням калоприймача самостійно</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випадкові інциденти не частіше ніж один раз на тиждень або потребує допомоги під час використання клізми і свічок (не частіше ніж один раз на тиждень)</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ru-RU" w:eastAsia="uk-UA"/>
              </w:rPr>
            </w:pPr>
            <w:r w:rsidRPr="00924025">
              <w:rPr>
                <w:rFonts w:ascii="Times New Roman" w:hAnsi="Times New Roman"/>
                <w:noProof/>
                <w:sz w:val="24"/>
                <w:szCs w:val="24"/>
                <w:lang w:val="ru-RU" w:eastAsia="uk-UA"/>
              </w:rPr>
              <w:t>періодично (два - три рази на тиждень) не контролює дефекацію або потребує використання клізми за допомогою надавача соціальної послуги, або має функціонуючу колостому, за якою може доглядати із застосуванням калоприймача самостійно з частковою сторонньою допомогою</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практично не контролює дефекацію (порушення більше ніж три рази на тиждень), за колостомою доглядати самостійно не може</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постійно не контролює дефекацію або потребує застосування клізми чи догляду за колостомою, що здійснюється надавачем соціальної послуги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tcMar>
              <w:top w:w="15" w:type="dxa"/>
              <w:left w:w="15" w:type="dxa"/>
              <w:bottom w:w="15" w:type="dxa"/>
              <w:right w:w="15" w:type="dxa"/>
            </w:tcMar>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6</w:t>
            </w:r>
          </w:p>
          <w:p w:rsidR="00924025" w:rsidRPr="00924025" w:rsidRDefault="00924025" w:rsidP="00645966">
            <w:pPr>
              <w:jc w:val="center"/>
              <w:rPr>
                <w:rFonts w:ascii="Times New Roman" w:hAnsi="Times New Roman"/>
                <w:noProof/>
                <w:sz w:val="24"/>
                <w:szCs w:val="24"/>
                <w:lang w:val="en-AU" w:eastAsia="uk-UA"/>
              </w:rPr>
            </w:pPr>
          </w:p>
        </w:tc>
        <w:tc>
          <w:tcPr>
            <w:tcW w:w="1825" w:type="dxa"/>
            <w:tcMar>
              <w:top w:w="15" w:type="dxa"/>
              <w:left w:w="15" w:type="dxa"/>
              <w:bottom w:w="15" w:type="dxa"/>
              <w:right w:w="15" w:type="dxa"/>
            </w:tcMar>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Контроль сечовиділення</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повністю контролює сечовиділення без сторонньої допомоги </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924025">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самостійно справляється з уростомою із застосуванням сечоприймача та інших спеціальних засобів або самостійно справляється з катетером</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випадкові інциденти не частіше одного разу на добу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ru-RU" w:eastAsia="uk-UA"/>
              </w:rPr>
            </w:pPr>
            <w:r w:rsidRPr="00924025">
              <w:rPr>
                <w:rFonts w:ascii="Times New Roman" w:hAnsi="Times New Roman"/>
                <w:noProof/>
                <w:sz w:val="24"/>
                <w:szCs w:val="24"/>
                <w:lang w:val="ru-RU" w:eastAsia="uk-UA"/>
              </w:rPr>
              <w:t>періодично (два - три рази на добу) не контролює сечовиділення або є функціонуюча уростома, за якою може доглядати із застосуванням сечоприймача з частковою сторонньою допомогою</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практично не контролює сечовиділення (порушення більше ніж три </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рази на добу), за уростомою самостійно доглядати не може, використовуються памперси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rPr>
          <w:trHeight w:val="1610"/>
        </w:trPr>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постійно не контролює сечовиділення чи потребує використання катетера, яким не може користуватися самостійно; постійно використовуються памперси або відмовляється від їх використання (внаслідок психічних порушень чи з інших причин)</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rPr>
          <w:trHeight w:val="347"/>
        </w:trPr>
        <w:tc>
          <w:tcPr>
            <w:tcW w:w="1283"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c>
          <w:tcPr>
            <w:tcW w:w="1825" w:type="dxa"/>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Відвідування туалету</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відвідує туалет самостійно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spacing w:before="60"/>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відвідує туалет самостійно із застосуванням технічних засобів реабілітації</w:t>
            </w:r>
          </w:p>
        </w:tc>
        <w:tc>
          <w:tcPr>
            <w:tcW w:w="580" w:type="dxa"/>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r>
      <w:tr w:rsidR="00924025" w:rsidRPr="00924025" w:rsidTr="00924025">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spacing w:before="60"/>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насилу відвідує туалет із використанням крісла-туалету, технічних засобів реабілітації без сторонньої допомоги</w:t>
            </w:r>
          </w:p>
        </w:tc>
        <w:tc>
          <w:tcPr>
            <w:tcW w:w="580" w:type="dxa"/>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r>
      <w:tr w:rsidR="00924025" w:rsidRPr="00924025" w:rsidTr="00924025">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0" w:type="auto"/>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spacing w:before="60"/>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потребує незначної сторонньої допомоги та нагляду під час відвідування туалету, застосування крісла-туалету, наприклад для збереження рівноваги, під час роздягання, вдягання та інших дій</w:t>
            </w:r>
          </w:p>
        </w:tc>
        <w:tc>
          <w:tcPr>
            <w:tcW w:w="580" w:type="dxa"/>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значної сторонньої допомоги під час відвідування туалету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постійної сторонньої допомоги під час відвідування туалету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відвідувати туалет, для фізіологічних потреб необхідне застосування спеціальних засобів (судно, памперси) безпосередньо у ліжку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vMerge w:val="restart"/>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c>
          <w:tcPr>
            <w:tcW w:w="1825" w:type="dxa"/>
            <w:vMerge w:val="restart"/>
            <w:tcMar>
              <w:top w:w="15" w:type="dxa"/>
              <w:left w:w="15" w:type="dxa"/>
              <w:bottom w:w="15" w:type="dxa"/>
              <w:right w:w="15" w:type="dxa"/>
            </w:tcMar>
            <w:hideMark/>
          </w:tcPr>
          <w:p w:rsidR="00924025" w:rsidRPr="008E079C" w:rsidRDefault="00924025" w:rsidP="00645966">
            <w:pPr>
              <w:rPr>
                <w:rFonts w:ascii="Times New Roman" w:hAnsi="Times New Roman"/>
                <w:noProof/>
                <w:sz w:val="24"/>
                <w:szCs w:val="24"/>
                <w:lang w:val="ru-RU" w:eastAsia="uk-UA"/>
              </w:rPr>
            </w:pPr>
            <w:r w:rsidRPr="008E079C">
              <w:rPr>
                <w:rFonts w:ascii="Times New Roman" w:hAnsi="Times New Roman"/>
                <w:noProof/>
                <w:sz w:val="24"/>
                <w:szCs w:val="24"/>
                <w:lang w:val="ru-RU" w:eastAsia="uk-UA"/>
              </w:rPr>
              <w:t>Вставання та перехід з ліжка</w:t>
            </w: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переходить самостійно без труднощів</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переходить за допомогою технічних засобів реабілітації</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12</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під час переходу потребує нагляду (чи мінімальної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переходить самостійно чи за допомогою технічних засобів реабілітації з труднощами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самостійно сидить у ліжку, під час переходу необхідна часткова стороння допомога</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сидить, але перехід здійснюється за постійної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сідає і сидить тільки за підтримки, перехід здійснюється за постійної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сидіти в ліжку та встати з ліжка навіть за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c>
          <w:tcPr>
            <w:tcW w:w="1825" w:type="dxa"/>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Пересування</w:t>
            </w: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пересувається без сторонньої допомоги на відстань більше ніж 500 метрів, ходить помешканням без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пересувається самостійно без сторонньої допомоги на відстань більше ніж 500 метрів із застосуванням технічних засобів реабілітації, ходить помешканням без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14</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пересувається самостійно без сторонньої допомоги на відстань більше ніж 500 метрів із застосуванням технічних засобів реабілітації повільно та з труднощами, ходить помешканням без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11</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пересувається із сторонньою допомогою в межах 500 метрів, ходить помешканням без сторонньої допомоги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пересувається самостійно на відстань до 100 метрів або пересувається за допомогою крісла-коляски, ходить помешканням повільно із зупинками на відпочинок</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8E079C">
              <w:rPr>
                <w:rFonts w:ascii="Times New Roman" w:hAnsi="Times New Roman"/>
                <w:noProof/>
                <w:sz w:val="24"/>
                <w:szCs w:val="24"/>
                <w:lang w:val="ru-RU" w:eastAsia="uk-UA"/>
              </w:rPr>
              <w:t>пересувається на відстань до 100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 xml:space="preserve">метрів із застосуванням технічних засобів реабілітації. </w:t>
            </w:r>
            <w:r w:rsidRPr="00924025">
              <w:rPr>
                <w:rFonts w:ascii="Times New Roman" w:hAnsi="Times New Roman"/>
                <w:noProof/>
                <w:sz w:val="24"/>
                <w:szCs w:val="24"/>
                <w:lang w:val="en-AU" w:eastAsia="uk-UA"/>
              </w:rPr>
              <w:t>Ходить помешканням з труднощами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8E079C">
              <w:rPr>
                <w:rFonts w:ascii="Times New Roman" w:hAnsi="Times New Roman"/>
                <w:noProof/>
                <w:sz w:val="24"/>
                <w:szCs w:val="24"/>
                <w:lang w:val="ru-RU" w:eastAsia="uk-UA"/>
              </w:rPr>
              <w:t>пересувається на відстань до 100</w:t>
            </w:r>
            <w:r w:rsidRPr="00924025">
              <w:rPr>
                <w:rFonts w:ascii="Times New Roman" w:hAnsi="Times New Roman"/>
                <w:noProof/>
                <w:sz w:val="24"/>
                <w:szCs w:val="24"/>
                <w:lang w:val="en-AU" w:eastAsia="uk-UA"/>
              </w:rPr>
              <w:t> </w:t>
            </w:r>
            <w:r w:rsidRPr="008E079C">
              <w:rPr>
                <w:rFonts w:ascii="Times New Roman" w:hAnsi="Times New Roman"/>
                <w:noProof/>
                <w:sz w:val="24"/>
                <w:szCs w:val="24"/>
                <w:lang w:val="ru-RU" w:eastAsia="uk-UA"/>
              </w:rPr>
              <w:t xml:space="preserve">метрів тільки із сторонньою допомогою. </w:t>
            </w:r>
            <w:r w:rsidRPr="00924025">
              <w:rPr>
                <w:rFonts w:ascii="Times New Roman" w:hAnsi="Times New Roman"/>
                <w:noProof/>
                <w:sz w:val="24"/>
                <w:szCs w:val="24"/>
                <w:lang w:val="en-AU" w:eastAsia="uk-UA"/>
              </w:rPr>
              <w:t>Ходить помешканням із сторонньою допомогою</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не може самостійно пересуватися на відстань більше ніж 50 метрів </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vMerge w:val="restart"/>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c>
          <w:tcPr>
            <w:tcW w:w="1825" w:type="dxa"/>
            <w:vMerge w:val="restart"/>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Підйом сходами</w:t>
            </w:r>
          </w:p>
        </w:tc>
        <w:tc>
          <w:tcPr>
            <w:tcW w:w="5818" w:type="dxa"/>
            <w:tcMar>
              <w:top w:w="15" w:type="dxa"/>
              <w:left w:w="15" w:type="dxa"/>
              <w:bottom w:w="15" w:type="dxa"/>
              <w:right w:w="15" w:type="dxa"/>
            </w:tcMar>
            <w:hideMark/>
          </w:tcPr>
          <w:p w:rsidR="00924025" w:rsidRPr="00924025" w:rsidRDefault="00924025" w:rsidP="00645966">
            <w:pPr>
              <w:ind w:left="57" w:right="57"/>
              <w:rPr>
                <w:rFonts w:ascii="Times New Roman" w:hAnsi="Times New Roman"/>
                <w:noProof/>
                <w:sz w:val="24"/>
                <w:szCs w:val="24"/>
                <w:lang w:val="en-AU" w:eastAsia="uk-UA"/>
              </w:rPr>
            </w:pPr>
            <w:r w:rsidRPr="00924025">
              <w:rPr>
                <w:rFonts w:ascii="Times New Roman" w:hAnsi="Times New Roman"/>
                <w:noProof/>
                <w:sz w:val="24"/>
                <w:szCs w:val="24"/>
                <w:lang w:val="en-AU" w:eastAsia="uk-UA"/>
              </w:rPr>
              <w:t>самостійно підіймається сходами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10</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підіймається сходами самостійно за допомогою технічних засобів реабілітації</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багато часу для самостійного чи за допомогою технічних засобів реабілітації підйому сходами</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незначної сторонньої допомоги (чи нагляду)</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підіймається сходами тільки із сторонньою допомогою</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924025">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0" w:type="auto"/>
            <w:vMerge/>
            <w:vAlign w:val="center"/>
            <w:hideMark/>
          </w:tcPr>
          <w:p w:rsidR="00924025" w:rsidRPr="00924025" w:rsidRDefault="00924025" w:rsidP="00645966">
            <w:pPr>
              <w:rPr>
                <w:rFonts w:ascii="Times New Roman" w:hAnsi="Times New Roman"/>
                <w:noProof/>
                <w:sz w:val="24"/>
                <w:szCs w:val="24"/>
                <w:lang w:val="en-AU" w:eastAsia="uk-UA"/>
              </w:rPr>
            </w:pPr>
          </w:p>
        </w:tc>
        <w:tc>
          <w:tcPr>
            <w:tcW w:w="5818" w:type="dxa"/>
            <w:tcMar>
              <w:top w:w="15" w:type="dxa"/>
              <w:left w:w="15" w:type="dxa"/>
              <w:bottom w:w="15" w:type="dxa"/>
              <w:right w:w="15" w:type="dxa"/>
            </w:tcMar>
            <w:hideMark/>
          </w:tcPr>
          <w:p w:rsidR="00924025" w:rsidRPr="008E079C" w:rsidRDefault="00924025" w:rsidP="00645966">
            <w:pPr>
              <w:ind w:left="57" w:right="57"/>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підійматися сходами навіть із сторонньою допомогою</w:t>
            </w:r>
          </w:p>
        </w:tc>
        <w:tc>
          <w:tcPr>
            <w:tcW w:w="580" w:type="dxa"/>
            <w:tcMar>
              <w:top w:w="15" w:type="dxa"/>
              <w:left w:w="15" w:type="dxa"/>
              <w:bottom w:w="15" w:type="dxa"/>
              <w:right w:w="15" w:type="dxa"/>
            </w:tcMar>
            <w:hideMark/>
          </w:tcPr>
          <w:p w:rsidR="00924025" w:rsidRPr="00924025" w:rsidRDefault="00924025" w:rsidP="00645966">
            <w:pPr>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924025">
        <w:tc>
          <w:tcPr>
            <w:tcW w:w="1283" w:type="dxa"/>
            <w:tcMar>
              <w:top w:w="15" w:type="dxa"/>
              <w:left w:w="15" w:type="dxa"/>
              <w:bottom w:w="15" w:type="dxa"/>
              <w:right w:w="15" w:type="dxa"/>
            </w:tcMar>
          </w:tcPr>
          <w:p w:rsidR="00924025" w:rsidRPr="00924025" w:rsidRDefault="00924025" w:rsidP="00645966">
            <w:pPr>
              <w:rPr>
                <w:rFonts w:ascii="Times New Roman" w:hAnsi="Times New Roman"/>
                <w:noProof/>
                <w:sz w:val="24"/>
                <w:szCs w:val="24"/>
                <w:lang w:val="en-AU" w:eastAsia="uk-UA"/>
              </w:rPr>
            </w:pPr>
          </w:p>
        </w:tc>
        <w:tc>
          <w:tcPr>
            <w:tcW w:w="1825" w:type="dxa"/>
            <w:tcMar>
              <w:top w:w="15" w:type="dxa"/>
              <w:left w:w="15" w:type="dxa"/>
              <w:bottom w:w="15" w:type="dxa"/>
              <w:right w:w="15" w:type="dxa"/>
            </w:tcMar>
            <w:hideMark/>
          </w:tcPr>
          <w:p w:rsidR="00924025" w:rsidRPr="00924025" w:rsidRDefault="00924025" w:rsidP="00645966">
            <w:pPr>
              <w:rPr>
                <w:rFonts w:ascii="Times New Roman" w:hAnsi="Times New Roman"/>
                <w:noProof/>
                <w:sz w:val="24"/>
                <w:szCs w:val="24"/>
                <w:lang w:val="en-AU" w:eastAsia="uk-UA"/>
              </w:rPr>
            </w:pPr>
            <w:r w:rsidRPr="00924025">
              <w:rPr>
                <w:rFonts w:ascii="Times New Roman" w:hAnsi="Times New Roman"/>
                <w:noProof/>
                <w:sz w:val="24"/>
                <w:szCs w:val="24"/>
                <w:lang w:val="en-AU" w:eastAsia="uk-UA"/>
              </w:rPr>
              <w:t>Сума балів</w:t>
            </w:r>
          </w:p>
        </w:tc>
        <w:tc>
          <w:tcPr>
            <w:tcW w:w="5818" w:type="dxa"/>
            <w:tcMar>
              <w:top w:w="15" w:type="dxa"/>
              <w:left w:w="15" w:type="dxa"/>
              <w:bottom w:w="15" w:type="dxa"/>
              <w:right w:w="15" w:type="dxa"/>
            </w:tcMar>
          </w:tcPr>
          <w:p w:rsidR="00924025" w:rsidRPr="00924025" w:rsidRDefault="00924025" w:rsidP="00645966">
            <w:pPr>
              <w:ind w:left="57" w:right="57"/>
              <w:rPr>
                <w:rFonts w:ascii="Times New Roman" w:hAnsi="Times New Roman"/>
                <w:noProof/>
                <w:sz w:val="24"/>
                <w:szCs w:val="24"/>
                <w:lang w:val="en-AU" w:eastAsia="uk-UA"/>
              </w:rPr>
            </w:pPr>
          </w:p>
        </w:tc>
        <w:tc>
          <w:tcPr>
            <w:tcW w:w="580" w:type="dxa"/>
            <w:tcMar>
              <w:top w:w="15" w:type="dxa"/>
              <w:left w:w="15" w:type="dxa"/>
              <w:bottom w:w="15" w:type="dxa"/>
              <w:right w:w="15" w:type="dxa"/>
            </w:tcMar>
          </w:tcPr>
          <w:p w:rsidR="00924025" w:rsidRPr="00924025" w:rsidRDefault="00924025" w:rsidP="00645966">
            <w:pPr>
              <w:jc w:val="center"/>
              <w:rPr>
                <w:rFonts w:ascii="Times New Roman" w:hAnsi="Times New Roman"/>
                <w:noProof/>
                <w:sz w:val="24"/>
                <w:szCs w:val="24"/>
                <w:lang w:val="en-AU" w:eastAsia="uk-UA"/>
              </w:rPr>
            </w:pPr>
          </w:p>
        </w:tc>
      </w:tr>
    </w:tbl>
    <w:p w:rsidR="00924025" w:rsidRPr="008E079C" w:rsidRDefault="00924025" w:rsidP="00924025">
      <w:pPr>
        <w:spacing w:before="120"/>
        <w:ind w:firstLine="567"/>
        <w:jc w:val="both"/>
        <w:rPr>
          <w:rFonts w:ascii="Times New Roman" w:hAnsi="Times New Roman"/>
          <w:noProof/>
          <w:sz w:val="24"/>
          <w:szCs w:val="24"/>
          <w:lang w:val="ru-RU" w:eastAsia="uk-UA"/>
        </w:rPr>
      </w:pPr>
      <w:bookmarkStart w:id="11" w:name="n181"/>
      <w:bookmarkEnd w:id="11"/>
      <w:r w:rsidRPr="008E079C">
        <w:rPr>
          <w:rFonts w:ascii="Times New Roman" w:hAnsi="Times New Roman"/>
          <w:noProof/>
          <w:sz w:val="24"/>
          <w:szCs w:val="24"/>
          <w:lang w:eastAsia="uk-UA"/>
        </w:rPr>
        <w:t xml:space="preserve">6. Шкала оцінки можливості виконання складних дій оцінює складні дії особи, яка потребує надання соціальної послуги з догляду на професійній основі, за допомогою дев’яти критеріїв (таблиця 3). </w:t>
      </w:r>
      <w:r w:rsidRPr="008E079C">
        <w:rPr>
          <w:rFonts w:ascii="Times New Roman" w:hAnsi="Times New Roman"/>
          <w:noProof/>
          <w:sz w:val="24"/>
          <w:szCs w:val="24"/>
          <w:lang w:val="ru-RU" w:eastAsia="uk-UA"/>
        </w:rPr>
        <w:t>Оцінка рівня виконання складних дій проводиться за сумою балів, визначених для кожної особи, яка потребує надання соціальної послуги з догляду на професійній основі, за кожним із розділів цієї шкали. Максимальний результат становить 27 балів, мінімальний - 10 балів.</w:t>
      </w:r>
    </w:p>
    <w:p w:rsidR="00924025" w:rsidRPr="008E079C" w:rsidRDefault="00924025" w:rsidP="00924025">
      <w:pPr>
        <w:ind w:left="8496"/>
        <w:rPr>
          <w:rFonts w:ascii="Times New Roman" w:hAnsi="Times New Roman"/>
          <w:noProof/>
          <w:sz w:val="24"/>
          <w:szCs w:val="24"/>
          <w:lang w:val="ru-RU" w:eastAsia="uk-UA"/>
        </w:rPr>
      </w:pPr>
      <w:bookmarkStart w:id="12" w:name="n182"/>
      <w:bookmarkEnd w:id="12"/>
    </w:p>
    <w:p w:rsidR="00924025" w:rsidRPr="008E079C" w:rsidRDefault="00924025" w:rsidP="00924025">
      <w:pPr>
        <w:ind w:left="7797"/>
        <w:rPr>
          <w:rFonts w:ascii="Times New Roman" w:hAnsi="Times New Roman"/>
          <w:noProof/>
          <w:sz w:val="24"/>
          <w:szCs w:val="24"/>
          <w:lang w:val="ru-RU" w:eastAsia="uk-UA"/>
        </w:rPr>
      </w:pPr>
      <w:r w:rsidRPr="008E079C">
        <w:rPr>
          <w:rFonts w:ascii="Times New Roman" w:hAnsi="Times New Roman"/>
          <w:noProof/>
          <w:sz w:val="24"/>
          <w:szCs w:val="24"/>
          <w:lang w:val="ru-RU" w:eastAsia="uk-UA"/>
        </w:rPr>
        <w:t xml:space="preserve">      Таблиця 3</w:t>
      </w:r>
    </w:p>
    <w:p w:rsidR="00924025" w:rsidRPr="008E079C" w:rsidRDefault="00924025" w:rsidP="00924025">
      <w:pPr>
        <w:jc w:val="center"/>
        <w:rPr>
          <w:rFonts w:ascii="Times New Roman" w:hAnsi="Times New Roman"/>
          <w:noProof/>
          <w:sz w:val="24"/>
          <w:szCs w:val="24"/>
          <w:lang w:val="ru-RU" w:eastAsia="uk-UA"/>
        </w:rPr>
      </w:pPr>
      <w:bookmarkStart w:id="13" w:name="n183"/>
      <w:bookmarkEnd w:id="13"/>
      <w:r w:rsidRPr="008E079C">
        <w:rPr>
          <w:rFonts w:ascii="Times New Roman" w:hAnsi="Times New Roman"/>
          <w:noProof/>
          <w:sz w:val="24"/>
          <w:szCs w:val="24"/>
          <w:lang w:val="ru-RU" w:eastAsia="uk-UA"/>
        </w:rPr>
        <w:t>Шкала оцінки можливості виконання складних дій</w:t>
      </w:r>
    </w:p>
    <w:p w:rsidR="009D00C3" w:rsidRPr="008E079C" w:rsidRDefault="009D00C3" w:rsidP="00924025">
      <w:pPr>
        <w:jc w:val="center"/>
        <w:rPr>
          <w:rFonts w:ascii="Times New Roman" w:hAnsi="Times New Roman"/>
          <w:noProof/>
          <w:sz w:val="24"/>
          <w:szCs w:val="24"/>
          <w:lang w:val="ru-RU" w:eastAsia="uk-UA"/>
        </w:rPr>
      </w:pPr>
    </w:p>
    <w:tbl>
      <w:tblPr>
        <w:tblW w:w="5000" w:type="pct"/>
        <w:tblLook w:val="04A0" w:firstRow="1" w:lastRow="0" w:firstColumn="1" w:lastColumn="0" w:noHBand="0" w:noVBand="1"/>
      </w:tblPr>
      <w:tblGrid>
        <w:gridCol w:w="1581"/>
        <w:gridCol w:w="1828"/>
        <w:gridCol w:w="4956"/>
        <w:gridCol w:w="1274"/>
      </w:tblGrid>
      <w:tr w:rsidR="00924025" w:rsidRPr="00924025" w:rsidTr="00B15B64">
        <w:trPr>
          <w:tblHeader/>
        </w:trPr>
        <w:tc>
          <w:tcPr>
            <w:tcW w:w="820" w:type="pct"/>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Порядковий номер</w:t>
            </w:r>
          </w:p>
        </w:tc>
        <w:tc>
          <w:tcPr>
            <w:tcW w:w="9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Критерій</w:t>
            </w:r>
          </w:p>
        </w:tc>
        <w:tc>
          <w:tcPr>
            <w:tcW w:w="25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Характеристика</w:t>
            </w:r>
          </w:p>
        </w:tc>
        <w:tc>
          <w:tcPr>
            <w:tcW w:w="661" w:type="pct"/>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Бали</w:t>
            </w:r>
          </w:p>
        </w:tc>
      </w:tr>
      <w:tr w:rsidR="00924025" w:rsidRPr="00924025" w:rsidTr="00B15B64">
        <w:tc>
          <w:tcPr>
            <w:tcW w:w="820" w:type="pct"/>
            <w:tcBorders>
              <w:top w:val="single" w:sz="4" w:space="0" w:color="auto"/>
            </w:tcBorders>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c>
          <w:tcPr>
            <w:tcW w:w="948" w:type="pct"/>
            <w:vMerge w:val="restart"/>
            <w:tcBorders>
              <w:top w:val="single" w:sz="4" w:space="0" w:color="auto"/>
            </w:tcBorders>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Користування телефоном</w:t>
            </w:r>
          </w:p>
        </w:tc>
        <w:tc>
          <w:tcPr>
            <w:tcW w:w="2571" w:type="pct"/>
            <w:tcBorders>
              <w:top w:val="single" w:sz="4" w:space="0" w:color="auto"/>
            </w:tcBorders>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користується телефоном самостійно</w:t>
            </w:r>
          </w:p>
        </w:tc>
        <w:tc>
          <w:tcPr>
            <w:tcW w:w="661" w:type="pct"/>
            <w:tcBorders>
              <w:top w:val="single" w:sz="4" w:space="0" w:color="auto"/>
            </w:tcBorders>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користується тільки спеціально обладнаним телефоном (наприклад, через слабкий слух чи зір)</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користується телефоном з невеликою допомогою чи набираючи тільки добре знайомі номери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спілкується телефоном, якщо інша людина набере необхідний номер</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може користуватися</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c>
          <w:tcPr>
            <w:tcW w:w="948" w:type="pct"/>
            <w:vMerge w:val="restar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 xml:space="preserve">Пересування на відстані понад </w:t>
            </w:r>
            <w:r w:rsidRPr="00546A6E">
              <w:rPr>
                <w:rFonts w:ascii="Times New Roman" w:hAnsi="Times New Roman"/>
                <w:noProof/>
                <w:sz w:val="24"/>
                <w:szCs w:val="24"/>
                <w:lang w:val="ru-RU" w:eastAsia="uk-UA"/>
              </w:rPr>
              <w:br/>
              <w:t>1000 метрів</w:t>
            </w: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пересувається самостійно, у тому числі громадським транспортом чи на таксі, планує поїздки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пересувається самостійно, у тому числі громадським транспортом чи на таксі, після докладних словесних інструкцій</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пересувається самостійно, із незначною сторонньою допомогою, у тому числі громадським транспортом чи на таксі</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пересувається громадським транспортом чи на таксі тільки з постійним супроводом</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пересувається</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c>
          <w:tcPr>
            <w:tcW w:w="948" w:type="pct"/>
            <w:vMerge w:val="restar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Дрібні покупки в магазині</w:t>
            </w: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робить покупки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робить покупки з незначною допомогою</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546A6E" w:rsidRDefault="00924025" w:rsidP="00645966">
            <w:pPr>
              <w:spacing w:before="60"/>
              <w:rPr>
                <w:rFonts w:ascii="Times New Roman" w:hAnsi="Times New Roman"/>
                <w:noProof/>
                <w:sz w:val="24"/>
                <w:szCs w:val="24"/>
                <w:lang w:val="ru-RU" w:eastAsia="uk-UA"/>
              </w:rPr>
            </w:pPr>
            <w:r w:rsidRPr="00546A6E">
              <w:rPr>
                <w:rFonts w:ascii="Times New Roman" w:hAnsi="Times New Roman"/>
                <w:noProof/>
                <w:sz w:val="24"/>
                <w:szCs w:val="24"/>
                <w:lang w:val="ru-RU" w:eastAsia="uk-UA"/>
              </w:rPr>
              <w:t>робить покупки за умови сторонньої допомоги та супроводу</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може робити покупки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4</w:t>
            </w:r>
          </w:p>
        </w:tc>
        <w:tc>
          <w:tcPr>
            <w:tcW w:w="948" w:type="pct"/>
            <w:vMerge w:val="restar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Приготування їжі</w:t>
            </w: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готує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готує із напівфабрикатів</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готує з незначною допомогою</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тільки розігріває їжу</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може готувати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0</w:t>
            </w:r>
          </w:p>
        </w:tc>
      </w:tr>
      <w:tr w:rsidR="00924025" w:rsidRPr="00924025" w:rsidTr="00B15B64">
        <w:tc>
          <w:tcPr>
            <w:tcW w:w="820"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5</w:t>
            </w:r>
          </w:p>
        </w:tc>
        <w:tc>
          <w:tcPr>
            <w:tcW w:w="948" w:type="pct"/>
            <w:vMerge w:val="restar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Ведення домашнього господарства</w:t>
            </w: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веде господарство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виконує самостійно нетрудомісткі види робіт</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веде господарство з незначною допомогою</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сторонньої допомоги під час виконання більше ніж половини робіт</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вести домашнє господарство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6</w:t>
            </w:r>
          </w:p>
        </w:tc>
        <w:tc>
          <w:tcPr>
            <w:tcW w:w="948" w:type="pct"/>
            <w:vMerge w:val="restar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Дозвілля, у тому числі рукоділля</w:t>
            </w: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дозвілля організовує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деякі види дозвілля організовує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дозвілля організовує самостійно з незначною допомогою</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самостійно організувати своє дозвілля</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7</w:t>
            </w:r>
          </w:p>
        </w:tc>
        <w:tc>
          <w:tcPr>
            <w:tcW w:w="948" w:type="pct"/>
            <w:vMerge w:val="restar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Прання</w:t>
            </w: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пере самостійно</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 самостійно тільки за допомогою пральної машини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пере самостійно із незначною допомогою, наприклад під час розвішування білизни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rPr>
                <w:rFonts w:ascii="Times New Roman" w:hAnsi="Times New Roman"/>
                <w:noProof/>
                <w:sz w:val="24"/>
                <w:szCs w:val="24"/>
                <w:lang w:val="ru-RU" w:eastAsia="uk-UA"/>
              </w:rPr>
            </w:pPr>
            <w:r w:rsidRPr="008E079C">
              <w:rPr>
                <w:rFonts w:ascii="Times New Roman" w:hAnsi="Times New Roman"/>
                <w:noProof/>
                <w:sz w:val="24"/>
                <w:szCs w:val="24"/>
                <w:lang w:val="ru-RU" w:eastAsia="uk-UA"/>
              </w:rPr>
              <w:t>потребує значного обсягу сторонньої допомоги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не може прати</w:t>
            </w:r>
          </w:p>
        </w:tc>
        <w:tc>
          <w:tcPr>
            <w:tcW w:w="661" w:type="pct"/>
            <w:tcMar>
              <w:top w:w="15" w:type="dxa"/>
              <w:left w:w="15" w:type="dxa"/>
              <w:bottom w:w="15" w:type="dxa"/>
              <w:right w:w="15" w:type="dxa"/>
            </w:tcMar>
            <w:hideMark/>
          </w:tcPr>
          <w:p w:rsidR="00924025" w:rsidRPr="00924025" w:rsidRDefault="00924025" w:rsidP="00645966">
            <w:pPr>
              <w:spacing w:before="60"/>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8</w:t>
            </w:r>
          </w:p>
        </w:tc>
        <w:tc>
          <w:tcPr>
            <w:tcW w:w="948" w:type="pct"/>
            <w:vMerge w:val="restart"/>
            <w:tcMar>
              <w:top w:w="15" w:type="dxa"/>
              <w:left w:w="15" w:type="dxa"/>
              <w:bottom w:w="15" w:type="dxa"/>
              <w:right w:w="15" w:type="dxa"/>
            </w:tcMar>
            <w:hideMark/>
          </w:tcPr>
          <w:p w:rsidR="00924025" w:rsidRPr="00924025" w:rsidRDefault="00924025" w:rsidP="00645966">
            <w:pPr>
              <w:spacing w:before="60" w:line="228" w:lineRule="auto"/>
              <w:rPr>
                <w:rFonts w:ascii="Times New Roman" w:hAnsi="Times New Roman"/>
                <w:noProof/>
                <w:sz w:val="24"/>
                <w:szCs w:val="24"/>
                <w:lang w:val="en-AU" w:eastAsia="uk-UA"/>
              </w:rPr>
            </w:pPr>
            <w:r w:rsidRPr="00924025">
              <w:rPr>
                <w:rFonts w:ascii="Times New Roman" w:hAnsi="Times New Roman"/>
                <w:noProof/>
                <w:sz w:val="24"/>
                <w:szCs w:val="24"/>
                <w:lang w:val="en-AU" w:eastAsia="uk-UA"/>
              </w:rPr>
              <w:t>Прийом лікарських засобів</w:t>
            </w:r>
          </w:p>
        </w:tc>
        <w:tc>
          <w:tcPr>
            <w:tcW w:w="2571" w:type="pct"/>
            <w:tcMar>
              <w:top w:w="15" w:type="dxa"/>
              <w:left w:w="15" w:type="dxa"/>
              <w:bottom w:w="15" w:type="dxa"/>
              <w:right w:w="15" w:type="dxa"/>
            </w:tcMar>
            <w:hideMark/>
          </w:tcPr>
          <w:p w:rsidR="00924025" w:rsidRPr="008E079C" w:rsidRDefault="00924025" w:rsidP="00645966">
            <w:pPr>
              <w:spacing w:before="60" w:line="228" w:lineRule="auto"/>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приймає лікарські засоби самостійно (правильно дозуючи та у відповідний час)</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line="228" w:lineRule="auto"/>
              <w:rPr>
                <w:rFonts w:ascii="Times New Roman" w:hAnsi="Times New Roman"/>
                <w:noProof/>
                <w:sz w:val="24"/>
                <w:szCs w:val="24"/>
                <w:lang w:val="ru-RU" w:eastAsia="uk-UA"/>
              </w:rPr>
            </w:pPr>
            <w:r w:rsidRPr="008E079C">
              <w:rPr>
                <w:rFonts w:ascii="Times New Roman" w:hAnsi="Times New Roman"/>
                <w:noProof/>
                <w:sz w:val="24"/>
                <w:szCs w:val="24"/>
                <w:lang w:val="ru-RU" w:eastAsia="uk-UA"/>
              </w:rPr>
              <w:t>приймає лікарські засоби самостійно з незначною допомогою (у разі дозування лікарських засобів та нагадування про необхідність їх прийняття)</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line="228" w:lineRule="auto"/>
              <w:rPr>
                <w:rFonts w:ascii="Times New Roman" w:hAnsi="Times New Roman"/>
                <w:noProof/>
                <w:sz w:val="24"/>
                <w:szCs w:val="24"/>
                <w:lang w:val="ru-RU" w:eastAsia="uk-UA"/>
              </w:rPr>
            </w:pPr>
            <w:r w:rsidRPr="008E079C">
              <w:rPr>
                <w:rFonts w:ascii="Times New Roman" w:hAnsi="Times New Roman"/>
                <w:noProof/>
                <w:sz w:val="24"/>
                <w:szCs w:val="24"/>
                <w:lang w:val="ru-RU" w:eastAsia="uk-UA"/>
              </w:rPr>
              <w:t>не може самостійно приймати лікарські засоби</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vMerge w:val="restar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9</w:t>
            </w:r>
          </w:p>
        </w:tc>
        <w:tc>
          <w:tcPr>
            <w:tcW w:w="948" w:type="pct"/>
            <w:vMerge w:val="restart"/>
            <w:tcMar>
              <w:top w:w="15" w:type="dxa"/>
              <w:left w:w="15" w:type="dxa"/>
              <w:bottom w:w="15" w:type="dxa"/>
              <w:right w:w="15" w:type="dxa"/>
            </w:tcMar>
            <w:hideMark/>
          </w:tcPr>
          <w:p w:rsidR="00924025" w:rsidRPr="00924025" w:rsidRDefault="009D00C3" w:rsidP="00645966">
            <w:pPr>
              <w:spacing w:before="60" w:line="228" w:lineRule="auto"/>
              <w:rPr>
                <w:rFonts w:ascii="Times New Roman" w:hAnsi="Times New Roman"/>
                <w:noProof/>
                <w:sz w:val="24"/>
                <w:szCs w:val="24"/>
                <w:lang w:val="en-AU" w:eastAsia="uk-UA"/>
              </w:rPr>
            </w:pPr>
            <w:r>
              <w:rPr>
                <w:rFonts w:ascii="Times New Roman" w:hAnsi="Times New Roman"/>
                <w:noProof/>
                <w:sz w:val="24"/>
                <w:szCs w:val="24"/>
                <w:lang w:val="en-AU" w:eastAsia="uk-UA"/>
              </w:rPr>
              <w:t>Розпоря</w:t>
            </w:r>
            <w:r w:rsidR="00924025" w:rsidRPr="00924025">
              <w:rPr>
                <w:rFonts w:ascii="Times New Roman" w:hAnsi="Times New Roman"/>
                <w:noProof/>
                <w:sz w:val="24"/>
                <w:szCs w:val="24"/>
                <w:lang w:val="en-AU" w:eastAsia="uk-UA"/>
              </w:rPr>
              <w:t>дження особистими коштами</w:t>
            </w:r>
          </w:p>
        </w:tc>
        <w:tc>
          <w:tcPr>
            <w:tcW w:w="2571" w:type="pct"/>
            <w:tcMar>
              <w:top w:w="15" w:type="dxa"/>
              <w:left w:w="15" w:type="dxa"/>
              <w:bottom w:w="15" w:type="dxa"/>
              <w:right w:w="15" w:type="dxa"/>
            </w:tcMar>
            <w:hideMark/>
          </w:tcPr>
          <w:p w:rsidR="00924025" w:rsidRPr="00924025" w:rsidRDefault="00924025" w:rsidP="00645966">
            <w:pPr>
              <w:spacing w:before="60" w:line="228" w:lineRule="auto"/>
              <w:rPr>
                <w:rFonts w:ascii="Times New Roman" w:hAnsi="Times New Roman"/>
                <w:noProof/>
                <w:sz w:val="24"/>
                <w:szCs w:val="24"/>
                <w:lang w:val="en-AU" w:eastAsia="uk-UA"/>
              </w:rPr>
            </w:pPr>
            <w:r w:rsidRPr="00924025">
              <w:rPr>
                <w:rFonts w:ascii="Times New Roman" w:hAnsi="Times New Roman"/>
                <w:noProof/>
                <w:sz w:val="24"/>
                <w:szCs w:val="24"/>
                <w:lang w:val="en-AU" w:eastAsia="uk-UA"/>
              </w:rPr>
              <w:t>розпоряджається самостійно</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3</w:t>
            </w:r>
          </w:p>
        </w:tc>
      </w:tr>
      <w:tr w:rsidR="00924025" w:rsidRPr="00924025" w:rsidTr="00B15B64">
        <w:tc>
          <w:tcPr>
            <w:tcW w:w="820"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line="228" w:lineRule="auto"/>
              <w:rPr>
                <w:rFonts w:ascii="Times New Roman" w:hAnsi="Times New Roman"/>
                <w:noProof/>
                <w:sz w:val="24"/>
                <w:szCs w:val="24"/>
                <w:lang w:val="ru-RU" w:eastAsia="uk-UA"/>
              </w:rPr>
            </w:pPr>
            <w:r w:rsidRPr="008E079C">
              <w:rPr>
                <w:rFonts w:ascii="Times New Roman" w:hAnsi="Times New Roman"/>
                <w:noProof/>
                <w:sz w:val="24"/>
                <w:szCs w:val="24"/>
                <w:lang w:val="ru-RU" w:eastAsia="uk-UA"/>
              </w:rPr>
              <w:t>розпоряджається самостійно з незначною допомогою</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2</w:t>
            </w:r>
          </w:p>
        </w:tc>
      </w:tr>
      <w:tr w:rsidR="00924025" w:rsidRPr="00924025" w:rsidTr="00B15B64">
        <w:tc>
          <w:tcPr>
            <w:tcW w:w="820"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8E079C" w:rsidRDefault="00924025" w:rsidP="00645966">
            <w:pPr>
              <w:spacing w:before="60" w:line="228" w:lineRule="auto"/>
              <w:rPr>
                <w:rFonts w:ascii="Times New Roman" w:hAnsi="Times New Roman"/>
                <w:noProof/>
                <w:sz w:val="24"/>
                <w:szCs w:val="24"/>
                <w:lang w:val="ru-RU" w:eastAsia="uk-UA"/>
              </w:rPr>
            </w:pPr>
            <w:r w:rsidRPr="008E079C">
              <w:rPr>
                <w:rFonts w:ascii="Times New Roman" w:hAnsi="Times New Roman"/>
                <w:noProof/>
                <w:sz w:val="24"/>
                <w:szCs w:val="24"/>
                <w:lang w:val="ru-RU" w:eastAsia="uk-UA"/>
              </w:rPr>
              <w:t>здійснює поточні витрати самостійно, але планувати бюджет не може</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1,5</w:t>
            </w:r>
          </w:p>
        </w:tc>
      </w:tr>
      <w:tr w:rsidR="00924025" w:rsidRPr="00924025" w:rsidTr="00B15B64">
        <w:tc>
          <w:tcPr>
            <w:tcW w:w="820"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948" w:type="pct"/>
            <w:vMerge/>
            <w:vAlign w:val="center"/>
            <w:hideMark/>
          </w:tcPr>
          <w:p w:rsidR="00924025" w:rsidRPr="00924025" w:rsidRDefault="00924025" w:rsidP="00645966">
            <w:pPr>
              <w:spacing w:before="60" w:line="228" w:lineRule="auto"/>
              <w:rPr>
                <w:rFonts w:ascii="Times New Roman" w:hAnsi="Times New Roman"/>
                <w:noProof/>
                <w:sz w:val="24"/>
                <w:szCs w:val="24"/>
                <w:lang w:val="en-AU" w:eastAsia="uk-UA"/>
              </w:rPr>
            </w:pPr>
          </w:p>
        </w:tc>
        <w:tc>
          <w:tcPr>
            <w:tcW w:w="2571" w:type="pct"/>
            <w:tcMar>
              <w:top w:w="15" w:type="dxa"/>
              <w:left w:w="15" w:type="dxa"/>
              <w:bottom w:w="15" w:type="dxa"/>
              <w:right w:w="15" w:type="dxa"/>
            </w:tcMar>
            <w:hideMark/>
          </w:tcPr>
          <w:p w:rsidR="00924025" w:rsidRPr="00924025" w:rsidRDefault="00924025" w:rsidP="00645966">
            <w:pPr>
              <w:spacing w:before="60" w:line="228" w:lineRule="auto"/>
              <w:rPr>
                <w:rFonts w:ascii="Times New Roman" w:hAnsi="Times New Roman"/>
                <w:noProof/>
                <w:sz w:val="24"/>
                <w:szCs w:val="24"/>
                <w:lang w:val="en-AU" w:eastAsia="uk-UA"/>
              </w:rPr>
            </w:pPr>
            <w:r w:rsidRPr="00924025">
              <w:rPr>
                <w:rFonts w:ascii="Times New Roman" w:hAnsi="Times New Roman"/>
                <w:noProof/>
                <w:sz w:val="24"/>
                <w:szCs w:val="24"/>
                <w:lang w:val="en-AU" w:eastAsia="uk-UA"/>
              </w:rPr>
              <w:t>розпоряджатися не може</w:t>
            </w:r>
          </w:p>
        </w:tc>
        <w:tc>
          <w:tcPr>
            <w:tcW w:w="661" w:type="pct"/>
            <w:tcMar>
              <w:top w:w="15" w:type="dxa"/>
              <w:left w:w="15" w:type="dxa"/>
              <w:bottom w:w="15" w:type="dxa"/>
              <w:right w:w="15" w:type="dxa"/>
            </w:tcMar>
            <w:hideMark/>
          </w:tcPr>
          <w:p w:rsidR="00924025" w:rsidRPr="00924025" w:rsidRDefault="00924025" w:rsidP="00645966">
            <w:pPr>
              <w:spacing w:before="60" w:line="228" w:lineRule="auto"/>
              <w:jc w:val="center"/>
              <w:rPr>
                <w:rFonts w:ascii="Times New Roman" w:hAnsi="Times New Roman"/>
                <w:noProof/>
                <w:sz w:val="24"/>
                <w:szCs w:val="24"/>
                <w:lang w:val="en-AU" w:eastAsia="uk-UA"/>
              </w:rPr>
            </w:pPr>
            <w:r w:rsidRPr="00924025">
              <w:rPr>
                <w:rFonts w:ascii="Times New Roman" w:hAnsi="Times New Roman"/>
                <w:noProof/>
                <w:sz w:val="24"/>
                <w:szCs w:val="24"/>
                <w:lang w:val="en-AU" w:eastAsia="uk-UA"/>
              </w:rPr>
              <w:t>1</w:t>
            </w:r>
          </w:p>
        </w:tc>
      </w:tr>
      <w:tr w:rsidR="00924025" w:rsidRPr="00924025" w:rsidTr="00B15B64">
        <w:tc>
          <w:tcPr>
            <w:tcW w:w="820" w:type="pct"/>
            <w:tcMar>
              <w:top w:w="15" w:type="dxa"/>
              <w:left w:w="15" w:type="dxa"/>
              <w:bottom w:w="15" w:type="dxa"/>
              <w:right w:w="15" w:type="dxa"/>
            </w:tcMar>
          </w:tcPr>
          <w:p w:rsidR="00924025" w:rsidRPr="00924025" w:rsidRDefault="00924025" w:rsidP="00645966">
            <w:pPr>
              <w:spacing w:before="60"/>
              <w:jc w:val="center"/>
              <w:rPr>
                <w:rFonts w:ascii="Times New Roman" w:hAnsi="Times New Roman"/>
                <w:noProof/>
                <w:sz w:val="24"/>
                <w:szCs w:val="24"/>
                <w:lang w:val="en-AU" w:eastAsia="uk-UA"/>
              </w:rPr>
            </w:pPr>
          </w:p>
        </w:tc>
        <w:tc>
          <w:tcPr>
            <w:tcW w:w="948" w:type="pct"/>
            <w:tcMar>
              <w:top w:w="15" w:type="dxa"/>
              <w:left w:w="15" w:type="dxa"/>
              <w:bottom w:w="15" w:type="dxa"/>
              <w:right w:w="15" w:type="dxa"/>
            </w:tcMar>
            <w:hideMark/>
          </w:tcPr>
          <w:p w:rsidR="00924025" w:rsidRPr="00924025" w:rsidRDefault="00924025" w:rsidP="00645966">
            <w:pPr>
              <w:spacing w:before="60"/>
              <w:rPr>
                <w:rFonts w:ascii="Times New Roman" w:hAnsi="Times New Roman"/>
                <w:noProof/>
                <w:sz w:val="24"/>
                <w:szCs w:val="24"/>
                <w:lang w:val="en-AU" w:eastAsia="uk-UA"/>
              </w:rPr>
            </w:pPr>
            <w:r w:rsidRPr="00924025">
              <w:rPr>
                <w:rFonts w:ascii="Times New Roman" w:hAnsi="Times New Roman"/>
                <w:noProof/>
                <w:sz w:val="24"/>
                <w:szCs w:val="24"/>
                <w:lang w:val="en-AU" w:eastAsia="uk-UA"/>
              </w:rPr>
              <w:t>Сума балів</w:t>
            </w:r>
          </w:p>
        </w:tc>
        <w:tc>
          <w:tcPr>
            <w:tcW w:w="2571" w:type="pct"/>
            <w:tcMar>
              <w:top w:w="15" w:type="dxa"/>
              <w:left w:w="15" w:type="dxa"/>
              <w:bottom w:w="15" w:type="dxa"/>
              <w:right w:w="15" w:type="dxa"/>
            </w:tcMar>
          </w:tcPr>
          <w:p w:rsidR="00924025" w:rsidRPr="00924025" w:rsidRDefault="00924025" w:rsidP="00645966">
            <w:pPr>
              <w:spacing w:before="60"/>
              <w:rPr>
                <w:rFonts w:ascii="Times New Roman" w:hAnsi="Times New Roman"/>
                <w:noProof/>
                <w:sz w:val="24"/>
                <w:szCs w:val="24"/>
                <w:lang w:val="en-AU" w:eastAsia="uk-UA"/>
              </w:rPr>
            </w:pPr>
          </w:p>
        </w:tc>
        <w:tc>
          <w:tcPr>
            <w:tcW w:w="661" w:type="pct"/>
            <w:tcMar>
              <w:top w:w="15" w:type="dxa"/>
              <w:left w:w="15" w:type="dxa"/>
              <w:bottom w:w="15" w:type="dxa"/>
              <w:right w:w="15" w:type="dxa"/>
            </w:tcMar>
          </w:tcPr>
          <w:p w:rsidR="00924025" w:rsidRPr="00924025" w:rsidRDefault="00924025" w:rsidP="00645966">
            <w:pPr>
              <w:spacing w:before="60"/>
              <w:jc w:val="center"/>
              <w:rPr>
                <w:rFonts w:ascii="Times New Roman" w:hAnsi="Times New Roman"/>
                <w:noProof/>
                <w:sz w:val="24"/>
                <w:szCs w:val="24"/>
                <w:lang w:val="en-AU" w:eastAsia="uk-UA"/>
              </w:rPr>
            </w:pPr>
          </w:p>
        </w:tc>
      </w:tr>
    </w:tbl>
    <w:p w:rsidR="00924025" w:rsidRPr="00924025" w:rsidRDefault="00924025" w:rsidP="00924025">
      <w:pPr>
        <w:spacing w:line="228" w:lineRule="auto"/>
        <w:jc w:val="both"/>
        <w:rPr>
          <w:rFonts w:ascii="Times New Roman" w:eastAsia="Calibri" w:hAnsi="Times New Roman"/>
          <w:noProof/>
          <w:sz w:val="24"/>
          <w:szCs w:val="24"/>
          <w:lang w:val="en-AU" w:eastAsia="en-US"/>
        </w:rPr>
      </w:pPr>
      <w:bookmarkStart w:id="14" w:name="n184"/>
      <w:bookmarkStart w:id="15" w:name="n185"/>
      <w:bookmarkEnd w:id="14"/>
      <w:bookmarkEnd w:id="15"/>
    </w:p>
    <w:p w:rsidR="00924025" w:rsidRPr="008E079C" w:rsidRDefault="00924025" w:rsidP="00924025">
      <w:pPr>
        <w:spacing w:before="120" w:line="228" w:lineRule="auto"/>
        <w:jc w:val="center"/>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ВИСНОВОК</w:t>
      </w:r>
      <w:r w:rsidRPr="008E079C">
        <w:rPr>
          <w:rFonts w:ascii="Times New Roman" w:eastAsia="Calibri" w:hAnsi="Times New Roman"/>
          <w:noProof/>
          <w:sz w:val="24"/>
          <w:szCs w:val="24"/>
          <w:lang w:val="ru-RU" w:eastAsia="en-US"/>
        </w:rPr>
        <w:br/>
        <w:t>про результати комплексного визначення індивідуальних потреб особи,</w:t>
      </w:r>
      <w:r w:rsidRPr="008E079C">
        <w:rPr>
          <w:rFonts w:ascii="Times New Roman" w:eastAsia="Calibri" w:hAnsi="Times New Roman"/>
          <w:noProof/>
          <w:sz w:val="24"/>
          <w:szCs w:val="24"/>
          <w:lang w:val="ru-RU" w:eastAsia="en-US"/>
        </w:rPr>
        <w:br/>
        <w:t xml:space="preserve"> яка потребує надання соціальних послуг з догляду на професійній основі</w:t>
      </w:r>
    </w:p>
    <w:p w:rsidR="00924025" w:rsidRPr="008E079C" w:rsidRDefault="00924025" w:rsidP="00924025">
      <w:pPr>
        <w:spacing w:line="228" w:lineRule="auto"/>
        <w:jc w:val="both"/>
        <w:rPr>
          <w:rFonts w:ascii="Times New Roman" w:eastAsia="Calibri" w:hAnsi="Times New Roman"/>
          <w:b/>
          <w:noProof/>
          <w:sz w:val="24"/>
          <w:szCs w:val="24"/>
          <w:lang w:val="ru-RU" w:eastAsia="en-US"/>
        </w:rPr>
      </w:pPr>
    </w:p>
    <w:p w:rsidR="00924025" w:rsidRPr="009D00C3" w:rsidRDefault="00924025" w:rsidP="00924025">
      <w:pPr>
        <w:spacing w:line="228" w:lineRule="auto"/>
        <w:ind w:firstLine="567"/>
        <w:jc w:val="both"/>
        <w:rPr>
          <w:rFonts w:ascii="Times New Roman" w:eastAsia="Calibri" w:hAnsi="Times New Roman"/>
          <w:noProof/>
          <w:sz w:val="24"/>
          <w:szCs w:val="24"/>
          <w:lang w:val="ru-RU" w:eastAsia="en-US"/>
        </w:rPr>
      </w:pPr>
      <w:r w:rsidRPr="009D00C3">
        <w:rPr>
          <w:rFonts w:ascii="Times New Roman" w:eastAsia="Calibri" w:hAnsi="Times New Roman"/>
          <w:noProof/>
          <w:sz w:val="24"/>
          <w:szCs w:val="24"/>
          <w:lang w:val="ru-RU" w:eastAsia="en-US"/>
        </w:rPr>
        <w:t>Особа, яка потребує надання соціальних послуг ____________________________</w:t>
      </w:r>
      <w:r w:rsidR="009D00C3">
        <w:rPr>
          <w:rFonts w:ascii="Times New Roman" w:eastAsia="Calibri" w:hAnsi="Times New Roman"/>
          <w:noProof/>
          <w:sz w:val="24"/>
          <w:szCs w:val="24"/>
          <w:lang w:val="ru-RU" w:eastAsia="en-US"/>
        </w:rPr>
        <w:t>________________</w:t>
      </w:r>
      <w:r w:rsidRPr="009D00C3">
        <w:rPr>
          <w:rFonts w:ascii="Times New Roman" w:eastAsia="Calibri" w:hAnsi="Times New Roman"/>
          <w:noProof/>
          <w:sz w:val="24"/>
          <w:szCs w:val="24"/>
          <w:lang w:val="ru-RU" w:eastAsia="en-US"/>
        </w:rPr>
        <w:t>____________________________________</w:t>
      </w:r>
    </w:p>
    <w:p w:rsidR="00924025" w:rsidRPr="008E079C" w:rsidRDefault="00924025" w:rsidP="00924025">
      <w:pPr>
        <w:spacing w:line="228" w:lineRule="auto"/>
        <w:jc w:val="both"/>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_______________________________________________________________</w:t>
      </w:r>
      <w:r w:rsidR="009D00C3">
        <w:rPr>
          <w:rFonts w:ascii="Times New Roman" w:eastAsia="Calibri" w:hAnsi="Times New Roman"/>
          <w:noProof/>
          <w:sz w:val="24"/>
          <w:szCs w:val="24"/>
          <w:lang w:val="ru-RU" w:eastAsia="en-US"/>
        </w:rPr>
        <w:t>________________</w:t>
      </w:r>
      <w:r w:rsidRPr="008E079C">
        <w:rPr>
          <w:rFonts w:ascii="Times New Roman" w:eastAsia="Calibri" w:hAnsi="Times New Roman"/>
          <w:noProof/>
          <w:sz w:val="24"/>
          <w:szCs w:val="24"/>
          <w:lang w:val="ru-RU" w:eastAsia="en-US"/>
        </w:rPr>
        <w:t>_</w:t>
      </w:r>
    </w:p>
    <w:p w:rsidR="00924025" w:rsidRPr="008E079C" w:rsidRDefault="00924025" w:rsidP="00924025">
      <w:pPr>
        <w:spacing w:line="228" w:lineRule="auto"/>
        <w:jc w:val="center"/>
        <w:rPr>
          <w:rFonts w:ascii="Times New Roman" w:eastAsia="Calibri" w:hAnsi="Times New Roman"/>
          <w:noProof/>
          <w:sz w:val="20"/>
          <w:lang w:val="ru-RU" w:eastAsia="en-US"/>
        </w:rPr>
      </w:pPr>
      <w:r w:rsidRPr="008E079C">
        <w:rPr>
          <w:rFonts w:ascii="Times New Roman" w:eastAsia="Calibri" w:hAnsi="Times New Roman"/>
          <w:noProof/>
          <w:sz w:val="20"/>
          <w:lang w:val="ru-RU" w:eastAsia="en-US"/>
        </w:rPr>
        <w:t>(прізвище, власне ім’я, по батькові (за наявності)</w:t>
      </w:r>
    </w:p>
    <w:p w:rsidR="00924025" w:rsidRPr="009D00C3" w:rsidRDefault="00924025" w:rsidP="00924025">
      <w:pPr>
        <w:spacing w:before="120" w:line="228" w:lineRule="auto"/>
        <w:ind w:firstLine="567"/>
        <w:jc w:val="both"/>
        <w:rPr>
          <w:rFonts w:ascii="Times New Roman" w:eastAsia="Calibri" w:hAnsi="Times New Roman"/>
          <w:noProof/>
          <w:sz w:val="24"/>
          <w:szCs w:val="24"/>
          <w:lang w:val="ru-RU" w:eastAsia="en-US"/>
        </w:rPr>
      </w:pPr>
      <w:r w:rsidRPr="009D00C3">
        <w:rPr>
          <w:rFonts w:ascii="Times New Roman" w:eastAsia="Calibri" w:hAnsi="Times New Roman"/>
          <w:noProof/>
          <w:sz w:val="24"/>
          <w:szCs w:val="24"/>
          <w:lang w:val="ru-RU" w:eastAsia="en-US"/>
        </w:rPr>
        <w:t>За результатами комплексного визначення індивідуальних потреб встановлено, що особа ________________</w:t>
      </w:r>
      <w:r w:rsidR="009D00C3">
        <w:rPr>
          <w:rFonts w:ascii="Times New Roman" w:eastAsia="Calibri" w:hAnsi="Times New Roman"/>
          <w:noProof/>
          <w:sz w:val="24"/>
          <w:szCs w:val="24"/>
          <w:lang w:val="ru-RU" w:eastAsia="en-US"/>
        </w:rPr>
        <w:t>_____________________________________</w:t>
      </w:r>
      <w:r w:rsidRPr="009D00C3">
        <w:rPr>
          <w:rFonts w:ascii="Times New Roman" w:eastAsia="Calibri" w:hAnsi="Times New Roman"/>
          <w:noProof/>
          <w:sz w:val="24"/>
          <w:szCs w:val="24"/>
          <w:lang w:val="ru-RU" w:eastAsia="en-US"/>
        </w:rPr>
        <w:t xml:space="preserve">____ надання соціальних послуг </w:t>
      </w:r>
    </w:p>
    <w:p w:rsidR="00924025" w:rsidRPr="008E079C" w:rsidRDefault="00924025" w:rsidP="00924025">
      <w:pPr>
        <w:spacing w:line="228" w:lineRule="auto"/>
        <w:ind w:firstLine="708"/>
        <w:jc w:val="both"/>
        <w:rPr>
          <w:rFonts w:ascii="Times New Roman" w:eastAsia="Calibri" w:hAnsi="Times New Roman"/>
          <w:noProof/>
          <w:sz w:val="20"/>
          <w:lang w:val="ru-RU" w:eastAsia="en-US"/>
        </w:rPr>
      </w:pPr>
      <w:r w:rsidRPr="009D00C3">
        <w:rPr>
          <w:rFonts w:ascii="Times New Roman" w:eastAsia="Calibri" w:hAnsi="Times New Roman"/>
          <w:noProof/>
          <w:sz w:val="20"/>
          <w:lang w:val="ru-RU" w:eastAsia="en-US"/>
        </w:rPr>
        <w:t xml:space="preserve">                                   </w:t>
      </w:r>
      <w:r w:rsidRPr="008E079C">
        <w:rPr>
          <w:rFonts w:ascii="Times New Roman" w:eastAsia="Calibri" w:hAnsi="Times New Roman"/>
          <w:noProof/>
          <w:sz w:val="20"/>
          <w:lang w:val="ru-RU" w:eastAsia="en-US"/>
        </w:rPr>
        <w:t>(потребує/не потребує)*</w:t>
      </w:r>
    </w:p>
    <w:p w:rsidR="00924025" w:rsidRPr="008E079C" w:rsidRDefault="00924025" w:rsidP="00924025">
      <w:pPr>
        <w:spacing w:line="228" w:lineRule="auto"/>
        <w:jc w:val="both"/>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з догляду.</w:t>
      </w:r>
    </w:p>
    <w:p w:rsidR="00924025" w:rsidRPr="008E079C" w:rsidRDefault="00924025" w:rsidP="00924025">
      <w:pPr>
        <w:spacing w:before="120" w:line="228" w:lineRule="auto"/>
        <w:ind w:firstLine="567"/>
        <w:jc w:val="both"/>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Сума балів становить_______________________________, група рухової активності** ______________, ступінь індивідуальної потреби_________________.</w:t>
      </w:r>
    </w:p>
    <w:p w:rsidR="00924025" w:rsidRPr="008E079C" w:rsidRDefault="00924025" w:rsidP="00924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____________</w:t>
      </w:r>
    </w:p>
    <w:p w:rsidR="00924025" w:rsidRPr="009D00C3" w:rsidRDefault="00924025" w:rsidP="00924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rFonts w:ascii="Times New Roman" w:eastAsia="Calibri" w:hAnsi="Times New Roman"/>
          <w:noProof/>
          <w:sz w:val="20"/>
          <w:lang w:val="ru-RU" w:eastAsia="en-US"/>
        </w:rPr>
      </w:pPr>
      <w:r w:rsidRPr="009D00C3">
        <w:rPr>
          <w:rFonts w:ascii="Times New Roman" w:eastAsia="Calibri" w:hAnsi="Times New Roman"/>
          <w:noProof/>
          <w:sz w:val="20"/>
          <w:lang w:val="ru-RU" w:eastAsia="en-US"/>
        </w:rPr>
        <w:t xml:space="preserve">* Якщо за результатами комплексного визначення індивідуальних потреб сума балів становить більше ніж 54 бали, особа не потребує надання соціальних послуг з догляду, якщо сума балів становить від 54 до 0 балів </w:t>
      </w:r>
      <w:r w:rsidRPr="009D00C3">
        <w:rPr>
          <w:rFonts w:ascii="Times New Roman" w:hAnsi="Times New Roman"/>
          <w:noProof/>
          <w:sz w:val="20"/>
          <w:lang w:val="ru-RU" w:eastAsia="uk-UA"/>
        </w:rPr>
        <w:t>-</w:t>
      </w:r>
      <w:r w:rsidRPr="009D00C3">
        <w:rPr>
          <w:rFonts w:ascii="Times New Roman" w:eastAsia="Calibri" w:hAnsi="Times New Roman"/>
          <w:noProof/>
          <w:sz w:val="20"/>
          <w:lang w:val="ru-RU" w:eastAsia="en-US"/>
        </w:rPr>
        <w:t xml:space="preserve"> потребує.</w:t>
      </w:r>
    </w:p>
    <w:p w:rsidR="00924025" w:rsidRPr="008E079C" w:rsidRDefault="00924025" w:rsidP="00924025">
      <w:pPr>
        <w:jc w:val="both"/>
        <w:rPr>
          <w:rFonts w:ascii="Times New Roman" w:eastAsia="Calibri" w:hAnsi="Times New Roman"/>
          <w:noProof/>
          <w:sz w:val="20"/>
          <w:lang w:val="ru-RU" w:eastAsia="en-US"/>
        </w:rPr>
      </w:pPr>
      <w:r w:rsidRPr="008E079C">
        <w:rPr>
          <w:rFonts w:ascii="Times New Roman" w:eastAsia="Calibri" w:hAnsi="Times New Roman"/>
          <w:noProof/>
          <w:spacing w:val="-2"/>
          <w:sz w:val="20"/>
          <w:lang w:val="ru-RU" w:eastAsia="en-US"/>
        </w:rPr>
        <w:t>** Зазначається лише, якщо сума балів становить від 54 до 0 балів.</w:t>
      </w:r>
    </w:p>
    <w:p w:rsidR="00924025" w:rsidRPr="008E079C" w:rsidRDefault="00924025" w:rsidP="00924025">
      <w:pPr>
        <w:spacing w:line="228" w:lineRule="auto"/>
        <w:ind w:firstLine="708"/>
        <w:jc w:val="both"/>
        <w:rPr>
          <w:rFonts w:ascii="Times New Roman" w:eastAsia="Calibri" w:hAnsi="Times New Roman"/>
          <w:noProof/>
          <w:sz w:val="24"/>
          <w:szCs w:val="24"/>
          <w:lang w:val="ru-RU" w:eastAsia="en-US"/>
        </w:rPr>
      </w:pPr>
    </w:p>
    <w:p w:rsidR="00924025" w:rsidRPr="008E079C" w:rsidRDefault="00924025" w:rsidP="00924025">
      <w:pPr>
        <w:spacing w:line="228" w:lineRule="auto"/>
        <w:ind w:firstLine="567"/>
        <w:jc w:val="both"/>
        <w:rPr>
          <w:rFonts w:ascii="Times New Roman" w:eastAsia="Calibri" w:hAnsi="Times New Roman"/>
          <w:noProof/>
          <w:sz w:val="24"/>
          <w:szCs w:val="24"/>
          <w:lang w:val="ru-RU" w:eastAsia="en-US"/>
        </w:rPr>
      </w:pPr>
      <w:r w:rsidRPr="008E079C">
        <w:rPr>
          <w:rFonts w:ascii="Times New Roman" w:eastAsia="Calibri" w:hAnsi="Times New Roman"/>
          <w:noProof/>
          <w:sz w:val="24"/>
          <w:szCs w:val="24"/>
          <w:lang w:val="ru-RU" w:eastAsia="en-US"/>
        </w:rPr>
        <w:t>Відповідальні за проведення комплексного визначення індивідуальних потреб особи, яка потребує надання соціальних послуг з догляду на професійній основі:</w:t>
      </w:r>
    </w:p>
    <w:tbl>
      <w:tblPr>
        <w:tblW w:w="0" w:type="auto"/>
        <w:tblLook w:val="04A0" w:firstRow="1" w:lastRow="0" w:firstColumn="1" w:lastColumn="0" w:noHBand="0" w:noVBand="1"/>
      </w:tblPr>
      <w:tblGrid>
        <w:gridCol w:w="3670"/>
        <w:gridCol w:w="3153"/>
        <w:gridCol w:w="2816"/>
      </w:tblGrid>
      <w:tr w:rsidR="00924025" w:rsidRPr="009D00C3" w:rsidTr="00645966">
        <w:tc>
          <w:tcPr>
            <w:tcW w:w="3996" w:type="dxa"/>
            <w:hideMark/>
          </w:tcPr>
          <w:p w:rsidR="00924025" w:rsidRPr="009D00C3" w:rsidRDefault="00924025" w:rsidP="00645966">
            <w:pPr>
              <w:spacing w:line="228" w:lineRule="auto"/>
              <w:jc w:val="both"/>
              <w:rPr>
                <w:rFonts w:ascii="Times New Roman" w:eastAsia="Calibri" w:hAnsi="Times New Roman"/>
                <w:noProof/>
                <w:sz w:val="20"/>
                <w:lang w:val="en-AU" w:eastAsia="en-US"/>
              </w:rPr>
            </w:pPr>
            <w:r w:rsidRPr="009D00C3">
              <w:rPr>
                <w:rFonts w:ascii="Times New Roman" w:eastAsia="Calibri" w:hAnsi="Times New Roman"/>
                <w:noProof/>
                <w:sz w:val="20"/>
                <w:lang w:val="en-AU" w:eastAsia="en-US"/>
              </w:rPr>
              <w:t>___________________________</w:t>
            </w:r>
          </w:p>
          <w:p w:rsidR="00924025" w:rsidRPr="009D00C3" w:rsidRDefault="009D00C3" w:rsidP="00645966">
            <w:pPr>
              <w:spacing w:line="228" w:lineRule="auto"/>
              <w:jc w:val="both"/>
              <w:rPr>
                <w:rFonts w:ascii="Times New Roman" w:eastAsia="Calibri" w:hAnsi="Times New Roman"/>
                <w:noProof/>
                <w:sz w:val="20"/>
                <w:lang w:val="en-AU" w:eastAsia="en-US"/>
              </w:rPr>
            </w:pPr>
            <w:r>
              <w:rPr>
                <w:rFonts w:ascii="Times New Roman" w:eastAsia="Calibri" w:hAnsi="Times New Roman"/>
                <w:noProof/>
                <w:sz w:val="20"/>
                <w:lang w:val="en-AU" w:eastAsia="en-US"/>
              </w:rPr>
              <w:t xml:space="preserve">     </w:t>
            </w:r>
            <w:r w:rsidR="00924025" w:rsidRPr="009D00C3">
              <w:rPr>
                <w:rFonts w:ascii="Times New Roman" w:eastAsia="Calibri" w:hAnsi="Times New Roman"/>
                <w:noProof/>
                <w:sz w:val="20"/>
                <w:lang w:val="en-AU" w:eastAsia="en-US"/>
              </w:rPr>
              <w:t xml:space="preserve"> (найменування посади)</w:t>
            </w:r>
          </w:p>
        </w:tc>
        <w:tc>
          <w:tcPr>
            <w:tcW w:w="3473" w:type="dxa"/>
            <w:hideMark/>
          </w:tcPr>
          <w:p w:rsidR="00924025" w:rsidRPr="009D00C3" w:rsidRDefault="00924025" w:rsidP="00645966">
            <w:pPr>
              <w:spacing w:line="228" w:lineRule="auto"/>
              <w:jc w:val="both"/>
              <w:rPr>
                <w:rFonts w:ascii="Times New Roman" w:eastAsia="Calibri" w:hAnsi="Times New Roman"/>
                <w:noProof/>
                <w:sz w:val="20"/>
                <w:lang w:val="en-AU" w:eastAsia="en-US"/>
              </w:rPr>
            </w:pPr>
            <w:r w:rsidRPr="009D00C3">
              <w:rPr>
                <w:rFonts w:ascii="Times New Roman" w:eastAsia="Calibri" w:hAnsi="Times New Roman"/>
                <w:noProof/>
                <w:sz w:val="20"/>
                <w:lang w:val="en-AU" w:eastAsia="en-US"/>
              </w:rPr>
              <w:t>______________________</w:t>
            </w:r>
          </w:p>
          <w:p w:rsidR="00924025" w:rsidRPr="009D00C3" w:rsidRDefault="00924025" w:rsidP="00645966">
            <w:pPr>
              <w:spacing w:line="228" w:lineRule="auto"/>
              <w:jc w:val="both"/>
              <w:rPr>
                <w:rFonts w:ascii="Times New Roman" w:eastAsia="Calibri" w:hAnsi="Times New Roman"/>
                <w:noProof/>
                <w:sz w:val="20"/>
                <w:lang w:val="en-AU" w:eastAsia="en-US"/>
              </w:rPr>
            </w:pPr>
            <w:r w:rsidRPr="009D00C3">
              <w:rPr>
                <w:rFonts w:ascii="Times New Roman" w:eastAsia="Calibri" w:hAnsi="Times New Roman"/>
                <w:noProof/>
                <w:sz w:val="20"/>
                <w:lang w:val="en-AU" w:eastAsia="en-US"/>
              </w:rPr>
              <w:t xml:space="preserve">                (підпис)</w:t>
            </w:r>
          </w:p>
        </w:tc>
        <w:tc>
          <w:tcPr>
            <w:tcW w:w="2736" w:type="dxa"/>
            <w:hideMark/>
          </w:tcPr>
          <w:p w:rsidR="00924025" w:rsidRPr="008E079C" w:rsidRDefault="00924025" w:rsidP="00645966">
            <w:pPr>
              <w:spacing w:line="228" w:lineRule="auto"/>
              <w:jc w:val="both"/>
              <w:rPr>
                <w:rFonts w:ascii="Times New Roman" w:eastAsia="Calibri" w:hAnsi="Times New Roman"/>
                <w:noProof/>
                <w:sz w:val="20"/>
                <w:lang w:val="ru-RU" w:eastAsia="en-US"/>
              </w:rPr>
            </w:pPr>
            <w:r w:rsidRPr="008E079C">
              <w:rPr>
                <w:rFonts w:ascii="Times New Roman" w:eastAsia="Calibri" w:hAnsi="Times New Roman"/>
                <w:noProof/>
                <w:sz w:val="20"/>
                <w:lang w:val="ru-RU" w:eastAsia="en-US"/>
              </w:rPr>
              <w:t>___________</w:t>
            </w:r>
            <w:r w:rsidR="009D00C3">
              <w:rPr>
                <w:rFonts w:ascii="Times New Roman" w:eastAsia="Calibri" w:hAnsi="Times New Roman"/>
                <w:noProof/>
                <w:sz w:val="20"/>
                <w:lang w:val="ru-RU" w:eastAsia="en-US"/>
              </w:rPr>
              <w:t>________</w:t>
            </w:r>
            <w:r w:rsidRPr="008E079C">
              <w:rPr>
                <w:rFonts w:ascii="Times New Roman" w:eastAsia="Calibri" w:hAnsi="Times New Roman"/>
                <w:noProof/>
                <w:sz w:val="20"/>
                <w:lang w:val="ru-RU" w:eastAsia="en-US"/>
              </w:rPr>
              <w:t>_______</w:t>
            </w:r>
          </w:p>
          <w:p w:rsidR="00924025" w:rsidRPr="008E079C" w:rsidRDefault="00924025" w:rsidP="00645966">
            <w:pPr>
              <w:spacing w:line="228" w:lineRule="auto"/>
              <w:jc w:val="center"/>
              <w:rPr>
                <w:rFonts w:ascii="Times New Roman" w:eastAsia="Calibri" w:hAnsi="Times New Roman"/>
                <w:noProof/>
                <w:sz w:val="20"/>
                <w:lang w:val="ru-RU" w:eastAsia="en-US"/>
              </w:rPr>
            </w:pPr>
            <w:r w:rsidRPr="008E079C">
              <w:rPr>
                <w:rFonts w:ascii="Times New Roman" w:eastAsia="Calibri" w:hAnsi="Times New Roman"/>
                <w:noProof/>
                <w:sz w:val="20"/>
                <w:lang w:val="ru-RU" w:eastAsia="en-US"/>
              </w:rPr>
              <w:t>(прізвище, власне ім’я, по батькові (за наявності)</w:t>
            </w:r>
          </w:p>
        </w:tc>
      </w:tr>
    </w:tbl>
    <w:p w:rsidR="008A4265" w:rsidRPr="008E079C" w:rsidRDefault="008A4265">
      <w:pPr>
        <w:rPr>
          <w:rFonts w:ascii="Times New Roman" w:hAnsi="Times New Roman"/>
          <w:noProof/>
          <w:sz w:val="24"/>
          <w:szCs w:val="24"/>
          <w:lang w:val="ru-RU"/>
        </w:rPr>
      </w:pPr>
    </w:p>
    <w:p w:rsidR="008E079C" w:rsidRPr="008E079C" w:rsidRDefault="008E079C">
      <w:pPr>
        <w:rPr>
          <w:rFonts w:ascii="Times New Roman" w:hAnsi="Times New Roman"/>
          <w:noProof/>
          <w:sz w:val="24"/>
          <w:szCs w:val="24"/>
          <w:lang w:val="ru-RU"/>
        </w:rPr>
      </w:pPr>
    </w:p>
    <w:p w:rsidR="008E079C" w:rsidRPr="008E079C" w:rsidRDefault="008E079C">
      <w:pPr>
        <w:rPr>
          <w:rFonts w:ascii="Times New Roman" w:hAnsi="Times New Roman"/>
          <w:noProof/>
          <w:sz w:val="24"/>
          <w:szCs w:val="24"/>
          <w:lang w:val="ru-RU"/>
        </w:rPr>
      </w:pPr>
    </w:p>
    <w:p w:rsidR="008E079C" w:rsidRPr="008E079C" w:rsidRDefault="008E079C">
      <w:pPr>
        <w:rPr>
          <w:rFonts w:ascii="Times New Roman" w:hAnsi="Times New Roman"/>
          <w:noProof/>
          <w:sz w:val="24"/>
          <w:szCs w:val="24"/>
          <w:lang w:val="ru-RU"/>
        </w:rPr>
      </w:pPr>
    </w:p>
    <w:p w:rsidR="008E079C" w:rsidRPr="008E079C" w:rsidRDefault="008E079C">
      <w:pPr>
        <w:rPr>
          <w:rFonts w:ascii="Times New Roman" w:hAnsi="Times New Roman"/>
          <w:noProof/>
          <w:sz w:val="24"/>
          <w:szCs w:val="24"/>
          <w:lang w:val="ru-RU"/>
        </w:rPr>
      </w:pPr>
    </w:p>
    <w:p w:rsidR="008E079C" w:rsidRPr="008E079C" w:rsidRDefault="008E079C">
      <w:pPr>
        <w:rPr>
          <w:rFonts w:ascii="Times New Roman" w:hAnsi="Times New Roman"/>
          <w:noProof/>
          <w:sz w:val="24"/>
          <w:szCs w:val="24"/>
          <w:lang w:val="ru-RU"/>
        </w:rPr>
      </w:pPr>
    </w:p>
    <w:p w:rsidR="008E079C" w:rsidRPr="008E079C" w:rsidRDefault="008E079C">
      <w:pPr>
        <w:rPr>
          <w:rFonts w:ascii="Times New Roman" w:hAnsi="Times New Roman"/>
          <w:noProof/>
          <w:sz w:val="22"/>
          <w:szCs w:val="24"/>
          <w:lang w:val="ru-RU"/>
        </w:rPr>
      </w:pPr>
      <w:r w:rsidRPr="008E079C">
        <w:rPr>
          <w:rStyle w:val="st46"/>
          <w:rFonts w:ascii="Times New Roman" w:hAnsi="Times New Roman"/>
          <w:color w:val="auto"/>
          <w:sz w:val="24"/>
        </w:rPr>
        <w:t xml:space="preserve">{Порядок доповнено Додатком 2 згідно з Постановою КМ </w:t>
      </w:r>
      <w:r w:rsidRPr="008E079C">
        <w:rPr>
          <w:rStyle w:val="st131"/>
          <w:rFonts w:ascii="Times New Roman" w:hAnsi="Times New Roman"/>
          <w:color w:val="auto"/>
          <w:sz w:val="24"/>
        </w:rPr>
        <w:t>№ 591 від 07.05.2022</w:t>
      </w:r>
      <w:r w:rsidRPr="008E079C">
        <w:rPr>
          <w:rStyle w:val="st46"/>
          <w:rFonts w:ascii="Times New Roman" w:hAnsi="Times New Roman"/>
          <w:color w:val="auto"/>
          <w:sz w:val="24"/>
        </w:rPr>
        <w:t>}</w:t>
      </w:r>
    </w:p>
    <w:sectPr w:rsidR="008E079C" w:rsidRPr="008E07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25"/>
    <w:rsid w:val="00546A6E"/>
    <w:rsid w:val="00571B74"/>
    <w:rsid w:val="0060073D"/>
    <w:rsid w:val="00675FCF"/>
    <w:rsid w:val="007656D8"/>
    <w:rsid w:val="007C107B"/>
    <w:rsid w:val="008A4265"/>
    <w:rsid w:val="008E079C"/>
    <w:rsid w:val="00924025"/>
    <w:rsid w:val="009D00C3"/>
    <w:rsid w:val="00A56F30"/>
    <w:rsid w:val="00B111FD"/>
    <w:rsid w:val="00B15B64"/>
    <w:rsid w:val="00D83A3D"/>
    <w:rsid w:val="00F92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D3ED"/>
  <w15:chartTrackingRefBased/>
  <w15:docId w15:val="{C9CBC29B-FF20-421B-BCD5-CB0560BF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2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924025"/>
    <w:pPr>
      <w:keepNext/>
      <w:keepLines/>
      <w:spacing w:after="240"/>
      <w:ind w:left="3969"/>
      <w:jc w:val="center"/>
    </w:pPr>
  </w:style>
  <w:style w:type="character" w:customStyle="1" w:styleId="st131">
    <w:name w:val="st131"/>
    <w:uiPriority w:val="99"/>
    <w:rsid w:val="008E079C"/>
    <w:rPr>
      <w:i/>
      <w:iCs/>
      <w:color w:val="0000FF"/>
    </w:rPr>
  </w:style>
  <w:style w:type="character" w:customStyle="1" w:styleId="st46">
    <w:name w:val="st46"/>
    <w:uiPriority w:val="99"/>
    <w:rsid w:val="008E079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12617</Words>
  <Characters>7192</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2022-05-21T20:59:00Z</dcterms:created>
  <dcterms:modified xsi:type="dcterms:W3CDTF">2022-05-21T20:59:00Z</dcterms:modified>
</cp:coreProperties>
</file>