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346B" w:rsidRPr="00B94CEB" w:rsidRDefault="006D346B" w:rsidP="006D346B">
      <w:pPr>
        <w:spacing w:before="120"/>
        <w:ind w:firstLine="567"/>
        <w:jc w:val="both"/>
        <w:rPr>
          <w:noProof/>
          <w:color w:val="000000"/>
          <w:sz w:val="24"/>
          <w:szCs w:val="24"/>
          <w:lang w:val="ru-RU"/>
        </w:rPr>
      </w:pP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t>додаток до Типового договору викласти в такій редакції:</w:t>
      </w:r>
    </w:p>
    <w:p w:rsidR="006D346B" w:rsidRPr="00B94CEB" w:rsidRDefault="006D346B" w:rsidP="006D346B">
      <w:pPr>
        <w:spacing w:before="120"/>
        <w:ind w:left="2977"/>
        <w:jc w:val="center"/>
        <w:rPr>
          <w:noProof/>
          <w:color w:val="000000"/>
          <w:sz w:val="24"/>
          <w:szCs w:val="24"/>
          <w:lang w:val="ru-RU"/>
        </w:rPr>
      </w:pP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t>“Додаток</w:t>
      </w: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br/>
        <w:t>до Типового договору</w:t>
      </w: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br/>
        <w:t>(в редакції постанови Кабінету Міністрів України</w:t>
      </w: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br/>
        <w:t>від 20 жовтня 2021 р. № 1097)</w:t>
      </w:r>
    </w:p>
    <w:p w:rsidR="006D346B" w:rsidRPr="00B94CEB" w:rsidRDefault="006D346B" w:rsidP="006D346B">
      <w:pPr>
        <w:keepNext/>
        <w:keepLines/>
        <w:spacing w:before="240" w:after="240"/>
        <w:ind w:right="68"/>
        <w:jc w:val="center"/>
        <w:rPr>
          <w:rFonts w:ascii="Times New Roman" w:hAnsi="Times New Roman"/>
          <w:b/>
          <w:noProof/>
          <w:color w:val="000000"/>
          <w:sz w:val="28"/>
          <w:szCs w:val="28"/>
          <w:lang w:val="ru-RU"/>
        </w:rPr>
      </w:pPr>
      <w:r w:rsidRPr="00B94CEB">
        <w:rPr>
          <w:rFonts w:ascii="Times New Roman" w:hAnsi="Times New Roman"/>
          <w:b/>
          <w:noProof/>
          <w:color w:val="000000"/>
          <w:sz w:val="28"/>
          <w:szCs w:val="28"/>
          <w:lang w:val="ru-RU"/>
        </w:rPr>
        <w:t xml:space="preserve">ГРАФІК </w:t>
      </w:r>
      <w:r w:rsidRPr="00B94CEB">
        <w:rPr>
          <w:rFonts w:ascii="Times New Roman" w:hAnsi="Times New Roman"/>
          <w:b/>
          <w:noProof/>
          <w:color w:val="000000"/>
          <w:sz w:val="28"/>
          <w:szCs w:val="28"/>
          <w:lang w:val="ru-RU"/>
        </w:rPr>
        <w:br/>
        <w:t xml:space="preserve">погашення заборгованості за спожиту електричну енергію, </w:t>
      </w:r>
      <w:r w:rsidRPr="00B94CEB">
        <w:rPr>
          <w:rFonts w:ascii="Times New Roman" w:hAnsi="Times New Roman"/>
          <w:b/>
          <w:noProof/>
          <w:color w:val="000000"/>
          <w:sz w:val="28"/>
          <w:szCs w:val="28"/>
          <w:lang w:val="ru-RU"/>
        </w:rPr>
        <w:br/>
        <w:t>використану для виробництва та надання послуг з централізованого постачання холодної води та водовідведення (з використанням внутрішньобудинкових систем), послуг з централізованого водопостачання та централізованого водовідведення, що виникла станом на 1</w:t>
      </w:r>
      <w:r w:rsidRPr="002F0345">
        <w:rPr>
          <w:rFonts w:ascii="Times New Roman" w:hAnsi="Times New Roman"/>
          <w:b/>
          <w:noProof/>
          <w:color w:val="000000"/>
          <w:sz w:val="28"/>
          <w:szCs w:val="28"/>
          <w:lang w:val="en-AU"/>
        </w:rPr>
        <w:t> </w:t>
      </w:r>
      <w:r w:rsidRPr="00B94CEB">
        <w:rPr>
          <w:rFonts w:ascii="Times New Roman" w:hAnsi="Times New Roman"/>
          <w:b/>
          <w:noProof/>
          <w:color w:val="000000"/>
          <w:sz w:val="28"/>
          <w:szCs w:val="28"/>
          <w:lang w:val="ru-RU"/>
        </w:rPr>
        <w:t>червня 2021</w:t>
      </w:r>
      <w:r w:rsidRPr="002F0345">
        <w:rPr>
          <w:rFonts w:ascii="Times New Roman" w:hAnsi="Times New Roman"/>
          <w:b/>
          <w:noProof/>
          <w:color w:val="000000"/>
          <w:sz w:val="28"/>
          <w:szCs w:val="28"/>
          <w:lang w:val="en-AU"/>
        </w:rPr>
        <w:t> </w:t>
      </w:r>
      <w:r w:rsidRPr="00B94CEB">
        <w:rPr>
          <w:rFonts w:ascii="Times New Roman" w:hAnsi="Times New Roman"/>
          <w:b/>
          <w:noProof/>
          <w:color w:val="000000"/>
          <w:sz w:val="28"/>
          <w:szCs w:val="28"/>
          <w:lang w:val="ru-RU"/>
        </w:rPr>
        <w:t>р. та не погашена станом на розрахункову дату</w:t>
      </w:r>
    </w:p>
    <w:p w:rsidR="006D346B" w:rsidRPr="002F0345" w:rsidRDefault="006D346B" w:rsidP="006D346B">
      <w:pPr>
        <w:pStyle w:val="a3"/>
        <w:jc w:val="right"/>
        <w:rPr>
          <w:rFonts w:ascii="Times New Roman" w:hAnsi="Times New Roman"/>
          <w:noProof/>
          <w:sz w:val="24"/>
          <w:szCs w:val="24"/>
          <w:lang w:val="en-AU"/>
        </w:rPr>
      </w:pPr>
      <w:r w:rsidRPr="002F0345">
        <w:rPr>
          <w:rFonts w:ascii="Times New Roman" w:hAnsi="Times New Roman"/>
          <w:noProof/>
          <w:sz w:val="24"/>
          <w:szCs w:val="24"/>
          <w:lang w:val="en-AU"/>
        </w:rPr>
        <w:t>(тис. гривень)</w:t>
      </w:r>
    </w:p>
    <w:tbl>
      <w:tblPr>
        <w:tblW w:w="9377" w:type="dxa"/>
        <w:jc w:val="center"/>
        <w:tblLayout w:type="fixed"/>
        <w:tblLook w:val="0000" w:firstRow="0" w:lastRow="0" w:firstColumn="0" w:lastColumn="0" w:noHBand="0" w:noVBand="0"/>
      </w:tblPr>
      <w:tblGrid>
        <w:gridCol w:w="506"/>
        <w:gridCol w:w="596"/>
        <w:gridCol w:w="616"/>
        <w:gridCol w:w="830"/>
        <w:gridCol w:w="694"/>
        <w:gridCol w:w="734"/>
        <w:gridCol w:w="748"/>
        <w:gridCol w:w="671"/>
        <w:gridCol w:w="749"/>
        <w:gridCol w:w="833"/>
        <w:gridCol w:w="788"/>
        <w:gridCol w:w="869"/>
        <w:gridCol w:w="743"/>
      </w:tblGrid>
      <w:tr w:rsidR="006D346B" w:rsidRPr="002F0345" w:rsidTr="00F219EB">
        <w:trPr>
          <w:jc w:val="center"/>
        </w:trPr>
        <w:tc>
          <w:tcPr>
            <w:tcW w:w="506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Рік</w:t>
            </w:r>
          </w:p>
        </w:tc>
        <w:tc>
          <w:tcPr>
            <w:tcW w:w="887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Місяць</w:t>
            </w:r>
          </w:p>
        </w:tc>
      </w:tr>
      <w:tr w:rsidR="006D346B" w:rsidRPr="002F0345" w:rsidTr="00F219EB">
        <w:trPr>
          <w:jc w:val="center"/>
        </w:trPr>
        <w:tc>
          <w:tcPr>
            <w:tcW w:w="506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346B" w:rsidRPr="002F0345" w:rsidRDefault="006D346B" w:rsidP="00F219EB">
            <w:pPr>
              <w:widowControl w:val="0"/>
              <w:spacing w:line="276" w:lineRule="auto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січень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лютий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березень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квітень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травень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червень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липень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серпень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вересень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жовтень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листопад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D346B" w:rsidRPr="002F0345" w:rsidRDefault="006D346B" w:rsidP="00F219EB">
            <w:pPr>
              <w:spacing w:before="120" w:line="228" w:lineRule="auto"/>
              <w:jc w:val="center"/>
              <w:rPr>
                <w:noProof/>
                <w:color w:val="000000"/>
                <w:spacing w:val="-8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pacing w:val="-8"/>
                <w:sz w:val="24"/>
                <w:szCs w:val="24"/>
                <w:lang w:val="en-AU"/>
              </w:rPr>
              <w:t>грудень</w:t>
            </w:r>
          </w:p>
        </w:tc>
      </w:tr>
    </w:tbl>
    <w:p w:rsidR="006D346B" w:rsidRPr="002F0345" w:rsidRDefault="006D346B" w:rsidP="006D346B">
      <w:pPr>
        <w:spacing w:before="120"/>
        <w:ind w:firstLine="567"/>
        <w:jc w:val="both"/>
        <w:rPr>
          <w:rFonts w:ascii="Times New Roman" w:hAnsi="Times New Roman"/>
          <w:noProof/>
          <w:color w:val="000000"/>
          <w:sz w:val="24"/>
          <w:szCs w:val="24"/>
          <w:lang w:val="en-AU"/>
        </w:rPr>
      </w:pPr>
    </w:p>
    <w:p w:rsidR="006D346B" w:rsidRPr="00B94CEB" w:rsidRDefault="006D346B" w:rsidP="006D346B">
      <w:pPr>
        <w:spacing w:before="120"/>
        <w:ind w:firstLine="567"/>
        <w:jc w:val="both"/>
        <w:rPr>
          <w:rFonts w:ascii="Times New Roman" w:hAnsi="Times New Roman"/>
          <w:noProof/>
          <w:color w:val="000000"/>
          <w:sz w:val="24"/>
          <w:szCs w:val="24"/>
          <w:lang w:val="ru-RU"/>
        </w:rPr>
      </w:pP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t>Загальна сума заборгованості, що підлягає реструктуризації відповідно до договору про реструктуризацію заборгованості від __</w:t>
      </w:r>
      <w:r w:rsidRPr="006D346B">
        <w:rPr>
          <w:rFonts w:ascii="Times New Roman" w:hAnsi="Times New Roman"/>
          <w:noProof/>
          <w:color w:val="000000"/>
          <w:sz w:val="24"/>
          <w:szCs w:val="24"/>
          <w:lang w:val="ru-RU"/>
        </w:rPr>
        <w:t>___</w:t>
      </w:r>
      <w:bookmarkStart w:id="0" w:name="_GoBack"/>
      <w:bookmarkEnd w:id="0"/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t>_ __</w:t>
      </w:r>
      <w:r w:rsidRPr="006D346B">
        <w:rPr>
          <w:rFonts w:ascii="Times New Roman" w:hAnsi="Times New Roman"/>
          <w:noProof/>
          <w:color w:val="000000"/>
          <w:sz w:val="24"/>
          <w:szCs w:val="24"/>
          <w:lang w:val="ru-RU"/>
        </w:rPr>
        <w:t>_______</w:t>
      </w: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t>______________ 20</w:t>
      </w:r>
      <w:r w:rsidRPr="006D346B">
        <w:rPr>
          <w:rFonts w:ascii="Times New Roman" w:hAnsi="Times New Roman"/>
          <w:noProof/>
          <w:color w:val="000000"/>
          <w:sz w:val="24"/>
          <w:szCs w:val="24"/>
          <w:lang w:val="ru-RU"/>
        </w:rPr>
        <w:t xml:space="preserve"> </w:t>
      </w: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t>__</w:t>
      </w:r>
      <w:r>
        <w:rPr>
          <w:rFonts w:ascii="Times New Roman" w:hAnsi="Times New Roman"/>
          <w:noProof/>
          <w:color w:val="000000"/>
          <w:sz w:val="24"/>
          <w:szCs w:val="24"/>
          <w:lang w:val="ru-RU"/>
        </w:rPr>
        <w:t>__</w:t>
      </w: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t>_ р.</w:t>
      </w: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br/>
        <w:t>№______________________, становить _________________________________________</w:t>
      </w:r>
      <w:r w:rsidRPr="00B94CEB">
        <w:rPr>
          <w:rFonts w:ascii="Times New Roman" w:hAnsi="Times New Roman"/>
          <w:noProof/>
          <w:color w:val="000000"/>
          <w:sz w:val="24"/>
          <w:szCs w:val="24"/>
          <w:lang w:val="ru-RU"/>
        </w:rPr>
        <w:br/>
        <w:t xml:space="preserve">                                                                                                         </w:t>
      </w:r>
      <w:r w:rsidRPr="00B94CEB">
        <w:rPr>
          <w:rFonts w:ascii="Times New Roman" w:hAnsi="Times New Roman"/>
          <w:noProof/>
          <w:color w:val="000000"/>
          <w:sz w:val="20"/>
          <w:lang w:val="ru-RU"/>
        </w:rPr>
        <w:t xml:space="preserve">(цифрами)                                                            </w:t>
      </w:r>
    </w:p>
    <w:p w:rsidR="006D346B" w:rsidRPr="002F0345" w:rsidRDefault="006D346B" w:rsidP="006D346B">
      <w:pPr>
        <w:spacing w:before="120"/>
        <w:jc w:val="both"/>
        <w:rPr>
          <w:noProof/>
          <w:color w:val="000000"/>
          <w:sz w:val="24"/>
          <w:szCs w:val="24"/>
          <w:lang w:val="en-AU"/>
        </w:rPr>
      </w:pPr>
      <w:r w:rsidRPr="002F0345">
        <w:rPr>
          <w:rFonts w:ascii="Times New Roman" w:hAnsi="Times New Roman"/>
          <w:noProof/>
          <w:color w:val="000000"/>
          <w:sz w:val="24"/>
          <w:szCs w:val="24"/>
          <w:lang w:val="en-AU"/>
        </w:rPr>
        <w:t>(____________________) гривень.</w:t>
      </w:r>
    </w:p>
    <w:p w:rsidR="006D346B" w:rsidRPr="002F0345" w:rsidRDefault="006D346B" w:rsidP="006D346B">
      <w:pPr>
        <w:ind w:firstLine="567"/>
        <w:jc w:val="both"/>
        <w:rPr>
          <w:noProof/>
          <w:color w:val="000000"/>
          <w:sz w:val="20"/>
          <w:lang w:val="en-AU"/>
        </w:rPr>
      </w:pPr>
      <w:r w:rsidRPr="002F0345">
        <w:rPr>
          <w:rFonts w:ascii="Times New Roman" w:hAnsi="Times New Roman"/>
          <w:noProof/>
          <w:color w:val="000000"/>
          <w:sz w:val="20"/>
          <w:lang w:val="en-AU"/>
        </w:rPr>
        <w:t xml:space="preserve">     (словами)</w:t>
      </w:r>
    </w:p>
    <w:p w:rsidR="006D346B" w:rsidRPr="002F0345" w:rsidRDefault="006D346B" w:rsidP="006D346B">
      <w:pPr>
        <w:pStyle w:val="a3"/>
        <w:rPr>
          <w:noProof/>
          <w:sz w:val="24"/>
          <w:szCs w:val="24"/>
          <w:lang w:val="en-AU"/>
        </w:rPr>
      </w:pPr>
    </w:p>
    <w:tbl>
      <w:tblPr>
        <w:tblW w:w="9083" w:type="dxa"/>
        <w:tblLayout w:type="fixed"/>
        <w:tblLook w:val="0000" w:firstRow="0" w:lastRow="0" w:firstColumn="0" w:lastColumn="0" w:noHBand="0" w:noVBand="0"/>
      </w:tblPr>
      <w:tblGrid>
        <w:gridCol w:w="4541"/>
        <w:gridCol w:w="4542"/>
      </w:tblGrid>
      <w:tr w:rsidR="006D346B" w:rsidRPr="002F0345" w:rsidTr="00F219EB">
        <w:trPr>
          <w:trHeight w:val="2105"/>
        </w:trPr>
        <w:tc>
          <w:tcPr>
            <w:tcW w:w="4541" w:type="dxa"/>
          </w:tcPr>
          <w:p w:rsidR="006D346B" w:rsidRPr="00B94CEB" w:rsidRDefault="006D346B" w:rsidP="00F219EB">
            <w:pPr>
              <w:spacing w:before="120" w:line="276" w:lineRule="auto"/>
              <w:jc w:val="center"/>
              <w:rPr>
                <w:noProof/>
                <w:color w:val="000000"/>
                <w:sz w:val="24"/>
                <w:szCs w:val="24"/>
                <w:lang w:val="ru-RU"/>
              </w:rPr>
            </w:pPr>
            <w:r w:rsidRPr="00B94CEB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Боржник</w:t>
            </w:r>
          </w:p>
          <w:p w:rsidR="006D346B" w:rsidRPr="00B94CEB" w:rsidRDefault="006D346B" w:rsidP="00F219EB">
            <w:pPr>
              <w:spacing w:before="120" w:line="276" w:lineRule="auto"/>
              <w:jc w:val="center"/>
              <w:rPr>
                <w:noProof/>
                <w:color w:val="000000"/>
                <w:sz w:val="24"/>
                <w:szCs w:val="24"/>
                <w:lang w:val="ru-RU"/>
              </w:rPr>
            </w:pPr>
            <w:r w:rsidRPr="00B94CEB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____________________________________</w:t>
            </w:r>
          </w:p>
          <w:p w:rsidR="006D346B" w:rsidRPr="00B94CEB" w:rsidRDefault="006D346B" w:rsidP="00F219EB">
            <w:pPr>
              <w:jc w:val="center"/>
              <w:rPr>
                <w:noProof/>
                <w:color w:val="000000"/>
                <w:sz w:val="20"/>
                <w:lang w:val="ru-RU"/>
              </w:rPr>
            </w:pPr>
            <w:r w:rsidRPr="00B94CEB">
              <w:rPr>
                <w:rFonts w:ascii="Times New Roman" w:hAnsi="Times New Roman"/>
                <w:noProof/>
                <w:color w:val="000000"/>
                <w:sz w:val="20"/>
                <w:lang w:val="ru-RU"/>
              </w:rPr>
              <w:t>(найменування підприємства централізованого</w:t>
            </w:r>
            <w:r w:rsidRPr="00B94CEB">
              <w:rPr>
                <w:rFonts w:ascii="Times New Roman" w:hAnsi="Times New Roman"/>
                <w:noProof/>
                <w:color w:val="000000"/>
                <w:sz w:val="20"/>
                <w:lang w:val="ru-RU"/>
              </w:rPr>
              <w:br/>
              <w:t>водопостачання та/або водовідведення)</w:t>
            </w:r>
          </w:p>
          <w:p w:rsidR="006D346B" w:rsidRPr="00B94CEB" w:rsidRDefault="006D346B" w:rsidP="00F219EB">
            <w:pPr>
              <w:spacing w:before="120" w:line="276" w:lineRule="auto"/>
              <w:jc w:val="center"/>
              <w:rPr>
                <w:noProof/>
                <w:color w:val="000000"/>
                <w:sz w:val="24"/>
                <w:szCs w:val="24"/>
                <w:lang w:val="ru-RU"/>
              </w:rPr>
            </w:pPr>
          </w:p>
          <w:p w:rsidR="006D346B" w:rsidRPr="00B94CEB" w:rsidRDefault="006D346B" w:rsidP="00F219EB">
            <w:pPr>
              <w:spacing w:before="120" w:line="276" w:lineRule="auto"/>
              <w:jc w:val="center"/>
              <w:rPr>
                <w:noProof/>
                <w:color w:val="000000"/>
                <w:sz w:val="24"/>
                <w:szCs w:val="24"/>
                <w:lang w:val="ru-RU"/>
              </w:rPr>
            </w:pPr>
          </w:p>
          <w:p w:rsidR="006D346B" w:rsidRPr="00B94CEB" w:rsidRDefault="006D346B" w:rsidP="00F219EB">
            <w:pPr>
              <w:spacing w:before="120" w:line="276" w:lineRule="auto"/>
              <w:jc w:val="center"/>
              <w:rPr>
                <w:noProof/>
                <w:color w:val="000000"/>
                <w:sz w:val="24"/>
                <w:szCs w:val="24"/>
                <w:lang w:val="ru-RU"/>
              </w:rPr>
            </w:pPr>
          </w:p>
          <w:tbl>
            <w:tblPr>
              <w:tblW w:w="4206" w:type="dxa"/>
              <w:tblInd w:w="18" w:type="dxa"/>
              <w:tblLayout w:type="fixed"/>
              <w:tblLook w:val="0000" w:firstRow="0" w:lastRow="0" w:firstColumn="0" w:lastColumn="0" w:noHBand="0" w:noVBand="0"/>
            </w:tblPr>
            <w:tblGrid>
              <w:gridCol w:w="2103"/>
              <w:gridCol w:w="2103"/>
            </w:tblGrid>
            <w:tr w:rsidR="006D346B" w:rsidRPr="002F0345" w:rsidTr="00F219EB">
              <w:trPr>
                <w:trHeight w:val="723"/>
              </w:trPr>
              <w:tc>
                <w:tcPr>
                  <w:tcW w:w="21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D346B" w:rsidRPr="002F0345" w:rsidRDefault="006D346B" w:rsidP="00F219EB">
                  <w:pPr>
                    <w:spacing w:line="223" w:lineRule="auto"/>
                    <w:jc w:val="center"/>
                    <w:rPr>
                      <w:noProof/>
                      <w:color w:val="000000"/>
                      <w:sz w:val="20"/>
                      <w:lang w:val="en-AU"/>
                    </w:rPr>
                  </w:pPr>
                  <w:r w:rsidRPr="00B94CEB">
                    <w:rPr>
                      <w:rFonts w:ascii="Times New Roman" w:hAnsi="Times New Roman"/>
                      <w:noProof/>
                      <w:color w:val="000000"/>
                      <w:sz w:val="20"/>
                      <w:lang w:val="ru-RU"/>
                    </w:rPr>
                    <w:br/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t>__________________</w:t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br/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pacing w:val="-4"/>
                      <w:sz w:val="20"/>
                      <w:lang w:val="en-AU"/>
                    </w:rPr>
                    <w:t>(підпис уповноваженої</w:t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t xml:space="preserve"> особи)</w:t>
                  </w:r>
                </w:p>
              </w:tc>
              <w:tc>
                <w:tcPr>
                  <w:tcW w:w="21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D346B" w:rsidRPr="002F0345" w:rsidRDefault="006D346B" w:rsidP="00F219EB">
                  <w:pPr>
                    <w:spacing w:line="223" w:lineRule="auto"/>
                    <w:jc w:val="center"/>
                    <w:rPr>
                      <w:noProof/>
                      <w:color w:val="000000"/>
                      <w:sz w:val="20"/>
                      <w:lang w:val="en-AU"/>
                    </w:rPr>
                  </w:pP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br/>
                    <w:t>_______________</w:t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br/>
                    <w:t>ініціали (ініціал власного імені)</w:t>
                  </w:r>
                  <w:r w:rsidRPr="002F0345">
                    <w:rPr>
                      <w:rFonts w:ascii="Times New Roman" w:hAnsi="Times New Roman"/>
                      <w:b/>
                      <w:i/>
                      <w:noProof/>
                      <w:color w:val="000000"/>
                      <w:sz w:val="20"/>
                      <w:lang w:val="en-AU"/>
                    </w:rPr>
                    <w:t xml:space="preserve"> </w:t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t>та прізвище)</w:t>
                  </w:r>
                </w:p>
              </w:tc>
            </w:tr>
          </w:tbl>
          <w:p w:rsidR="006D346B" w:rsidRPr="002F0345" w:rsidRDefault="006D346B" w:rsidP="00F219EB">
            <w:pPr>
              <w:spacing w:before="120" w:line="276" w:lineRule="auto"/>
              <w:rPr>
                <w:noProof/>
                <w:color w:val="000000"/>
                <w:sz w:val="24"/>
                <w:szCs w:val="24"/>
                <w:lang w:val="en-AU"/>
              </w:rPr>
            </w:pPr>
            <w:r w:rsidRPr="002F0345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 xml:space="preserve">МП </w:t>
            </w:r>
            <w:r w:rsidRPr="002F0345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  <w:r w:rsidRPr="002F0345">
              <w:rPr>
                <w:rFonts w:ascii="Times New Roman" w:hAnsi="Times New Roman"/>
                <w:noProof/>
                <w:color w:val="000000"/>
                <w:sz w:val="20"/>
                <w:lang w:val="en-AU"/>
              </w:rPr>
              <w:t>(у разі наявності)</w:t>
            </w:r>
          </w:p>
        </w:tc>
        <w:tc>
          <w:tcPr>
            <w:tcW w:w="4542" w:type="dxa"/>
          </w:tcPr>
          <w:p w:rsidR="006D346B" w:rsidRPr="00B94CEB" w:rsidRDefault="006D346B" w:rsidP="00F219EB">
            <w:pPr>
              <w:spacing w:before="120" w:line="276" w:lineRule="auto"/>
              <w:jc w:val="center"/>
              <w:rPr>
                <w:noProof/>
                <w:color w:val="000000"/>
                <w:sz w:val="24"/>
                <w:szCs w:val="24"/>
                <w:lang w:val="ru-RU"/>
              </w:rPr>
            </w:pPr>
            <w:r w:rsidRPr="00B94CEB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Кредитор</w:t>
            </w:r>
          </w:p>
          <w:p w:rsidR="006D346B" w:rsidRPr="00B94CEB" w:rsidRDefault="006D346B" w:rsidP="00F219EB">
            <w:pPr>
              <w:spacing w:before="120" w:line="276" w:lineRule="auto"/>
              <w:jc w:val="center"/>
              <w:rPr>
                <w:noProof/>
                <w:color w:val="000000"/>
                <w:sz w:val="24"/>
                <w:szCs w:val="24"/>
                <w:lang w:val="ru-RU"/>
              </w:rPr>
            </w:pPr>
            <w:r w:rsidRPr="00B94CEB"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  <w:t>____________________________________</w:t>
            </w:r>
          </w:p>
          <w:p w:rsidR="006D346B" w:rsidRPr="00B94CEB" w:rsidRDefault="006D346B" w:rsidP="00F219EB">
            <w:pPr>
              <w:jc w:val="center"/>
              <w:rPr>
                <w:noProof/>
                <w:color w:val="000000"/>
                <w:sz w:val="20"/>
                <w:lang w:val="ru-RU"/>
              </w:rPr>
            </w:pPr>
            <w:r w:rsidRPr="00B94CEB">
              <w:rPr>
                <w:rFonts w:ascii="Times New Roman" w:hAnsi="Times New Roman"/>
                <w:noProof/>
                <w:color w:val="000000"/>
                <w:sz w:val="20"/>
                <w:lang w:val="ru-RU"/>
              </w:rPr>
              <w:t xml:space="preserve">(найменування суб’єкта господарювання, </w:t>
            </w:r>
            <w:r w:rsidRPr="00B94CEB">
              <w:rPr>
                <w:rFonts w:ascii="Times New Roman" w:hAnsi="Times New Roman"/>
                <w:noProof/>
                <w:color w:val="000000"/>
                <w:sz w:val="20"/>
                <w:lang w:val="ru-RU"/>
              </w:rPr>
              <w:br/>
              <w:t>який є постачальником електричної енергії, електропостачальником,</w:t>
            </w:r>
          </w:p>
          <w:p w:rsidR="006D346B" w:rsidRPr="00B94CEB" w:rsidRDefault="006D346B" w:rsidP="00F219EB">
            <w:pPr>
              <w:jc w:val="center"/>
              <w:rPr>
                <w:rFonts w:ascii="Times New Roman" w:hAnsi="Times New Roman"/>
                <w:noProof/>
                <w:color w:val="000000"/>
                <w:sz w:val="20"/>
                <w:lang w:val="ru-RU"/>
              </w:rPr>
            </w:pPr>
            <w:r w:rsidRPr="00B94CEB">
              <w:rPr>
                <w:rFonts w:ascii="Times New Roman" w:hAnsi="Times New Roman"/>
                <w:noProof/>
                <w:color w:val="000000"/>
                <w:sz w:val="20"/>
                <w:lang w:val="ru-RU"/>
              </w:rPr>
              <w:t>оператором системи розподілу (як правонаступником в частині прав та обов’язків за договорами на постачання електричної енергії та про користування електричною енергією)</w:t>
            </w:r>
          </w:p>
          <w:p w:rsidR="006D346B" w:rsidRPr="00B94CEB" w:rsidRDefault="006D346B" w:rsidP="00F219EB">
            <w:pPr>
              <w:jc w:val="center"/>
              <w:rPr>
                <w:rFonts w:ascii="Times New Roman" w:hAnsi="Times New Roman"/>
                <w:noProof/>
                <w:color w:val="000000"/>
                <w:sz w:val="24"/>
                <w:szCs w:val="24"/>
                <w:lang w:val="ru-RU"/>
              </w:rPr>
            </w:pPr>
          </w:p>
          <w:tbl>
            <w:tblPr>
              <w:tblW w:w="4206" w:type="dxa"/>
              <w:tblInd w:w="18" w:type="dxa"/>
              <w:tblLayout w:type="fixed"/>
              <w:tblLook w:val="0000" w:firstRow="0" w:lastRow="0" w:firstColumn="0" w:lastColumn="0" w:noHBand="0" w:noVBand="0"/>
            </w:tblPr>
            <w:tblGrid>
              <w:gridCol w:w="2103"/>
              <w:gridCol w:w="2103"/>
            </w:tblGrid>
            <w:tr w:rsidR="006D346B" w:rsidRPr="002F0345" w:rsidTr="00F219EB">
              <w:trPr>
                <w:trHeight w:val="723"/>
              </w:trPr>
              <w:tc>
                <w:tcPr>
                  <w:tcW w:w="21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D346B" w:rsidRPr="002F0345" w:rsidRDefault="006D346B" w:rsidP="00F219EB">
                  <w:pPr>
                    <w:spacing w:line="223" w:lineRule="auto"/>
                    <w:jc w:val="center"/>
                    <w:rPr>
                      <w:noProof/>
                      <w:color w:val="000000"/>
                      <w:sz w:val="20"/>
                      <w:lang w:val="en-AU"/>
                    </w:rPr>
                  </w:pP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t>__________________</w:t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br/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pacing w:val="-4"/>
                      <w:sz w:val="20"/>
                      <w:lang w:val="en-AU"/>
                    </w:rPr>
                    <w:t>(підпис уповноваженої</w:t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t xml:space="preserve"> особи)</w:t>
                  </w:r>
                </w:p>
              </w:tc>
              <w:tc>
                <w:tcPr>
                  <w:tcW w:w="21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D346B" w:rsidRPr="002F0345" w:rsidRDefault="006D346B" w:rsidP="00F219EB">
                  <w:pPr>
                    <w:spacing w:line="223" w:lineRule="auto"/>
                    <w:jc w:val="center"/>
                    <w:rPr>
                      <w:noProof/>
                      <w:color w:val="000000"/>
                      <w:sz w:val="20"/>
                      <w:lang w:val="en-AU"/>
                    </w:rPr>
                  </w:pP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t>_______________</w:t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br/>
                    <w:t>ініціали (ініціал власного імені)</w:t>
                  </w:r>
                  <w:r w:rsidRPr="002F0345">
                    <w:rPr>
                      <w:rFonts w:ascii="Times New Roman" w:hAnsi="Times New Roman"/>
                      <w:i/>
                      <w:noProof/>
                      <w:color w:val="000000"/>
                      <w:sz w:val="20"/>
                      <w:lang w:val="en-AU"/>
                    </w:rPr>
                    <w:t xml:space="preserve"> </w:t>
                  </w:r>
                  <w:r w:rsidRPr="002F0345">
                    <w:rPr>
                      <w:rFonts w:ascii="Times New Roman" w:hAnsi="Times New Roman"/>
                      <w:noProof/>
                      <w:color w:val="000000"/>
                      <w:sz w:val="20"/>
                      <w:lang w:val="en-AU"/>
                    </w:rPr>
                    <w:t>та прізвище)</w:t>
                  </w:r>
                </w:p>
              </w:tc>
            </w:tr>
          </w:tbl>
          <w:p w:rsidR="006D346B" w:rsidRPr="002F0345" w:rsidRDefault="006D346B" w:rsidP="00F219EB">
            <w:pPr>
              <w:spacing w:before="120"/>
              <w:ind w:right="624"/>
              <w:rPr>
                <w:noProof/>
                <w:color w:val="000000"/>
                <w:sz w:val="24"/>
                <w:szCs w:val="24"/>
                <w:lang w:val="en-AU"/>
              </w:rPr>
            </w:pPr>
            <w:r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  <w:r w:rsidRPr="002F0345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МП</w:t>
            </w:r>
            <w:r w:rsidRPr="002F0345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br/>
            </w:r>
            <w:r w:rsidRPr="002F0345">
              <w:rPr>
                <w:rFonts w:ascii="Times New Roman" w:hAnsi="Times New Roman"/>
                <w:noProof/>
                <w:color w:val="000000"/>
                <w:sz w:val="20"/>
                <w:lang w:val="en-AU"/>
              </w:rPr>
              <w:t>(у разі наявності)</w:t>
            </w:r>
            <w:r w:rsidRPr="002F0345">
              <w:rPr>
                <w:rFonts w:ascii="Times New Roman" w:hAnsi="Times New Roman"/>
                <w:noProof/>
                <w:color w:val="000000"/>
                <w:sz w:val="24"/>
                <w:szCs w:val="24"/>
                <w:lang w:val="en-AU"/>
              </w:rPr>
              <w:t>”.</w:t>
            </w:r>
          </w:p>
        </w:tc>
      </w:tr>
    </w:tbl>
    <w:p w:rsidR="008A4265" w:rsidRDefault="008A4265"/>
    <w:sectPr w:rsidR="008A426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Myriad Pro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46B"/>
    <w:rsid w:val="00413CCB"/>
    <w:rsid w:val="006D346B"/>
    <w:rsid w:val="008A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B2475"/>
  <w15:chartTrackingRefBased/>
  <w15:docId w15:val="{ECD3DDDD-4E72-4C64-B68F-66EFD7639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346B"/>
    <w:pPr>
      <w:spacing w:after="0" w:line="240" w:lineRule="auto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6D346B"/>
    <w:pPr>
      <w:spacing w:before="120"/>
      <w:ind w:firstLine="56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1185</Words>
  <Characters>676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Самойлова Алла Ігорівна</cp:lastModifiedBy>
  <cp:revision>2</cp:revision>
  <dcterms:created xsi:type="dcterms:W3CDTF">2021-11-17T14:30:00Z</dcterms:created>
  <dcterms:modified xsi:type="dcterms:W3CDTF">2021-11-17T14:31:00Z</dcterms:modified>
</cp:coreProperties>
</file>