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C187B" w:rsidRPr="00C013BE" w:rsidRDefault="00CC187B" w:rsidP="00CC187B">
      <w:pPr>
        <w:rPr>
          <w:b/>
          <w:bCs/>
        </w:rPr>
      </w:pPr>
    </w:p>
    <w:p w:rsidR="00CC187B" w:rsidRPr="00E469DA" w:rsidRDefault="0045071B" w:rsidP="00CC187B">
      <w:pPr>
        <w:jc w:val="center"/>
        <w:rPr>
          <w:b/>
          <w:bCs/>
          <w:sz w:val="24"/>
          <w:szCs w:val="28"/>
          <w:u w:val="single"/>
        </w:rPr>
      </w:pPr>
      <w:r w:rsidRPr="00E469DA">
        <w:rPr>
          <w:b/>
          <w:bCs/>
          <w:sz w:val="24"/>
          <w:szCs w:val="28"/>
          <w:u w:val="single"/>
        </w:rPr>
        <w:t>ДОДАТКИ ДО КОНВЕНЦІЇ МДП 1975 РОКУ</w:t>
      </w:r>
    </w:p>
    <w:p w:rsidR="00CC187B" w:rsidRPr="00E469DA" w:rsidRDefault="00CC187B" w:rsidP="00CC187B">
      <w:pPr>
        <w:jc w:val="center"/>
        <w:rPr>
          <w:b/>
          <w:bCs/>
          <w:sz w:val="24"/>
          <w:szCs w:val="28"/>
          <w:u w:val="single"/>
        </w:rPr>
      </w:pPr>
    </w:p>
    <w:p w:rsidR="00CC187B" w:rsidRPr="00E469DA" w:rsidRDefault="0045071B" w:rsidP="00CC187B">
      <w:pPr>
        <w:jc w:val="center"/>
        <w:rPr>
          <w:b/>
          <w:bCs/>
          <w:sz w:val="24"/>
          <w:szCs w:val="28"/>
          <w:u w:val="single"/>
        </w:rPr>
      </w:pPr>
      <w:r w:rsidRPr="00E469DA">
        <w:rPr>
          <w:b/>
          <w:bCs/>
          <w:sz w:val="24"/>
          <w:szCs w:val="28"/>
          <w:u w:val="single"/>
        </w:rPr>
        <w:t>(ВКЛЮЧАЮЧИ ПОЯСНЮВАЛЬНІ ЗАПИСКИ</w:t>
      </w:r>
    </w:p>
    <w:p w:rsidR="00CC187B" w:rsidRPr="00E469DA" w:rsidRDefault="0045071B" w:rsidP="00CC187B">
      <w:pPr>
        <w:jc w:val="center"/>
        <w:rPr>
          <w:b/>
          <w:bCs/>
          <w:sz w:val="24"/>
          <w:szCs w:val="28"/>
          <w:u w:val="single"/>
        </w:rPr>
      </w:pPr>
      <w:r w:rsidRPr="00E469DA">
        <w:rPr>
          <w:b/>
          <w:bCs/>
          <w:sz w:val="24"/>
          <w:szCs w:val="28"/>
          <w:u w:val="single"/>
        </w:rPr>
        <w:t>І КОМЕНТАРІ ДО НИХ)</w:t>
      </w:r>
    </w:p>
    <w:p w:rsidR="00AB1408" w:rsidRPr="00E469DA" w:rsidRDefault="00AB1408" w:rsidP="00AB1408">
      <w:pPr>
        <w:rPr>
          <w:b/>
          <w:bCs/>
        </w:rPr>
      </w:pPr>
    </w:p>
    <w:p w:rsidR="00CC187B" w:rsidRPr="00E469DA" w:rsidRDefault="00CC187B" w:rsidP="00AB1408">
      <w:pPr>
        <w:rPr>
          <w:b/>
          <w:bCs/>
        </w:rPr>
      </w:pPr>
    </w:p>
    <w:p w:rsidR="00CC187B" w:rsidRPr="00E469DA" w:rsidRDefault="00BF5229">
      <w:pPr>
        <w:rPr>
          <w:b/>
          <w:bCs/>
        </w:rPr>
      </w:pPr>
      <w:r w:rsidRPr="00E469DA">
        <w:rPr>
          <w:b/>
          <w:bCs/>
        </w:rPr>
        <w:br w:type="page"/>
      </w:r>
    </w:p>
    <w:p w:rsidR="00CC187B" w:rsidRDefault="00CC187B" w:rsidP="00AB1408">
      <w:pPr>
        <w:rPr>
          <w:b/>
          <w:bCs/>
        </w:rPr>
      </w:pPr>
    </w:p>
    <w:p w:rsidR="008D3E66" w:rsidRPr="00E469DA" w:rsidRDefault="008D3E66" w:rsidP="00AB1408">
      <w:pPr>
        <w:rPr>
          <w:b/>
          <w:bCs/>
        </w:rPr>
      </w:pPr>
    </w:p>
    <w:p w:rsidR="00CC187B" w:rsidRPr="00E469DA" w:rsidRDefault="00BF5229" w:rsidP="00CC187B">
      <w:pPr>
        <w:jc w:val="center"/>
        <w:rPr>
          <w:b/>
          <w:bCs/>
          <w:u w:val="single"/>
        </w:rPr>
      </w:pPr>
      <w:r w:rsidRPr="00E469DA">
        <w:rPr>
          <w:b/>
          <w:bCs/>
          <w:u w:val="single"/>
        </w:rPr>
        <w:t>Додаток 1</w:t>
      </w:r>
    </w:p>
    <w:p w:rsidR="00CC187B" w:rsidRPr="00E469DA" w:rsidRDefault="00BF5229" w:rsidP="00CC187B">
      <w:pPr>
        <w:jc w:val="center"/>
        <w:rPr>
          <w:b/>
          <w:bCs/>
          <w:u w:val="single"/>
        </w:rPr>
      </w:pPr>
      <w:r w:rsidRPr="00E469DA">
        <w:rPr>
          <w:b/>
          <w:bCs/>
          <w:u w:val="single"/>
        </w:rPr>
        <w:t>ЗРАЗОК КНИЖКИ МДП</w:t>
      </w:r>
    </w:p>
    <w:p w:rsidR="00AB1408" w:rsidRPr="00E469DA" w:rsidRDefault="00BF5229" w:rsidP="00CC187B">
      <w:pPr>
        <w:jc w:val="center"/>
        <w:rPr>
          <w:b/>
          <w:bCs/>
          <w:u w:val="single"/>
        </w:rPr>
      </w:pPr>
      <w:r w:rsidRPr="00E469DA">
        <w:rPr>
          <w:b/>
          <w:bCs/>
          <w:u w:val="single"/>
        </w:rPr>
        <w:t>ВАРІАНТ 1</w:t>
      </w:r>
    </w:p>
    <w:p w:rsidR="00AB1408" w:rsidRPr="00E469DA" w:rsidRDefault="00AB1408" w:rsidP="00AB1408">
      <w:pPr>
        <w:rPr>
          <w:b/>
          <w:bCs/>
        </w:rPr>
      </w:pPr>
    </w:p>
    <w:p w:rsidR="00611189" w:rsidRPr="00E469DA" w:rsidRDefault="00BF5229" w:rsidP="004E138B">
      <w:pPr>
        <w:ind w:left="567" w:hanging="567"/>
        <w:jc w:val="both"/>
        <w:rPr>
          <w:b/>
          <w:bCs/>
        </w:rPr>
      </w:pPr>
      <w:r w:rsidRPr="00E469DA">
        <w:rPr>
          <w:b/>
          <w:bCs/>
        </w:rPr>
        <w:t xml:space="preserve">1.    Книжка МДП друкується французькою мовою, за винятком лицьового боку обкладинки, рубрики якої друкуються також і англійською мовою; "Правила користування книжкою МДП" відтворюються англійською мовою на сторінці 3 цієї обкладинки. Протокол може також друкуватися на зворотному боці крім французької будь-якою іншою мовою, яка може виявитися необхідною. </w:t>
      </w:r>
      <w:r w:rsidRPr="00E469DA">
        <w:rPr>
          <w:b/>
          <w:bCs/>
        </w:rPr>
        <w:br/>
      </w:r>
    </w:p>
    <w:p w:rsidR="004E138B" w:rsidRDefault="00BF5229" w:rsidP="004E138B">
      <w:pPr>
        <w:ind w:left="567" w:hanging="567"/>
        <w:jc w:val="both"/>
        <w:rPr>
          <w:b/>
          <w:bCs/>
        </w:rPr>
      </w:pPr>
      <w:r w:rsidRPr="00E469DA">
        <w:rPr>
          <w:b/>
          <w:bCs/>
        </w:rPr>
        <w:t>2.       Книжки, що використовуються для операцій МДП у рамках регіональної системи гарантій, можуть друкуватися будь-якою іншою мовою Організації Об'єднаних Націй, за винятком сторінки 1</w:t>
      </w:r>
      <w:r w:rsidR="0092664B" w:rsidRPr="00E469DA">
        <w:rPr>
          <w:b/>
          <w:bCs/>
        </w:rPr>
        <w:t xml:space="preserve"> обкладинки, рубрики якої друкуються також англійською або французькою мовами. "Правила користування книжкою МДП" друкуються на сторінці </w:t>
      </w:r>
      <w:r w:rsidRPr="00E469DA">
        <w:rPr>
          <w:b/>
          <w:bCs/>
        </w:rPr>
        <w:t xml:space="preserve">2 </w:t>
      </w:r>
      <w:r w:rsidR="0092664B" w:rsidRPr="00E469DA">
        <w:rPr>
          <w:b/>
          <w:bCs/>
        </w:rPr>
        <w:t>обкладинки будь</w:t>
      </w:r>
      <w:r w:rsidRPr="00E469DA">
        <w:rPr>
          <w:b/>
          <w:bCs/>
        </w:rPr>
        <w:t xml:space="preserve">-якою офіційною мовою Організації Об'єднаних Націй, а на сторінці 3 </w:t>
      </w:r>
      <w:r w:rsidR="0092664B" w:rsidRPr="00E469DA">
        <w:rPr>
          <w:b/>
          <w:bCs/>
        </w:rPr>
        <w:t>обкладинки - також англійською або французькою мовами.</w:t>
      </w:r>
      <w:r w:rsidRPr="00E469DA">
        <w:rPr>
          <w:b/>
          <w:bCs/>
        </w:rPr>
        <w:t xml:space="preserve"> </w:t>
      </w:r>
    </w:p>
    <w:p w:rsidR="00AB1408" w:rsidRPr="00E469DA" w:rsidRDefault="00AB1408" w:rsidP="004E138B">
      <w:pPr>
        <w:ind w:left="567"/>
        <w:rPr>
          <w:b/>
          <w:bCs/>
        </w:rPr>
      </w:pPr>
    </w:p>
    <w:p w:rsidR="00CC187B" w:rsidRPr="00E469DA" w:rsidRDefault="00BF5229" w:rsidP="002C5127">
      <w:pPr>
        <w:ind w:left="567" w:hanging="567"/>
        <w:jc w:val="center"/>
        <w:rPr>
          <w:b/>
          <w:bCs/>
          <w:u w:val="single"/>
        </w:rPr>
      </w:pPr>
      <w:r w:rsidRPr="00E469DA">
        <w:rPr>
          <w:b/>
          <w:bCs/>
          <w:u w:val="single"/>
        </w:rPr>
        <w:t xml:space="preserve">ВАРІАНТ 2 </w:t>
      </w:r>
    </w:p>
    <w:p w:rsidR="004E138B" w:rsidRDefault="00BF5229" w:rsidP="004E138B">
      <w:pPr>
        <w:ind w:left="567" w:hanging="567"/>
        <w:jc w:val="both"/>
        <w:rPr>
          <w:b/>
          <w:bCs/>
        </w:rPr>
      </w:pPr>
      <w:r w:rsidRPr="00E469DA">
        <w:rPr>
          <w:b/>
          <w:bCs/>
        </w:rPr>
        <w:t xml:space="preserve">3. </w:t>
      </w:r>
      <w:r w:rsidRPr="00E469DA">
        <w:rPr>
          <w:b/>
          <w:bCs/>
        </w:rPr>
        <w:tab/>
        <w:t>Для перевезення тютюнових виробів та алкогольних напоїв, на які від гарантійного об'єднання може вимагатися підвищена гарантія відповідно до Додатку 6, Пояснювальна записка 0.8.3, митні органи повинні вимагати, щоб книжки МДП містили чітке позначення "TOBACCO/ALCOHOL" і "TABAC/ALCOOL" на обкладинці та на всіх відривних листках. Крім того, ці книжки повинні містити детальну інформацію, принаймні англійською та французькою мовами, щодо категорій тютюнових виробів та алкогольних напоїв, на які розповсюджується гарантія, вказана на окремому аркуші, що вставляється в книжку після сторінки 2 обкладинки.</w:t>
      </w:r>
    </w:p>
    <w:p w:rsidR="00CC187B" w:rsidRPr="00E469DA" w:rsidRDefault="00CC187B" w:rsidP="00CC187B">
      <w:pPr>
        <w:ind w:left="567" w:hanging="567"/>
        <w:rPr>
          <w:b/>
          <w:bCs/>
        </w:rPr>
      </w:pPr>
    </w:p>
    <w:p w:rsidR="00AD1623" w:rsidRPr="00E469DA" w:rsidRDefault="00BF5229">
      <w:pPr>
        <w:rPr>
          <w:b/>
          <w:bCs/>
        </w:rPr>
      </w:pPr>
      <w:r w:rsidRPr="00E469DA">
        <w:rPr>
          <w:b/>
          <w:bCs/>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AD1623" w:rsidRPr="00E469DA" w:rsidTr="000F20A8">
        <w:tc>
          <w:tcPr>
            <w:tcW w:w="2869" w:type="dxa"/>
          </w:tcPr>
          <w:p w:rsidR="00AD1623" w:rsidRPr="00E469DA" w:rsidRDefault="00AD1623" w:rsidP="000F20A8">
            <w:pPr>
              <w:spacing w:after="160" w:line="259" w:lineRule="auto"/>
            </w:pPr>
            <w:r w:rsidRPr="00E469DA">
              <w:lastRenderedPageBreak/>
              <w:t xml:space="preserve">Додаток 1 </w:t>
            </w:r>
          </w:p>
        </w:tc>
        <w:tc>
          <w:tcPr>
            <w:tcW w:w="2869" w:type="dxa"/>
          </w:tcPr>
          <w:p w:rsidR="00AD1623" w:rsidRPr="00E469DA" w:rsidRDefault="00BF5229" w:rsidP="000F20A8">
            <w:pPr>
              <w:spacing w:after="160" w:line="259" w:lineRule="auto"/>
              <w:jc w:val="center"/>
            </w:pPr>
            <w:r w:rsidRPr="00E469DA">
              <w:t xml:space="preserve">             </w:t>
            </w:r>
          </w:p>
        </w:tc>
        <w:tc>
          <w:tcPr>
            <w:tcW w:w="2870" w:type="dxa"/>
          </w:tcPr>
          <w:p w:rsidR="00AD1623" w:rsidRPr="00E469DA" w:rsidRDefault="00BF5229" w:rsidP="000F20A8">
            <w:pPr>
              <w:spacing w:after="160" w:line="259" w:lineRule="auto"/>
              <w:jc w:val="right"/>
            </w:pPr>
            <w:r w:rsidRPr="00E469DA">
              <w:t xml:space="preserve">Конвенція МДП </w:t>
            </w:r>
          </w:p>
        </w:tc>
      </w:tr>
    </w:tbl>
    <w:p w:rsidR="00AD1623" w:rsidRPr="00E469DA" w:rsidRDefault="00AD1623" w:rsidP="00CC187B">
      <w:pPr>
        <w:ind w:left="567" w:hanging="567"/>
      </w:pPr>
    </w:p>
    <w:p w:rsidR="00AD1623" w:rsidRPr="00E469DA" w:rsidRDefault="00BF5229" w:rsidP="00AD1623">
      <w:pPr>
        <w:ind w:left="567" w:hanging="567"/>
        <w:jc w:val="center"/>
        <w:rPr>
          <w:u w:val="single"/>
        </w:rPr>
      </w:pPr>
      <w:r w:rsidRPr="00E469DA">
        <w:rPr>
          <w:u w:val="single"/>
        </w:rPr>
        <w:t>Пояснювальна записка до зразку книжки МДП</w:t>
      </w:r>
    </w:p>
    <w:p w:rsidR="00AD1623" w:rsidRPr="00E469DA" w:rsidRDefault="00BF5229" w:rsidP="00AD1623">
      <w:pPr>
        <w:ind w:left="709" w:hanging="709"/>
      </w:pPr>
      <w:r w:rsidRPr="00E469DA">
        <w:t>1.10 с)</w:t>
      </w:r>
      <w:r w:rsidRPr="00E469DA">
        <w:tab/>
        <w:t xml:space="preserve">Правила користування книжки МДП </w:t>
      </w:r>
    </w:p>
    <w:p w:rsidR="00BA0588" w:rsidRPr="00E469DA" w:rsidRDefault="00BF5229" w:rsidP="004E138B">
      <w:pPr>
        <w:ind w:left="709"/>
        <w:jc w:val="both"/>
      </w:pPr>
      <w:r w:rsidRPr="00E469DA">
        <w:t>Відвантажувальні листи (Відвантажувальні специфікації), що додаються до вантажного маніфесту</w:t>
      </w:r>
    </w:p>
    <w:p w:rsidR="004E138B" w:rsidRDefault="00BF5229" w:rsidP="004E138B">
      <w:pPr>
        <w:ind w:left="709"/>
        <w:jc w:val="both"/>
      </w:pPr>
      <w:r w:rsidRPr="00E469DA">
        <w:t xml:space="preserve">Згідно з підпунктом c) Правила 10 Правил користування книжкою МДП, дозволяється використовувати відвантажувальні специфікації як додаток до книжки МДП, навіть якщо в іншому випадку в маніфесті було б достатньо місця для зазначення всіх товарів, що перевозяться. Однак це допустимо тільки у випадку, якщо відвантажувальні специфікації містять всі відомості, які передбачені товарним маніфестом, у розбірливій і зрозумілій формі, а також якщо дотримані всі інші вимоги підпункту c) Правила 10. </w:t>
      </w:r>
    </w:p>
    <w:p w:rsidR="00AD1623" w:rsidRPr="00E469DA" w:rsidRDefault="00BF5229" w:rsidP="00CC187B">
      <w:pPr>
        <w:ind w:left="567" w:hanging="567"/>
        <w:rPr>
          <w:i/>
          <w:iCs/>
          <w:u w:val="single"/>
        </w:rPr>
      </w:pPr>
      <w:r w:rsidRPr="00E469DA">
        <w:rPr>
          <w:i/>
          <w:iCs/>
          <w:u w:val="single"/>
        </w:rPr>
        <w:t xml:space="preserve">Коментарі до </w:t>
      </w:r>
      <w:r w:rsidR="007F6B37" w:rsidRPr="00E469DA">
        <w:rPr>
          <w:i/>
          <w:iCs/>
          <w:u w:val="single"/>
        </w:rPr>
        <w:t xml:space="preserve">зразку </w:t>
      </w:r>
      <w:r w:rsidRPr="00E469DA">
        <w:rPr>
          <w:i/>
          <w:iCs/>
          <w:u w:val="single"/>
        </w:rPr>
        <w:t>книжки МДП</w:t>
      </w:r>
    </w:p>
    <w:p w:rsidR="00A50449" w:rsidRPr="00E469DA" w:rsidRDefault="00BF5229" w:rsidP="00A50449">
      <w:pPr>
        <w:ind w:left="567" w:hanging="567"/>
        <w:rPr>
          <w:i/>
          <w:iCs/>
        </w:rPr>
      </w:pPr>
      <w:r w:rsidRPr="00E469DA">
        <w:rPr>
          <w:i/>
          <w:iCs/>
        </w:rPr>
        <w:t>Спосіб прикріплення додаткових документів</w:t>
      </w:r>
    </w:p>
    <w:p w:rsidR="00AD1623" w:rsidRPr="00E469DA" w:rsidRDefault="00BF5229" w:rsidP="00FB4CF2">
      <w:pPr>
        <w:jc w:val="both"/>
        <w:rPr>
          <w:i/>
          <w:iCs/>
        </w:rPr>
      </w:pPr>
      <w:r w:rsidRPr="00E469DA">
        <w:rPr>
          <w:i/>
          <w:iCs/>
        </w:rPr>
        <w:t xml:space="preserve">Якщо відповідно до п. 10 с) або п. 11 Правил користування книжкою МДП до відривних листків або обкладинки книжки МДП необхідно долучити додаткові документи, митні органи повинні прикріпити їх до книжки МДП за допомогою скоб або інших пристосувань та проставити на них відбиток печатки  таким чином, щоб їх вилучення залишило очевидні сліди на книжці. </w:t>
      </w:r>
    </w:p>
    <w:p w:rsidR="00801130" w:rsidRPr="00E469DA" w:rsidRDefault="00BF5229" w:rsidP="00801130">
      <w:pPr>
        <w:pStyle w:val="a6"/>
        <w:spacing w:after="240"/>
        <w:ind w:hanging="2"/>
        <w:rPr>
          <w:rFonts w:ascii="Arial" w:hAnsi="Arial" w:cs="Arial"/>
          <w:i/>
          <w:iCs/>
        </w:rPr>
      </w:pPr>
      <w:r w:rsidRPr="00E469DA">
        <w:rPr>
          <w:rFonts w:ascii="Arial" w:hAnsi="Arial" w:cs="Arial"/>
          <w:i/>
          <w:iCs/>
        </w:rPr>
        <w:t>Опис вантажів у вантажному маніфесті (графи 9-11 відривних листків)</w:t>
      </w:r>
    </w:p>
    <w:p w:rsidR="00A50449" w:rsidRPr="00E469DA" w:rsidRDefault="00BF5229" w:rsidP="004E138B">
      <w:pPr>
        <w:pStyle w:val="a6"/>
        <w:spacing w:after="240"/>
        <w:ind w:hanging="2"/>
        <w:jc w:val="both"/>
        <w:rPr>
          <w:rFonts w:ascii="Arial" w:hAnsi="Arial" w:cs="Arial"/>
          <w:i/>
          <w:iCs/>
        </w:rPr>
      </w:pPr>
      <w:r w:rsidRPr="00E469DA">
        <w:rPr>
          <w:rFonts w:ascii="Arial" w:hAnsi="Arial" w:cs="Arial"/>
          <w:i/>
          <w:iCs/>
        </w:rPr>
        <w:t>Митні органи та власники книжок МДП повинні неухильно дотримуватися Правил користування книжками МДП. У разі необхідності в документах, що долучаються до книжки МДП повинен міститись опис вантажів, і в графу 8 відривного листка вноситься відповідна відмітка. Принаймні, має бути</w:t>
      </w:r>
      <w:r w:rsidR="00FE158A" w:rsidRPr="00E469DA">
        <w:rPr>
          <w:rFonts w:ascii="Arial" w:hAnsi="Arial" w:cs="Arial"/>
          <w:i/>
          <w:iCs/>
        </w:rPr>
        <w:t xml:space="preserve"> звичайний комерційний опис товарів, який дозволяє забезпечити їхню чітку ідентифікацію без </w:t>
      </w:r>
      <w:r w:rsidRPr="00E469DA">
        <w:rPr>
          <w:rFonts w:ascii="Arial" w:hAnsi="Arial" w:cs="Arial"/>
          <w:i/>
          <w:iCs/>
        </w:rPr>
        <w:t>будь-якої неоднозначності для м</w:t>
      </w:r>
      <w:r w:rsidR="00FB4CF2">
        <w:rPr>
          <w:rFonts w:ascii="Arial" w:hAnsi="Arial" w:cs="Arial"/>
          <w:i/>
          <w:iCs/>
        </w:rPr>
        <w:t>итних цілей.</w:t>
      </w:r>
    </w:p>
    <w:p w:rsidR="00C901D2" w:rsidRPr="00E469DA" w:rsidRDefault="00BF5229" w:rsidP="00C901D2">
      <w:pPr>
        <w:ind w:left="567" w:hanging="567"/>
        <w:rPr>
          <w:i/>
          <w:iCs/>
        </w:rPr>
      </w:pPr>
      <w:r w:rsidRPr="00E469DA">
        <w:rPr>
          <w:i/>
          <w:iCs/>
        </w:rPr>
        <w:t xml:space="preserve">Декларація вартості вантажів </w:t>
      </w:r>
    </w:p>
    <w:p w:rsidR="004E138B" w:rsidRDefault="00BF5229" w:rsidP="004E138B">
      <w:pPr>
        <w:jc w:val="both"/>
        <w:rPr>
          <w:i/>
          <w:iCs/>
        </w:rPr>
      </w:pPr>
      <w:r w:rsidRPr="00E469DA">
        <w:rPr>
          <w:i/>
          <w:iCs/>
        </w:rPr>
        <w:t xml:space="preserve">Відсутність зазначення вартості товарів у книжці МДП не створює підстав для затримання товарів митними органами. </w:t>
      </w:r>
    </w:p>
    <w:p w:rsidR="00C901D2" w:rsidRPr="00E469DA" w:rsidRDefault="00BF5229" w:rsidP="00C901D2">
      <w:pPr>
        <w:ind w:left="567" w:hanging="567"/>
        <w:rPr>
          <w:i/>
          <w:iCs/>
        </w:rPr>
      </w:pPr>
      <w:r w:rsidRPr="00E469DA">
        <w:rPr>
          <w:i/>
          <w:iCs/>
        </w:rPr>
        <w:t>Припинення операції МДП</w:t>
      </w:r>
    </w:p>
    <w:p w:rsidR="0000762B" w:rsidRDefault="00BF5229" w:rsidP="0000762B">
      <w:pPr>
        <w:jc w:val="both"/>
        <w:rPr>
          <w:i/>
          <w:iCs/>
        </w:rPr>
      </w:pPr>
      <w:r w:rsidRPr="00E469DA">
        <w:rPr>
          <w:i/>
          <w:iCs/>
        </w:rPr>
        <w:t xml:space="preserve">Для підтвердження припинення операції МДП у графах 24-28 відривного листка № 2 в доповнення до необхідних записів необхідно і достатньо проставити лише один відтиск митної печатки і тільки один підпис посадової особи митного органу. Жодні інші органи, крім митних, не мають права проставляти відтиски печаток і підписи на відривних листках, корінцях та на першій сторінці обкладинки. Заповнення компетентними органами корінця відривного листка № 2, у тому числі проставляння однієї митної печатки, дати і підпису посадової особи митних органів, вважається для утримувача книжки МДП і гарантійного об'єднання ознакою підтвердження факту припинення операції МДП із застереженням або без такого. </w:t>
      </w:r>
    </w:p>
    <w:p w:rsidR="009D3DCB" w:rsidRPr="00E469DA" w:rsidRDefault="00BF5229" w:rsidP="009D3DCB">
      <w:pPr>
        <w:ind w:left="567" w:hanging="567"/>
        <w:rPr>
          <w:i/>
          <w:iCs/>
        </w:rPr>
      </w:pPr>
      <w:r w:rsidRPr="00E469DA">
        <w:rPr>
          <w:i/>
          <w:iCs/>
        </w:rPr>
        <w:t xml:space="preserve">Митні штампи на корінці </w:t>
      </w:r>
    </w:p>
    <w:p w:rsidR="0000762B" w:rsidRDefault="00BF5229" w:rsidP="0000762B">
      <w:pPr>
        <w:jc w:val="both"/>
        <w:rPr>
          <w:i/>
          <w:iCs/>
        </w:rPr>
      </w:pPr>
      <w:r w:rsidRPr="00E469DA">
        <w:rPr>
          <w:i/>
          <w:iCs/>
        </w:rPr>
        <w:t xml:space="preserve">Час від часу митні органи в країнах транзиту не проставляють відбитки печаток на корінцях книжок МДП, як це передбачено Конвенцією. Такі випадки, хоч і неприпустимі, але </w:t>
      </w:r>
      <w:r w:rsidRPr="00E469DA">
        <w:rPr>
          <w:i/>
          <w:iCs/>
        </w:rPr>
        <w:lastRenderedPageBreak/>
        <w:t>не ставлять під загрозу правомірність транспортної операції МДП, якщо книжка МДП приймається наступною митницею  в'їзду (проміжною митницею).</w:t>
      </w:r>
    </w:p>
    <w:p w:rsidR="00A06C84" w:rsidRPr="00E469DA" w:rsidRDefault="00BF5229" w:rsidP="00A06C84">
      <w:pPr>
        <w:rPr>
          <w:i/>
          <w:iCs/>
        </w:rPr>
      </w:pPr>
      <w:r w:rsidRPr="00E469DA">
        <w:rPr>
          <w:i/>
          <w:iCs/>
        </w:rPr>
        <w:t>Митні печатки на</w:t>
      </w:r>
      <w:r w:rsidR="00A06C84" w:rsidRPr="00E469DA">
        <w:rPr>
          <w:i/>
          <w:iCs/>
        </w:rPr>
        <w:t xml:space="preserve"> жовтому невідривному листку</w:t>
      </w:r>
    </w:p>
    <w:p w:rsidR="00833F34" w:rsidRDefault="00BF5229" w:rsidP="00833F34">
      <w:pPr>
        <w:jc w:val="both"/>
        <w:rPr>
          <w:i/>
          <w:iCs/>
        </w:rPr>
      </w:pPr>
      <w:r w:rsidRPr="00E469DA">
        <w:rPr>
          <w:i/>
          <w:iCs/>
        </w:rPr>
        <w:t>У деяких країнах митні органи вимагають проставляти відбитки митних печаток на жовтому аркуші книжки МДП, який не призначений для використання митницею, але додається до книжки МДП в якості прикладу для заповнення відривних листків мовою країни відправлення. Тому рекомендується проставити хрестики в книжці МДП у графах 13-15, 17, 23 і 28, а також у графі 6 на зворотному боці жовтого аркуша, щоб чітко вказати, що на цьому жовтому аркуші книжки МДП не потрібно проставляти відбитки печаток і підписів митних органів.</w:t>
      </w:r>
    </w:p>
    <w:p w:rsidR="00A06C84" w:rsidRPr="00E469DA" w:rsidRDefault="00BF5229" w:rsidP="003A5E40">
      <w:pPr>
        <w:pStyle w:val="Headerorfooter0"/>
        <w:shd w:val="clear" w:color="auto" w:fill="auto"/>
        <w:rPr>
          <w:rFonts w:ascii="Arial" w:hAnsi="Arial" w:cs="Arial"/>
          <w:i/>
          <w:iCs/>
        </w:rPr>
      </w:pPr>
      <w:r w:rsidRPr="00E469DA">
        <w:rPr>
          <w:rFonts w:ascii="Arial" w:hAnsi="Arial" w:cs="Arial"/>
          <w:i/>
          <w:iCs/>
        </w:rPr>
        <w:t xml:space="preserve">Тексти Правил користування книжкою МДП на різних мовах </w:t>
      </w:r>
    </w:p>
    <w:p w:rsidR="00332D69" w:rsidRPr="00E469DA" w:rsidRDefault="00332D69" w:rsidP="003A5E40">
      <w:pPr>
        <w:pStyle w:val="Headerorfooter0"/>
        <w:shd w:val="clear" w:color="auto" w:fill="auto"/>
        <w:rPr>
          <w:rFonts w:ascii="Arial" w:hAnsi="Arial" w:cs="Arial"/>
        </w:rPr>
      </w:pPr>
    </w:p>
    <w:p w:rsidR="000D394B" w:rsidRDefault="00BF5229" w:rsidP="000D394B">
      <w:pPr>
        <w:jc w:val="both"/>
        <w:rPr>
          <w:i/>
          <w:iCs/>
        </w:rPr>
      </w:pPr>
      <w:r w:rsidRPr="00E469DA">
        <w:rPr>
          <w:i/>
          <w:iCs/>
        </w:rPr>
        <w:t>Рекомендується також розміщ</w:t>
      </w:r>
      <w:r w:rsidR="00136C6E">
        <w:rPr>
          <w:i/>
          <w:iCs/>
        </w:rPr>
        <w:t>ув</w:t>
      </w:r>
      <w:r w:rsidRPr="00E469DA">
        <w:rPr>
          <w:i/>
          <w:iCs/>
        </w:rPr>
        <w:t xml:space="preserve">ати текст "Правил використання книжки МДП" на зворотному боці вантажного маніфесту (не для використання митницею), що міститься в книжці МДП, на будь-якій мові, яка може сприяти належному заповненню та використанню книжки МДП. </w:t>
      </w:r>
    </w:p>
    <w:p w:rsidR="00332D69" w:rsidRPr="00E469DA" w:rsidRDefault="00BF5229" w:rsidP="00332D69">
      <w:pPr>
        <w:rPr>
          <w:i/>
          <w:iCs/>
        </w:rPr>
      </w:pPr>
      <w:r w:rsidRPr="00E469DA">
        <w:rPr>
          <w:i/>
          <w:iCs/>
        </w:rPr>
        <w:t>Альтернативні форми доказів припинення операції МДП</w:t>
      </w:r>
    </w:p>
    <w:p w:rsidR="003A5E40" w:rsidRPr="00E469DA" w:rsidRDefault="00BF5229" w:rsidP="000D394B">
      <w:pPr>
        <w:jc w:val="both"/>
        <w:rPr>
          <w:i/>
          <w:iCs/>
        </w:rPr>
      </w:pPr>
      <w:r w:rsidRPr="00E469DA">
        <w:rPr>
          <w:i/>
          <w:iCs/>
        </w:rPr>
        <w:t>З метою встановлення альтернативних доказів належного припинення операції МДП митним органам рекомендується у виняткових випадках використовувати, наприклад, таку інформацію, якщо вона була надана на їхнє задоволення:</w:t>
      </w:r>
    </w:p>
    <w:p w:rsidR="003A5E40" w:rsidRPr="00E469DA" w:rsidRDefault="00BF5229" w:rsidP="000D394B">
      <w:pPr>
        <w:jc w:val="both"/>
        <w:rPr>
          <w:i/>
          <w:iCs/>
        </w:rPr>
      </w:pPr>
      <w:r w:rsidRPr="00E469DA">
        <w:rPr>
          <w:i/>
          <w:iCs/>
        </w:rPr>
        <w:t>- будь-яке офіційне свідоцтво або підтвердження про припинення операції МДП, що стосується того ж перевезення МДП, видане іншою Договірною Стороною, по території якої продовжується відповідне перевезення МДП або підтвердження поміщення зазначених вантажів під іншу митну процедуру або іншої системи митного контролю, наприклад, випуск для вільного використання;</w:t>
      </w:r>
    </w:p>
    <w:p w:rsidR="000D394B" w:rsidRPr="001B6980" w:rsidRDefault="00BF5229" w:rsidP="000D394B">
      <w:pPr>
        <w:jc w:val="both"/>
        <w:rPr>
          <w:i/>
        </w:rPr>
      </w:pPr>
      <w:r w:rsidRPr="001B6980">
        <w:rPr>
          <w:i/>
        </w:rPr>
        <w:t xml:space="preserve">-  корінці № 1 або № 2 у книжці МДП із належним чином проставленими на них печатками митних органів такої Договірної </w:t>
      </w:r>
      <w:r w:rsidR="00D5385D" w:rsidRPr="001B6980">
        <w:rPr>
          <w:i/>
        </w:rPr>
        <w:t>С</w:t>
      </w:r>
      <w:r w:rsidRPr="001B6980">
        <w:rPr>
          <w:i/>
        </w:rPr>
        <w:t xml:space="preserve">торони або їх копію, що представляється міжнародною організацією, зазначеною в статті 6 Конвенції, яка зобов'язана підтвердити, що ця копія знята з оригіналу. </w:t>
      </w:r>
    </w:p>
    <w:p w:rsidR="00C0421E" w:rsidRPr="00E469DA" w:rsidRDefault="00BF5229" w:rsidP="00C0421E">
      <w:pPr>
        <w:rPr>
          <w:i/>
          <w:iCs/>
        </w:rPr>
      </w:pPr>
      <w:r w:rsidRPr="00E469DA">
        <w:rPr>
          <w:i/>
          <w:iCs/>
        </w:rPr>
        <w:t xml:space="preserve">Відмітка про зроблені застереження </w:t>
      </w:r>
    </w:p>
    <w:p w:rsidR="00D21C0A" w:rsidRDefault="00BF5229" w:rsidP="00D21C0A">
      <w:pPr>
        <w:jc w:val="both"/>
        <w:rPr>
          <w:i/>
          <w:iCs/>
        </w:rPr>
      </w:pPr>
      <w:r w:rsidRPr="00E469DA">
        <w:rPr>
          <w:i/>
          <w:iCs/>
        </w:rPr>
        <w:t xml:space="preserve">Митні органи повинні будь-яке застереження про припинення операції МДП формулювати якомога точно,  а також вказати на наявність застереження, шляхом заповнення графи 27 на ваучері № 2 книжки МДП та проставлянням позначки "R" у графі 5 на відривному корінці № 2 книжки МДП, а також, у відповідних випадках, шляхом заповнення Протоколу книжки МДП. </w:t>
      </w:r>
    </w:p>
    <w:p w:rsidR="00EF0836" w:rsidRPr="00E469DA" w:rsidRDefault="00BF5229" w:rsidP="00EF0836">
      <w:pPr>
        <w:rPr>
          <w:i/>
          <w:iCs/>
        </w:rPr>
      </w:pPr>
      <w:r w:rsidRPr="00E469DA">
        <w:rPr>
          <w:i/>
          <w:iCs/>
        </w:rPr>
        <w:t xml:space="preserve">Зразок книжки МДП і бланки книжки МДП, що друкуються і розповсюджуються в даний час </w:t>
      </w:r>
    </w:p>
    <w:p w:rsidR="00D21C0A" w:rsidRDefault="00BF5229" w:rsidP="00D21C0A">
      <w:pPr>
        <w:jc w:val="both"/>
        <w:rPr>
          <w:i/>
          <w:iCs/>
        </w:rPr>
      </w:pPr>
      <w:r w:rsidRPr="00E469DA">
        <w:rPr>
          <w:i/>
          <w:iCs/>
        </w:rPr>
        <w:t>Щоб запобігти фальсифікації бланків книжок МДП і полегшити їх розповсюдження та реєстрацію, бланки книжок МДП,  що надруковані та розповсюджуються в даний час можуть містити додаткові деталі та елементи, які не відображаються у зразках книжки МДП, відтворених у Додатку 1, наприклад ідентифікаційні номери та номери сторінок, штрих-код, а також інші спеціальні захисні елементи. Такі додаткові деталі та особливості затверджуються Адміністративним комітетом МДП.</w:t>
      </w:r>
    </w:p>
    <w:p w:rsidR="00FB4CF2" w:rsidRDefault="00FB4CF2" w:rsidP="008016BE">
      <w:pPr>
        <w:rPr>
          <w:i/>
          <w:iCs/>
        </w:rPr>
      </w:pPr>
    </w:p>
    <w:p w:rsidR="001B6980" w:rsidRDefault="001B6980" w:rsidP="008016BE">
      <w:pPr>
        <w:rPr>
          <w:i/>
          <w:iCs/>
        </w:rPr>
      </w:pPr>
    </w:p>
    <w:p w:rsidR="008016BE" w:rsidRPr="00E469DA" w:rsidRDefault="00BF5229" w:rsidP="008016BE">
      <w:pPr>
        <w:rPr>
          <w:i/>
          <w:iCs/>
        </w:rPr>
      </w:pPr>
      <w:r w:rsidRPr="00E469DA">
        <w:rPr>
          <w:i/>
          <w:iCs/>
        </w:rPr>
        <w:lastRenderedPageBreak/>
        <w:t>Заповнення книжки МДП</w:t>
      </w:r>
    </w:p>
    <w:p w:rsidR="001B6980" w:rsidRDefault="00BF5229" w:rsidP="00FF20B4">
      <w:pPr>
        <w:rPr>
          <w:i/>
          <w:iCs/>
        </w:rPr>
      </w:pPr>
      <w:r w:rsidRPr="00E469DA">
        <w:rPr>
          <w:i/>
          <w:iCs/>
        </w:rPr>
        <w:t xml:space="preserve">Пункт 10 b) Правил користування книжки МДП не забороняє заповнювати її від руки або будь-яким іншим способом, за умови, що дані на всіх листках прочитуються чітко </w:t>
      </w:r>
      <w:proofErr w:type="spellStart"/>
      <w:r w:rsidRPr="00E469DA">
        <w:rPr>
          <w:i/>
          <w:iCs/>
        </w:rPr>
        <w:t>розбірливо</w:t>
      </w:r>
      <w:proofErr w:type="spellEnd"/>
      <w:r w:rsidRPr="00E469DA">
        <w:rPr>
          <w:i/>
          <w:iCs/>
        </w:rPr>
        <w:t xml:space="preserve">. </w:t>
      </w:r>
      <w:r w:rsidRPr="00E469DA">
        <w:rPr>
          <w:i/>
          <w:iCs/>
        </w:rPr>
        <w:br/>
      </w:r>
    </w:p>
    <w:p w:rsidR="00FF20B4" w:rsidRPr="00E469DA" w:rsidRDefault="00BF5229" w:rsidP="00FF20B4">
      <w:pPr>
        <w:rPr>
          <w:i/>
          <w:iCs/>
        </w:rPr>
      </w:pPr>
      <w:r w:rsidRPr="00E469DA">
        <w:rPr>
          <w:i/>
          <w:iCs/>
        </w:rPr>
        <w:t>Заповнення графи 26 відривного листка № 2 та пункту 3 на корінці № 2 книжки МДП</w:t>
      </w:r>
    </w:p>
    <w:p w:rsidR="003A5E40" w:rsidRPr="00E469DA" w:rsidRDefault="00BF5229" w:rsidP="00D21C0A">
      <w:pPr>
        <w:jc w:val="both"/>
        <w:rPr>
          <w:i/>
          <w:iCs/>
        </w:rPr>
      </w:pPr>
      <w:r w:rsidRPr="00E469DA">
        <w:rPr>
          <w:i/>
          <w:iCs/>
        </w:rPr>
        <w:t xml:space="preserve">Рекомендується, щоб вищезазначені графи після розвантаження заповнювали лише митниці місця призначення, а не митниці місця виїзду (проміжні митниці). </w:t>
      </w:r>
    </w:p>
    <w:p w:rsidR="003A5E40" w:rsidRPr="00E469DA" w:rsidRDefault="00BF5229" w:rsidP="001B6980">
      <w:pPr>
        <w:jc w:val="both"/>
        <w:rPr>
          <w:i/>
          <w:iCs/>
        </w:rPr>
      </w:pPr>
      <w:r w:rsidRPr="00E469DA">
        <w:rPr>
          <w:i/>
          <w:iCs/>
        </w:rPr>
        <w:t>Використання додаткових листків у разі кількох митниць місця відправлення або призначення</w:t>
      </w:r>
    </w:p>
    <w:p w:rsidR="00D21C0A" w:rsidRDefault="00BF5229" w:rsidP="00D21C0A">
      <w:pPr>
        <w:jc w:val="both"/>
        <w:rPr>
          <w:i/>
          <w:iCs/>
        </w:rPr>
      </w:pPr>
      <w:r w:rsidRPr="00E469DA">
        <w:rPr>
          <w:i/>
          <w:iCs/>
        </w:rPr>
        <w:t xml:space="preserve">Відповідно до пункту 6 Правил користування книжкою МДП, для кожної додаткової митниці місця відправлення або призначення потрібні два додаткових листка. Відповідно до Пояснювальної </w:t>
      </w:r>
      <w:r w:rsidR="009543CD" w:rsidRPr="00E469DA">
        <w:rPr>
          <w:i/>
          <w:iCs/>
        </w:rPr>
        <w:t>записки</w:t>
      </w:r>
      <w:r w:rsidRPr="00E469DA">
        <w:rPr>
          <w:i/>
          <w:iCs/>
        </w:rPr>
        <w:t xml:space="preserve"> 0.1 b), кожна національна частина перевезення МДП, що здійснюється між двома послідовно розташованими митницями, незалежно від їх статусу, може розглядатися як операція МДП. Для забезпечення безперервного митного контролю рекомендовано використовувати один комплект відривних листків №1/№2 та застосовувати окрему процедуру завершення для кожної операції МДП. Якщо існує декілька митниць місця відправлення, наступна (-і) митниця (-і) місця відправлення не тільки розпочинає (-</w:t>
      </w:r>
      <w:proofErr w:type="spellStart"/>
      <w:r w:rsidRPr="00E469DA">
        <w:rPr>
          <w:i/>
          <w:iCs/>
        </w:rPr>
        <w:t>ють</w:t>
      </w:r>
      <w:proofErr w:type="spellEnd"/>
      <w:r w:rsidRPr="00E469DA">
        <w:rPr>
          <w:i/>
          <w:iCs/>
        </w:rPr>
        <w:t xml:space="preserve">) нову операцію МДП, але й засвідчує </w:t>
      </w:r>
      <w:r w:rsidRPr="00E469DA">
        <w:rPr>
          <w:i/>
          <w:iCs/>
        </w:rPr>
        <w:br/>
        <w:t>(-</w:t>
      </w:r>
      <w:proofErr w:type="spellStart"/>
      <w:r w:rsidRPr="00E469DA">
        <w:rPr>
          <w:i/>
          <w:iCs/>
        </w:rPr>
        <w:t>ють</w:t>
      </w:r>
      <w:proofErr w:type="spellEnd"/>
      <w:r w:rsidRPr="00E469DA">
        <w:rPr>
          <w:i/>
          <w:iCs/>
        </w:rPr>
        <w:t>) припинення попередньої операції МДП шляхом заповнення відповідного ваучера № 2 та корінця № 2 книжки МДП. Таким чином, наступна (-і) митниця (-і) відправлення також виконує (-</w:t>
      </w:r>
      <w:proofErr w:type="spellStart"/>
      <w:r w:rsidRPr="00E469DA">
        <w:rPr>
          <w:i/>
          <w:iCs/>
        </w:rPr>
        <w:t>ють</w:t>
      </w:r>
      <w:proofErr w:type="spellEnd"/>
      <w:r w:rsidRPr="00E469DA">
        <w:rPr>
          <w:i/>
          <w:iCs/>
        </w:rPr>
        <w:t xml:space="preserve">) роль митниці місця призначення або місця виїзду (проміжної митниці) для вантажів, завантажених у попередніх митницях місця відправлення. Це також стосується випадку, </w:t>
      </w:r>
      <w:proofErr w:type="spellStart"/>
      <w:r w:rsidRPr="00E469DA">
        <w:rPr>
          <w:i/>
          <w:iCs/>
        </w:rPr>
        <w:t>mutatis</w:t>
      </w:r>
      <w:proofErr w:type="spellEnd"/>
      <w:r w:rsidRPr="00E469DA">
        <w:rPr>
          <w:i/>
          <w:iCs/>
        </w:rPr>
        <w:t xml:space="preserve"> </w:t>
      </w:r>
      <w:proofErr w:type="spellStart"/>
      <w:r w:rsidRPr="00E469DA">
        <w:rPr>
          <w:i/>
          <w:iCs/>
        </w:rPr>
        <w:t>mutandis</w:t>
      </w:r>
      <w:proofErr w:type="spellEnd"/>
      <w:r w:rsidRPr="00E469DA">
        <w:rPr>
          <w:i/>
          <w:iCs/>
        </w:rPr>
        <w:t>, якщо існує декілька митниць місця призначення. Попередня митниця (-і) місця призначення не тільки засвідчує (-</w:t>
      </w:r>
      <w:proofErr w:type="spellStart"/>
      <w:r w:rsidRPr="00E469DA">
        <w:rPr>
          <w:i/>
          <w:iCs/>
        </w:rPr>
        <w:t>ють</w:t>
      </w:r>
      <w:proofErr w:type="spellEnd"/>
      <w:r w:rsidRPr="00E469DA">
        <w:rPr>
          <w:i/>
          <w:iCs/>
        </w:rPr>
        <w:t>) припинення попередньої операції МДП, але й починає (-</w:t>
      </w:r>
      <w:proofErr w:type="spellStart"/>
      <w:r w:rsidRPr="00E469DA">
        <w:rPr>
          <w:i/>
          <w:iCs/>
        </w:rPr>
        <w:t>ють</w:t>
      </w:r>
      <w:proofErr w:type="spellEnd"/>
      <w:r w:rsidRPr="00E469DA">
        <w:rPr>
          <w:i/>
          <w:iCs/>
        </w:rPr>
        <w:t>) нову операцію МДП, заповнюючи відповідний відривний ваучер №1 і корінець №1 книжки МДП. Таким чином, попередня (-і) митниця (-і) місця призначення також виконує (-</w:t>
      </w:r>
      <w:proofErr w:type="spellStart"/>
      <w:r w:rsidRPr="00E469DA">
        <w:rPr>
          <w:i/>
          <w:iCs/>
        </w:rPr>
        <w:t>ють</w:t>
      </w:r>
      <w:proofErr w:type="spellEnd"/>
      <w:r w:rsidRPr="00E469DA">
        <w:rPr>
          <w:i/>
          <w:iCs/>
        </w:rPr>
        <w:t xml:space="preserve">) роль митниці місця відправлення або в’їзду (проміжної митниці) для вантажів, що прямують до наступної </w:t>
      </w:r>
      <w:r w:rsidRPr="00E469DA">
        <w:rPr>
          <w:i/>
          <w:iCs/>
        </w:rPr>
        <w:br/>
        <w:t>(-</w:t>
      </w:r>
      <w:proofErr w:type="spellStart"/>
      <w:r w:rsidRPr="00E469DA">
        <w:rPr>
          <w:i/>
          <w:iCs/>
        </w:rPr>
        <w:t>их</w:t>
      </w:r>
      <w:proofErr w:type="spellEnd"/>
      <w:r w:rsidRPr="00E469DA">
        <w:rPr>
          <w:i/>
          <w:iCs/>
        </w:rPr>
        <w:t>) митниці (-</w:t>
      </w:r>
      <w:proofErr w:type="spellStart"/>
      <w:r w:rsidRPr="00E469DA">
        <w:rPr>
          <w:i/>
          <w:iCs/>
        </w:rPr>
        <w:t>ць</w:t>
      </w:r>
      <w:proofErr w:type="spellEnd"/>
      <w:r w:rsidRPr="00E469DA">
        <w:rPr>
          <w:i/>
          <w:iCs/>
        </w:rPr>
        <w:t xml:space="preserve">) призначення. </w:t>
      </w:r>
    </w:p>
    <w:p w:rsidR="002861CD" w:rsidRPr="00E469DA" w:rsidRDefault="00BF5229" w:rsidP="001B6980">
      <w:pPr>
        <w:jc w:val="both"/>
        <w:rPr>
          <w:i/>
          <w:iCs/>
        </w:rPr>
      </w:pPr>
      <w:r w:rsidRPr="00E469DA">
        <w:rPr>
          <w:i/>
          <w:iCs/>
        </w:rPr>
        <w:t xml:space="preserve">Використання книжки МДП в разі відмови у ввезенні вантажів, що перевозяться відповідно до процедури МДП, на територію Договірної </w:t>
      </w:r>
      <w:r w:rsidR="00D5385D" w:rsidRPr="00E469DA">
        <w:rPr>
          <w:i/>
          <w:iCs/>
        </w:rPr>
        <w:t>С</w:t>
      </w:r>
      <w:r w:rsidRPr="00E469DA">
        <w:rPr>
          <w:i/>
          <w:iCs/>
        </w:rPr>
        <w:t>торони</w:t>
      </w:r>
      <w:r w:rsidR="00D5385D" w:rsidRPr="00E469DA">
        <w:rPr>
          <w:i/>
          <w:iCs/>
        </w:rPr>
        <w:t>.</w:t>
      </w:r>
    </w:p>
    <w:p w:rsidR="00037337" w:rsidRDefault="00BF5229" w:rsidP="00037337">
      <w:pPr>
        <w:jc w:val="both"/>
        <w:rPr>
          <w:i/>
          <w:iCs/>
        </w:rPr>
      </w:pPr>
      <w:r w:rsidRPr="00E469DA">
        <w:rPr>
          <w:i/>
          <w:iCs/>
        </w:rPr>
        <w:t>У випадку, якщо за виняткових обставин компетентні органи приймають рішення не допускати вантажі, що підпадають під процедуру МДП, на територію своєї країни, митним органам наполегливо рекомендується чітко вказати в графі "Для службового користування" всіх листків № 1/2, що залишилися, точну причину такого рішення, включаючи чітке посилання на положення національного або міжнародного права, на яких базувалося це рішення. Крім того, митні органи повинні зазначити у графі 5 відповідних корінців № 1 і 2: "У ввезе</w:t>
      </w:r>
      <w:r w:rsidR="00037337">
        <w:rPr>
          <w:i/>
          <w:iCs/>
        </w:rPr>
        <w:t>н</w:t>
      </w:r>
      <w:r w:rsidRPr="00E469DA">
        <w:rPr>
          <w:i/>
          <w:iCs/>
        </w:rPr>
        <w:t xml:space="preserve">ні відмовлено". </w:t>
      </w:r>
    </w:p>
    <w:p w:rsidR="004B5637" w:rsidRPr="00E469DA" w:rsidRDefault="00BF5229">
      <w:r w:rsidRPr="00E469DA">
        <w:br w:type="page"/>
      </w:r>
    </w:p>
    <w:p w:rsidR="004B5637" w:rsidRDefault="00FB4CF2" w:rsidP="004B5637">
      <w:r w:rsidRPr="00FB4CF2">
        <w:lastRenderedPageBreak/>
        <w:t xml:space="preserve">Конвенція МДП </w:t>
      </w:r>
      <w:r w:rsidRPr="00FB4CF2">
        <w:tab/>
      </w:r>
      <w:r w:rsidRPr="00FB4CF2">
        <w:tab/>
      </w:r>
      <w:r w:rsidRPr="00FB4CF2">
        <w:tab/>
      </w:r>
      <w:r w:rsidRPr="00FB4CF2">
        <w:tab/>
      </w:r>
      <w:r w:rsidRPr="00FB4CF2">
        <w:tab/>
      </w:r>
      <w:r w:rsidRPr="00FB4CF2">
        <w:tab/>
      </w:r>
      <w:r w:rsidRPr="00FB4CF2">
        <w:tab/>
      </w:r>
      <w:r w:rsidRPr="00FB4CF2">
        <w:tab/>
        <w:t>Додаток 1</w:t>
      </w:r>
    </w:p>
    <w:p w:rsidR="00FB4CF2" w:rsidRPr="00E469DA" w:rsidRDefault="00FB4CF2" w:rsidP="004B5637"/>
    <w:p w:rsidR="004B5637" w:rsidRPr="00E469DA" w:rsidRDefault="0045071B" w:rsidP="004B5637">
      <w:pPr>
        <w:jc w:val="center"/>
        <w:rPr>
          <w:b/>
          <w:bCs/>
          <w:sz w:val="24"/>
          <w:szCs w:val="28"/>
          <w:u w:val="single"/>
        </w:rPr>
      </w:pPr>
      <w:r w:rsidRPr="00E469DA">
        <w:rPr>
          <w:b/>
          <w:bCs/>
          <w:sz w:val="24"/>
          <w:szCs w:val="28"/>
          <w:u w:val="single"/>
        </w:rPr>
        <w:t xml:space="preserve">Зразок книжки МДП: ВАРІАНТ 1 </w:t>
      </w:r>
    </w:p>
    <w:p w:rsidR="004B5637" w:rsidRPr="00E469DA" w:rsidRDefault="00BF5229" w:rsidP="004B5637">
      <w:pPr>
        <w:spacing w:after="0"/>
        <w:rPr>
          <w:sz w:val="10"/>
          <w:szCs w:val="10"/>
        </w:rPr>
      </w:pPr>
      <w:r w:rsidRPr="00E469DA">
        <w:tab/>
      </w:r>
      <w:r w:rsidRPr="00E469DA">
        <w:tab/>
      </w:r>
      <w:r w:rsidRPr="00E469DA">
        <w:tab/>
      </w:r>
      <w:r w:rsidRPr="00E469DA">
        <w:tab/>
      </w:r>
      <w:r w:rsidRPr="00E469DA">
        <w:tab/>
      </w:r>
      <w:r w:rsidRPr="00E469DA">
        <w:tab/>
      </w:r>
      <w:r w:rsidRPr="00E469DA">
        <w:tab/>
        <w:t xml:space="preserve">                  </w:t>
      </w:r>
      <w:r w:rsidR="0045071B" w:rsidRPr="00E469DA">
        <w:rPr>
          <w:sz w:val="10"/>
          <w:szCs w:val="10"/>
        </w:rPr>
        <w:t>Сторінка 1 обкладинки</w:t>
      </w:r>
    </w:p>
    <w:p w:rsidR="007C7566" w:rsidRPr="00E469DA" w:rsidRDefault="00053BC8" w:rsidP="001542A8">
      <w:pPr>
        <w:jc w:val="center"/>
      </w:pPr>
      <w:r>
        <w:rPr>
          <w:rFonts w:ascii="Times New Roman" w:hAnsi="Times New Roman" w:cs="Times New Roman"/>
          <w:noProof/>
          <w:sz w:val="24"/>
          <w:szCs w:val="24"/>
          <w:lang w:eastAsia="uk-UA"/>
        </w:rPr>
        <mc:AlternateContent>
          <mc:Choice Requires="wps">
            <w:drawing>
              <wp:anchor distT="45720" distB="45720" distL="114300" distR="114300" simplePos="0" relativeHeight="251679744" behindDoc="0" locked="0" layoutInCell="1" allowOverlap="1" wp14:anchorId="6A072D2B" wp14:editId="305CBE16">
                <wp:simplePos x="0" y="0"/>
                <wp:positionH relativeFrom="page">
                  <wp:posOffset>2078355</wp:posOffset>
                </wp:positionH>
                <wp:positionV relativeFrom="paragraph">
                  <wp:posOffset>6461125</wp:posOffset>
                </wp:positionV>
                <wp:extent cx="1174750" cy="199390"/>
                <wp:effectExtent l="0" t="0" r="6350" b="0"/>
                <wp:wrapNone/>
                <wp:docPr id="285" name="Надпись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4750" cy="199390"/>
                        </a:xfrm>
                        <a:prstGeom prst="rect">
                          <a:avLst/>
                        </a:prstGeom>
                        <a:solidFill>
                          <a:srgbClr val="FFFFFF"/>
                        </a:solidFill>
                        <a:ln w="9525">
                          <a:noFill/>
                          <a:miter lim="800000"/>
                          <a:headEnd/>
                          <a:tailEnd/>
                        </a:ln>
                      </wps:spPr>
                      <wps:txbx>
                        <w:txbxContent>
                          <w:p w:rsidR="00055C12" w:rsidRPr="00046610" w:rsidRDefault="00055C12" w:rsidP="004B5637">
                            <w:pPr>
                              <w:rPr>
                                <w:sz w:val="10"/>
                                <w:szCs w:val="10"/>
                              </w:rPr>
                            </w:pPr>
                            <w:r>
                              <w:rPr>
                                <w:sz w:val="10"/>
                                <w:szCs w:val="10"/>
                              </w:rPr>
                              <w:t>Непотрібне викреслити</w:t>
                            </w:r>
                          </w:p>
                          <w:p w:rsidR="00055C12" w:rsidRDefault="00055C12" w:rsidP="004B5637">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072D2B" id="_x0000_t202" coordsize="21600,21600" o:spt="202" path="m,l,21600r21600,l21600,xe">
                <v:stroke joinstyle="miter"/>
                <v:path gradientshapeok="t" o:connecttype="rect"/>
              </v:shapetype>
              <v:shape id="Надпись 21" o:spid="_x0000_s1026" type="#_x0000_t202" style="position:absolute;left:0;text-align:left;margin-left:163.65pt;margin-top:508.75pt;width:92.5pt;height:15.7pt;z-index:251679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" stroked="f">
                <v:textbox inset="1mm,0,0,0">
                  <w:txbxContent>
                    <w:p w:rsidR="00055C12" w:rsidRPr="00046610" w:rsidRDefault="00055C12" w:rsidP="004B5637">
                      <w:pPr>
                        <w:rPr>
                          <w:sz w:val="10"/>
                          <w:szCs w:val="10"/>
                        </w:rPr>
                      </w:pPr>
                      <w:r>
                        <w:rPr>
                          <w:sz w:val="10"/>
                          <w:szCs w:val="10"/>
                        </w:rPr>
                        <w:t>Непотрібне викреслити</w:t>
                      </w:r>
                    </w:p>
                    <w:p w:rsidR="00055C12" w:rsidRDefault="00055C12" w:rsidP="004B5637">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680768" behindDoc="0" locked="0" layoutInCell="1" allowOverlap="1" wp14:anchorId="70F5284F" wp14:editId="08184222">
                <wp:simplePos x="0" y="0"/>
                <wp:positionH relativeFrom="page">
                  <wp:posOffset>1895475</wp:posOffset>
                </wp:positionH>
                <wp:positionV relativeFrom="paragraph">
                  <wp:posOffset>6716395</wp:posOffset>
                </wp:positionV>
                <wp:extent cx="3651885" cy="188595"/>
                <wp:effectExtent l="0" t="0" r="5715" b="1905"/>
                <wp:wrapNone/>
                <wp:docPr id="234" name="Надпись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885" cy="188595"/>
                        </a:xfrm>
                        <a:prstGeom prst="rect">
                          <a:avLst/>
                        </a:prstGeom>
                        <a:solidFill>
                          <a:srgbClr val="FFFFFF"/>
                        </a:solidFill>
                        <a:ln w="9525">
                          <a:noFill/>
                          <a:miter lim="800000"/>
                          <a:headEnd/>
                          <a:tailEnd/>
                        </a:ln>
                      </wps:spPr>
                      <wps:txbx>
                        <w:txbxContent>
                          <w:p w:rsidR="00055C12" w:rsidRPr="00046610" w:rsidRDefault="00055C12" w:rsidP="004B5637">
                            <w:pPr>
                              <w:rPr>
                                <w:sz w:val="10"/>
                                <w:szCs w:val="10"/>
                              </w:rPr>
                            </w:pPr>
                            <w:r w:rsidRPr="00046610">
                              <w:rPr>
                                <w:sz w:val="10"/>
                                <w:szCs w:val="10"/>
                              </w:rPr>
                              <w:t>* Дивись</w:t>
                            </w:r>
                            <w:r>
                              <w:rPr>
                                <w:sz w:val="10"/>
                                <w:szCs w:val="10"/>
                              </w:rPr>
                              <w:t xml:space="preserve"> Додаток 1 до Конвенції МДП 1975 року, розробленої під егідою Європейської Економічної Комісії Організації </w:t>
                            </w:r>
                            <w:r w:rsidRPr="00EC7F1C">
                              <w:rPr>
                                <w:sz w:val="10"/>
                                <w:szCs w:val="10"/>
                              </w:rPr>
                              <w:t>Об</w:t>
                            </w:r>
                            <w:r w:rsidRPr="00BF5229">
                              <w:rPr>
                                <w:sz w:val="10"/>
                                <w:szCs w:val="10"/>
                              </w:rPr>
                              <w:t>'</w:t>
                            </w:r>
                            <w:r w:rsidRPr="00EC7F1C">
                              <w:rPr>
                                <w:sz w:val="10"/>
                                <w:szCs w:val="10"/>
                              </w:rPr>
                              <w:t>єднаних</w:t>
                            </w:r>
                            <w:r>
                              <w:rPr>
                                <w:sz w:val="10"/>
                                <w:szCs w:val="10"/>
                              </w:rPr>
                              <w:t xml:space="preserve"> Націй</w:t>
                            </w:r>
                            <w:r w:rsidRPr="00046610">
                              <w:rPr>
                                <w:sz w:val="10"/>
                                <w:szCs w:val="10"/>
                              </w:rPr>
                              <w:t xml:space="preserve"> </w:t>
                            </w:r>
                          </w:p>
                          <w:p w:rsidR="00055C12" w:rsidRDefault="00055C12" w:rsidP="004B5637">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F5284F" id="Надпись 22" o:spid="_x0000_s1027" type="#_x0000_t202" style="position:absolute;left:0;text-align:left;margin-left:149.25pt;margin-top:528.85pt;width:287.55pt;height:14.85pt;z-index:2516807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" stroked="f">
                <v:textbox inset="1mm,0,0,0">
                  <w:txbxContent>
                    <w:p w:rsidR="00055C12" w:rsidRPr="00046610" w:rsidRDefault="00055C12" w:rsidP="004B5637">
                      <w:pPr>
                        <w:rPr>
                          <w:sz w:val="10"/>
                          <w:szCs w:val="10"/>
                        </w:rPr>
                      </w:pPr>
                      <w:r w:rsidRPr="00046610">
                        <w:rPr>
                          <w:sz w:val="10"/>
                          <w:szCs w:val="10"/>
                        </w:rPr>
                        <w:t>* Дивись</w:t>
                      </w:r>
                      <w:r>
                        <w:rPr>
                          <w:sz w:val="10"/>
                          <w:szCs w:val="10"/>
                        </w:rPr>
                        <w:t xml:space="preserve"> Додаток 1 до Конвенції МДП 1975 року, розробленої під егідою Європейської Економічної Комісії Організації </w:t>
                      </w:r>
                      <w:r w:rsidRPr="00EC7F1C">
                        <w:rPr>
                          <w:sz w:val="10"/>
                          <w:szCs w:val="10"/>
                        </w:rPr>
                        <w:t>Об</w:t>
                      </w:r>
                      <w:r w:rsidRPr="00BF5229">
                        <w:rPr>
                          <w:sz w:val="10"/>
                          <w:szCs w:val="10"/>
                        </w:rPr>
                        <w:t>'</w:t>
                      </w:r>
                      <w:r w:rsidRPr="00EC7F1C">
                        <w:rPr>
                          <w:sz w:val="10"/>
                          <w:szCs w:val="10"/>
                        </w:rPr>
                        <w:t>єднаних</w:t>
                      </w:r>
                      <w:r>
                        <w:rPr>
                          <w:sz w:val="10"/>
                          <w:szCs w:val="10"/>
                        </w:rPr>
                        <w:t xml:space="preserve"> Націй</w:t>
                      </w:r>
                      <w:r w:rsidRPr="00046610">
                        <w:rPr>
                          <w:sz w:val="10"/>
                          <w:szCs w:val="10"/>
                        </w:rPr>
                        <w:t xml:space="preserve"> </w:t>
                      </w:r>
                    </w:p>
                    <w:p w:rsidR="00055C12" w:rsidRDefault="00055C12" w:rsidP="004B5637">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677696" behindDoc="0" locked="0" layoutInCell="1" allowOverlap="1" wp14:anchorId="25ADC754" wp14:editId="16C4A51B">
                <wp:simplePos x="0" y="0"/>
                <wp:positionH relativeFrom="page">
                  <wp:posOffset>4272280</wp:posOffset>
                </wp:positionH>
                <wp:positionV relativeFrom="paragraph">
                  <wp:posOffset>6200140</wp:posOffset>
                </wp:positionV>
                <wp:extent cx="1036320" cy="177165"/>
                <wp:effectExtent l="0" t="0" r="0" b="0"/>
                <wp:wrapNone/>
                <wp:docPr id="22" name="Надпись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320" cy="177165"/>
                        </a:xfrm>
                        <a:prstGeom prst="rect">
                          <a:avLst/>
                        </a:prstGeom>
                        <a:solidFill>
                          <a:srgbClr val="FFFFFF"/>
                        </a:solidFill>
                        <a:ln w="9525">
                          <a:noFill/>
                          <a:miter lim="800000"/>
                          <a:headEnd/>
                          <a:tailEnd/>
                        </a:ln>
                      </wps:spPr>
                      <wps:txbx>
                        <w:txbxContent>
                          <w:p w:rsidR="00055C12" w:rsidRDefault="00055C12" w:rsidP="004B5637">
                            <w:pPr>
                              <w:rPr>
                                <w:sz w:val="10"/>
                                <w:szCs w:val="10"/>
                              </w:rPr>
                            </w:pPr>
                            <w:r>
                              <w:rPr>
                                <w:sz w:val="10"/>
                                <w:szCs w:val="10"/>
                              </w:rPr>
                              <w:t xml:space="preserve">Підпис власника книжки </w:t>
                            </w:r>
                          </w:p>
                          <w:p w:rsidR="00055C12" w:rsidRDefault="00055C12" w:rsidP="004B5637">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5ADC754" id="Надпись 19" o:spid="_x0000_s1028" type="#_x0000_t202" style="position:absolute;left:0;text-align:left;margin-left:336.4pt;margin-top:488.2pt;width:81.6pt;height:13.95pt;z-index:2516776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" stroked="f">
                <v:textbox inset="1mm,0,0,0">
                  <w:txbxContent>
                    <w:p w:rsidR="00055C12" w:rsidRDefault="00055C12" w:rsidP="004B5637">
                      <w:pPr>
                        <w:rPr>
                          <w:sz w:val="10"/>
                          <w:szCs w:val="10"/>
                        </w:rPr>
                      </w:pPr>
                      <w:r>
                        <w:rPr>
                          <w:sz w:val="10"/>
                          <w:szCs w:val="10"/>
                        </w:rPr>
                        <w:t xml:space="preserve">Підпис власника книжки </w:t>
                      </w:r>
                    </w:p>
                    <w:p w:rsidR="00055C12" w:rsidRDefault="00055C12" w:rsidP="004B5637">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678720" behindDoc="0" locked="0" layoutInCell="1" allowOverlap="1" wp14:anchorId="10FEAA25" wp14:editId="14D1FCCD">
                <wp:simplePos x="0" y="0"/>
                <wp:positionH relativeFrom="page">
                  <wp:posOffset>2094865</wp:posOffset>
                </wp:positionH>
                <wp:positionV relativeFrom="paragraph">
                  <wp:posOffset>5835015</wp:posOffset>
                </wp:positionV>
                <wp:extent cx="709295" cy="177165"/>
                <wp:effectExtent l="0" t="0" r="0" b="0"/>
                <wp:wrapNone/>
                <wp:docPr id="21" name="Надпись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95" cy="177165"/>
                        </a:xfrm>
                        <a:prstGeom prst="rect">
                          <a:avLst/>
                        </a:prstGeom>
                        <a:solidFill>
                          <a:srgbClr val="FFFFFF"/>
                        </a:solidFill>
                        <a:ln w="9525">
                          <a:noFill/>
                          <a:miter lim="800000"/>
                          <a:headEnd/>
                          <a:tailEnd/>
                        </a:ln>
                      </wps:spPr>
                      <wps:txbx>
                        <w:txbxContent>
                          <w:p w:rsidR="00055C12" w:rsidRDefault="00055C12" w:rsidP="004B5637">
                            <w:pPr>
                              <w:rPr>
                                <w:sz w:val="10"/>
                                <w:szCs w:val="10"/>
                              </w:rPr>
                            </w:pPr>
                            <w:r>
                              <w:rPr>
                                <w:sz w:val="10"/>
                                <w:szCs w:val="10"/>
                              </w:rPr>
                              <w:t>Інші примітки</w:t>
                            </w:r>
                          </w:p>
                          <w:p w:rsidR="00055C12" w:rsidRDefault="00055C12" w:rsidP="004B5637">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FEAA25" id="Надпись 20" o:spid="_x0000_s1029" type="#_x0000_t202" style="position:absolute;left:0;text-align:left;margin-left:164.95pt;margin-top:459.45pt;width:55.85pt;height:13.95pt;z-index:2516787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" stroked="f">
                <v:textbox inset="1mm,0,0,0">
                  <w:txbxContent>
                    <w:p w:rsidR="00055C12" w:rsidRDefault="00055C12" w:rsidP="004B5637">
                      <w:pPr>
                        <w:rPr>
                          <w:sz w:val="10"/>
                          <w:szCs w:val="10"/>
                        </w:rPr>
                      </w:pPr>
                      <w:r>
                        <w:rPr>
                          <w:sz w:val="10"/>
                          <w:szCs w:val="10"/>
                        </w:rPr>
                        <w:t>Інші примітки</w:t>
                      </w:r>
                    </w:p>
                    <w:p w:rsidR="00055C12" w:rsidRDefault="00055C12" w:rsidP="004B5637">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676672" behindDoc="0" locked="0" layoutInCell="1" allowOverlap="1" wp14:anchorId="56DBF028" wp14:editId="4E990466">
                <wp:simplePos x="0" y="0"/>
                <wp:positionH relativeFrom="page">
                  <wp:posOffset>2621915</wp:posOffset>
                </wp:positionH>
                <wp:positionV relativeFrom="paragraph">
                  <wp:posOffset>5412105</wp:posOffset>
                </wp:positionV>
                <wp:extent cx="2820670" cy="188595"/>
                <wp:effectExtent l="0" t="0" r="0" b="1905"/>
                <wp:wrapNone/>
                <wp:docPr id="20" name="Надпись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0670" cy="188595"/>
                        </a:xfrm>
                        <a:prstGeom prst="rect">
                          <a:avLst/>
                        </a:prstGeom>
                        <a:solidFill>
                          <a:srgbClr val="FFFFFF"/>
                        </a:solidFill>
                        <a:ln w="9525">
                          <a:noFill/>
                          <a:miter lim="800000"/>
                          <a:headEnd/>
                          <a:tailEnd/>
                        </a:ln>
                      </wps:spPr>
                      <wps:txbx>
                        <w:txbxContent>
                          <w:p w:rsidR="00055C12" w:rsidRPr="009E13CF" w:rsidRDefault="00055C12" w:rsidP="004B5637">
                            <w:pPr>
                              <w:rPr>
                                <w:sz w:val="10"/>
                                <w:szCs w:val="10"/>
                                <w:vertAlign w:val="superscript"/>
                              </w:rPr>
                            </w:pPr>
                            <w:proofErr w:type="spellStart"/>
                            <w:r w:rsidRPr="00BF5229">
                              <w:rPr>
                                <w:sz w:val="10"/>
                                <w:szCs w:val="10"/>
                              </w:rPr>
                              <w:t>Розпiзнавальний</w:t>
                            </w:r>
                            <w:proofErr w:type="spellEnd"/>
                            <w:r w:rsidRPr="00BF5229">
                              <w:rPr>
                                <w:sz w:val="10"/>
                                <w:szCs w:val="10"/>
                              </w:rPr>
                              <w:t>(i) номер(и) контейнера(</w:t>
                            </w:r>
                            <w:proofErr w:type="spellStart"/>
                            <w:r w:rsidRPr="00BF5229">
                              <w:rPr>
                                <w:sz w:val="10"/>
                                <w:szCs w:val="10"/>
                              </w:rPr>
                              <w:t>iв</w:t>
                            </w:r>
                            <w:proofErr w:type="spellEnd"/>
                            <w:r w:rsidRPr="00BF5229">
                              <w:rPr>
                                <w:sz w:val="10"/>
                                <w:szCs w:val="10"/>
                              </w:rPr>
                              <w:t>)</w:t>
                            </w:r>
                            <w:r>
                              <w:rPr>
                                <w:sz w:val="10"/>
                                <w:szCs w:val="10"/>
                              </w:rPr>
                              <w:t xml:space="preserve"> </w:t>
                            </w:r>
                            <w:r>
                              <w:rPr>
                                <w:sz w:val="10"/>
                                <w:szCs w:val="10"/>
                                <w:vertAlign w:val="superscript"/>
                              </w:rPr>
                              <w:t xml:space="preserve">1) </w:t>
                            </w:r>
                          </w:p>
                          <w:p w:rsidR="00055C12" w:rsidRDefault="00055C12" w:rsidP="004B5637">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6DBF028" id="Надпись 18" o:spid="_x0000_s1030" type="#_x0000_t202" style="position:absolute;left:0;text-align:left;margin-left:206.45pt;margin-top:426.15pt;width:222.1pt;height:14.85pt;z-index:2516766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" stroked="f">
                <v:textbox inset="1mm,0,0,0">
                  <w:txbxContent>
                    <w:p w:rsidR="00055C12" w:rsidRPr="009E13CF" w:rsidRDefault="00055C12" w:rsidP="004B5637">
                      <w:pPr>
                        <w:rPr>
                          <w:sz w:val="10"/>
                          <w:szCs w:val="10"/>
                          <w:vertAlign w:val="superscript"/>
                        </w:rPr>
                      </w:pPr>
                      <w:proofErr w:type="spellStart"/>
                      <w:r w:rsidRPr="00BF5229">
                        <w:rPr>
                          <w:sz w:val="10"/>
                          <w:szCs w:val="10"/>
                        </w:rPr>
                        <w:t>Розпiзнавальний</w:t>
                      </w:r>
                      <w:proofErr w:type="spellEnd"/>
                      <w:r w:rsidRPr="00BF5229">
                        <w:rPr>
                          <w:sz w:val="10"/>
                          <w:szCs w:val="10"/>
                        </w:rPr>
                        <w:t>(i) номер(и) контейнера(</w:t>
                      </w:r>
                      <w:proofErr w:type="spellStart"/>
                      <w:r w:rsidRPr="00BF5229">
                        <w:rPr>
                          <w:sz w:val="10"/>
                          <w:szCs w:val="10"/>
                        </w:rPr>
                        <w:t>iв</w:t>
                      </w:r>
                      <w:proofErr w:type="spellEnd"/>
                      <w:r w:rsidRPr="00BF5229">
                        <w:rPr>
                          <w:sz w:val="10"/>
                          <w:szCs w:val="10"/>
                        </w:rPr>
                        <w:t>)</w:t>
                      </w:r>
                      <w:r>
                        <w:rPr>
                          <w:sz w:val="10"/>
                          <w:szCs w:val="10"/>
                        </w:rPr>
                        <w:t xml:space="preserve"> </w:t>
                      </w:r>
                      <w:r>
                        <w:rPr>
                          <w:sz w:val="10"/>
                          <w:szCs w:val="10"/>
                          <w:vertAlign w:val="superscript"/>
                        </w:rPr>
                        <w:t xml:space="preserve">1) </w:t>
                      </w:r>
                    </w:p>
                    <w:p w:rsidR="00055C12" w:rsidRDefault="00055C12" w:rsidP="004B5637">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664384" behindDoc="0" locked="0" layoutInCell="1" allowOverlap="1" wp14:anchorId="5F4A9D09" wp14:editId="4C775642">
                <wp:simplePos x="0" y="0"/>
                <wp:positionH relativeFrom="page">
                  <wp:posOffset>2598420</wp:posOffset>
                </wp:positionH>
                <wp:positionV relativeFrom="paragraph">
                  <wp:posOffset>4970780</wp:posOffset>
                </wp:positionV>
                <wp:extent cx="2820670" cy="188595"/>
                <wp:effectExtent l="0" t="0" r="0" b="1905"/>
                <wp:wrapNone/>
                <wp:docPr id="19"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0670" cy="188595"/>
                        </a:xfrm>
                        <a:prstGeom prst="rect">
                          <a:avLst/>
                        </a:prstGeom>
                        <a:solidFill>
                          <a:srgbClr val="FFFFFF"/>
                        </a:solidFill>
                        <a:ln w="9525">
                          <a:noFill/>
                          <a:miter lim="800000"/>
                          <a:headEnd/>
                          <a:tailEnd/>
                        </a:ln>
                      </wps:spPr>
                      <wps:txbx>
                        <w:txbxContent>
                          <w:p w:rsidR="00055C12" w:rsidRPr="00926499" w:rsidRDefault="00055C12" w:rsidP="004B5637">
                            <w:pPr>
                              <w:rPr>
                                <w:sz w:val="10"/>
                                <w:szCs w:val="10"/>
                                <w:vertAlign w:val="superscript"/>
                              </w:rPr>
                            </w:pPr>
                            <w:r>
                              <w:rPr>
                                <w:sz w:val="10"/>
                                <w:szCs w:val="10"/>
                              </w:rPr>
                              <w:t>Свідоцтво(а) про допущення дорожнього(</w:t>
                            </w:r>
                            <w:proofErr w:type="spellStart"/>
                            <w:r>
                              <w:rPr>
                                <w:sz w:val="10"/>
                                <w:szCs w:val="10"/>
                              </w:rPr>
                              <w:t>іх</w:t>
                            </w:r>
                            <w:proofErr w:type="spellEnd"/>
                            <w:r>
                              <w:rPr>
                                <w:sz w:val="10"/>
                                <w:szCs w:val="10"/>
                              </w:rPr>
                              <w:t>) транспортного-</w:t>
                            </w:r>
                            <w:proofErr w:type="spellStart"/>
                            <w:r>
                              <w:rPr>
                                <w:sz w:val="10"/>
                                <w:szCs w:val="10"/>
                              </w:rPr>
                              <w:t>их</w:t>
                            </w:r>
                            <w:proofErr w:type="spellEnd"/>
                            <w:r>
                              <w:rPr>
                                <w:sz w:val="10"/>
                                <w:szCs w:val="10"/>
                              </w:rPr>
                              <w:t>) засобу(</w:t>
                            </w:r>
                            <w:proofErr w:type="spellStart"/>
                            <w:r>
                              <w:rPr>
                                <w:sz w:val="10"/>
                                <w:szCs w:val="10"/>
                              </w:rPr>
                              <w:t>ів</w:t>
                            </w:r>
                            <w:proofErr w:type="spellEnd"/>
                            <w:r>
                              <w:rPr>
                                <w:sz w:val="10"/>
                                <w:szCs w:val="10"/>
                              </w:rPr>
                              <w:t>) (номер і дата)</w:t>
                            </w:r>
                            <w:r>
                              <w:rPr>
                                <w:sz w:val="10"/>
                                <w:szCs w:val="10"/>
                                <w:vertAlign w:val="superscript"/>
                              </w:rPr>
                              <w:t>1)</w:t>
                            </w:r>
                          </w:p>
                          <w:p w:rsidR="00055C12" w:rsidRDefault="00055C12" w:rsidP="004B5637">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F4A9D09" id="Надпись 6" o:spid="_x0000_s1031" type="#_x0000_t202" style="position:absolute;left:0;text-align:left;margin-left:204.6pt;margin-top:391.4pt;width:222.1pt;height:14.85pt;z-index:2516643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" stroked="f">
                <v:textbox inset="1mm,0,0,0">
                  <w:txbxContent>
                    <w:p w:rsidR="00055C12" w:rsidRPr="00926499" w:rsidRDefault="00055C12" w:rsidP="004B5637">
                      <w:pPr>
                        <w:rPr>
                          <w:sz w:val="10"/>
                          <w:szCs w:val="10"/>
                          <w:vertAlign w:val="superscript"/>
                        </w:rPr>
                      </w:pPr>
                      <w:r>
                        <w:rPr>
                          <w:sz w:val="10"/>
                          <w:szCs w:val="10"/>
                        </w:rPr>
                        <w:t>Свідоцтво(а) про допущення дорожнього(</w:t>
                      </w:r>
                      <w:proofErr w:type="spellStart"/>
                      <w:r>
                        <w:rPr>
                          <w:sz w:val="10"/>
                          <w:szCs w:val="10"/>
                        </w:rPr>
                        <w:t>іх</w:t>
                      </w:r>
                      <w:proofErr w:type="spellEnd"/>
                      <w:r>
                        <w:rPr>
                          <w:sz w:val="10"/>
                          <w:szCs w:val="10"/>
                        </w:rPr>
                        <w:t>) транспортного-</w:t>
                      </w:r>
                      <w:proofErr w:type="spellStart"/>
                      <w:r>
                        <w:rPr>
                          <w:sz w:val="10"/>
                          <w:szCs w:val="10"/>
                        </w:rPr>
                        <w:t>их</w:t>
                      </w:r>
                      <w:proofErr w:type="spellEnd"/>
                      <w:r>
                        <w:rPr>
                          <w:sz w:val="10"/>
                          <w:szCs w:val="10"/>
                        </w:rPr>
                        <w:t>) засобу(</w:t>
                      </w:r>
                      <w:proofErr w:type="spellStart"/>
                      <w:r>
                        <w:rPr>
                          <w:sz w:val="10"/>
                          <w:szCs w:val="10"/>
                        </w:rPr>
                        <w:t>ів</w:t>
                      </w:r>
                      <w:proofErr w:type="spellEnd"/>
                      <w:r>
                        <w:rPr>
                          <w:sz w:val="10"/>
                          <w:szCs w:val="10"/>
                        </w:rPr>
                        <w:t>) (номер і дата)</w:t>
                      </w:r>
                      <w:r>
                        <w:rPr>
                          <w:sz w:val="10"/>
                          <w:szCs w:val="10"/>
                          <w:vertAlign w:val="superscript"/>
                        </w:rPr>
                        <w:t>1)</w:t>
                      </w:r>
                    </w:p>
                    <w:p w:rsidR="00055C12" w:rsidRDefault="00055C12" w:rsidP="004B5637">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665408" behindDoc="0" locked="0" layoutInCell="1" allowOverlap="1" wp14:anchorId="193502B6" wp14:editId="21B5C6B4">
                <wp:simplePos x="0" y="0"/>
                <wp:positionH relativeFrom="page">
                  <wp:posOffset>2626360</wp:posOffset>
                </wp:positionH>
                <wp:positionV relativeFrom="paragraph">
                  <wp:posOffset>4598670</wp:posOffset>
                </wp:positionV>
                <wp:extent cx="2139315" cy="188595"/>
                <wp:effectExtent l="0" t="0" r="0" b="1905"/>
                <wp:wrapNone/>
                <wp:docPr id="18"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315" cy="188595"/>
                        </a:xfrm>
                        <a:prstGeom prst="rect">
                          <a:avLst/>
                        </a:prstGeom>
                        <a:solidFill>
                          <a:srgbClr val="FFFFFF"/>
                        </a:solidFill>
                        <a:ln w="9525">
                          <a:noFill/>
                          <a:miter lim="800000"/>
                          <a:headEnd/>
                          <a:tailEnd/>
                        </a:ln>
                      </wps:spPr>
                      <wps:txbx>
                        <w:txbxContent>
                          <w:p w:rsidR="00055C12" w:rsidRPr="005C6DD3" w:rsidRDefault="00055C12" w:rsidP="004B5637">
                            <w:pPr>
                              <w:rPr>
                                <w:sz w:val="10"/>
                                <w:szCs w:val="10"/>
                                <w:vertAlign w:val="superscript"/>
                              </w:rPr>
                            </w:pPr>
                            <w:r>
                              <w:rPr>
                                <w:sz w:val="10"/>
                                <w:szCs w:val="10"/>
                              </w:rPr>
                              <w:t>Реєстраційний(і) номер (номери) дорожнього(</w:t>
                            </w:r>
                            <w:proofErr w:type="spellStart"/>
                            <w:r>
                              <w:rPr>
                                <w:sz w:val="10"/>
                                <w:szCs w:val="10"/>
                              </w:rPr>
                              <w:t>іх</w:t>
                            </w:r>
                            <w:proofErr w:type="spellEnd"/>
                            <w:r>
                              <w:rPr>
                                <w:sz w:val="10"/>
                                <w:szCs w:val="10"/>
                              </w:rPr>
                              <w:t>) транспортного(</w:t>
                            </w:r>
                            <w:proofErr w:type="spellStart"/>
                            <w:r>
                              <w:rPr>
                                <w:sz w:val="10"/>
                                <w:szCs w:val="10"/>
                              </w:rPr>
                              <w:t>их</w:t>
                            </w:r>
                            <w:proofErr w:type="spellEnd"/>
                            <w:r>
                              <w:rPr>
                                <w:sz w:val="10"/>
                                <w:szCs w:val="10"/>
                              </w:rPr>
                              <w:t>) засобу(</w:t>
                            </w:r>
                            <w:proofErr w:type="spellStart"/>
                            <w:r>
                              <w:rPr>
                                <w:sz w:val="10"/>
                                <w:szCs w:val="10"/>
                              </w:rPr>
                              <w:t>ів</w:t>
                            </w:r>
                            <w:proofErr w:type="spellEnd"/>
                            <w:r>
                              <w:rPr>
                                <w:sz w:val="10"/>
                                <w:szCs w:val="10"/>
                              </w:rPr>
                              <w:t>)</w:t>
                            </w:r>
                            <w:r>
                              <w:rPr>
                                <w:sz w:val="10"/>
                                <w:szCs w:val="10"/>
                                <w:vertAlign w:val="superscript"/>
                              </w:rPr>
                              <w:t>1)</w:t>
                            </w:r>
                          </w:p>
                          <w:p w:rsidR="00055C12" w:rsidRDefault="00055C12" w:rsidP="004B5637">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93502B6" id="Надпись 7" o:spid="_x0000_s1032" type="#_x0000_t202" style="position:absolute;left:0;text-align:left;margin-left:206.8pt;margin-top:362.1pt;width:168.45pt;height:14.85pt;z-index:2516654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" stroked="f">
                <v:textbox inset="1mm,0,0,0">
                  <w:txbxContent>
                    <w:p w:rsidR="00055C12" w:rsidRPr="005C6DD3" w:rsidRDefault="00055C12" w:rsidP="004B5637">
                      <w:pPr>
                        <w:rPr>
                          <w:sz w:val="10"/>
                          <w:szCs w:val="10"/>
                          <w:vertAlign w:val="superscript"/>
                        </w:rPr>
                      </w:pPr>
                      <w:r>
                        <w:rPr>
                          <w:sz w:val="10"/>
                          <w:szCs w:val="10"/>
                        </w:rPr>
                        <w:t>Реєстраційний(і) номер (номери) дорожнього(</w:t>
                      </w:r>
                      <w:proofErr w:type="spellStart"/>
                      <w:r>
                        <w:rPr>
                          <w:sz w:val="10"/>
                          <w:szCs w:val="10"/>
                        </w:rPr>
                        <w:t>іх</w:t>
                      </w:r>
                      <w:proofErr w:type="spellEnd"/>
                      <w:r>
                        <w:rPr>
                          <w:sz w:val="10"/>
                          <w:szCs w:val="10"/>
                        </w:rPr>
                        <w:t>) транспортного(</w:t>
                      </w:r>
                      <w:proofErr w:type="spellStart"/>
                      <w:r>
                        <w:rPr>
                          <w:sz w:val="10"/>
                          <w:szCs w:val="10"/>
                        </w:rPr>
                        <w:t>их</w:t>
                      </w:r>
                      <w:proofErr w:type="spellEnd"/>
                      <w:r>
                        <w:rPr>
                          <w:sz w:val="10"/>
                          <w:szCs w:val="10"/>
                        </w:rPr>
                        <w:t>) засобу(</w:t>
                      </w:r>
                      <w:proofErr w:type="spellStart"/>
                      <w:r>
                        <w:rPr>
                          <w:sz w:val="10"/>
                          <w:szCs w:val="10"/>
                        </w:rPr>
                        <w:t>ів</w:t>
                      </w:r>
                      <w:proofErr w:type="spellEnd"/>
                      <w:r>
                        <w:rPr>
                          <w:sz w:val="10"/>
                          <w:szCs w:val="10"/>
                        </w:rPr>
                        <w:t>)</w:t>
                      </w:r>
                      <w:r>
                        <w:rPr>
                          <w:sz w:val="10"/>
                          <w:szCs w:val="10"/>
                          <w:vertAlign w:val="superscript"/>
                        </w:rPr>
                        <w:t>1)</w:t>
                      </w:r>
                    </w:p>
                    <w:p w:rsidR="00055C12" w:rsidRDefault="00055C12" w:rsidP="004B5637">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675648" behindDoc="0" locked="0" layoutInCell="1" allowOverlap="1" wp14:anchorId="55949EE9" wp14:editId="41A14156">
                <wp:simplePos x="0" y="0"/>
                <wp:positionH relativeFrom="page">
                  <wp:posOffset>2627630</wp:posOffset>
                </wp:positionH>
                <wp:positionV relativeFrom="paragraph">
                  <wp:posOffset>4209415</wp:posOffset>
                </wp:positionV>
                <wp:extent cx="969645" cy="177165"/>
                <wp:effectExtent l="0" t="0" r="1905" b="0"/>
                <wp:wrapNone/>
                <wp:docPr id="17" name="Надпись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645" cy="177165"/>
                        </a:xfrm>
                        <a:prstGeom prst="rect">
                          <a:avLst/>
                        </a:prstGeom>
                        <a:solidFill>
                          <a:srgbClr val="FFFFFF"/>
                        </a:solidFill>
                        <a:ln w="9525">
                          <a:noFill/>
                          <a:miter lim="800000"/>
                          <a:headEnd/>
                          <a:tailEnd/>
                        </a:ln>
                      </wps:spPr>
                      <wps:txbx>
                        <w:txbxContent>
                          <w:p w:rsidR="00055C12" w:rsidRPr="005C6DD3" w:rsidRDefault="00055C12" w:rsidP="004B5637">
                            <w:pPr>
                              <w:rPr>
                                <w:sz w:val="10"/>
                                <w:szCs w:val="10"/>
                                <w:vertAlign w:val="superscript"/>
                              </w:rPr>
                            </w:pPr>
                            <w:r>
                              <w:rPr>
                                <w:sz w:val="10"/>
                                <w:szCs w:val="10"/>
                              </w:rPr>
                              <w:t xml:space="preserve">Країна/країни призначення </w:t>
                            </w:r>
                            <w:r>
                              <w:rPr>
                                <w:sz w:val="10"/>
                                <w:szCs w:val="10"/>
                                <w:vertAlign w:val="superscript"/>
                              </w:rPr>
                              <w:t xml:space="preserve">1) </w:t>
                            </w:r>
                          </w:p>
                          <w:p w:rsidR="00055C12" w:rsidRDefault="00055C12" w:rsidP="004B5637">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5949EE9" id="Надпись 17" o:spid="_x0000_s1033" type="#_x0000_t202" style="position:absolute;left:0;text-align:left;margin-left:206.9pt;margin-top:331.45pt;width:76.35pt;height:13.95pt;z-index:2516756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" stroked="f">
                <v:textbox inset="1mm,0,0,0">
                  <w:txbxContent>
                    <w:p w:rsidR="00055C12" w:rsidRPr="005C6DD3" w:rsidRDefault="00055C12" w:rsidP="004B5637">
                      <w:pPr>
                        <w:rPr>
                          <w:sz w:val="10"/>
                          <w:szCs w:val="10"/>
                          <w:vertAlign w:val="superscript"/>
                        </w:rPr>
                      </w:pPr>
                      <w:r>
                        <w:rPr>
                          <w:sz w:val="10"/>
                          <w:szCs w:val="10"/>
                        </w:rPr>
                        <w:t xml:space="preserve">Країна/країни призначення </w:t>
                      </w:r>
                      <w:r>
                        <w:rPr>
                          <w:sz w:val="10"/>
                          <w:szCs w:val="10"/>
                          <w:vertAlign w:val="superscript"/>
                        </w:rPr>
                        <w:t xml:space="preserve">1) </w:t>
                      </w:r>
                    </w:p>
                    <w:p w:rsidR="00055C12" w:rsidRDefault="00055C12" w:rsidP="004B5637">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666432" behindDoc="0" locked="0" layoutInCell="1" allowOverlap="1" wp14:anchorId="62546146" wp14:editId="5A249CE2">
                <wp:simplePos x="0" y="0"/>
                <wp:positionH relativeFrom="page">
                  <wp:posOffset>2610485</wp:posOffset>
                </wp:positionH>
                <wp:positionV relativeFrom="paragraph">
                  <wp:posOffset>3989705</wp:posOffset>
                </wp:positionV>
                <wp:extent cx="969645" cy="177165"/>
                <wp:effectExtent l="0" t="0" r="1905" b="0"/>
                <wp:wrapNone/>
                <wp:docPr id="7"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645" cy="177165"/>
                        </a:xfrm>
                        <a:prstGeom prst="rect">
                          <a:avLst/>
                        </a:prstGeom>
                        <a:solidFill>
                          <a:srgbClr val="FFFFFF"/>
                        </a:solidFill>
                        <a:ln w="9525">
                          <a:noFill/>
                          <a:miter lim="800000"/>
                          <a:headEnd/>
                          <a:tailEnd/>
                        </a:ln>
                      </wps:spPr>
                      <wps:txbx>
                        <w:txbxContent>
                          <w:p w:rsidR="00055C12" w:rsidRPr="005C6DD3" w:rsidRDefault="00055C12" w:rsidP="004B5637">
                            <w:pPr>
                              <w:rPr>
                                <w:sz w:val="10"/>
                                <w:szCs w:val="10"/>
                                <w:vertAlign w:val="superscript"/>
                              </w:rPr>
                            </w:pPr>
                            <w:r>
                              <w:rPr>
                                <w:sz w:val="10"/>
                                <w:szCs w:val="10"/>
                              </w:rPr>
                              <w:t>Країна/країни відправлення</w:t>
                            </w:r>
                            <w:r>
                              <w:rPr>
                                <w:sz w:val="10"/>
                                <w:szCs w:val="10"/>
                                <w:vertAlign w:val="superscript"/>
                              </w:rPr>
                              <w:t xml:space="preserve">1) </w:t>
                            </w:r>
                          </w:p>
                          <w:p w:rsidR="00055C12" w:rsidRDefault="00055C12" w:rsidP="004B5637">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2546146" id="Надпись 8" o:spid="_x0000_s1034" type="#_x0000_t202" style="position:absolute;left:0;text-align:left;margin-left:205.55pt;margin-top:314.15pt;width:76.35pt;height:13.95pt;z-index:2516664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" stroked="f">
                <v:textbox inset="1mm,0,0,0">
                  <w:txbxContent>
                    <w:p w:rsidR="00055C12" w:rsidRPr="005C6DD3" w:rsidRDefault="00055C12" w:rsidP="004B5637">
                      <w:pPr>
                        <w:rPr>
                          <w:sz w:val="10"/>
                          <w:szCs w:val="10"/>
                          <w:vertAlign w:val="superscript"/>
                        </w:rPr>
                      </w:pPr>
                      <w:r>
                        <w:rPr>
                          <w:sz w:val="10"/>
                          <w:szCs w:val="10"/>
                        </w:rPr>
                        <w:t>Країна/країни відправлення</w:t>
                      </w:r>
                      <w:r>
                        <w:rPr>
                          <w:sz w:val="10"/>
                          <w:szCs w:val="10"/>
                          <w:vertAlign w:val="superscript"/>
                        </w:rPr>
                        <w:t xml:space="preserve">1) </w:t>
                      </w:r>
                    </w:p>
                    <w:p w:rsidR="00055C12" w:rsidRDefault="00055C12" w:rsidP="004B5637">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667456" behindDoc="0" locked="0" layoutInCell="1" allowOverlap="1" wp14:anchorId="49A37DDE" wp14:editId="2020797A">
                <wp:simplePos x="0" y="0"/>
                <wp:positionH relativeFrom="margin">
                  <wp:posOffset>1283970</wp:posOffset>
                </wp:positionH>
                <wp:positionV relativeFrom="paragraph">
                  <wp:posOffset>3861435</wp:posOffset>
                </wp:positionV>
                <wp:extent cx="2903855" cy="105410"/>
                <wp:effectExtent l="0" t="0" r="0" b="8890"/>
                <wp:wrapNone/>
                <wp:docPr id="9" name="Надпись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3855" cy="105410"/>
                        </a:xfrm>
                        <a:prstGeom prst="rect">
                          <a:avLst/>
                        </a:prstGeom>
                        <a:solidFill>
                          <a:srgbClr val="FFFFFF"/>
                        </a:solidFill>
                        <a:ln w="9525">
                          <a:noFill/>
                          <a:miter lim="800000"/>
                          <a:headEnd/>
                          <a:tailEnd/>
                        </a:ln>
                      </wps:spPr>
                      <wps:txbx>
                        <w:txbxContent>
                          <w:p w:rsidR="00055C12" w:rsidRDefault="00055C12" w:rsidP="004B5637">
                            <w:pPr>
                              <w:jc w:val="center"/>
                              <w:rPr>
                                <w:sz w:val="10"/>
                                <w:szCs w:val="10"/>
                              </w:rPr>
                            </w:pPr>
                            <w:r>
                              <w:rPr>
                                <w:sz w:val="10"/>
                                <w:szCs w:val="10"/>
                              </w:rPr>
                              <w:t>(</w:t>
                            </w:r>
                            <w:r w:rsidRPr="005C6DD3">
                              <w:rPr>
                                <w:sz w:val="10"/>
                                <w:szCs w:val="10"/>
                              </w:rPr>
                              <w:t>Заповнюється</w:t>
                            </w:r>
                            <w:r>
                              <w:rPr>
                                <w:sz w:val="10"/>
                                <w:szCs w:val="10"/>
                              </w:rPr>
                              <w:t xml:space="preserve"> держателем</w:t>
                            </w:r>
                            <w:r w:rsidRPr="005C6DD3">
                              <w:rPr>
                                <w:sz w:val="10"/>
                                <w:szCs w:val="10"/>
                              </w:rPr>
                              <w:t xml:space="preserve"> книжки перед використанням</w:t>
                            </w:r>
                            <w:r>
                              <w:rPr>
                                <w:sz w:val="10"/>
                                <w:szCs w:val="10"/>
                              </w:rPr>
                              <w:t>)</w:t>
                            </w:r>
                          </w:p>
                          <w:p w:rsidR="00055C12" w:rsidRDefault="00055C12" w:rsidP="004B5637">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9A37DDE" id="Надпись 9" o:spid="_x0000_s1035" type="#_x0000_t202" style="position:absolute;left:0;text-align:left;margin-left:101.1pt;margin-top:304.05pt;width:228.65pt;height:8.3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" stroked="f">
                <v:textbox inset="1mm,0,0,0">
                  <w:txbxContent>
                    <w:p w:rsidR="00055C12" w:rsidRDefault="00055C12" w:rsidP="004B5637">
                      <w:pPr>
                        <w:jc w:val="center"/>
                        <w:rPr>
                          <w:sz w:val="10"/>
                          <w:szCs w:val="10"/>
                        </w:rPr>
                      </w:pPr>
                      <w:r>
                        <w:rPr>
                          <w:sz w:val="10"/>
                          <w:szCs w:val="10"/>
                        </w:rPr>
                        <w:t>(</w:t>
                      </w:r>
                      <w:r w:rsidRPr="005C6DD3">
                        <w:rPr>
                          <w:sz w:val="10"/>
                          <w:szCs w:val="10"/>
                        </w:rPr>
                        <w:t>Заповнюється</w:t>
                      </w:r>
                      <w:r>
                        <w:rPr>
                          <w:sz w:val="10"/>
                          <w:szCs w:val="10"/>
                        </w:rPr>
                        <w:t xml:space="preserve"> держателем</w:t>
                      </w:r>
                      <w:r w:rsidRPr="005C6DD3">
                        <w:rPr>
                          <w:sz w:val="10"/>
                          <w:szCs w:val="10"/>
                        </w:rPr>
                        <w:t xml:space="preserve"> книжки перед використанням</w:t>
                      </w:r>
                      <w:r>
                        <w:rPr>
                          <w:sz w:val="10"/>
                          <w:szCs w:val="10"/>
                        </w:rPr>
                        <w:t>)</w:t>
                      </w:r>
                    </w:p>
                    <w:p w:rsidR="00055C12" w:rsidRDefault="00055C12" w:rsidP="004B5637">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669504" behindDoc="0" locked="0" layoutInCell="1" allowOverlap="1" wp14:anchorId="18E11045" wp14:editId="0D39DD78">
                <wp:simplePos x="0" y="0"/>
                <wp:positionH relativeFrom="page">
                  <wp:posOffset>3995420</wp:posOffset>
                </wp:positionH>
                <wp:positionV relativeFrom="paragraph">
                  <wp:posOffset>2747645</wp:posOffset>
                </wp:positionV>
                <wp:extent cx="1385570" cy="304800"/>
                <wp:effectExtent l="0" t="0" r="5080" b="0"/>
                <wp:wrapNone/>
                <wp:docPr id="11" name="Надпись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5570" cy="304800"/>
                        </a:xfrm>
                        <a:prstGeom prst="rect">
                          <a:avLst/>
                        </a:prstGeom>
                        <a:solidFill>
                          <a:srgbClr val="FFFFFF"/>
                        </a:solidFill>
                        <a:ln w="9525">
                          <a:noFill/>
                          <a:miter lim="800000"/>
                          <a:headEnd/>
                          <a:tailEnd/>
                        </a:ln>
                      </wps:spPr>
                      <wps:txbx>
                        <w:txbxContent>
                          <w:p w:rsidR="00055C12" w:rsidRDefault="00055C12" w:rsidP="004B5637">
                            <w:pPr>
                              <w:rPr>
                                <w:sz w:val="10"/>
                                <w:szCs w:val="10"/>
                              </w:rPr>
                            </w:pPr>
                            <w:r>
                              <w:rPr>
                                <w:sz w:val="10"/>
                                <w:szCs w:val="10"/>
                              </w:rPr>
                              <w:t>Підпис секретаря міжнародної організації</w:t>
                            </w:r>
                          </w:p>
                          <w:p w:rsidR="00055C12" w:rsidRDefault="00055C12" w:rsidP="004B5637">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8E11045" id="Надпись 11" o:spid="_x0000_s1036" type="#_x0000_t202" style="position:absolute;left:0;text-align:left;margin-left:314.6pt;margin-top:216.35pt;width:109.1pt;height:24pt;z-index:2516695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" stroked="f">
                <v:textbox inset="1mm,0,0,0">
                  <w:txbxContent>
                    <w:p w:rsidR="00055C12" w:rsidRDefault="00055C12" w:rsidP="004B5637">
                      <w:pPr>
                        <w:rPr>
                          <w:sz w:val="10"/>
                          <w:szCs w:val="10"/>
                        </w:rPr>
                      </w:pPr>
                      <w:r>
                        <w:rPr>
                          <w:sz w:val="10"/>
                          <w:szCs w:val="10"/>
                        </w:rPr>
                        <w:t>Підпис секретаря міжнародної організації</w:t>
                      </w:r>
                    </w:p>
                    <w:p w:rsidR="00055C12" w:rsidRDefault="00055C12" w:rsidP="004B5637">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672576" behindDoc="0" locked="0" layoutInCell="1" allowOverlap="1" wp14:anchorId="7FF1F31F" wp14:editId="0008E4C0">
                <wp:simplePos x="0" y="0"/>
                <wp:positionH relativeFrom="page">
                  <wp:posOffset>2039620</wp:posOffset>
                </wp:positionH>
                <wp:positionV relativeFrom="paragraph">
                  <wp:posOffset>2776220</wp:posOffset>
                </wp:positionV>
                <wp:extent cx="1219200" cy="443230"/>
                <wp:effectExtent l="0" t="0" r="0" b="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443230"/>
                        </a:xfrm>
                        <a:prstGeom prst="rect">
                          <a:avLst/>
                        </a:prstGeom>
                        <a:solidFill>
                          <a:srgbClr val="FFFFFF"/>
                        </a:solidFill>
                        <a:ln w="9525">
                          <a:noFill/>
                          <a:miter lim="800000"/>
                          <a:headEnd/>
                          <a:tailEnd/>
                        </a:ln>
                      </wps:spPr>
                      <wps:txbx>
                        <w:txbxContent>
                          <w:p w:rsidR="00055C12" w:rsidRDefault="00055C12" w:rsidP="004B5637">
                            <w:pPr>
                              <w:rPr>
                                <w:sz w:val="10"/>
                                <w:szCs w:val="10"/>
                              </w:rPr>
                            </w:pPr>
                            <w:r>
                              <w:rPr>
                                <w:sz w:val="10"/>
                                <w:szCs w:val="10"/>
                              </w:rPr>
                              <w:t>Підпис представника</w:t>
                            </w:r>
                            <w:r w:rsidRPr="00643C1D">
                              <w:rPr>
                                <w:sz w:val="10"/>
                                <w:szCs w:val="10"/>
                              </w:rPr>
                              <w:t xml:space="preserve"> </w:t>
                            </w:r>
                            <w:r>
                              <w:rPr>
                                <w:sz w:val="10"/>
                                <w:szCs w:val="10"/>
                              </w:rPr>
                              <w:t>гарантійного</w:t>
                            </w:r>
                            <w:r w:rsidRPr="00643C1D">
                              <w:rPr>
                                <w:sz w:val="10"/>
                                <w:szCs w:val="10"/>
                              </w:rPr>
                              <w:t xml:space="preserve"> </w:t>
                            </w:r>
                            <w:r>
                              <w:rPr>
                                <w:sz w:val="10"/>
                                <w:szCs w:val="10"/>
                              </w:rPr>
                              <w:t>об</w:t>
                            </w:r>
                            <w:r w:rsidRPr="00643C1D">
                              <w:rPr>
                                <w:sz w:val="10"/>
                                <w:szCs w:val="10"/>
                              </w:rPr>
                              <w:t>'</w:t>
                            </w:r>
                            <w:r>
                              <w:rPr>
                                <w:sz w:val="10"/>
                                <w:szCs w:val="10"/>
                              </w:rPr>
                              <w:t>єднання, яке</w:t>
                            </w:r>
                            <w:r w:rsidRPr="00643C1D">
                              <w:rPr>
                                <w:sz w:val="10"/>
                                <w:szCs w:val="10"/>
                              </w:rPr>
                              <w:t xml:space="preserve"> вида</w:t>
                            </w:r>
                            <w:r>
                              <w:rPr>
                                <w:sz w:val="10"/>
                                <w:szCs w:val="10"/>
                              </w:rPr>
                              <w:t>ло книжку</w:t>
                            </w:r>
                            <w:r w:rsidRPr="00643C1D">
                              <w:rPr>
                                <w:sz w:val="10"/>
                                <w:szCs w:val="10"/>
                              </w:rPr>
                              <w:t>, та печатка ц</w:t>
                            </w:r>
                            <w:r>
                              <w:rPr>
                                <w:sz w:val="10"/>
                                <w:szCs w:val="10"/>
                              </w:rPr>
                              <w:t>ього об</w:t>
                            </w:r>
                            <w:r w:rsidRPr="00643C1D">
                              <w:rPr>
                                <w:sz w:val="10"/>
                                <w:szCs w:val="10"/>
                              </w:rPr>
                              <w:t>'</w:t>
                            </w:r>
                            <w:r>
                              <w:rPr>
                                <w:sz w:val="10"/>
                                <w:szCs w:val="10"/>
                              </w:rPr>
                              <w:t>єднання</w:t>
                            </w:r>
                            <w:r w:rsidRPr="00643C1D">
                              <w:rPr>
                                <w:sz w:val="10"/>
                                <w:szCs w:val="10"/>
                              </w:rPr>
                              <w:t>:</w:t>
                            </w:r>
                          </w:p>
                          <w:p w:rsidR="00055C12" w:rsidRDefault="00055C12" w:rsidP="004B5637">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F1F31F" id="Надпись 14" o:spid="_x0000_s1037" type="#_x0000_t202" style="position:absolute;left:0;text-align:left;margin-left:160.6pt;margin-top:218.6pt;width:96pt;height:34.9pt;z-index:2516725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" stroked="f">
                <v:textbox inset="1mm,0,0,0">
                  <w:txbxContent>
                    <w:p w:rsidR="00055C12" w:rsidRDefault="00055C12" w:rsidP="004B5637">
                      <w:pPr>
                        <w:rPr>
                          <w:sz w:val="10"/>
                          <w:szCs w:val="10"/>
                        </w:rPr>
                      </w:pPr>
                      <w:r>
                        <w:rPr>
                          <w:sz w:val="10"/>
                          <w:szCs w:val="10"/>
                        </w:rPr>
                        <w:t>Підпис представника</w:t>
                      </w:r>
                      <w:r w:rsidRPr="00643C1D">
                        <w:rPr>
                          <w:sz w:val="10"/>
                          <w:szCs w:val="10"/>
                        </w:rPr>
                        <w:t xml:space="preserve"> </w:t>
                      </w:r>
                      <w:r>
                        <w:rPr>
                          <w:sz w:val="10"/>
                          <w:szCs w:val="10"/>
                        </w:rPr>
                        <w:t>гарантійного</w:t>
                      </w:r>
                      <w:r w:rsidRPr="00643C1D">
                        <w:rPr>
                          <w:sz w:val="10"/>
                          <w:szCs w:val="10"/>
                        </w:rPr>
                        <w:t xml:space="preserve"> </w:t>
                      </w:r>
                      <w:r>
                        <w:rPr>
                          <w:sz w:val="10"/>
                          <w:szCs w:val="10"/>
                        </w:rPr>
                        <w:t>об</w:t>
                      </w:r>
                      <w:r w:rsidRPr="00643C1D">
                        <w:rPr>
                          <w:sz w:val="10"/>
                          <w:szCs w:val="10"/>
                        </w:rPr>
                        <w:t>'</w:t>
                      </w:r>
                      <w:r>
                        <w:rPr>
                          <w:sz w:val="10"/>
                          <w:szCs w:val="10"/>
                        </w:rPr>
                        <w:t>єднання, яке</w:t>
                      </w:r>
                      <w:r w:rsidRPr="00643C1D">
                        <w:rPr>
                          <w:sz w:val="10"/>
                          <w:szCs w:val="10"/>
                        </w:rPr>
                        <w:t xml:space="preserve"> вида</w:t>
                      </w:r>
                      <w:r>
                        <w:rPr>
                          <w:sz w:val="10"/>
                          <w:szCs w:val="10"/>
                        </w:rPr>
                        <w:t>ло книжку</w:t>
                      </w:r>
                      <w:r w:rsidRPr="00643C1D">
                        <w:rPr>
                          <w:sz w:val="10"/>
                          <w:szCs w:val="10"/>
                        </w:rPr>
                        <w:t>, та печатка ц</w:t>
                      </w:r>
                      <w:r>
                        <w:rPr>
                          <w:sz w:val="10"/>
                          <w:szCs w:val="10"/>
                        </w:rPr>
                        <w:t>ього об</w:t>
                      </w:r>
                      <w:r w:rsidRPr="00643C1D">
                        <w:rPr>
                          <w:sz w:val="10"/>
                          <w:szCs w:val="10"/>
                        </w:rPr>
                        <w:t>'</w:t>
                      </w:r>
                      <w:r>
                        <w:rPr>
                          <w:sz w:val="10"/>
                          <w:szCs w:val="10"/>
                        </w:rPr>
                        <w:t>єднання</w:t>
                      </w:r>
                      <w:r w:rsidRPr="00643C1D">
                        <w:rPr>
                          <w:sz w:val="10"/>
                          <w:szCs w:val="10"/>
                        </w:rPr>
                        <w:t>:</w:t>
                      </w:r>
                    </w:p>
                    <w:p w:rsidR="00055C12" w:rsidRDefault="00055C12" w:rsidP="004B5637">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670528" behindDoc="0" locked="0" layoutInCell="1" allowOverlap="1" wp14:anchorId="703C5038" wp14:editId="54DE7692">
                <wp:simplePos x="0" y="0"/>
                <wp:positionH relativeFrom="page">
                  <wp:posOffset>2526665</wp:posOffset>
                </wp:positionH>
                <wp:positionV relativeFrom="paragraph">
                  <wp:posOffset>2636520</wp:posOffset>
                </wp:positionV>
                <wp:extent cx="2399665" cy="88265"/>
                <wp:effectExtent l="0" t="0" r="635" b="6985"/>
                <wp:wrapNone/>
                <wp:docPr id="6" name="Надпись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665" cy="88265"/>
                        </a:xfrm>
                        <a:prstGeom prst="rect">
                          <a:avLst/>
                        </a:prstGeom>
                        <a:solidFill>
                          <a:srgbClr val="FFFFFF"/>
                        </a:solidFill>
                        <a:ln w="9525">
                          <a:noFill/>
                          <a:miter lim="800000"/>
                          <a:headEnd/>
                          <a:tailEnd/>
                        </a:ln>
                      </wps:spPr>
                      <wps:txbx>
                        <w:txbxContent>
                          <w:p w:rsidR="00055C12" w:rsidRDefault="00055C12" w:rsidP="004B5637">
                            <w:pPr>
                              <w:jc w:val="center"/>
                              <w:rPr>
                                <w:sz w:val="10"/>
                                <w:szCs w:val="10"/>
                              </w:rPr>
                            </w:pPr>
                            <w:r>
                              <w:rPr>
                                <w:sz w:val="10"/>
                                <w:szCs w:val="10"/>
                              </w:rPr>
                              <w:t>(Ідентифікаційний номер, найменування, адреса, країна)</w:t>
                            </w:r>
                          </w:p>
                          <w:p w:rsidR="00055C12" w:rsidRDefault="00055C12" w:rsidP="004B5637">
                            <w:pPr>
                              <w:spacing w:after="0" w:line="240" w:lineRule="auto"/>
                              <w:jc w:val="cente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3C5038" id="Надпись 12" o:spid="_x0000_s1038" type="#_x0000_t202" style="position:absolute;left:0;text-align:left;margin-left:198.95pt;margin-top:207.6pt;width:188.95pt;height:6.95pt;z-index:2516705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" stroked="f">
                <v:textbox inset="1mm,0,0,0">
                  <w:txbxContent>
                    <w:p w:rsidR="00055C12" w:rsidRDefault="00055C12" w:rsidP="004B5637">
                      <w:pPr>
                        <w:jc w:val="center"/>
                        <w:rPr>
                          <w:sz w:val="10"/>
                          <w:szCs w:val="10"/>
                        </w:rPr>
                      </w:pPr>
                      <w:r>
                        <w:rPr>
                          <w:sz w:val="10"/>
                          <w:szCs w:val="10"/>
                        </w:rPr>
                        <w:t>(Ідентифікаційний номер, найменування, адреса, країна)</w:t>
                      </w:r>
                    </w:p>
                    <w:p w:rsidR="00055C12" w:rsidRDefault="00055C12" w:rsidP="004B5637">
                      <w:pPr>
                        <w:spacing w:after="0" w:line="240" w:lineRule="auto"/>
                        <w:jc w:val="center"/>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668480" behindDoc="0" locked="0" layoutInCell="1" allowOverlap="1" wp14:anchorId="75779AD3" wp14:editId="087B7E0D">
                <wp:simplePos x="0" y="0"/>
                <wp:positionH relativeFrom="page">
                  <wp:posOffset>2029460</wp:posOffset>
                </wp:positionH>
                <wp:positionV relativeFrom="paragraph">
                  <wp:posOffset>2376805</wp:posOffset>
                </wp:positionV>
                <wp:extent cx="393700" cy="188595"/>
                <wp:effectExtent l="0" t="0" r="6350" b="1905"/>
                <wp:wrapNone/>
                <wp:docPr id="10" name="Надпись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188595"/>
                        </a:xfrm>
                        <a:prstGeom prst="rect">
                          <a:avLst/>
                        </a:prstGeom>
                        <a:solidFill>
                          <a:srgbClr val="FFFFFF"/>
                        </a:solidFill>
                        <a:ln w="9525">
                          <a:noFill/>
                          <a:miter lim="800000"/>
                          <a:headEnd/>
                          <a:tailEnd/>
                        </a:ln>
                      </wps:spPr>
                      <wps:txbx>
                        <w:txbxContent>
                          <w:p w:rsidR="00055C12" w:rsidRDefault="00055C12" w:rsidP="004B5637">
                            <w:pPr>
                              <w:rPr>
                                <w:sz w:val="10"/>
                                <w:szCs w:val="10"/>
                              </w:rPr>
                            </w:pPr>
                            <w:r>
                              <w:rPr>
                                <w:sz w:val="10"/>
                                <w:szCs w:val="10"/>
                              </w:rPr>
                              <w:t>Власник</w:t>
                            </w:r>
                          </w:p>
                          <w:p w:rsidR="00055C12" w:rsidRDefault="00055C12" w:rsidP="004B5637">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5779AD3" id="Надпись 10" o:spid="_x0000_s1039" type="#_x0000_t202" style="position:absolute;left:0;text-align:left;margin-left:159.8pt;margin-top:187.15pt;width:31pt;height:14.85pt;z-index:2516684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" stroked="f">
                <v:textbox inset="1mm,0,0,0">
                  <w:txbxContent>
                    <w:p w:rsidR="00055C12" w:rsidRDefault="00055C12" w:rsidP="004B5637">
                      <w:pPr>
                        <w:rPr>
                          <w:sz w:val="10"/>
                          <w:szCs w:val="10"/>
                        </w:rPr>
                      </w:pPr>
                      <w:r>
                        <w:rPr>
                          <w:sz w:val="10"/>
                          <w:szCs w:val="10"/>
                        </w:rPr>
                        <w:t>Власник</w:t>
                      </w:r>
                    </w:p>
                    <w:p w:rsidR="00055C12" w:rsidRDefault="00055C12" w:rsidP="004B5637">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671552" behindDoc="0" locked="0" layoutInCell="1" allowOverlap="1" wp14:anchorId="049F73B2" wp14:editId="74262544">
                <wp:simplePos x="0" y="0"/>
                <wp:positionH relativeFrom="page">
                  <wp:posOffset>2892425</wp:posOffset>
                </wp:positionH>
                <wp:positionV relativeFrom="paragraph">
                  <wp:posOffset>2216150</wp:posOffset>
                </wp:positionV>
                <wp:extent cx="1612900" cy="93980"/>
                <wp:effectExtent l="0" t="0" r="6350" b="1270"/>
                <wp:wrapNone/>
                <wp:docPr id="1" name="Надпись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93980"/>
                        </a:xfrm>
                        <a:prstGeom prst="rect">
                          <a:avLst/>
                        </a:prstGeom>
                        <a:solidFill>
                          <a:srgbClr val="FFFFFF"/>
                        </a:solidFill>
                        <a:ln w="9525">
                          <a:noFill/>
                          <a:miter lim="800000"/>
                          <a:headEnd/>
                          <a:tailEnd/>
                        </a:ln>
                      </wps:spPr>
                      <wps:txbx>
                        <w:txbxContent>
                          <w:p w:rsidR="00055C12" w:rsidRPr="006418CE" w:rsidRDefault="00055C12" w:rsidP="004B5637">
                            <w:pPr>
                              <w:rPr>
                                <w:sz w:val="10"/>
                                <w:szCs w:val="10"/>
                              </w:rPr>
                            </w:pPr>
                            <w:r>
                              <w:rPr>
                                <w:sz w:val="10"/>
                                <w:szCs w:val="10"/>
                              </w:rPr>
                              <w:t>(Найменування об</w:t>
                            </w:r>
                            <w:r w:rsidRPr="006418CE">
                              <w:rPr>
                                <w:sz w:val="10"/>
                                <w:szCs w:val="10"/>
                              </w:rPr>
                              <w:t>'</w:t>
                            </w:r>
                            <w:r>
                              <w:rPr>
                                <w:sz w:val="10"/>
                                <w:szCs w:val="10"/>
                              </w:rPr>
                              <w:t>єднання, що видало книжку)</w:t>
                            </w:r>
                          </w:p>
                          <w:p w:rsidR="00055C12" w:rsidRDefault="00055C12" w:rsidP="004B5637">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9F73B2" id="Надпись 13" o:spid="_x0000_s1040" type="#_x0000_t202" style="position:absolute;left:0;text-align:left;margin-left:227.75pt;margin-top:174.5pt;width:127pt;height:7.4pt;z-index:2516715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" stroked="f">
                <v:textbox inset="1mm,0,0,0">
                  <w:txbxContent>
                    <w:p w:rsidR="00055C12" w:rsidRPr="006418CE" w:rsidRDefault="00055C12" w:rsidP="004B5637">
                      <w:pPr>
                        <w:rPr>
                          <w:sz w:val="10"/>
                          <w:szCs w:val="10"/>
                        </w:rPr>
                      </w:pPr>
                      <w:r>
                        <w:rPr>
                          <w:sz w:val="10"/>
                          <w:szCs w:val="10"/>
                        </w:rPr>
                        <w:t>(Найменування об</w:t>
                      </w:r>
                      <w:r w:rsidRPr="006418CE">
                        <w:rPr>
                          <w:sz w:val="10"/>
                          <w:szCs w:val="10"/>
                        </w:rPr>
                        <w:t>'</w:t>
                      </w:r>
                      <w:r>
                        <w:rPr>
                          <w:sz w:val="10"/>
                          <w:szCs w:val="10"/>
                        </w:rPr>
                        <w:t>єднання, що видало книжку)</w:t>
                      </w:r>
                    </w:p>
                    <w:p w:rsidR="00055C12" w:rsidRDefault="00055C12" w:rsidP="004B5637">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673600" behindDoc="0" locked="0" layoutInCell="1" allowOverlap="1" wp14:anchorId="767084FB" wp14:editId="55AA84F2">
                <wp:simplePos x="0" y="0"/>
                <wp:positionH relativeFrom="page">
                  <wp:posOffset>2040255</wp:posOffset>
                </wp:positionH>
                <wp:positionV relativeFrom="paragraph">
                  <wp:posOffset>1959610</wp:posOffset>
                </wp:positionV>
                <wp:extent cx="393700" cy="188595"/>
                <wp:effectExtent l="0" t="0" r="6350" b="1905"/>
                <wp:wrapNone/>
                <wp:docPr id="15" name="Надпись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188595"/>
                        </a:xfrm>
                        <a:prstGeom prst="rect">
                          <a:avLst/>
                        </a:prstGeom>
                        <a:solidFill>
                          <a:srgbClr val="FFFFFF"/>
                        </a:solidFill>
                        <a:ln w="9525">
                          <a:noFill/>
                          <a:miter lim="800000"/>
                          <a:headEnd/>
                          <a:tailEnd/>
                        </a:ln>
                      </wps:spPr>
                      <wps:txbx>
                        <w:txbxContent>
                          <w:p w:rsidR="00055C12" w:rsidRDefault="00055C12" w:rsidP="004B5637">
                            <w:pPr>
                              <w:spacing w:after="0" w:line="240" w:lineRule="auto"/>
                              <w:rPr>
                                <w:sz w:val="10"/>
                                <w:szCs w:val="10"/>
                              </w:rPr>
                            </w:pPr>
                            <w:r>
                              <w:rPr>
                                <w:sz w:val="10"/>
                                <w:szCs w:val="10"/>
                              </w:rPr>
                              <w:t>Видана</w:t>
                            </w:r>
                          </w:p>
                          <w:p w:rsidR="00055C12" w:rsidRDefault="00055C12" w:rsidP="004B5637">
                            <w:pPr>
                              <w:rPr>
                                <w:sz w:val="10"/>
                                <w:szCs w:val="10"/>
                              </w:rPr>
                            </w:pPr>
                            <w:r>
                              <w:rPr>
                                <w:sz w:val="10"/>
                                <w:szCs w:val="10"/>
                              </w:rPr>
                              <w:t>(ким)</w:t>
                            </w:r>
                          </w:p>
                          <w:p w:rsidR="00055C12" w:rsidRDefault="00055C12" w:rsidP="004B5637">
                            <w:pPr>
                              <w:rPr>
                                <w:sz w:val="10"/>
                                <w:szCs w:val="10"/>
                              </w:rPr>
                            </w:pPr>
                            <w:r>
                              <w:rPr>
                                <w:sz w:val="10"/>
                                <w:szCs w:val="10"/>
                              </w:rPr>
                              <w:t xml:space="preserve"> </w:t>
                            </w:r>
                          </w:p>
                          <w:p w:rsidR="00055C12" w:rsidRDefault="00055C12" w:rsidP="004B5637">
                            <w:pPr>
                              <w:rPr>
                                <w:sz w:val="10"/>
                                <w:szCs w:val="10"/>
                              </w:rPr>
                            </w:pPr>
                            <w:r>
                              <w:rPr>
                                <w:sz w:val="10"/>
                                <w:szCs w:val="10"/>
                              </w:rPr>
                              <w:t>(</w:t>
                            </w:r>
                          </w:p>
                          <w:p w:rsidR="00055C12" w:rsidRDefault="00055C12" w:rsidP="004B5637">
                            <w:pPr>
                              <w:rPr>
                                <w:sz w:val="10"/>
                                <w:szCs w:val="10"/>
                              </w:rPr>
                            </w:pPr>
                            <w:r>
                              <w:rPr>
                                <w:sz w:val="10"/>
                                <w:szCs w:val="10"/>
                              </w:rPr>
                              <w:t>(</w:t>
                            </w:r>
                          </w:p>
                          <w:p w:rsidR="00055C12" w:rsidRDefault="00055C12" w:rsidP="004B5637">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7084FB" id="Надпись 15" o:spid="_x0000_s1041" type="#_x0000_t202" style="position:absolute;left:0;text-align:left;margin-left:160.65pt;margin-top:154.3pt;width:31pt;height:14.85pt;z-index:2516736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" stroked="f">
                <v:textbox inset="1mm,0,0,0">
                  <w:txbxContent>
                    <w:p w:rsidR="00055C12" w:rsidRDefault="00055C12" w:rsidP="004B5637">
                      <w:pPr>
                        <w:spacing w:after="0" w:line="240" w:lineRule="auto"/>
                        <w:rPr>
                          <w:sz w:val="10"/>
                          <w:szCs w:val="10"/>
                        </w:rPr>
                      </w:pPr>
                      <w:r>
                        <w:rPr>
                          <w:sz w:val="10"/>
                          <w:szCs w:val="10"/>
                        </w:rPr>
                        <w:t>Видана</w:t>
                      </w:r>
                    </w:p>
                    <w:p w:rsidR="00055C12" w:rsidRDefault="00055C12" w:rsidP="004B5637">
                      <w:pPr>
                        <w:rPr>
                          <w:sz w:val="10"/>
                          <w:szCs w:val="10"/>
                        </w:rPr>
                      </w:pPr>
                      <w:r>
                        <w:rPr>
                          <w:sz w:val="10"/>
                          <w:szCs w:val="10"/>
                        </w:rPr>
                        <w:t>(ким)</w:t>
                      </w:r>
                    </w:p>
                    <w:p w:rsidR="00055C12" w:rsidRDefault="00055C12" w:rsidP="004B5637">
                      <w:pPr>
                        <w:rPr>
                          <w:sz w:val="10"/>
                          <w:szCs w:val="10"/>
                        </w:rPr>
                      </w:pPr>
                      <w:r>
                        <w:rPr>
                          <w:sz w:val="10"/>
                          <w:szCs w:val="10"/>
                        </w:rPr>
                        <w:t xml:space="preserve"> </w:t>
                      </w:r>
                    </w:p>
                    <w:p w:rsidR="00055C12" w:rsidRDefault="00055C12" w:rsidP="004B5637">
                      <w:pPr>
                        <w:rPr>
                          <w:sz w:val="10"/>
                          <w:szCs w:val="10"/>
                        </w:rPr>
                      </w:pPr>
                      <w:r>
                        <w:rPr>
                          <w:sz w:val="10"/>
                          <w:szCs w:val="10"/>
                        </w:rPr>
                        <w:t>(</w:t>
                      </w:r>
                    </w:p>
                    <w:p w:rsidR="00055C12" w:rsidRDefault="00055C12" w:rsidP="004B5637">
                      <w:pPr>
                        <w:rPr>
                          <w:sz w:val="10"/>
                          <w:szCs w:val="10"/>
                        </w:rPr>
                      </w:pPr>
                      <w:r>
                        <w:rPr>
                          <w:sz w:val="10"/>
                          <w:szCs w:val="10"/>
                        </w:rPr>
                        <w:t>(</w:t>
                      </w:r>
                    </w:p>
                    <w:p w:rsidR="00055C12" w:rsidRDefault="00055C12" w:rsidP="004B5637">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674624" behindDoc="0" locked="0" layoutInCell="1" allowOverlap="1" wp14:anchorId="09BB2A2F" wp14:editId="6C4E009F">
                <wp:simplePos x="0" y="0"/>
                <wp:positionH relativeFrom="page">
                  <wp:posOffset>2038985</wp:posOffset>
                </wp:positionH>
                <wp:positionV relativeFrom="paragraph">
                  <wp:posOffset>1722755</wp:posOffset>
                </wp:positionV>
                <wp:extent cx="3347085" cy="188595"/>
                <wp:effectExtent l="0" t="0" r="5715" b="1905"/>
                <wp:wrapNone/>
                <wp:docPr id="16"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7085" cy="188595"/>
                        </a:xfrm>
                        <a:prstGeom prst="rect">
                          <a:avLst/>
                        </a:prstGeom>
                        <a:solidFill>
                          <a:srgbClr val="FFFFFF"/>
                        </a:solidFill>
                        <a:ln w="9525">
                          <a:noFill/>
                          <a:miter lim="800000"/>
                          <a:headEnd/>
                          <a:tailEnd/>
                        </a:ln>
                      </wps:spPr>
                      <wps:txbx>
                        <w:txbxContent>
                          <w:p w:rsidR="00055C12" w:rsidRDefault="00055C12" w:rsidP="004B5637">
                            <w:pPr>
                              <w:rPr>
                                <w:sz w:val="10"/>
                                <w:szCs w:val="10"/>
                              </w:rPr>
                            </w:pPr>
                            <w:r>
                              <w:rPr>
                                <w:sz w:val="10"/>
                                <w:szCs w:val="10"/>
                              </w:rPr>
                              <w:t>Дійсна</w:t>
                            </w:r>
                            <w:r w:rsidRPr="00CB2B9A">
                              <w:rPr>
                                <w:sz w:val="10"/>
                                <w:szCs w:val="10"/>
                              </w:rPr>
                              <w:t xml:space="preserve"> для прийняття </w:t>
                            </w:r>
                            <w:r>
                              <w:rPr>
                                <w:sz w:val="10"/>
                                <w:szCs w:val="10"/>
                              </w:rPr>
                              <w:t>вантажів</w:t>
                            </w:r>
                            <w:r w:rsidRPr="00CB2B9A">
                              <w:rPr>
                                <w:sz w:val="10"/>
                                <w:szCs w:val="10"/>
                              </w:rPr>
                              <w:t xml:space="preserve"> митницею</w:t>
                            </w:r>
                            <w:r>
                              <w:rPr>
                                <w:sz w:val="10"/>
                                <w:szCs w:val="10"/>
                              </w:rPr>
                              <w:t xml:space="preserve"> місця</w:t>
                            </w:r>
                            <w:r w:rsidRPr="00CB2B9A">
                              <w:rPr>
                                <w:sz w:val="10"/>
                                <w:szCs w:val="10"/>
                              </w:rPr>
                              <w:t xml:space="preserve"> відправлення до </w:t>
                            </w:r>
                            <w:r>
                              <w:rPr>
                                <w:sz w:val="10"/>
                                <w:szCs w:val="10"/>
                              </w:rPr>
                              <w:t xml:space="preserve">_______________________________ </w:t>
                            </w:r>
                            <w:r w:rsidRPr="00CB2B9A">
                              <w:rPr>
                                <w:sz w:val="10"/>
                                <w:szCs w:val="10"/>
                              </w:rPr>
                              <w:t>включно</w:t>
                            </w:r>
                          </w:p>
                          <w:p w:rsidR="00055C12" w:rsidRDefault="00055C12" w:rsidP="004B5637">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B2A2F" id="Надпись 16" o:spid="_x0000_s1042" type="#_x0000_t202" style="position:absolute;left:0;text-align:left;margin-left:160.55pt;margin-top:135.65pt;width:263.55pt;height:14.85pt;z-index:2516746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" stroked="f">
                <v:textbox inset="1mm,0,0,0">
                  <w:txbxContent>
                    <w:p w:rsidR="00055C12" w:rsidRDefault="00055C12" w:rsidP="004B5637">
                      <w:pPr>
                        <w:rPr>
                          <w:sz w:val="10"/>
                          <w:szCs w:val="10"/>
                        </w:rPr>
                      </w:pPr>
                      <w:r>
                        <w:rPr>
                          <w:sz w:val="10"/>
                          <w:szCs w:val="10"/>
                        </w:rPr>
                        <w:t>Дійсна</w:t>
                      </w:r>
                      <w:r w:rsidRPr="00CB2B9A">
                        <w:rPr>
                          <w:sz w:val="10"/>
                          <w:szCs w:val="10"/>
                        </w:rPr>
                        <w:t xml:space="preserve"> для прийняття </w:t>
                      </w:r>
                      <w:r>
                        <w:rPr>
                          <w:sz w:val="10"/>
                          <w:szCs w:val="10"/>
                        </w:rPr>
                        <w:t>вантажів</w:t>
                      </w:r>
                      <w:r w:rsidRPr="00CB2B9A">
                        <w:rPr>
                          <w:sz w:val="10"/>
                          <w:szCs w:val="10"/>
                        </w:rPr>
                        <w:t xml:space="preserve"> митницею</w:t>
                      </w:r>
                      <w:r>
                        <w:rPr>
                          <w:sz w:val="10"/>
                          <w:szCs w:val="10"/>
                        </w:rPr>
                        <w:t xml:space="preserve"> місця</w:t>
                      </w:r>
                      <w:r w:rsidRPr="00CB2B9A">
                        <w:rPr>
                          <w:sz w:val="10"/>
                          <w:szCs w:val="10"/>
                        </w:rPr>
                        <w:t xml:space="preserve"> відправлення до </w:t>
                      </w:r>
                      <w:r>
                        <w:rPr>
                          <w:sz w:val="10"/>
                          <w:szCs w:val="10"/>
                        </w:rPr>
                        <w:t xml:space="preserve">_______________________________ </w:t>
                      </w:r>
                      <w:r w:rsidRPr="00CB2B9A">
                        <w:rPr>
                          <w:sz w:val="10"/>
                          <w:szCs w:val="10"/>
                        </w:rPr>
                        <w:t>включно</w:t>
                      </w:r>
                    </w:p>
                    <w:p w:rsidR="00055C12" w:rsidRDefault="00055C12" w:rsidP="004B5637">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663360" behindDoc="0" locked="0" layoutInCell="1" allowOverlap="1" wp14:anchorId="077AD2C5" wp14:editId="0DF47E8D">
                <wp:simplePos x="0" y="0"/>
                <wp:positionH relativeFrom="margin">
                  <wp:posOffset>641350</wp:posOffset>
                </wp:positionH>
                <wp:positionV relativeFrom="paragraph">
                  <wp:posOffset>1113155</wp:posOffset>
                </wp:positionV>
                <wp:extent cx="1479550" cy="404495"/>
                <wp:effectExtent l="0" t="0" r="6350" b="0"/>
                <wp:wrapNone/>
                <wp:docPr id="5"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0" cy="404495"/>
                        </a:xfrm>
                        <a:prstGeom prst="rect">
                          <a:avLst/>
                        </a:prstGeom>
                        <a:solidFill>
                          <a:srgbClr val="FFFFFF"/>
                        </a:solidFill>
                        <a:ln w="9525">
                          <a:noFill/>
                          <a:miter lim="800000"/>
                          <a:headEnd/>
                          <a:tailEnd/>
                        </a:ln>
                      </wps:spPr>
                      <wps:txbx>
                        <w:txbxContent>
                          <w:p w:rsidR="00055C12" w:rsidRPr="00DF4F4E" w:rsidRDefault="00055C12" w:rsidP="004B5637">
                            <w:pPr>
                              <w:spacing w:after="0" w:line="240" w:lineRule="auto"/>
                              <w:rPr>
                                <w:b/>
                                <w:bCs/>
                                <w:sz w:val="36"/>
                                <w:szCs w:val="36"/>
                                <w:u w:val="single"/>
                              </w:rPr>
                            </w:pPr>
                            <w:r w:rsidRPr="00DF4F4E">
                              <w:rPr>
                                <w:b/>
                                <w:bCs/>
                                <w:sz w:val="36"/>
                                <w:szCs w:val="36"/>
                                <w:u w:val="single"/>
                              </w:rPr>
                              <w:t xml:space="preserve">….. </w:t>
                            </w:r>
                            <w:r>
                              <w:rPr>
                                <w:b/>
                                <w:bCs/>
                                <w:sz w:val="36"/>
                                <w:szCs w:val="36"/>
                                <w:u w:val="single"/>
                              </w:rPr>
                              <w:t xml:space="preserve">листків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7AD2C5" id="Надпись 5" o:spid="_x0000_s1043" type="#_x0000_t202" style="position:absolute;left:0;text-align:left;margin-left:50.5pt;margin-top:87.65pt;width:116.5pt;height:31.8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" stroked="f">
                <v:textbox inset="1mm,0,0,0">
                  <w:txbxContent>
                    <w:p w:rsidR="00055C12" w:rsidRPr="00DF4F4E" w:rsidRDefault="00055C12" w:rsidP="004B5637">
                      <w:pPr>
                        <w:spacing w:after="0" w:line="240" w:lineRule="auto"/>
                        <w:rPr>
                          <w:b/>
                          <w:bCs/>
                          <w:sz w:val="36"/>
                          <w:szCs w:val="36"/>
                          <w:u w:val="single"/>
                        </w:rPr>
                      </w:pPr>
                      <w:r w:rsidRPr="00DF4F4E">
                        <w:rPr>
                          <w:b/>
                          <w:bCs/>
                          <w:sz w:val="36"/>
                          <w:szCs w:val="36"/>
                          <w:u w:val="single"/>
                        </w:rPr>
                        <w:t xml:space="preserve">….. </w:t>
                      </w:r>
                      <w:r>
                        <w:rPr>
                          <w:b/>
                          <w:bCs/>
                          <w:sz w:val="36"/>
                          <w:szCs w:val="36"/>
                          <w:u w:val="single"/>
                        </w:rPr>
                        <w:t xml:space="preserve">листків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662336" behindDoc="0" locked="0" layoutInCell="1" allowOverlap="1" wp14:anchorId="77A7966D" wp14:editId="7342BE11">
                <wp:simplePos x="0" y="0"/>
                <wp:positionH relativeFrom="margin">
                  <wp:posOffset>581025</wp:posOffset>
                </wp:positionH>
                <wp:positionV relativeFrom="paragraph">
                  <wp:posOffset>669925</wp:posOffset>
                </wp:positionV>
                <wp:extent cx="2117090" cy="404495"/>
                <wp:effectExtent l="0" t="0" r="0" b="0"/>
                <wp:wrapNone/>
                <wp:docPr id="4"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7090" cy="404495"/>
                        </a:xfrm>
                        <a:prstGeom prst="rect">
                          <a:avLst/>
                        </a:prstGeom>
                        <a:solidFill>
                          <a:srgbClr val="FFFFFF"/>
                        </a:solidFill>
                        <a:ln w="9525">
                          <a:noFill/>
                          <a:miter lim="800000"/>
                          <a:headEnd/>
                          <a:tailEnd/>
                        </a:ln>
                      </wps:spPr>
                      <wps:txbx>
                        <w:txbxContent>
                          <w:p w:rsidR="00055C12" w:rsidRPr="00DF4F4E" w:rsidRDefault="00055C12" w:rsidP="004B5637">
                            <w:pPr>
                              <w:spacing w:after="0" w:line="240" w:lineRule="auto"/>
                              <w:rPr>
                                <w:b/>
                                <w:bCs/>
                                <w:sz w:val="44"/>
                                <w:szCs w:val="44"/>
                              </w:rPr>
                            </w:pPr>
                            <w:r>
                              <w:rPr>
                                <w:b/>
                                <w:bCs/>
                                <w:sz w:val="44"/>
                                <w:szCs w:val="44"/>
                              </w:rPr>
                              <w:t>КНИЖКА МДП*</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7A7966D" id="Надпись 4" o:spid="_x0000_s1044" type="#_x0000_t202" style="position:absolute;left:0;text-align:left;margin-left:45.75pt;margin-top:52.75pt;width:166.7pt;height:31.8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" stroked="f">
                <v:textbox inset="1mm,0,0,0">
                  <w:txbxContent>
                    <w:p w:rsidR="00055C12" w:rsidRPr="00DF4F4E" w:rsidRDefault="00055C12" w:rsidP="004B5637">
                      <w:pPr>
                        <w:spacing w:after="0" w:line="240" w:lineRule="auto"/>
                        <w:rPr>
                          <w:b/>
                          <w:bCs/>
                          <w:sz w:val="44"/>
                          <w:szCs w:val="44"/>
                        </w:rPr>
                      </w:pPr>
                      <w:r>
                        <w:rPr>
                          <w:b/>
                          <w:bCs/>
                          <w:sz w:val="44"/>
                          <w:szCs w:val="44"/>
                        </w:rPr>
                        <w:t>КНИЖКА МДП*</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658240" behindDoc="0" locked="0" layoutInCell="1" allowOverlap="1" wp14:anchorId="628296B9" wp14:editId="46DD1D7C">
                <wp:simplePos x="0" y="0"/>
                <wp:positionH relativeFrom="page">
                  <wp:posOffset>1851025</wp:posOffset>
                </wp:positionH>
                <wp:positionV relativeFrom="paragraph">
                  <wp:posOffset>265430</wp:posOffset>
                </wp:positionV>
                <wp:extent cx="2344420" cy="210820"/>
                <wp:effectExtent l="0" t="0" r="0" b="0"/>
                <wp:wrapNone/>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4420" cy="210820"/>
                        </a:xfrm>
                        <a:prstGeom prst="rect">
                          <a:avLst/>
                        </a:prstGeom>
                        <a:solidFill>
                          <a:srgbClr val="FFFFFF"/>
                        </a:solidFill>
                        <a:ln w="9525">
                          <a:noFill/>
                          <a:miter lim="800000"/>
                          <a:headEnd/>
                          <a:tailEnd/>
                        </a:ln>
                      </wps:spPr>
                      <wps:txbx>
                        <w:txbxContent>
                          <w:p w:rsidR="00055C12" w:rsidRPr="00DF4F4E" w:rsidRDefault="00055C12" w:rsidP="004B5637">
                            <w:pPr>
                              <w:spacing w:after="0" w:line="240" w:lineRule="auto"/>
                              <w:jc w:val="center"/>
                              <w:rPr>
                                <w:sz w:val="18"/>
                                <w:szCs w:val="18"/>
                              </w:rPr>
                            </w:pPr>
                            <w:r w:rsidRPr="00DF4F4E">
                              <w:rPr>
                                <w:sz w:val="18"/>
                                <w:szCs w:val="18"/>
                              </w:rPr>
                              <w:t>(Найменування міжнародної організації</w:t>
                            </w:r>
                            <w:r>
                              <w:rPr>
                                <w:sz w:val="18"/>
                                <w:szCs w:val="18"/>
                              </w:rPr>
                              <w:t>)</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28296B9" id="Надпись 3" o:spid="_x0000_s1045" type="#_x0000_t202" style="position:absolute;left:0;text-align:left;margin-left:145.75pt;margin-top:20.9pt;width:184.6pt;height:16.6pt;z-index:2516582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" stroked="f">
                <v:textbox inset="1mm,0,0,0">
                  <w:txbxContent>
                    <w:p w:rsidR="00055C12" w:rsidRPr="00DF4F4E" w:rsidRDefault="00055C12" w:rsidP="004B5637">
                      <w:pPr>
                        <w:spacing w:after="0" w:line="240" w:lineRule="auto"/>
                        <w:jc w:val="center"/>
                        <w:rPr>
                          <w:sz w:val="18"/>
                          <w:szCs w:val="18"/>
                        </w:rPr>
                      </w:pPr>
                      <w:r w:rsidRPr="00DF4F4E">
                        <w:rPr>
                          <w:sz w:val="18"/>
                          <w:szCs w:val="18"/>
                        </w:rPr>
                        <w:t>(Найменування міжнародної організації</w:t>
                      </w:r>
                      <w:r>
                        <w:rPr>
                          <w:sz w:val="18"/>
                          <w:szCs w:val="18"/>
                        </w:rPr>
                        <w:t>)</w:t>
                      </w:r>
                    </w:p>
                  </w:txbxContent>
                </v:textbox>
                <w10:wrap anchorx="page"/>
              </v:shape>
            </w:pict>
          </mc:Fallback>
        </mc:AlternateContent>
      </w:r>
      <w:r w:rsidR="00FF59E6" w:rsidRPr="00E469DA">
        <w:rPr>
          <w:noProof/>
          <w:lang w:eastAsia="uk-UA"/>
        </w:rPr>
        <w:drawing>
          <wp:inline distT="0" distB="0" distL="0" distR="0">
            <wp:extent cx="4760422" cy="7098665"/>
            <wp:effectExtent l="0" t="0" r="2540" b="6985"/>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4760422" cy="7098665"/>
                    </a:xfrm>
                    <a:prstGeom prst="rect">
                      <a:avLst/>
                    </a:prstGeom>
                  </pic:spPr>
                </pic:pic>
              </a:graphicData>
            </a:graphic>
          </wp:inline>
        </w:drawing>
      </w:r>
    </w:p>
    <w:p w:rsidR="007C7566" w:rsidRPr="00E469DA" w:rsidRDefault="00BF5229">
      <w:r w:rsidRPr="00E469DA">
        <w:br w:type="page"/>
      </w:r>
    </w:p>
    <w:p w:rsidR="004B5637" w:rsidRPr="00E469DA" w:rsidRDefault="004B5637" w:rsidP="004B5637"/>
    <w:p w:rsidR="004B5637" w:rsidRPr="00E469DA" w:rsidRDefault="0045071B" w:rsidP="004B5637">
      <w:pPr>
        <w:jc w:val="center"/>
        <w:rPr>
          <w:b/>
          <w:bCs/>
          <w:sz w:val="24"/>
          <w:szCs w:val="28"/>
          <w:u w:val="single"/>
        </w:rPr>
      </w:pPr>
      <w:r w:rsidRPr="00E469DA">
        <w:rPr>
          <w:b/>
          <w:bCs/>
          <w:sz w:val="24"/>
          <w:szCs w:val="28"/>
          <w:u w:val="single"/>
        </w:rPr>
        <w:t xml:space="preserve">Зразок книжки МДП: ВАРІАНТ 1 </w:t>
      </w:r>
    </w:p>
    <w:p w:rsidR="004B5637" w:rsidRPr="00E469DA" w:rsidRDefault="0045071B" w:rsidP="004B5637">
      <w:pPr>
        <w:spacing w:after="0"/>
        <w:rPr>
          <w:sz w:val="10"/>
          <w:szCs w:val="10"/>
        </w:rPr>
      </w:pPr>
      <w:r w:rsidRPr="00E469DA">
        <w:rPr>
          <w:sz w:val="10"/>
          <w:szCs w:val="10"/>
        </w:rPr>
        <w:tab/>
      </w:r>
      <w:r w:rsidRPr="00E469DA">
        <w:rPr>
          <w:sz w:val="10"/>
          <w:szCs w:val="10"/>
        </w:rPr>
        <w:tab/>
      </w:r>
      <w:r w:rsidRPr="00E469DA">
        <w:rPr>
          <w:sz w:val="10"/>
          <w:szCs w:val="10"/>
        </w:rPr>
        <w:tab/>
      </w:r>
      <w:r w:rsidRPr="00E469DA">
        <w:rPr>
          <w:sz w:val="10"/>
          <w:szCs w:val="10"/>
        </w:rPr>
        <w:tab/>
      </w:r>
      <w:r w:rsidRPr="00E469DA">
        <w:rPr>
          <w:sz w:val="10"/>
          <w:szCs w:val="10"/>
        </w:rPr>
        <w:tab/>
      </w:r>
      <w:r w:rsidRPr="00E469DA">
        <w:rPr>
          <w:sz w:val="10"/>
          <w:szCs w:val="10"/>
        </w:rPr>
        <w:tab/>
      </w:r>
      <w:r w:rsidRPr="00E469DA">
        <w:rPr>
          <w:sz w:val="10"/>
          <w:szCs w:val="10"/>
        </w:rPr>
        <w:tab/>
      </w:r>
      <w:r w:rsidRPr="00E469DA">
        <w:rPr>
          <w:sz w:val="10"/>
          <w:szCs w:val="10"/>
        </w:rPr>
        <w:tab/>
        <w:t>Сторінка 2 обкладинки</w:t>
      </w:r>
    </w:p>
    <w:p w:rsidR="004B5637" w:rsidRPr="00E469DA" w:rsidRDefault="00053BC8" w:rsidP="004B5637">
      <w:pPr>
        <w:jc w:val="center"/>
      </w:pPr>
      <w:r>
        <w:rPr>
          <w:rFonts w:ascii="Times New Roman" w:hAnsi="Times New Roman" w:cs="Times New Roman"/>
          <w:noProof/>
          <w:sz w:val="24"/>
          <w:szCs w:val="24"/>
          <w:lang w:eastAsia="uk-UA"/>
        </w:rPr>
        <mc:AlternateContent>
          <mc:Choice Requires="wps">
            <w:drawing>
              <wp:anchor distT="45720" distB="45720" distL="114300" distR="114300" simplePos="0" relativeHeight="251682816" behindDoc="0" locked="0" layoutInCell="1" allowOverlap="1">
                <wp:simplePos x="0" y="0"/>
                <wp:positionH relativeFrom="page">
                  <wp:posOffset>2150110</wp:posOffset>
                </wp:positionH>
                <wp:positionV relativeFrom="paragraph">
                  <wp:posOffset>77470</wp:posOffset>
                </wp:positionV>
                <wp:extent cx="3324860" cy="7199630"/>
                <wp:effectExtent l="0" t="0" r="8890" b="1270"/>
                <wp:wrapNone/>
                <wp:docPr id="25" name="Надпись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860" cy="7199630"/>
                        </a:xfrm>
                        <a:prstGeom prst="rect">
                          <a:avLst/>
                        </a:prstGeom>
                        <a:solidFill>
                          <a:srgbClr val="FFFFFF"/>
                        </a:solidFill>
                        <a:ln w="9525">
                          <a:noFill/>
                          <a:miter lim="800000"/>
                          <a:headEnd/>
                          <a:tailEnd/>
                        </a:ln>
                      </wps:spPr>
                      <wps:txbx>
                        <w:txbxContent>
                          <w:p w:rsidR="00055C12" w:rsidRPr="0071354F" w:rsidRDefault="00055C12" w:rsidP="004B5637">
                            <w:pPr>
                              <w:pStyle w:val="Bodytext101"/>
                              <w:shd w:val="clear" w:color="auto" w:fill="auto"/>
                              <w:jc w:val="center"/>
                              <w:rPr>
                                <w:sz w:val="14"/>
                                <w:szCs w:val="14"/>
                                <w:lang w:val="fr-FR"/>
                              </w:rPr>
                            </w:pPr>
                            <w:r w:rsidRPr="0071354F">
                              <w:rPr>
                                <w:b/>
                                <w:bCs/>
                                <w:color w:val="000000"/>
                                <w:sz w:val="14"/>
                                <w:szCs w:val="14"/>
                                <w:lang w:val="fr-FR" w:eastAsia="de-DE" w:bidi="de-DE"/>
                              </w:rPr>
                              <w:t>REGLES RELATIVES A L'UTILISATION DU CARNET TIR</w:t>
                            </w:r>
                          </w:p>
                          <w:p w:rsidR="00055C12" w:rsidRPr="0071354F" w:rsidRDefault="00055C12" w:rsidP="007A4E77">
                            <w:pPr>
                              <w:pStyle w:val="Bodytext70"/>
                              <w:numPr>
                                <w:ilvl w:val="0"/>
                                <w:numId w:val="21"/>
                              </w:numPr>
                              <w:shd w:val="clear" w:color="auto" w:fill="auto"/>
                              <w:tabs>
                                <w:tab w:val="left" w:pos="226"/>
                              </w:tabs>
                              <w:spacing w:line="261" w:lineRule="auto"/>
                              <w:jc w:val="center"/>
                              <w:rPr>
                                <w:lang w:val="fr-FR"/>
                              </w:rPr>
                            </w:pPr>
                            <w:proofErr w:type="spellStart"/>
                            <w:r w:rsidRPr="0071354F">
                              <w:rPr>
                                <w:b/>
                                <w:bCs/>
                                <w:color w:val="000000"/>
                                <w:lang w:val="fr-FR"/>
                              </w:rPr>
                              <w:t>Generalites</w:t>
                            </w:r>
                            <w:proofErr w:type="spellEnd"/>
                          </w:p>
                          <w:p w:rsidR="00055C12" w:rsidRPr="0071354F" w:rsidRDefault="00055C12" w:rsidP="007A4E77">
                            <w:pPr>
                              <w:pStyle w:val="Bodytext70"/>
                              <w:numPr>
                                <w:ilvl w:val="0"/>
                                <w:numId w:val="22"/>
                              </w:numPr>
                              <w:shd w:val="clear" w:color="auto" w:fill="auto"/>
                              <w:tabs>
                                <w:tab w:val="left" w:pos="207"/>
                              </w:tabs>
                              <w:spacing w:line="261" w:lineRule="auto"/>
                              <w:jc w:val="both"/>
                              <w:rPr>
                                <w:lang w:val="fr-FR"/>
                              </w:rPr>
                            </w:pPr>
                            <w:r w:rsidRPr="0071354F">
                              <w:rPr>
                                <w:b/>
                                <w:bCs/>
                                <w:color w:val="000000"/>
                                <w:lang w:val="fr-FR"/>
                              </w:rPr>
                              <w:t xml:space="preserve">Emission: </w:t>
                            </w:r>
                            <w:r w:rsidRPr="0071354F">
                              <w:rPr>
                                <w:color w:val="000000"/>
                                <w:lang w:val="fr-FR"/>
                              </w:rPr>
                              <w:t xml:space="preserve">Le carnet TIR sera </w:t>
                            </w:r>
                            <w:proofErr w:type="spellStart"/>
                            <w:r w:rsidRPr="0071354F">
                              <w:rPr>
                                <w:color w:val="000000"/>
                                <w:lang w:val="fr-FR"/>
                              </w:rPr>
                              <w:t>emis</w:t>
                            </w:r>
                            <w:proofErr w:type="spellEnd"/>
                            <w:r w:rsidRPr="0071354F">
                              <w:rPr>
                                <w:color w:val="000000"/>
                                <w:lang w:val="fr-FR"/>
                              </w:rPr>
                              <w:t xml:space="preserve"> dans le pays de </w:t>
                            </w:r>
                            <w:proofErr w:type="spellStart"/>
                            <w:r w:rsidRPr="0071354F">
                              <w:rPr>
                                <w:color w:val="000000"/>
                                <w:lang w:val="fr-FR"/>
                              </w:rPr>
                              <w:t>depart</w:t>
                            </w:r>
                            <w:proofErr w:type="spellEnd"/>
                            <w:r w:rsidRPr="0071354F">
                              <w:rPr>
                                <w:color w:val="000000"/>
                                <w:lang w:val="fr-FR"/>
                              </w:rPr>
                              <w:t xml:space="preserve"> ou dans le pays ou le titulaire est </w:t>
                            </w:r>
                            <w:proofErr w:type="spellStart"/>
                            <w:r w:rsidRPr="0071354F">
                              <w:rPr>
                                <w:color w:val="000000"/>
                                <w:lang w:val="fr-FR"/>
                              </w:rPr>
                              <w:t>etabli</w:t>
                            </w:r>
                            <w:proofErr w:type="spellEnd"/>
                            <w:r w:rsidRPr="0071354F">
                              <w:rPr>
                                <w:color w:val="000000"/>
                                <w:lang w:val="fr-FR"/>
                              </w:rPr>
                              <w:t xml:space="preserve"> ou domicilie.</w:t>
                            </w:r>
                          </w:p>
                          <w:p w:rsidR="00055C12" w:rsidRPr="0071354F" w:rsidRDefault="00055C12" w:rsidP="007A4E77">
                            <w:pPr>
                              <w:pStyle w:val="Bodytext70"/>
                              <w:numPr>
                                <w:ilvl w:val="0"/>
                                <w:numId w:val="22"/>
                              </w:numPr>
                              <w:shd w:val="clear" w:color="auto" w:fill="auto"/>
                              <w:tabs>
                                <w:tab w:val="left" w:pos="207"/>
                              </w:tabs>
                              <w:spacing w:after="0" w:line="261" w:lineRule="auto"/>
                              <w:ind w:left="200" w:hanging="200"/>
                              <w:jc w:val="both"/>
                              <w:rPr>
                                <w:lang w:val="fr-FR"/>
                              </w:rPr>
                            </w:pPr>
                            <w:r w:rsidRPr="0071354F">
                              <w:rPr>
                                <w:b/>
                                <w:bCs/>
                                <w:color w:val="000000"/>
                                <w:lang w:val="fr-FR"/>
                              </w:rPr>
                              <w:t xml:space="preserve">Langue: </w:t>
                            </w:r>
                            <w:r w:rsidRPr="0071354F">
                              <w:rPr>
                                <w:color w:val="000000"/>
                                <w:lang w:val="fr-FR"/>
                              </w:rPr>
                              <w:t xml:space="preserve">Le carnet TIR est imprime en </w:t>
                            </w:r>
                            <w:proofErr w:type="spellStart"/>
                            <w:r w:rsidRPr="0071354F">
                              <w:rPr>
                                <w:color w:val="000000"/>
                                <w:lang w:val="fr-FR"/>
                              </w:rPr>
                              <w:t>fran^ais</w:t>
                            </w:r>
                            <w:proofErr w:type="spellEnd"/>
                            <w:r w:rsidRPr="0071354F">
                              <w:rPr>
                                <w:color w:val="000000"/>
                                <w:lang w:val="fr-FR"/>
                              </w:rPr>
                              <w:t xml:space="preserve">, ä l'exception de la page 1 de la couverture dont les rubriques sont </w:t>
                            </w:r>
                            <w:proofErr w:type="spellStart"/>
                            <w:r w:rsidRPr="0071354F">
                              <w:rPr>
                                <w:color w:val="000000"/>
                                <w:lang w:val="fr-FR"/>
                              </w:rPr>
                              <w:t>imprimees</w:t>
                            </w:r>
                            <w:proofErr w:type="spellEnd"/>
                            <w:r w:rsidRPr="0071354F">
                              <w:rPr>
                                <w:color w:val="000000"/>
                                <w:lang w:val="fr-FR"/>
                              </w:rPr>
                              <w:t xml:space="preserve"> </w:t>
                            </w:r>
                            <w:proofErr w:type="spellStart"/>
                            <w:r w:rsidRPr="0071354F">
                              <w:rPr>
                                <w:color w:val="000000"/>
                                <w:lang w:val="fr-FR"/>
                              </w:rPr>
                              <w:t>egalement</w:t>
                            </w:r>
                            <w:proofErr w:type="spellEnd"/>
                            <w:r w:rsidRPr="0071354F">
                              <w:rPr>
                                <w:color w:val="000000"/>
                                <w:lang w:val="fr-FR"/>
                              </w:rPr>
                              <w:t xml:space="preserve"> en anglais; les «</w:t>
                            </w:r>
                            <w:proofErr w:type="spellStart"/>
                            <w:r w:rsidRPr="0071354F">
                              <w:rPr>
                                <w:color w:val="000000"/>
                                <w:lang w:val="fr-FR"/>
                              </w:rPr>
                              <w:t>Regles</w:t>
                            </w:r>
                            <w:proofErr w:type="spellEnd"/>
                            <w:r w:rsidRPr="0071354F">
                              <w:rPr>
                                <w:color w:val="000000"/>
                                <w:lang w:val="fr-FR"/>
                              </w:rPr>
                              <w:t xml:space="preserve"> relatives ä l'utilisation du carnet TIR» sont reproduites en version anglaise ä la page 3 de ladite couverture. Par ailleurs, des feuillets </w:t>
                            </w:r>
                            <w:proofErr w:type="spellStart"/>
                            <w:r w:rsidRPr="0071354F">
                              <w:rPr>
                                <w:color w:val="000000"/>
                                <w:lang w:val="fr-FR"/>
                              </w:rPr>
                              <w:t>supplementaires</w:t>
                            </w:r>
                            <w:proofErr w:type="spellEnd"/>
                            <w:r w:rsidRPr="0071354F">
                              <w:rPr>
                                <w:color w:val="000000"/>
                                <w:lang w:val="fr-FR"/>
                              </w:rPr>
                              <w:t xml:space="preserve"> donnant une traduction en d'autres langues du texte imprime peuvent </w:t>
                            </w:r>
                            <w:proofErr w:type="spellStart"/>
                            <w:r w:rsidRPr="0071354F">
                              <w:rPr>
                                <w:color w:val="000000"/>
                                <w:lang w:val="fr-FR"/>
                              </w:rPr>
                              <w:t>etre</w:t>
                            </w:r>
                            <w:proofErr w:type="spellEnd"/>
                            <w:r w:rsidRPr="0071354F">
                              <w:rPr>
                                <w:color w:val="000000"/>
                                <w:lang w:val="fr-FR"/>
                              </w:rPr>
                              <w:t xml:space="preserve"> ajoutes.</w:t>
                            </w:r>
                          </w:p>
                          <w:p w:rsidR="00055C12" w:rsidRPr="0071354F" w:rsidRDefault="00055C12" w:rsidP="004B5637">
                            <w:pPr>
                              <w:pStyle w:val="Bodytext70"/>
                              <w:shd w:val="clear" w:color="auto" w:fill="auto"/>
                              <w:spacing w:line="261" w:lineRule="auto"/>
                              <w:ind w:firstLine="0"/>
                              <w:jc w:val="both"/>
                              <w:rPr>
                                <w:lang w:val="fr-FR"/>
                              </w:rPr>
                            </w:pPr>
                            <w:r w:rsidRPr="0071354F">
                              <w:rPr>
                                <w:color w:val="000000"/>
                                <w:lang w:val="fr-FR"/>
                              </w:rPr>
                              <w:t xml:space="preserve">Les carnets utilises pour les transports TIR dans le cadre d'une chaine de garantie </w:t>
                            </w:r>
                            <w:proofErr w:type="spellStart"/>
                            <w:r w:rsidRPr="0071354F">
                              <w:rPr>
                                <w:color w:val="000000"/>
                                <w:lang w:val="fr-FR"/>
                              </w:rPr>
                              <w:t>regionale</w:t>
                            </w:r>
                            <w:proofErr w:type="spellEnd"/>
                            <w:r w:rsidRPr="0071354F">
                              <w:rPr>
                                <w:color w:val="000000"/>
                                <w:lang w:val="fr-FR"/>
                              </w:rPr>
                              <w:t xml:space="preserve"> peuvent </w:t>
                            </w:r>
                            <w:proofErr w:type="spellStart"/>
                            <w:r w:rsidRPr="0071354F">
                              <w:rPr>
                                <w:color w:val="000000"/>
                                <w:lang w:val="fr-FR"/>
                              </w:rPr>
                              <w:t>etre</w:t>
                            </w:r>
                            <w:proofErr w:type="spellEnd"/>
                            <w:r w:rsidRPr="0071354F">
                              <w:rPr>
                                <w:color w:val="000000"/>
                                <w:lang w:val="fr-FR"/>
                              </w:rPr>
                              <w:t xml:space="preserve"> imprimes dans l'une des langues officielles de l'Organisation des Nations Unies, ä l'exception de la page 1 de la couverture, dont les rubriques sont </w:t>
                            </w:r>
                            <w:proofErr w:type="spellStart"/>
                            <w:r w:rsidRPr="0071354F">
                              <w:rPr>
                                <w:color w:val="000000"/>
                                <w:lang w:val="fr-FR"/>
                              </w:rPr>
                              <w:t>egalement</w:t>
                            </w:r>
                            <w:proofErr w:type="spellEnd"/>
                            <w:r w:rsidRPr="0071354F">
                              <w:rPr>
                                <w:color w:val="000000"/>
                                <w:lang w:val="fr-FR"/>
                              </w:rPr>
                              <w:t xml:space="preserve"> </w:t>
                            </w:r>
                            <w:proofErr w:type="spellStart"/>
                            <w:r w:rsidRPr="0071354F">
                              <w:rPr>
                                <w:color w:val="000000"/>
                                <w:lang w:val="fr-FR"/>
                              </w:rPr>
                              <w:t>imprimees</w:t>
                            </w:r>
                            <w:proofErr w:type="spellEnd"/>
                            <w:r w:rsidRPr="0071354F">
                              <w:rPr>
                                <w:color w:val="000000"/>
                                <w:lang w:val="fr-FR"/>
                              </w:rPr>
                              <w:t xml:space="preserve"> en anglais ou en </w:t>
                            </w:r>
                            <w:proofErr w:type="spellStart"/>
                            <w:r w:rsidRPr="0071354F">
                              <w:rPr>
                                <w:color w:val="000000"/>
                                <w:lang w:val="fr-FR"/>
                              </w:rPr>
                              <w:t>fran^ais</w:t>
                            </w:r>
                            <w:proofErr w:type="spellEnd"/>
                            <w:r w:rsidRPr="0071354F">
                              <w:rPr>
                                <w:color w:val="000000"/>
                                <w:lang w:val="fr-FR"/>
                              </w:rPr>
                              <w:t>. Les «</w:t>
                            </w:r>
                            <w:proofErr w:type="spellStart"/>
                            <w:r w:rsidRPr="0071354F">
                              <w:rPr>
                                <w:color w:val="000000"/>
                                <w:lang w:val="fr-FR"/>
                              </w:rPr>
                              <w:t>regles</w:t>
                            </w:r>
                            <w:proofErr w:type="spellEnd"/>
                            <w:r w:rsidRPr="0071354F">
                              <w:rPr>
                                <w:color w:val="000000"/>
                                <w:lang w:val="fr-FR"/>
                              </w:rPr>
                              <w:t xml:space="preserve"> relatives ä l'utilisation du carnet </w:t>
                            </w:r>
                            <w:proofErr w:type="spellStart"/>
                            <w:r w:rsidRPr="0071354F">
                              <w:rPr>
                                <w:color w:val="000000"/>
                                <w:lang w:val="fr-FR"/>
                              </w:rPr>
                              <w:t>TlR</w:t>
                            </w:r>
                            <w:proofErr w:type="spellEnd"/>
                            <w:r w:rsidRPr="0071354F">
                              <w:rPr>
                                <w:color w:val="000000"/>
                                <w:lang w:val="fr-FR"/>
                              </w:rPr>
                              <w:t xml:space="preserve">» sont reproduites ä la page 2 de la couverture dans la langue officielle de l'Organisation des Nations Unies </w:t>
                            </w:r>
                            <w:proofErr w:type="spellStart"/>
                            <w:r w:rsidRPr="0071354F">
                              <w:rPr>
                                <w:color w:val="000000"/>
                                <w:lang w:val="fr-FR"/>
                              </w:rPr>
                              <w:t>utilisee</w:t>
                            </w:r>
                            <w:proofErr w:type="spellEnd"/>
                            <w:r w:rsidRPr="0071354F">
                              <w:rPr>
                                <w:color w:val="000000"/>
                                <w:lang w:val="fr-FR"/>
                              </w:rPr>
                              <w:t xml:space="preserve">, ainsi qu'en anglais ou en </w:t>
                            </w:r>
                            <w:proofErr w:type="spellStart"/>
                            <w:r w:rsidRPr="0071354F">
                              <w:rPr>
                                <w:color w:val="000000"/>
                                <w:lang w:val="fr-FR"/>
                              </w:rPr>
                              <w:t>fran^ais</w:t>
                            </w:r>
                            <w:proofErr w:type="spellEnd"/>
                            <w:r w:rsidRPr="0071354F">
                              <w:rPr>
                                <w:color w:val="000000"/>
                                <w:lang w:val="fr-FR"/>
                              </w:rPr>
                              <w:t xml:space="preserve"> ä la page </w:t>
                            </w:r>
                            <w:proofErr w:type="spellStart"/>
                            <w:r w:rsidRPr="0071354F">
                              <w:rPr>
                                <w:color w:val="000000"/>
                                <w:lang w:val="fr-FR"/>
                              </w:rPr>
                              <w:t>placee</w:t>
                            </w:r>
                            <w:proofErr w:type="spellEnd"/>
                            <w:r w:rsidRPr="0071354F">
                              <w:rPr>
                                <w:color w:val="000000"/>
                                <w:lang w:val="fr-FR"/>
                              </w:rPr>
                              <w:t xml:space="preserve"> </w:t>
                            </w:r>
                            <w:proofErr w:type="spellStart"/>
                            <w:r w:rsidRPr="0071354F">
                              <w:rPr>
                                <w:color w:val="000000"/>
                                <w:lang w:val="fr-FR"/>
                              </w:rPr>
                              <w:t>apres</w:t>
                            </w:r>
                            <w:proofErr w:type="spellEnd"/>
                            <w:r w:rsidRPr="0071354F">
                              <w:rPr>
                                <w:color w:val="000000"/>
                                <w:lang w:val="fr-FR"/>
                              </w:rPr>
                              <w:t xml:space="preserve"> le </w:t>
                            </w:r>
                            <w:proofErr w:type="spellStart"/>
                            <w:r w:rsidRPr="0071354F">
                              <w:rPr>
                                <w:color w:val="000000"/>
                                <w:lang w:val="fr-FR"/>
                              </w:rPr>
                              <w:t>proces-verbal</w:t>
                            </w:r>
                            <w:proofErr w:type="spellEnd"/>
                            <w:r w:rsidRPr="0071354F">
                              <w:rPr>
                                <w:color w:val="000000"/>
                                <w:lang w:val="fr-FR"/>
                              </w:rPr>
                              <w:t xml:space="preserve"> de constat.</w:t>
                            </w:r>
                          </w:p>
                          <w:p w:rsidR="00055C12" w:rsidRPr="0071354F" w:rsidRDefault="00055C12" w:rsidP="007A4E77">
                            <w:pPr>
                              <w:pStyle w:val="Bodytext70"/>
                              <w:numPr>
                                <w:ilvl w:val="0"/>
                                <w:numId w:val="22"/>
                              </w:numPr>
                              <w:shd w:val="clear" w:color="auto" w:fill="auto"/>
                              <w:tabs>
                                <w:tab w:val="left" w:pos="212"/>
                              </w:tabs>
                              <w:spacing w:line="261" w:lineRule="auto"/>
                              <w:ind w:left="200" w:hanging="200"/>
                              <w:jc w:val="both"/>
                              <w:rPr>
                                <w:lang w:val="fr-FR"/>
                              </w:rPr>
                            </w:pPr>
                            <w:proofErr w:type="spellStart"/>
                            <w:r w:rsidRPr="0071354F">
                              <w:rPr>
                                <w:b/>
                                <w:bCs/>
                                <w:color w:val="000000"/>
                                <w:lang w:val="fr-FR"/>
                              </w:rPr>
                              <w:t>Validite</w:t>
                            </w:r>
                            <w:proofErr w:type="spellEnd"/>
                            <w:r w:rsidRPr="0071354F">
                              <w:rPr>
                                <w:b/>
                                <w:bCs/>
                                <w:color w:val="000000"/>
                                <w:lang w:val="fr-FR"/>
                              </w:rPr>
                              <w:t xml:space="preserve">: </w:t>
                            </w:r>
                            <w:r w:rsidRPr="0071354F">
                              <w:rPr>
                                <w:color w:val="000000"/>
                                <w:lang w:val="fr-FR"/>
                              </w:rPr>
                              <w:t xml:space="preserve">Le carnet </w:t>
                            </w:r>
                            <w:proofErr w:type="spellStart"/>
                            <w:r w:rsidRPr="0071354F">
                              <w:rPr>
                                <w:color w:val="000000"/>
                                <w:lang w:val="fr-FR"/>
                              </w:rPr>
                              <w:t>TlR</w:t>
                            </w:r>
                            <w:proofErr w:type="spellEnd"/>
                            <w:r w:rsidRPr="0071354F">
                              <w:rPr>
                                <w:color w:val="000000"/>
                                <w:lang w:val="fr-FR"/>
                              </w:rPr>
                              <w:t xml:space="preserve"> demeure valable jusqu'ä l'</w:t>
                            </w:r>
                            <w:proofErr w:type="spellStart"/>
                            <w:r w:rsidRPr="0071354F">
                              <w:rPr>
                                <w:color w:val="000000"/>
                                <w:lang w:val="fr-FR"/>
                              </w:rPr>
                              <w:t>achevement</w:t>
                            </w:r>
                            <w:proofErr w:type="spellEnd"/>
                            <w:r w:rsidRPr="0071354F">
                              <w:rPr>
                                <w:color w:val="000000"/>
                                <w:lang w:val="fr-FR"/>
                              </w:rPr>
                              <w:t xml:space="preserve"> du transport </w:t>
                            </w:r>
                            <w:proofErr w:type="spellStart"/>
                            <w:r w:rsidRPr="0071354F">
                              <w:rPr>
                                <w:color w:val="000000"/>
                                <w:lang w:val="fr-FR"/>
                              </w:rPr>
                              <w:t>TlR</w:t>
                            </w:r>
                            <w:proofErr w:type="spellEnd"/>
                            <w:r w:rsidRPr="0071354F">
                              <w:rPr>
                                <w:color w:val="000000"/>
                                <w:lang w:val="fr-FR"/>
                              </w:rPr>
                              <w:t xml:space="preserve"> au bureau de douane de destination, pour autant qu'il ait </w:t>
                            </w:r>
                            <w:proofErr w:type="spellStart"/>
                            <w:r w:rsidRPr="0071354F">
                              <w:rPr>
                                <w:color w:val="000000"/>
                                <w:lang w:val="fr-FR"/>
                              </w:rPr>
                              <w:t>ete</w:t>
                            </w:r>
                            <w:proofErr w:type="spellEnd"/>
                            <w:r w:rsidRPr="0071354F">
                              <w:rPr>
                                <w:color w:val="000000"/>
                                <w:lang w:val="fr-FR"/>
                              </w:rPr>
                              <w:t xml:space="preserve"> pris en charge au bureau de douane de </w:t>
                            </w:r>
                            <w:proofErr w:type="spellStart"/>
                            <w:r w:rsidRPr="0071354F">
                              <w:rPr>
                                <w:color w:val="000000"/>
                                <w:lang w:val="fr-FR"/>
                              </w:rPr>
                              <w:t>depart</w:t>
                            </w:r>
                            <w:proofErr w:type="spellEnd"/>
                            <w:r w:rsidRPr="0071354F">
                              <w:rPr>
                                <w:color w:val="000000"/>
                                <w:lang w:val="fr-FR"/>
                              </w:rPr>
                              <w:t xml:space="preserve"> dans le </w:t>
                            </w:r>
                            <w:proofErr w:type="spellStart"/>
                            <w:r w:rsidRPr="0071354F">
                              <w:rPr>
                                <w:color w:val="000000"/>
                                <w:lang w:val="fr-FR"/>
                              </w:rPr>
                              <w:t>delai</w:t>
                            </w:r>
                            <w:proofErr w:type="spellEnd"/>
                            <w:r w:rsidRPr="0071354F">
                              <w:rPr>
                                <w:color w:val="000000"/>
                                <w:lang w:val="fr-FR"/>
                              </w:rPr>
                              <w:t xml:space="preserve"> fixe par l'association </w:t>
                            </w:r>
                            <w:proofErr w:type="spellStart"/>
                            <w:r w:rsidRPr="0071354F">
                              <w:rPr>
                                <w:color w:val="000000"/>
                                <w:lang w:val="fr-FR"/>
                              </w:rPr>
                              <w:t>emettrice</w:t>
                            </w:r>
                            <w:proofErr w:type="spellEnd"/>
                            <w:r w:rsidRPr="0071354F">
                              <w:rPr>
                                <w:color w:val="000000"/>
                                <w:lang w:val="fr-FR"/>
                              </w:rPr>
                              <w:t xml:space="preserve"> (rubrique 1 de la page 1 de la couverture).</w:t>
                            </w:r>
                          </w:p>
                          <w:p w:rsidR="00055C12" w:rsidRPr="0071354F" w:rsidRDefault="00055C12" w:rsidP="007A4E77">
                            <w:pPr>
                              <w:pStyle w:val="Bodytext70"/>
                              <w:numPr>
                                <w:ilvl w:val="0"/>
                                <w:numId w:val="22"/>
                              </w:numPr>
                              <w:shd w:val="clear" w:color="auto" w:fill="auto"/>
                              <w:tabs>
                                <w:tab w:val="left" w:pos="212"/>
                              </w:tabs>
                              <w:ind w:left="200" w:hanging="200"/>
                              <w:jc w:val="both"/>
                              <w:rPr>
                                <w:lang w:val="fr-FR"/>
                              </w:rPr>
                            </w:pPr>
                            <w:r w:rsidRPr="0071354F">
                              <w:rPr>
                                <w:b/>
                                <w:bCs/>
                                <w:color w:val="000000"/>
                                <w:lang w:val="fr-FR"/>
                              </w:rPr>
                              <w:t xml:space="preserve">Nombre de carnets: </w:t>
                            </w:r>
                            <w:r w:rsidRPr="0071354F">
                              <w:rPr>
                                <w:color w:val="000000"/>
                                <w:lang w:val="fr-FR"/>
                              </w:rPr>
                              <w:t xml:space="preserve">Il pourra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etabli</w:t>
                            </w:r>
                            <w:proofErr w:type="spellEnd"/>
                            <w:r w:rsidRPr="0071354F">
                              <w:rPr>
                                <w:color w:val="000000"/>
                                <w:lang w:val="fr-FR"/>
                              </w:rPr>
                              <w:t xml:space="preserve"> un seul carnet TIR pour un ensemble de </w:t>
                            </w:r>
                            <w:proofErr w:type="spellStart"/>
                            <w:r w:rsidRPr="0071354F">
                              <w:rPr>
                                <w:color w:val="000000"/>
                                <w:lang w:val="fr-FR"/>
                              </w:rPr>
                              <w:t>vehicules</w:t>
                            </w:r>
                            <w:proofErr w:type="spellEnd"/>
                            <w:r w:rsidRPr="0071354F">
                              <w:rPr>
                                <w:color w:val="000000"/>
                                <w:lang w:val="fr-FR"/>
                              </w:rPr>
                              <w:t xml:space="preserve"> (</w:t>
                            </w:r>
                            <w:proofErr w:type="spellStart"/>
                            <w:r w:rsidRPr="0071354F">
                              <w:rPr>
                                <w:color w:val="000000"/>
                                <w:lang w:val="fr-FR"/>
                              </w:rPr>
                              <w:t>vehicules</w:t>
                            </w:r>
                            <w:proofErr w:type="spellEnd"/>
                            <w:r w:rsidRPr="0071354F">
                              <w:rPr>
                                <w:color w:val="000000"/>
                                <w:lang w:val="fr-FR"/>
                              </w:rPr>
                              <w:t xml:space="preserve"> couples) ou pour plusieurs conteneurs charges soit sur un seul </w:t>
                            </w:r>
                            <w:proofErr w:type="spellStart"/>
                            <w:r w:rsidRPr="0071354F">
                              <w:rPr>
                                <w:color w:val="000000"/>
                                <w:lang w:val="fr-FR"/>
                              </w:rPr>
                              <w:t>vehicule</w:t>
                            </w:r>
                            <w:proofErr w:type="spellEnd"/>
                            <w:r w:rsidRPr="0071354F">
                              <w:rPr>
                                <w:color w:val="000000"/>
                                <w:lang w:val="fr-FR"/>
                              </w:rPr>
                              <w:t xml:space="preserve"> soit sur un ensemble de </w:t>
                            </w:r>
                            <w:proofErr w:type="spellStart"/>
                            <w:r w:rsidRPr="0071354F">
                              <w:rPr>
                                <w:color w:val="000000"/>
                                <w:lang w:val="fr-FR"/>
                              </w:rPr>
                              <w:t>vehicules</w:t>
                            </w:r>
                            <w:proofErr w:type="spellEnd"/>
                            <w:r w:rsidRPr="0071354F">
                              <w:rPr>
                                <w:color w:val="000000"/>
                                <w:lang w:val="fr-FR"/>
                              </w:rPr>
                              <w:t xml:space="preserve"> (voir </w:t>
                            </w:r>
                            <w:proofErr w:type="spellStart"/>
                            <w:r w:rsidRPr="0071354F">
                              <w:rPr>
                                <w:color w:val="000000"/>
                                <w:lang w:val="fr-FR"/>
                              </w:rPr>
                              <w:t>egalement</w:t>
                            </w:r>
                            <w:proofErr w:type="spellEnd"/>
                            <w:r w:rsidRPr="0071354F">
                              <w:rPr>
                                <w:color w:val="000000"/>
                                <w:lang w:val="fr-FR"/>
                              </w:rPr>
                              <w:t xml:space="preserve"> la </w:t>
                            </w:r>
                            <w:proofErr w:type="spellStart"/>
                            <w:r w:rsidRPr="0071354F">
                              <w:rPr>
                                <w:color w:val="000000"/>
                                <w:lang w:val="fr-FR"/>
                              </w:rPr>
                              <w:t>regle</w:t>
                            </w:r>
                            <w:proofErr w:type="spellEnd"/>
                            <w:r w:rsidRPr="0071354F">
                              <w:rPr>
                                <w:color w:val="000000"/>
                                <w:lang w:val="fr-FR"/>
                              </w:rPr>
                              <w:t xml:space="preserve"> 10d) ci-dessous).</w:t>
                            </w:r>
                          </w:p>
                          <w:p w:rsidR="00055C12" w:rsidRPr="0071354F" w:rsidRDefault="00055C12" w:rsidP="007A4E77">
                            <w:pPr>
                              <w:pStyle w:val="Bodytext70"/>
                              <w:numPr>
                                <w:ilvl w:val="0"/>
                                <w:numId w:val="22"/>
                              </w:numPr>
                              <w:shd w:val="clear" w:color="auto" w:fill="auto"/>
                              <w:tabs>
                                <w:tab w:val="left" w:pos="212"/>
                              </w:tabs>
                              <w:ind w:left="200" w:hanging="200"/>
                              <w:jc w:val="both"/>
                              <w:rPr>
                                <w:lang w:val="fr-FR"/>
                              </w:rPr>
                            </w:pPr>
                            <w:r w:rsidRPr="0071354F">
                              <w:rPr>
                                <w:b/>
                                <w:bCs/>
                                <w:color w:val="000000"/>
                                <w:lang w:val="fr-FR"/>
                              </w:rPr>
                              <w:t xml:space="preserve">Nombre de bureaux de douane de </w:t>
                            </w:r>
                            <w:proofErr w:type="spellStart"/>
                            <w:r w:rsidRPr="0071354F">
                              <w:rPr>
                                <w:b/>
                                <w:bCs/>
                                <w:color w:val="000000"/>
                                <w:lang w:val="fr-FR"/>
                              </w:rPr>
                              <w:t>depart</w:t>
                            </w:r>
                            <w:proofErr w:type="spellEnd"/>
                            <w:r w:rsidRPr="0071354F">
                              <w:rPr>
                                <w:b/>
                                <w:bCs/>
                                <w:color w:val="000000"/>
                                <w:lang w:val="fr-FR"/>
                              </w:rPr>
                              <w:t xml:space="preserve"> et de destination: </w:t>
                            </w:r>
                            <w:r w:rsidRPr="0071354F">
                              <w:rPr>
                                <w:color w:val="000000"/>
                                <w:lang w:val="fr-FR"/>
                              </w:rPr>
                              <w:t xml:space="preserve">Les transports effectues sous le couvert d'un carnet TIR peuvent comporter plusieurs bureaux de douane de </w:t>
                            </w:r>
                            <w:proofErr w:type="spellStart"/>
                            <w:r w:rsidRPr="0071354F">
                              <w:rPr>
                                <w:color w:val="000000"/>
                                <w:lang w:val="fr-FR"/>
                              </w:rPr>
                              <w:t>depart</w:t>
                            </w:r>
                            <w:proofErr w:type="spellEnd"/>
                            <w:r w:rsidRPr="0071354F">
                              <w:rPr>
                                <w:color w:val="000000"/>
                                <w:lang w:val="fr-FR"/>
                              </w:rPr>
                              <w:t xml:space="preserve"> et de destination, mais le nombre total des bureaux de douane de </w:t>
                            </w:r>
                            <w:proofErr w:type="spellStart"/>
                            <w:r w:rsidRPr="0071354F">
                              <w:rPr>
                                <w:color w:val="000000"/>
                                <w:lang w:val="fr-FR"/>
                              </w:rPr>
                              <w:t>depart</w:t>
                            </w:r>
                            <w:proofErr w:type="spellEnd"/>
                            <w:r w:rsidRPr="0071354F">
                              <w:rPr>
                                <w:color w:val="000000"/>
                                <w:lang w:val="fr-FR"/>
                              </w:rPr>
                              <w:t xml:space="preserve"> et de destination ne pourra </w:t>
                            </w:r>
                            <w:proofErr w:type="spellStart"/>
                            <w:r w:rsidRPr="0071354F">
                              <w:rPr>
                                <w:color w:val="000000"/>
                                <w:lang w:val="fr-FR"/>
                              </w:rPr>
                              <w:t>depasser</w:t>
                            </w:r>
                            <w:proofErr w:type="spellEnd"/>
                            <w:r w:rsidRPr="0071354F">
                              <w:rPr>
                                <w:color w:val="000000"/>
                                <w:lang w:val="fr-FR"/>
                              </w:rPr>
                              <w:t xml:space="preserve"> quatre. Le carnet TIR ne peut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presente</w:t>
                            </w:r>
                            <w:proofErr w:type="spellEnd"/>
                            <w:r w:rsidRPr="0071354F">
                              <w:rPr>
                                <w:color w:val="000000"/>
                                <w:lang w:val="fr-FR"/>
                              </w:rPr>
                              <w:t xml:space="preserve"> aux bureaux de douane de destination que si tous les bureaux de douane de </w:t>
                            </w:r>
                            <w:proofErr w:type="spellStart"/>
                            <w:r w:rsidRPr="0071354F">
                              <w:rPr>
                                <w:color w:val="000000"/>
                                <w:lang w:val="fr-FR"/>
                              </w:rPr>
                              <w:t>depart</w:t>
                            </w:r>
                            <w:proofErr w:type="spellEnd"/>
                            <w:r w:rsidRPr="0071354F">
                              <w:rPr>
                                <w:color w:val="000000"/>
                                <w:lang w:val="fr-FR"/>
                              </w:rPr>
                              <w:t xml:space="preserve"> l'ont pris en charge. (Voir </w:t>
                            </w:r>
                            <w:proofErr w:type="spellStart"/>
                            <w:r w:rsidRPr="0071354F">
                              <w:rPr>
                                <w:color w:val="000000"/>
                                <w:lang w:val="fr-FR"/>
                              </w:rPr>
                              <w:t>egalement</w:t>
                            </w:r>
                            <w:proofErr w:type="spellEnd"/>
                            <w:r w:rsidRPr="0071354F">
                              <w:rPr>
                                <w:color w:val="000000"/>
                                <w:lang w:val="fr-FR"/>
                              </w:rPr>
                              <w:t xml:space="preserve"> la </w:t>
                            </w:r>
                            <w:proofErr w:type="spellStart"/>
                            <w:r w:rsidRPr="0071354F">
                              <w:rPr>
                                <w:color w:val="000000"/>
                                <w:lang w:val="fr-FR"/>
                              </w:rPr>
                              <w:t>regle</w:t>
                            </w:r>
                            <w:proofErr w:type="spellEnd"/>
                            <w:r w:rsidRPr="0071354F">
                              <w:rPr>
                                <w:color w:val="000000"/>
                                <w:lang w:val="fr-FR"/>
                              </w:rPr>
                              <w:t xml:space="preserve"> 10 e) ci-dessous).</w:t>
                            </w:r>
                          </w:p>
                          <w:p w:rsidR="00055C12" w:rsidRPr="0071354F" w:rsidRDefault="00055C12" w:rsidP="007A4E77">
                            <w:pPr>
                              <w:pStyle w:val="Bodytext70"/>
                              <w:numPr>
                                <w:ilvl w:val="0"/>
                                <w:numId w:val="22"/>
                              </w:numPr>
                              <w:shd w:val="clear" w:color="auto" w:fill="auto"/>
                              <w:tabs>
                                <w:tab w:val="left" w:pos="212"/>
                              </w:tabs>
                              <w:spacing w:line="256" w:lineRule="auto"/>
                              <w:ind w:left="200" w:hanging="200"/>
                              <w:jc w:val="both"/>
                              <w:rPr>
                                <w:lang w:val="fr-FR"/>
                              </w:rPr>
                            </w:pPr>
                            <w:r w:rsidRPr="0071354F">
                              <w:rPr>
                                <w:b/>
                                <w:bCs/>
                                <w:color w:val="000000"/>
                                <w:lang w:val="fr-FR"/>
                              </w:rPr>
                              <w:t xml:space="preserve">Nombre de feuillets: </w:t>
                            </w:r>
                            <w:r w:rsidRPr="0071354F">
                              <w:rPr>
                                <w:color w:val="000000"/>
                                <w:lang w:val="fr-FR"/>
                              </w:rPr>
                              <w:t xml:space="preserve">Si le transport comporte un seul bureau de douane de </w:t>
                            </w:r>
                            <w:proofErr w:type="spellStart"/>
                            <w:r w:rsidRPr="0071354F">
                              <w:rPr>
                                <w:color w:val="000000"/>
                                <w:lang w:val="fr-FR"/>
                              </w:rPr>
                              <w:t>depart</w:t>
                            </w:r>
                            <w:proofErr w:type="spellEnd"/>
                            <w:r w:rsidRPr="0071354F">
                              <w:rPr>
                                <w:color w:val="000000"/>
                                <w:lang w:val="fr-FR"/>
                              </w:rPr>
                              <w:t xml:space="preserve"> et un seul bureau de douane de destination, le carnet TIR devra comporter au moins 2 feuillets pour le pays de </w:t>
                            </w:r>
                            <w:proofErr w:type="spellStart"/>
                            <w:r w:rsidRPr="0071354F">
                              <w:rPr>
                                <w:color w:val="000000"/>
                                <w:lang w:val="fr-FR"/>
                              </w:rPr>
                              <w:t>depart</w:t>
                            </w:r>
                            <w:proofErr w:type="spellEnd"/>
                            <w:r w:rsidRPr="0071354F">
                              <w:rPr>
                                <w:color w:val="000000"/>
                                <w:lang w:val="fr-FR"/>
                              </w:rPr>
                              <w:t xml:space="preserve">, 2 feuillets pour le pays de destination, puis 2 feuillets pour chaque autre pays dont le territoire est emprunte. Pour chaque bureau de douane de </w:t>
                            </w:r>
                            <w:proofErr w:type="spellStart"/>
                            <w:r w:rsidRPr="0071354F">
                              <w:rPr>
                                <w:color w:val="000000"/>
                                <w:lang w:val="fr-FR"/>
                              </w:rPr>
                              <w:t>depart</w:t>
                            </w:r>
                            <w:proofErr w:type="spellEnd"/>
                            <w:r w:rsidRPr="0071354F">
                              <w:rPr>
                                <w:color w:val="000000"/>
                                <w:lang w:val="fr-FR"/>
                              </w:rPr>
                              <w:t xml:space="preserve"> (ou de destination) </w:t>
                            </w:r>
                            <w:proofErr w:type="spellStart"/>
                            <w:r w:rsidRPr="0071354F">
                              <w:rPr>
                                <w:color w:val="000000"/>
                                <w:lang w:val="fr-FR"/>
                              </w:rPr>
                              <w:t>supplementaire</w:t>
                            </w:r>
                            <w:proofErr w:type="spellEnd"/>
                            <w:r w:rsidRPr="0071354F">
                              <w:rPr>
                                <w:color w:val="000000"/>
                                <w:lang w:val="fr-FR"/>
                              </w:rPr>
                              <w:t xml:space="preserve">, 2 autres feuillets seront </w:t>
                            </w:r>
                            <w:proofErr w:type="spellStart"/>
                            <w:r w:rsidRPr="0071354F">
                              <w:rPr>
                                <w:color w:val="000000"/>
                                <w:lang w:val="fr-FR"/>
                              </w:rPr>
                              <w:t>necessaires</w:t>
                            </w:r>
                            <w:proofErr w:type="spellEnd"/>
                            <w:r w:rsidRPr="0071354F">
                              <w:rPr>
                                <w:color w:val="000000"/>
                                <w:lang w:val="fr-FR"/>
                              </w:rPr>
                              <w:t>.</w:t>
                            </w:r>
                          </w:p>
                          <w:p w:rsidR="00055C12" w:rsidRPr="0071354F" w:rsidRDefault="00055C12" w:rsidP="007A4E77">
                            <w:pPr>
                              <w:pStyle w:val="Bodytext70"/>
                              <w:numPr>
                                <w:ilvl w:val="0"/>
                                <w:numId w:val="22"/>
                              </w:numPr>
                              <w:shd w:val="clear" w:color="auto" w:fill="auto"/>
                              <w:tabs>
                                <w:tab w:val="left" w:pos="212"/>
                              </w:tabs>
                              <w:ind w:left="200" w:hanging="200"/>
                              <w:jc w:val="both"/>
                              <w:rPr>
                                <w:lang w:val="fr-FR"/>
                              </w:rPr>
                            </w:pPr>
                            <w:proofErr w:type="spellStart"/>
                            <w:r w:rsidRPr="0071354F">
                              <w:rPr>
                                <w:b/>
                                <w:bCs/>
                                <w:color w:val="000000"/>
                                <w:lang w:val="fr-FR"/>
                              </w:rPr>
                              <w:t>Presentation</w:t>
                            </w:r>
                            <w:proofErr w:type="spellEnd"/>
                            <w:r w:rsidRPr="0071354F">
                              <w:rPr>
                                <w:b/>
                                <w:bCs/>
                                <w:color w:val="000000"/>
                                <w:lang w:val="fr-FR"/>
                              </w:rPr>
                              <w:t xml:space="preserve"> aux bureaux de douane: </w:t>
                            </w:r>
                            <w:r w:rsidRPr="0071354F">
                              <w:rPr>
                                <w:color w:val="000000"/>
                                <w:lang w:val="fr-FR"/>
                              </w:rPr>
                              <w:t xml:space="preserve">Le carnet TIR sera </w:t>
                            </w:r>
                            <w:proofErr w:type="spellStart"/>
                            <w:r w:rsidRPr="0071354F">
                              <w:rPr>
                                <w:color w:val="000000"/>
                                <w:lang w:val="fr-FR"/>
                              </w:rPr>
                              <w:t>presente</w:t>
                            </w:r>
                            <w:proofErr w:type="spellEnd"/>
                            <w:r w:rsidRPr="0071354F">
                              <w:rPr>
                                <w:color w:val="000000"/>
                                <w:lang w:val="fr-FR"/>
                              </w:rPr>
                              <w:t xml:space="preserve"> avec le </w:t>
                            </w:r>
                            <w:proofErr w:type="spellStart"/>
                            <w:r w:rsidRPr="0071354F">
                              <w:rPr>
                                <w:color w:val="000000"/>
                                <w:lang w:val="fr-FR"/>
                              </w:rPr>
                              <w:t>vehicule</w:t>
                            </w:r>
                            <w:proofErr w:type="spellEnd"/>
                            <w:r w:rsidRPr="0071354F">
                              <w:rPr>
                                <w:color w:val="000000"/>
                                <w:lang w:val="fr-FR"/>
                              </w:rPr>
                              <w:t xml:space="preserve"> routier, l'ensemble de </w:t>
                            </w:r>
                            <w:proofErr w:type="spellStart"/>
                            <w:r w:rsidRPr="0071354F">
                              <w:rPr>
                                <w:color w:val="000000"/>
                                <w:lang w:val="fr-FR"/>
                              </w:rPr>
                              <w:t>vehicules</w:t>
                            </w:r>
                            <w:proofErr w:type="spellEnd"/>
                            <w:r w:rsidRPr="0071354F">
                              <w:rPr>
                                <w:color w:val="000000"/>
                                <w:lang w:val="fr-FR"/>
                              </w:rPr>
                              <w:t xml:space="preserve">, le ou les conteneurs ä chacun des bureaux de douane de </w:t>
                            </w:r>
                            <w:proofErr w:type="spellStart"/>
                            <w:r w:rsidRPr="0071354F">
                              <w:rPr>
                                <w:color w:val="000000"/>
                                <w:lang w:val="fr-FR"/>
                              </w:rPr>
                              <w:t>depart</w:t>
                            </w:r>
                            <w:proofErr w:type="spellEnd"/>
                            <w:r w:rsidRPr="0071354F">
                              <w:rPr>
                                <w:color w:val="000000"/>
                                <w:lang w:val="fr-FR"/>
                              </w:rPr>
                              <w:t xml:space="preserve">, de passage et de destination. Au dernier bureau de douane de </w:t>
                            </w:r>
                            <w:proofErr w:type="spellStart"/>
                            <w:r w:rsidRPr="0071354F">
                              <w:rPr>
                                <w:color w:val="000000"/>
                                <w:lang w:val="fr-FR"/>
                              </w:rPr>
                              <w:t>depart</w:t>
                            </w:r>
                            <w:proofErr w:type="spellEnd"/>
                            <w:r w:rsidRPr="0071354F">
                              <w:rPr>
                                <w:color w:val="000000"/>
                                <w:lang w:val="fr-FR"/>
                              </w:rPr>
                              <w:t xml:space="preserve">, la signature de l'agent et le timbre ä date du bureau de douane doivent </w:t>
                            </w:r>
                            <w:proofErr w:type="spellStart"/>
                            <w:r w:rsidRPr="0071354F">
                              <w:rPr>
                                <w:color w:val="000000"/>
                                <w:lang w:val="fr-FR"/>
                              </w:rPr>
                              <w:t>etre</w:t>
                            </w:r>
                            <w:proofErr w:type="spellEnd"/>
                            <w:r w:rsidRPr="0071354F">
                              <w:rPr>
                                <w:color w:val="000000"/>
                                <w:lang w:val="fr-FR"/>
                              </w:rPr>
                              <w:t xml:space="preserve"> apposes au bas du manifeste de tous les volets ä utiliser pour la suite du transport (rubrique 17).</w:t>
                            </w:r>
                          </w:p>
                          <w:p w:rsidR="00055C12" w:rsidRPr="0071354F" w:rsidRDefault="00055C12" w:rsidP="007A4E77">
                            <w:pPr>
                              <w:pStyle w:val="Bodytext70"/>
                              <w:numPr>
                                <w:ilvl w:val="0"/>
                                <w:numId w:val="21"/>
                              </w:numPr>
                              <w:shd w:val="clear" w:color="auto" w:fill="auto"/>
                              <w:tabs>
                                <w:tab w:val="left" w:pos="226"/>
                              </w:tabs>
                              <w:spacing w:line="261" w:lineRule="auto"/>
                              <w:jc w:val="center"/>
                              <w:rPr>
                                <w:lang w:val="fr-FR"/>
                              </w:rPr>
                            </w:pPr>
                            <w:proofErr w:type="spellStart"/>
                            <w:r w:rsidRPr="0071354F">
                              <w:rPr>
                                <w:b/>
                                <w:bCs/>
                                <w:color w:val="000000"/>
                                <w:lang w:val="fr-FR"/>
                              </w:rPr>
                              <w:t>Maniere</w:t>
                            </w:r>
                            <w:proofErr w:type="spellEnd"/>
                            <w:r w:rsidRPr="0071354F">
                              <w:rPr>
                                <w:b/>
                                <w:bCs/>
                                <w:color w:val="000000"/>
                                <w:lang w:val="fr-FR"/>
                              </w:rPr>
                              <w:t xml:space="preserve"> de remplir le carnet TIR</w:t>
                            </w:r>
                          </w:p>
                          <w:p w:rsidR="00055C12" w:rsidRPr="0071354F" w:rsidRDefault="00055C12" w:rsidP="007A4E77">
                            <w:pPr>
                              <w:pStyle w:val="Bodytext70"/>
                              <w:numPr>
                                <w:ilvl w:val="0"/>
                                <w:numId w:val="22"/>
                              </w:numPr>
                              <w:shd w:val="clear" w:color="auto" w:fill="auto"/>
                              <w:tabs>
                                <w:tab w:val="left" w:pos="212"/>
                              </w:tabs>
                              <w:spacing w:line="261" w:lineRule="auto"/>
                              <w:ind w:left="200" w:hanging="200"/>
                              <w:jc w:val="both"/>
                              <w:rPr>
                                <w:lang w:val="fr-FR"/>
                              </w:rPr>
                            </w:pPr>
                            <w:r w:rsidRPr="0071354F">
                              <w:rPr>
                                <w:b/>
                                <w:bCs/>
                                <w:color w:val="000000"/>
                                <w:lang w:val="fr-FR"/>
                              </w:rPr>
                              <w:t xml:space="preserve">Grattage, surcharge: </w:t>
                            </w:r>
                            <w:r w:rsidRPr="0071354F">
                              <w:rPr>
                                <w:color w:val="000000"/>
                                <w:lang w:val="fr-FR"/>
                              </w:rPr>
                              <w:t xml:space="preserve">Le carnet TIR ne comportera ni grattage, ni surcharge. Toute rectification devra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effectuee</w:t>
                            </w:r>
                            <w:proofErr w:type="spellEnd"/>
                            <w:r w:rsidRPr="0071354F">
                              <w:rPr>
                                <w:color w:val="000000"/>
                                <w:lang w:val="fr-FR"/>
                              </w:rPr>
                              <w:t xml:space="preserve"> en biffant les indications </w:t>
                            </w:r>
                            <w:proofErr w:type="spellStart"/>
                            <w:r w:rsidRPr="0071354F">
                              <w:rPr>
                                <w:color w:val="000000"/>
                                <w:lang w:val="fr-FR"/>
                              </w:rPr>
                              <w:t>erronees</w:t>
                            </w:r>
                            <w:proofErr w:type="spellEnd"/>
                            <w:r w:rsidRPr="0071354F">
                              <w:rPr>
                                <w:color w:val="000000"/>
                                <w:lang w:val="fr-FR"/>
                              </w:rPr>
                              <w:t xml:space="preserve"> et en ajoutant, le cas </w:t>
                            </w:r>
                            <w:proofErr w:type="spellStart"/>
                            <w:r w:rsidRPr="0071354F">
                              <w:rPr>
                                <w:color w:val="000000"/>
                                <w:lang w:val="fr-FR"/>
                              </w:rPr>
                              <w:t>echeant</w:t>
                            </w:r>
                            <w:proofErr w:type="spellEnd"/>
                            <w:r w:rsidRPr="0071354F">
                              <w:rPr>
                                <w:color w:val="000000"/>
                                <w:lang w:val="fr-FR"/>
                              </w:rPr>
                              <w:t xml:space="preserve">, les indications voulues. Toute modification devra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approuvee</w:t>
                            </w:r>
                            <w:proofErr w:type="spellEnd"/>
                            <w:r w:rsidRPr="0071354F">
                              <w:rPr>
                                <w:color w:val="000000"/>
                                <w:lang w:val="fr-FR"/>
                              </w:rPr>
                              <w:t xml:space="preserve"> par son auteur et </w:t>
                            </w:r>
                            <w:proofErr w:type="spellStart"/>
                            <w:r w:rsidRPr="0071354F">
                              <w:rPr>
                                <w:color w:val="000000"/>
                                <w:lang w:val="fr-FR"/>
                              </w:rPr>
                              <w:t>visee</w:t>
                            </w:r>
                            <w:proofErr w:type="spellEnd"/>
                            <w:r w:rsidRPr="0071354F">
                              <w:rPr>
                                <w:color w:val="000000"/>
                                <w:lang w:val="fr-FR"/>
                              </w:rPr>
                              <w:t xml:space="preserve"> par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w:t>
                            </w:r>
                          </w:p>
                          <w:p w:rsidR="00055C12" w:rsidRPr="0071354F" w:rsidRDefault="00055C12" w:rsidP="007A4E77">
                            <w:pPr>
                              <w:pStyle w:val="Bodytext70"/>
                              <w:numPr>
                                <w:ilvl w:val="0"/>
                                <w:numId w:val="22"/>
                              </w:numPr>
                              <w:shd w:val="clear" w:color="auto" w:fill="auto"/>
                              <w:tabs>
                                <w:tab w:val="left" w:pos="212"/>
                              </w:tabs>
                              <w:ind w:left="200" w:hanging="200"/>
                              <w:jc w:val="both"/>
                              <w:rPr>
                                <w:lang w:val="fr-FR"/>
                              </w:rPr>
                            </w:pPr>
                            <w:r w:rsidRPr="0071354F">
                              <w:rPr>
                                <w:b/>
                                <w:bCs/>
                                <w:color w:val="000000"/>
                                <w:lang w:val="fr-FR"/>
                              </w:rPr>
                              <w:t xml:space="preserve">Indication relative </w:t>
                            </w:r>
                            <w:proofErr w:type="spellStart"/>
                            <w:r w:rsidRPr="0071354F">
                              <w:rPr>
                                <w:b/>
                                <w:bCs/>
                                <w:color w:val="000000"/>
                                <w:lang w:val="fr-FR"/>
                              </w:rPr>
                              <w:t>a</w:t>
                            </w:r>
                            <w:proofErr w:type="spellEnd"/>
                            <w:r w:rsidRPr="0071354F">
                              <w:rPr>
                                <w:b/>
                                <w:bCs/>
                                <w:color w:val="000000"/>
                                <w:lang w:val="fr-FR"/>
                              </w:rPr>
                              <w:t xml:space="preserve"> l'immatriculation: </w:t>
                            </w:r>
                            <w:r w:rsidRPr="0071354F">
                              <w:rPr>
                                <w:color w:val="000000"/>
                                <w:lang w:val="fr-FR"/>
                              </w:rPr>
                              <w:t xml:space="preserve">Lorsque les dispositions nationales ne </w:t>
                            </w:r>
                            <w:proofErr w:type="spellStart"/>
                            <w:r w:rsidRPr="0071354F">
                              <w:rPr>
                                <w:color w:val="000000"/>
                                <w:lang w:val="fr-FR"/>
                              </w:rPr>
                              <w:t>prevoient</w:t>
                            </w:r>
                            <w:proofErr w:type="spellEnd"/>
                            <w:r w:rsidRPr="0071354F">
                              <w:rPr>
                                <w:color w:val="000000"/>
                                <w:lang w:val="fr-FR"/>
                              </w:rPr>
                              <w:t xml:space="preserve"> pas l'immatriculation des remorques et semi-remorques, on indiquera, en lieu et place du No d'immatriculation, le No d'identification ou de fabrication.</w:t>
                            </w:r>
                          </w:p>
                          <w:p w:rsidR="00055C12" w:rsidRPr="0071354F" w:rsidRDefault="00055C12" w:rsidP="007A4E77">
                            <w:pPr>
                              <w:pStyle w:val="Bodytext70"/>
                              <w:numPr>
                                <w:ilvl w:val="0"/>
                                <w:numId w:val="22"/>
                              </w:numPr>
                              <w:shd w:val="clear" w:color="auto" w:fill="auto"/>
                              <w:tabs>
                                <w:tab w:val="left" w:pos="265"/>
                              </w:tabs>
                              <w:spacing w:line="261" w:lineRule="auto"/>
                              <w:jc w:val="both"/>
                              <w:rPr>
                                <w:lang w:val="fr-FR"/>
                              </w:rPr>
                            </w:pPr>
                            <w:r w:rsidRPr="0071354F">
                              <w:rPr>
                                <w:b/>
                                <w:bCs/>
                                <w:color w:val="000000"/>
                                <w:lang w:val="fr-FR"/>
                              </w:rPr>
                              <w:t>Manifeste:</w:t>
                            </w:r>
                          </w:p>
                          <w:p w:rsidR="00055C12" w:rsidRPr="0071354F" w:rsidRDefault="00055C12" w:rsidP="007A4E77">
                            <w:pPr>
                              <w:pStyle w:val="Bodytext70"/>
                              <w:numPr>
                                <w:ilvl w:val="0"/>
                                <w:numId w:val="23"/>
                              </w:numPr>
                              <w:shd w:val="clear" w:color="auto" w:fill="auto"/>
                              <w:tabs>
                                <w:tab w:val="left" w:pos="522"/>
                              </w:tabs>
                              <w:spacing w:line="256" w:lineRule="auto"/>
                              <w:ind w:left="440" w:hanging="140"/>
                              <w:jc w:val="both"/>
                              <w:rPr>
                                <w:lang w:val="fr-FR"/>
                              </w:rPr>
                            </w:pPr>
                            <w:r w:rsidRPr="0071354F">
                              <w:rPr>
                                <w:color w:val="000000"/>
                                <w:lang w:val="fr-FR"/>
                              </w:rPr>
                              <w:t xml:space="preserve">Le manifeste sera rempli dans la langue du pays de </w:t>
                            </w:r>
                            <w:proofErr w:type="spellStart"/>
                            <w:r w:rsidRPr="0071354F">
                              <w:rPr>
                                <w:color w:val="000000"/>
                                <w:lang w:val="fr-FR"/>
                              </w:rPr>
                              <w:t>depart</w:t>
                            </w:r>
                            <w:proofErr w:type="spellEnd"/>
                            <w:r w:rsidRPr="0071354F">
                              <w:rPr>
                                <w:color w:val="000000"/>
                                <w:lang w:val="fr-FR"/>
                              </w:rPr>
                              <w:t xml:space="preserve">, ä moins que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n'autorisent l'usage d'une autre langue.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des autres pays empruntes se </w:t>
                            </w:r>
                            <w:proofErr w:type="spellStart"/>
                            <w:r w:rsidRPr="0071354F">
                              <w:rPr>
                                <w:color w:val="000000"/>
                                <w:lang w:val="fr-FR"/>
                              </w:rPr>
                              <w:t>reservent</w:t>
                            </w:r>
                            <w:proofErr w:type="spellEnd"/>
                            <w:r w:rsidRPr="0071354F">
                              <w:rPr>
                                <w:color w:val="000000"/>
                                <w:lang w:val="fr-FR"/>
                              </w:rPr>
                              <w:t xml:space="preserve"> le droit d'en exiger une traduction dans leur langue. En vue d'</w:t>
                            </w:r>
                            <w:proofErr w:type="spellStart"/>
                            <w:r w:rsidRPr="0071354F">
                              <w:rPr>
                                <w:color w:val="000000"/>
                                <w:lang w:val="fr-FR"/>
                              </w:rPr>
                              <w:t>eviter</w:t>
                            </w:r>
                            <w:proofErr w:type="spellEnd"/>
                            <w:r w:rsidRPr="0071354F">
                              <w:rPr>
                                <w:color w:val="000000"/>
                                <w:lang w:val="fr-FR"/>
                              </w:rPr>
                              <w:t xml:space="preserve"> des retards qui pourraient </w:t>
                            </w:r>
                            <w:proofErr w:type="spellStart"/>
                            <w:r w:rsidRPr="0071354F">
                              <w:rPr>
                                <w:color w:val="000000"/>
                                <w:lang w:val="fr-FR"/>
                              </w:rPr>
                              <w:t>resulter</w:t>
                            </w:r>
                            <w:proofErr w:type="spellEnd"/>
                            <w:r w:rsidRPr="0071354F">
                              <w:rPr>
                                <w:color w:val="000000"/>
                                <w:lang w:val="fr-FR"/>
                              </w:rPr>
                              <w:t xml:space="preserve"> de cette exigence, il est </w:t>
                            </w:r>
                            <w:proofErr w:type="spellStart"/>
                            <w:r w:rsidRPr="0071354F">
                              <w:rPr>
                                <w:color w:val="000000"/>
                                <w:lang w:val="fr-FR"/>
                              </w:rPr>
                              <w:t>conseille</w:t>
                            </w:r>
                            <w:proofErr w:type="spellEnd"/>
                            <w:r w:rsidRPr="0071354F">
                              <w:rPr>
                                <w:color w:val="000000"/>
                                <w:lang w:val="fr-FR"/>
                              </w:rPr>
                              <w:t xml:space="preserve"> au transporteur de se munir des traductions </w:t>
                            </w:r>
                            <w:proofErr w:type="spellStart"/>
                            <w:r w:rsidRPr="0071354F">
                              <w:rPr>
                                <w:color w:val="000000"/>
                                <w:lang w:val="fr-FR"/>
                              </w:rPr>
                              <w:t>necessaires</w:t>
                            </w:r>
                            <w:proofErr w:type="spellEnd"/>
                            <w:r w:rsidRPr="0071354F">
                              <w:rPr>
                                <w:color w:val="000000"/>
                                <w:lang w:val="fr-FR"/>
                              </w:rPr>
                              <w:t>.</w:t>
                            </w:r>
                          </w:p>
                          <w:p w:rsidR="00055C12" w:rsidRPr="0071354F" w:rsidRDefault="00055C12" w:rsidP="007A4E77">
                            <w:pPr>
                              <w:pStyle w:val="Bodytext70"/>
                              <w:numPr>
                                <w:ilvl w:val="0"/>
                                <w:numId w:val="23"/>
                              </w:numPr>
                              <w:shd w:val="clear" w:color="auto" w:fill="auto"/>
                              <w:tabs>
                                <w:tab w:val="left" w:pos="522"/>
                              </w:tabs>
                              <w:ind w:left="440" w:hanging="140"/>
                              <w:jc w:val="both"/>
                              <w:rPr>
                                <w:lang w:val="fr-FR"/>
                              </w:rPr>
                            </w:pPr>
                            <w:r w:rsidRPr="0071354F">
                              <w:rPr>
                                <w:b/>
                                <w:bCs/>
                                <w:color w:val="000000"/>
                                <w:lang w:val="fr-FR"/>
                              </w:rPr>
                              <w:t xml:space="preserve">Les indications </w:t>
                            </w:r>
                            <w:proofErr w:type="spellStart"/>
                            <w:r w:rsidRPr="0071354F">
                              <w:rPr>
                                <w:b/>
                                <w:bCs/>
                                <w:color w:val="000000"/>
                                <w:lang w:val="fr-FR"/>
                              </w:rPr>
                              <w:t>portees</w:t>
                            </w:r>
                            <w:proofErr w:type="spellEnd"/>
                            <w:r w:rsidRPr="0071354F">
                              <w:rPr>
                                <w:b/>
                                <w:bCs/>
                                <w:color w:val="000000"/>
                                <w:lang w:val="fr-FR"/>
                              </w:rPr>
                              <w:t xml:space="preserve"> sur le manifeste devraient </w:t>
                            </w:r>
                            <w:proofErr w:type="spellStart"/>
                            <w:r w:rsidRPr="0071354F">
                              <w:rPr>
                                <w:b/>
                                <w:bCs/>
                                <w:color w:val="000000"/>
                                <w:lang w:val="fr-FR"/>
                              </w:rPr>
                              <w:t>etre</w:t>
                            </w:r>
                            <w:proofErr w:type="spellEnd"/>
                            <w:r w:rsidRPr="0071354F">
                              <w:rPr>
                                <w:b/>
                                <w:bCs/>
                                <w:color w:val="000000"/>
                                <w:lang w:val="fr-FR"/>
                              </w:rPr>
                              <w:t xml:space="preserve"> </w:t>
                            </w:r>
                            <w:proofErr w:type="spellStart"/>
                            <w:r w:rsidRPr="0071354F">
                              <w:rPr>
                                <w:b/>
                                <w:bCs/>
                                <w:color w:val="000000"/>
                                <w:lang w:val="fr-FR"/>
                              </w:rPr>
                              <w:t>dactylographiees</w:t>
                            </w:r>
                            <w:proofErr w:type="spellEnd"/>
                            <w:r w:rsidRPr="0071354F">
                              <w:rPr>
                                <w:b/>
                                <w:bCs/>
                                <w:color w:val="000000"/>
                                <w:lang w:val="fr-FR"/>
                              </w:rPr>
                              <w:t xml:space="preserve"> ou </w:t>
                            </w:r>
                            <w:proofErr w:type="spellStart"/>
                            <w:r w:rsidRPr="0071354F">
                              <w:rPr>
                                <w:b/>
                                <w:bCs/>
                                <w:color w:val="000000"/>
                                <w:lang w:val="fr-FR"/>
                              </w:rPr>
                              <w:t>polycopiees</w:t>
                            </w:r>
                            <w:proofErr w:type="spellEnd"/>
                            <w:r w:rsidRPr="0071354F">
                              <w:rPr>
                                <w:b/>
                                <w:bCs/>
                                <w:color w:val="000000"/>
                                <w:lang w:val="fr-FR"/>
                              </w:rPr>
                              <w:t xml:space="preserve"> de </w:t>
                            </w:r>
                            <w:proofErr w:type="spellStart"/>
                            <w:r w:rsidRPr="0071354F">
                              <w:rPr>
                                <w:b/>
                                <w:bCs/>
                                <w:color w:val="000000"/>
                                <w:lang w:val="fr-FR"/>
                              </w:rPr>
                              <w:t>maniere</w:t>
                            </w:r>
                            <w:proofErr w:type="spellEnd"/>
                            <w:r w:rsidRPr="0071354F">
                              <w:rPr>
                                <w:b/>
                                <w:bCs/>
                                <w:color w:val="000000"/>
                                <w:lang w:val="fr-FR"/>
                              </w:rPr>
                              <w:t xml:space="preserve"> qu'elles soient nettement lisibles sur tous les feuillets. Les feuillets illisibles seront refuses par les </w:t>
                            </w:r>
                            <w:proofErr w:type="spellStart"/>
                            <w:r w:rsidRPr="0071354F">
                              <w:rPr>
                                <w:b/>
                                <w:bCs/>
                                <w:color w:val="000000"/>
                                <w:lang w:val="fr-FR"/>
                              </w:rPr>
                              <w:t>autorites</w:t>
                            </w:r>
                            <w:proofErr w:type="spellEnd"/>
                            <w:r w:rsidRPr="0071354F">
                              <w:rPr>
                                <w:b/>
                                <w:bCs/>
                                <w:color w:val="000000"/>
                                <w:lang w:val="fr-FR"/>
                              </w:rPr>
                              <w:t xml:space="preserve"> </w:t>
                            </w:r>
                            <w:proofErr w:type="spellStart"/>
                            <w:r w:rsidRPr="0071354F">
                              <w:rPr>
                                <w:b/>
                                <w:bCs/>
                                <w:color w:val="000000"/>
                                <w:lang w:val="fr-FR"/>
                              </w:rPr>
                              <w:t>douanieres</w:t>
                            </w:r>
                            <w:proofErr w:type="spellEnd"/>
                            <w:r w:rsidRPr="0071354F">
                              <w:rPr>
                                <w:b/>
                                <w:bCs/>
                                <w:color w:val="000000"/>
                                <w:lang w:val="fr-FR"/>
                              </w:rPr>
                              <w:t>.</w:t>
                            </w:r>
                          </w:p>
                          <w:p w:rsidR="00055C12" w:rsidRPr="0071354F" w:rsidRDefault="00055C12" w:rsidP="007A4E77">
                            <w:pPr>
                              <w:pStyle w:val="Bodytext70"/>
                              <w:numPr>
                                <w:ilvl w:val="0"/>
                                <w:numId w:val="23"/>
                              </w:numPr>
                              <w:shd w:val="clear" w:color="auto" w:fill="auto"/>
                              <w:tabs>
                                <w:tab w:val="left" w:pos="522"/>
                              </w:tabs>
                              <w:spacing w:after="0" w:line="261" w:lineRule="auto"/>
                              <w:ind w:left="440" w:hanging="140"/>
                              <w:rPr>
                                <w:lang w:val="fr-FR"/>
                              </w:rPr>
                            </w:pPr>
                            <w:r w:rsidRPr="0071354F">
                              <w:rPr>
                                <w:color w:val="000000"/>
                                <w:lang w:val="fr-FR"/>
                              </w:rPr>
                              <w:t xml:space="preserve">Des feuilles annexes du </w:t>
                            </w:r>
                            <w:proofErr w:type="spellStart"/>
                            <w:r w:rsidRPr="0071354F">
                              <w:rPr>
                                <w:color w:val="000000"/>
                                <w:lang w:val="fr-FR"/>
                              </w:rPr>
                              <w:t>meme</w:t>
                            </w:r>
                            <w:proofErr w:type="spellEnd"/>
                            <w:r w:rsidRPr="0071354F">
                              <w:rPr>
                                <w:color w:val="000000"/>
                                <w:lang w:val="fr-FR"/>
                              </w:rPr>
                              <w:t xml:space="preserve"> </w:t>
                            </w:r>
                            <w:proofErr w:type="spellStart"/>
                            <w:r w:rsidRPr="0071354F">
                              <w:rPr>
                                <w:color w:val="000000"/>
                                <w:lang w:val="fr-FR"/>
                              </w:rPr>
                              <w:t>modele</w:t>
                            </w:r>
                            <w:proofErr w:type="spellEnd"/>
                            <w:r w:rsidRPr="0071354F">
                              <w:rPr>
                                <w:color w:val="000000"/>
                                <w:lang w:val="fr-FR"/>
                              </w:rPr>
                              <w:t xml:space="preserve"> que le manifeste ou des documents commerciaux comportant toutes les indications du manifeste peuvent </w:t>
                            </w:r>
                            <w:proofErr w:type="spellStart"/>
                            <w:r w:rsidRPr="0071354F">
                              <w:rPr>
                                <w:color w:val="000000"/>
                                <w:lang w:val="fr-FR"/>
                              </w:rPr>
                              <w:t>etre</w:t>
                            </w:r>
                            <w:proofErr w:type="spellEnd"/>
                            <w:r w:rsidRPr="0071354F">
                              <w:rPr>
                                <w:color w:val="000000"/>
                                <w:lang w:val="fr-FR"/>
                              </w:rPr>
                              <w:t xml:space="preserve"> attaches aux volets. Dans ce cas, tous les volets devront porter les indications suivantes:</w:t>
                            </w:r>
                          </w:p>
                          <w:p w:rsidR="00055C12" w:rsidRPr="0071354F" w:rsidRDefault="00055C12" w:rsidP="007A4E77">
                            <w:pPr>
                              <w:pStyle w:val="Bodytext70"/>
                              <w:numPr>
                                <w:ilvl w:val="0"/>
                                <w:numId w:val="24"/>
                              </w:numPr>
                              <w:shd w:val="clear" w:color="auto" w:fill="auto"/>
                              <w:tabs>
                                <w:tab w:val="left" w:pos="628"/>
                              </w:tabs>
                              <w:spacing w:after="0" w:line="261" w:lineRule="auto"/>
                              <w:ind w:firstLine="440"/>
                              <w:jc w:val="both"/>
                              <w:rPr>
                                <w:lang w:val="fr-FR"/>
                              </w:rPr>
                            </w:pPr>
                            <w:r w:rsidRPr="0071354F">
                              <w:rPr>
                                <w:color w:val="000000"/>
                                <w:lang w:val="fr-FR"/>
                              </w:rPr>
                              <w:t>nombre de feuilles annexes (case 8);</w:t>
                            </w:r>
                          </w:p>
                          <w:p w:rsidR="00055C12" w:rsidRPr="0071354F" w:rsidRDefault="00055C12" w:rsidP="007A4E77">
                            <w:pPr>
                              <w:pStyle w:val="Bodytext70"/>
                              <w:numPr>
                                <w:ilvl w:val="0"/>
                                <w:numId w:val="24"/>
                              </w:numPr>
                              <w:shd w:val="clear" w:color="auto" w:fill="auto"/>
                              <w:tabs>
                                <w:tab w:val="left" w:pos="672"/>
                              </w:tabs>
                              <w:spacing w:line="261" w:lineRule="auto"/>
                              <w:ind w:left="600" w:hanging="140"/>
                              <w:rPr>
                                <w:lang w:val="fr-FR"/>
                              </w:rPr>
                            </w:pPr>
                            <w:r w:rsidRPr="0071354F">
                              <w:rPr>
                                <w:color w:val="000000"/>
                                <w:lang w:val="fr-FR"/>
                              </w:rPr>
                              <w:t xml:space="preserve">nombre et nature des colis ou des objets ainsi que le poids brut total des marchandises </w:t>
                            </w:r>
                            <w:proofErr w:type="spellStart"/>
                            <w:r w:rsidRPr="0071354F">
                              <w:rPr>
                                <w:color w:val="000000"/>
                                <w:lang w:val="fr-FR"/>
                              </w:rPr>
                              <w:t>enumerees</w:t>
                            </w:r>
                            <w:proofErr w:type="spellEnd"/>
                            <w:r w:rsidRPr="0071354F">
                              <w:rPr>
                                <w:color w:val="000000"/>
                                <w:lang w:val="fr-FR"/>
                              </w:rPr>
                              <w:t xml:space="preserve"> sur ces feuilles annexes (cases 9 ä 11).</w:t>
                            </w:r>
                          </w:p>
                          <w:p w:rsidR="00055C12" w:rsidRPr="0071354F" w:rsidRDefault="00055C12" w:rsidP="007A4E77">
                            <w:pPr>
                              <w:pStyle w:val="Bodytext70"/>
                              <w:numPr>
                                <w:ilvl w:val="0"/>
                                <w:numId w:val="23"/>
                              </w:numPr>
                              <w:shd w:val="clear" w:color="auto" w:fill="auto"/>
                              <w:tabs>
                                <w:tab w:val="left" w:pos="522"/>
                              </w:tabs>
                              <w:spacing w:line="261" w:lineRule="auto"/>
                              <w:ind w:left="440" w:hanging="140"/>
                              <w:jc w:val="both"/>
                              <w:rPr>
                                <w:lang w:val="fr-FR"/>
                              </w:rPr>
                            </w:pPr>
                            <w:r w:rsidRPr="0071354F">
                              <w:rPr>
                                <w:color w:val="000000"/>
                                <w:lang w:val="fr-FR"/>
                              </w:rPr>
                              <w:t xml:space="preserve">Lorsque le carnet TIR couvre un ensemble de </w:t>
                            </w:r>
                            <w:proofErr w:type="spellStart"/>
                            <w:r w:rsidRPr="0071354F">
                              <w:rPr>
                                <w:color w:val="000000"/>
                                <w:lang w:val="fr-FR"/>
                              </w:rPr>
                              <w:t>vehicules</w:t>
                            </w:r>
                            <w:proofErr w:type="spellEnd"/>
                            <w:r w:rsidRPr="0071354F">
                              <w:rPr>
                                <w:color w:val="000000"/>
                                <w:lang w:val="fr-FR"/>
                              </w:rPr>
                              <w:t xml:space="preserve"> ou plusieurs conteneurs, le contenu de chaque </w:t>
                            </w:r>
                            <w:proofErr w:type="spellStart"/>
                            <w:r w:rsidRPr="0071354F">
                              <w:rPr>
                                <w:color w:val="000000"/>
                                <w:lang w:val="fr-FR"/>
                              </w:rPr>
                              <w:t>vehicule</w:t>
                            </w:r>
                            <w:proofErr w:type="spellEnd"/>
                            <w:r w:rsidRPr="0071354F">
                              <w:rPr>
                                <w:color w:val="000000"/>
                                <w:lang w:val="fr-FR"/>
                              </w:rPr>
                              <w:t xml:space="preserve"> ou de chaque conteneur sera </w:t>
                            </w:r>
                            <w:proofErr w:type="spellStart"/>
                            <w:r w:rsidRPr="0071354F">
                              <w:rPr>
                                <w:color w:val="000000"/>
                                <w:lang w:val="fr-FR"/>
                              </w:rPr>
                              <w:t>indique</w:t>
                            </w:r>
                            <w:proofErr w:type="spellEnd"/>
                            <w:r w:rsidRPr="0071354F">
                              <w:rPr>
                                <w:color w:val="000000"/>
                                <w:lang w:val="fr-FR"/>
                              </w:rPr>
                              <w:t xml:space="preserve"> </w:t>
                            </w:r>
                            <w:proofErr w:type="spellStart"/>
                            <w:r w:rsidRPr="0071354F">
                              <w:rPr>
                                <w:color w:val="000000"/>
                                <w:lang w:val="fr-FR"/>
                              </w:rPr>
                              <w:t>separement</w:t>
                            </w:r>
                            <w:proofErr w:type="spellEnd"/>
                            <w:r w:rsidRPr="0071354F">
                              <w:rPr>
                                <w:color w:val="000000"/>
                                <w:lang w:val="fr-FR"/>
                              </w:rPr>
                              <w:t xml:space="preserve"> sur le manifeste. Cette indication devra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precedee</w:t>
                            </w:r>
                            <w:proofErr w:type="spellEnd"/>
                            <w:r w:rsidRPr="0071354F">
                              <w:rPr>
                                <w:color w:val="000000"/>
                                <w:lang w:val="fr-FR"/>
                              </w:rPr>
                              <w:t xml:space="preserve"> du No d'immatriculation du </w:t>
                            </w:r>
                            <w:proofErr w:type="spellStart"/>
                            <w:r w:rsidRPr="0071354F">
                              <w:rPr>
                                <w:color w:val="000000"/>
                                <w:lang w:val="fr-FR"/>
                              </w:rPr>
                              <w:t>vehicule</w:t>
                            </w:r>
                            <w:proofErr w:type="spellEnd"/>
                            <w:r w:rsidRPr="0071354F">
                              <w:rPr>
                                <w:color w:val="000000"/>
                                <w:lang w:val="fr-FR"/>
                              </w:rPr>
                              <w:t xml:space="preserve"> ou du No d'identification du conteneur (rubrique 9 du manifeste).</w:t>
                            </w:r>
                          </w:p>
                          <w:p w:rsidR="00055C12" w:rsidRPr="0071354F" w:rsidRDefault="00055C12" w:rsidP="007A4E77">
                            <w:pPr>
                              <w:pStyle w:val="Bodytext70"/>
                              <w:numPr>
                                <w:ilvl w:val="0"/>
                                <w:numId w:val="23"/>
                              </w:numPr>
                              <w:shd w:val="clear" w:color="auto" w:fill="auto"/>
                              <w:tabs>
                                <w:tab w:val="left" w:pos="522"/>
                              </w:tabs>
                              <w:spacing w:line="256" w:lineRule="auto"/>
                              <w:ind w:left="440" w:hanging="140"/>
                              <w:jc w:val="both"/>
                              <w:rPr>
                                <w:lang w:val="fr-FR"/>
                              </w:rPr>
                            </w:pPr>
                            <w:r w:rsidRPr="0071354F">
                              <w:rPr>
                                <w:color w:val="000000"/>
                                <w:lang w:val="fr-FR"/>
                              </w:rPr>
                              <w:t xml:space="preserve">De </w:t>
                            </w:r>
                            <w:proofErr w:type="spellStart"/>
                            <w:r w:rsidRPr="0071354F">
                              <w:rPr>
                                <w:color w:val="000000"/>
                                <w:lang w:val="fr-FR"/>
                              </w:rPr>
                              <w:t>meme</w:t>
                            </w:r>
                            <w:proofErr w:type="spellEnd"/>
                            <w:r w:rsidRPr="0071354F">
                              <w:rPr>
                                <w:color w:val="000000"/>
                                <w:lang w:val="fr-FR"/>
                              </w:rPr>
                              <w:t xml:space="preserve">, s'il y a plusieurs bureaux de douane de </w:t>
                            </w:r>
                            <w:proofErr w:type="spellStart"/>
                            <w:r w:rsidRPr="0071354F">
                              <w:rPr>
                                <w:color w:val="000000"/>
                                <w:lang w:val="fr-FR"/>
                              </w:rPr>
                              <w:t>depart</w:t>
                            </w:r>
                            <w:proofErr w:type="spellEnd"/>
                            <w:r w:rsidRPr="0071354F">
                              <w:rPr>
                                <w:color w:val="000000"/>
                                <w:lang w:val="fr-FR"/>
                              </w:rPr>
                              <w:t xml:space="preserve"> ou de destination, les inscriptions relatives aux marchandises prises en charge ou </w:t>
                            </w:r>
                            <w:proofErr w:type="spellStart"/>
                            <w:r w:rsidRPr="0071354F">
                              <w:rPr>
                                <w:color w:val="000000"/>
                                <w:lang w:val="fr-FR"/>
                              </w:rPr>
                              <w:t>destinees</w:t>
                            </w:r>
                            <w:proofErr w:type="spellEnd"/>
                            <w:r w:rsidRPr="0071354F">
                              <w:rPr>
                                <w:color w:val="000000"/>
                                <w:lang w:val="fr-FR"/>
                              </w:rPr>
                              <w:t xml:space="preserve"> ä chaque bureau de douane seront nettement </w:t>
                            </w:r>
                            <w:proofErr w:type="spellStart"/>
                            <w:r w:rsidRPr="0071354F">
                              <w:rPr>
                                <w:color w:val="000000"/>
                                <w:lang w:val="fr-FR"/>
                              </w:rPr>
                              <w:t>separees</w:t>
                            </w:r>
                            <w:proofErr w:type="spellEnd"/>
                            <w:r w:rsidRPr="0071354F">
                              <w:rPr>
                                <w:color w:val="000000"/>
                                <w:lang w:val="fr-FR"/>
                              </w:rPr>
                              <w:t xml:space="preserve"> les unes des autres sur le manifeste.</w:t>
                            </w:r>
                          </w:p>
                          <w:p w:rsidR="00055C12" w:rsidRPr="0071354F" w:rsidRDefault="00055C12" w:rsidP="007A4E77">
                            <w:pPr>
                              <w:pStyle w:val="Bodytext70"/>
                              <w:numPr>
                                <w:ilvl w:val="0"/>
                                <w:numId w:val="22"/>
                              </w:numPr>
                              <w:shd w:val="clear" w:color="auto" w:fill="auto"/>
                              <w:tabs>
                                <w:tab w:val="left" w:pos="265"/>
                              </w:tabs>
                              <w:spacing w:line="261" w:lineRule="auto"/>
                              <w:ind w:left="200" w:hanging="200"/>
                              <w:jc w:val="both"/>
                              <w:rPr>
                                <w:lang w:val="fr-FR"/>
                              </w:rPr>
                            </w:pPr>
                            <w:r w:rsidRPr="0071354F">
                              <w:rPr>
                                <w:b/>
                                <w:bCs/>
                                <w:color w:val="000000"/>
                                <w:lang w:val="fr-FR"/>
                              </w:rPr>
                              <w:t xml:space="preserve">Listes de colisage, photos, plans, </w:t>
                            </w:r>
                            <w:proofErr w:type="spellStart"/>
                            <w:r w:rsidRPr="0071354F">
                              <w:rPr>
                                <w:b/>
                                <w:bCs/>
                                <w:color w:val="000000"/>
                                <w:lang w:val="fr-FR"/>
                              </w:rPr>
                              <w:t>etc</w:t>
                            </w:r>
                            <w:proofErr w:type="spellEnd"/>
                            <w:r w:rsidRPr="0071354F">
                              <w:rPr>
                                <w:b/>
                                <w:bCs/>
                                <w:color w:val="000000"/>
                                <w:lang w:val="fr-FR"/>
                              </w:rPr>
                              <w:t xml:space="preserve">: </w:t>
                            </w:r>
                            <w:r w:rsidRPr="0071354F">
                              <w:rPr>
                                <w:color w:val="000000"/>
                                <w:lang w:val="fr-FR"/>
                              </w:rPr>
                              <w:t xml:space="preserve">Lorsque, pour l'identification des marchandises </w:t>
                            </w:r>
                            <w:proofErr w:type="spellStart"/>
                            <w:r w:rsidRPr="0071354F">
                              <w:rPr>
                                <w:color w:val="000000"/>
                                <w:lang w:val="fr-FR"/>
                              </w:rPr>
                              <w:t>pondereuses</w:t>
                            </w:r>
                            <w:proofErr w:type="spellEnd"/>
                            <w:r w:rsidRPr="0071354F">
                              <w:rPr>
                                <w:color w:val="000000"/>
                                <w:lang w:val="fr-FR"/>
                              </w:rPr>
                              <w:t xml:space="preserve"> ou volumineuses,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exigeront que de tels documents soient annexes au carnet TIR, ces derniers seront vises par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et attaches ä la page 2 de la couverture. Au surplus, une mention de ces documents sera faite dans la case 8 de tous les volets.</w:t>
                            </w:r>
                          </w:p>
                          <w:p w:rsidR="00055C12" w:rsidRPr="0071354F" w:rsidRDefault="00055C12" w:rsidP="007A4E77">
                            <w:pPr>
                              <w:pStyle w:val="Bodytext70"/>
                              <w:numPr>
                                <w:ilvl w:val="0"/>
                                <w:numId w:val="22"/>
                              </w:numPr>
                              <w:shd w:val="clear" w:color="auto" w:fill="auto"/>
                              <w:tabs>
                                <w:tab w:val="left" w:pos="265"/>
                              </w:tabs>
                              <w:spacing w:line="261" w:lineRule="auto"/>
                              <w:jc w:val="both"/>
                              <w:rPr>
                                <w:lang w:val="fr-FR"/>
                              </w:rPr>
                            </w:pPr>
                            <w:r w:rsidRPr="0071354F">
                              <w:rPr>
                                <w:b/>
                                <w:bCs/>
                                <w:color w:val="000000"/>
                                <w:lang w:val="fr-FR"/>
                              </w:rPr>
                              <w:t xml:space="preserve">Signature: </w:t>
                            </w:r>
                            <w:r w:rsidRPr="0071354F">
                              <w:rPr>
                                <w:color w:val="000000"/>
                                <w:lang w:val="fr-FR"/>
                              </w:rPr>
                              <w:t xml:space="preserve">Tous les volets (rubriques 14 et 15) seront dates et signes par le titulaire du carnet TIR ou par son </w:t>
                            </w:r>
                            <w:proofErr w:type="spellStart"/>
                            <w:r w:rsidRPr="0071354F">
                              <w:rPr>
                                <w:color w:val="000000"/>
                                <w:lang w:val="fr-FR"/>
                              </w:rPr>
                              <w:t>representant</w:t>
                            </w:r>
                            <w:proofErr w:type="spellEnd"/>
                            <w:r w:rsidRPr="0071354F">
                              <w:rPr>
                                <w:color w:val="000000"/>
                                <w:lang w:val="fr-FR"/>
                              </w:rPr>
                              <w:t>.</w:t>
                            </w:r>
                          </w:p>
                          <w:p w:rsidR="00055C12" w:rsidRPr="0071354F" w:rsidRDefault="00055C12" w:rsidP="007A4E77">
                            <w:pPr>
                              <w:pStyle w:val="Bodytext70"/>
                              <w:numPr>
                                <w:ilvl w:val="0"/>
                                <w:numId w:val="21"/>
                              </w:numPr>
                              <w:shd w:val="clear" w:color="auto" w:fill="auto"/>
                              <w:tabs>
                                <w:tab w:val="left" w:pos="231"/>
                              </w:tabs>
                              <w:spacing w:line="261" w:lineRule="auto"/>
                              <w:jc w:val="center"/>
                              <w:rPr>
                                <w:lang w:val="fr-FR"/>
                              </w:rPr>
                            </w:pPr>
                            <w:r w:rsidRPr="0071354F">
                              <w:rPr>
                                <w:b/>
                                <w:bCs/>
                                <w:color w:val="000000"/>
                                <w:lang w:val="fr-FR"/>
                              </w:rPr>
                              <w:t>Incidents ou accidents</w:t>
                            </w:r>
                          </w:p>
                          <w:p w:rsidR="00055C12" w:rsidRPr="0071354F" w:rsidRDefault="00055C12" w:rsidP="007A4E77">
                            <w:pPr>
                              <w:pStyle w:val="Bodytext70"/>
                              <w:numPr>
                                <w:ilvl w:val="0"/>
                                <w:numId w:val="22"/>
                              </w:numPr>
                              <w:shd w:val="clear" w:color="auto" w:fill="auto"/>
                              <w:tabs>
                                <w:tab w:val="left" w:pos="265"/>
                              </w:tabs>
                              <w:spacing w:line="256" w:lineRule="auto"/>
                              <w:ind w:left="200" w:hanging="200"/>
                              <w:jc w:val="both"/>
                              <w:rPr>
                                <w:lang w:val="fr-FR"/>
                              </w:rPr>
                            </w:pPr>
                            <w:r w:rsidRPr="0071354F">
                              <w:rPr>
                                <w:color w:val="000000"/>
                                <w:lang w:val="fr-FR"/>
                              </w:rPr>
                              <w:t xml:space="preserve">S'il arrive en cours de route, pour une cause fortuite, qu'un scellement douanier soit rompu ou que des marchandises </w:t>
                            </w:r>
                            <w:proofErr w:type="spellStart"/>
                            <w:r w:rsidRPr="0071354F">
                              <w:rPr>
                                <w:color w:val="000000"/>
                                <w:lang w:val="fr-FR"/>
                              </w:rPr>
                              <w:t>perissent</w:t>
                            </w:r>
                            <w:proofErr w:type="spellEnd"/>
                            <w:r w:rsidRPr="0071354F">
                              <w:rPr>
                                <w:color w:val="000000"/>
                                <w:lang w:val="fr-FR"/>
                              </w:rPr>
                              <w:t xml:space="preserve"> ou soient </w:t>
                            </w:r>
                            <w:proofErr w:type="spellStart"/>
                            <w:r w:rsidRPr="0071354F">
                              <w:rPr>
                                <w:color w:val="000000"/>
                                <w:lang w:val="fr-FR"/>
                              </w:rPr>
                              <w:t>endommagees</w:t>
                            </w:r>
                            <w:proofErr w:type="spellEnd"/>
                            <w:r w:rsidRPr="0071354F">
                              <w:rPr>
                                <w:color w:val="000000"/>
                                <w:lang w:val="fr-FR"/>
                              </w:rPr>
                              <w:t xml:space="preserve">, le transporteur s'adressera </w:t>
                            </w:r>
                            <w:proofErr w:type="spellStart"/>
                            <w:r w:rsidRPr="0071354F">
                              <w:rPr>
                                <w:color w:val="000000"/>
                                <w:lang w:val="fr-FR"/>
                              </w:rPr>
                              <w:t>immediatement</w:t>
                            </w:r>
                            <w:proofErr w:type="spellEnd"/>
                            <w:r w:rsidRPr="0071354F">
                              <w:rPr>
                                <w:color w:val="000000"/>
                                <w:lang w:val="fr-FR"/>
                              </w:rPr>
                              <w:t xml:space="preserve"> aux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s'il s'en trouve ä </w:t>
                            </w:r>
                            <w:proofErr w:type="spellStart"/>
                            <w:r w:rsidRPr="0071354F">
                              <w:rPr>
                                <w:color w:val="000000"/>
                                <w:lang w:val="fr-FR"/>
                              </w:rPr>
                              <w:t>proximite</w:t>
                            </w:r>
                            <w:proofErr w:type="spellEnd"/>
                            <w:r w:rsidRPr="0071354F">
                              <w:rPr>
                                <w:color w:val="000000"/>
                                <w:lang w:val="fr-FR"/>
                              </w:rPr>
                              <w:t xml:space="preserve"> ou, ä </w:t>
                            </w:r>
                            <w:proofErr w:type="spellStart"/>
                            <w:r w:rsidRPr="0071354F">
                              <w:rPr>
                                <w:color w:val="000000"/>
                                <w:lang w:val="fr-FR"/>
                              </w:rPr>
                              <w:t>defaut</w:t>
                            </w:r>
                            <w:proofErr w:type="spellEnd"/>
                            <w:r w:rsidRPr="0071354F">
                              <w:rPr>
                                <w:color w:val="000000"/>
                                <w:lang w:val="fr-FR"/>
                              </w:rPr>
                              <w:t xml:space="preserve">, ä d'autres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competentes</w:t>
                            </w:r>
                            <w:proofErr w:type="spellEnd"/>
                            <w:r w:rsidRPr="0071354F">
                              <w:rPr>
                                <w:color w:val="000000"/>
                                <w:lang w:val="fr-FR"/>
                              </w:rPr>
                              <w:t xml:space="preserve"> du pays </w:t>
                            </w:r>
                            <w:proofErr w:type="spellStart"/>
                            <w:r w:rsidRPr="0071354F">
                              <w:rPr>
                                <w:color w:val="000000"/>
                                <w:lang w:val="fr-FR"/>
                              </w:rPr>
                              <w:t>ou</w:t>
                            </w:r>
                            <w:proofErr w:type="spellEnd"/>
                            <w:r w:rsidRPr="0071354F">
                              <w:rPr>
                                <w:color w:val="000000"/>
                                <w:lang w:val="fr-FR"/>
                              </w:rPr>
                              <w:t xml:space="preserve"> il se trouve. Ces </w:t>
                            </w:r>
                            <w:proofErr w:type="spellStart"/>
                            <w:r w:rsidRPr="0071354F">
                              <w:rPr>
                                <w:color w:val="000000"/>
                                <w:lang w:val="fr-FR"/>
                              </w:rPr>
                              <w:t>dernieres</w:t>
                            </w:r>
                            <w:proofErr w:type="spellEnd"/>
                            <w:r w:rsidRPr="0071354F">
                              <w:rPr>
                                <w:color w:val="000000"/>
                                <w:lang w:val="fr-FR"/>
                              </w:rPr>
                              <w:t xml:space="preserve"> </w:t>
                            </w:r>
                            <w:proofErr w:type="spellStart"/>
                            <w:r w:rsidRPr="0071354F">
                              <w:rPr>
                                <w:color w:val="000000"/>
                                <w:lang w:val="fr-FR"/>
                              </w:rPr>
                              <w:t>etabliront</w:t>
                            </w:r>
                            <w:proofErr w:type="spellEnd"/>
                            <w:r w:rsidRPr="0071354F">
                              <w:rPr>
                                <w:color w:val="000000"/>
                                <w:lang w:val="fr-FR"/>
                              </w:rPr>
                              <w:t xml:space="preserve"> dans le plus bref </w:t>
                            </w:r>
                            <w:proofErr w:type="spellStart"/>
                            <w:r w:rsidRPr="0071354F">
                              <w:rPr>
                                <w:color w:val="000000"/>
                                <w:lang w:val="fr-FR"/>
                              </w:rPr>
                              <w:t>delai</w:t>
                            </w:r>
                            <w:proofErr w:type="spellEnd"/>
                            <w:r w:rsidRPr="0071354F">
                              <w:rPr>
                                <w:color w:val="000000"/>
                                <w:lang w:val="fr-FR"/>
                              </w:rPr>
                              <w:t xml:space="preserve"> le </w:t>
                            </w:r>
                            <w:proofErr w:type="spellStart"/>
                            <w:r w:rsidRPr="0071354F">
                              <w:rPr>
                                <w:color w:val="000000"/>
                                <w:lang w:val="fr-FR"/>
                              </w:rPr>
                              <w:t>proces-verbal</w:t>
                            </w:r>
                            <w:proofErr w:type="spellEnd"/>
                            <w:r w:rsidRPr="0071354F">
                              <w:rPr>
                                <w:color w:val="000000"/>
                                <w:lang w:val="fr-FR"/>
                              </w:rPr>
                              <w:t xml:space="preserve"> de constat figurant dans le carnet TIR.</w:t>
                            </w:r>
                          </w:p>
                          <w:p w:rsidR="00055C12" w:rsidRPr="0071354F" w:rsidRDefault="00055C12" w:rsidP="007A4E77">
                            <w:pPr>
                              <w:pStyle w:val="Bodytext70"/>
                              <w:numPr>
                                <w:ilvl w:val="0"/>
                                <w:numId w:val="22"/>
                              </w:numPr>
                              <w:shd w:val="clear" w:color="auto" w:fill="auto"/>
                              <w:tabs>
                                <w:tab w:val="left" w:pos="265"/>
                              </w:tabs>
                              <w:spacing w:line="261" w:lineRule="auto"/>
                              <w:ind w:left="200" w:hanging="200"/>
                              <w:jc w:val="both"/>
                              <w:rPr>
                                <w:lang w:val="fr-FR"/>
                              </w:rPr>
                            </w:pPr>
                            <w:r w:rsidRPr="0071354F">
                              <w:rPr>
                                <w:color w:val="000000"/>
                                <w:lang w:val="fr-FR"/>
                              </w:rPr>
                              <w:t xml:space="preserve">En cas d'accident </w:t>
                            </w:r>
                            <w:proofErr w:type="spellStart"/>
                            <w:r w:rsidRPr="0071354F">
                              <w:rPr>
                                <w:color w:val="000000"/>
                                <w:lang w:val="fr-FR"/>
                              </w:rPr>
                              <w:t>necessitant</w:t>
                            </w:r>
                            <w:proofErr w:type="spellEnd"/>
                            <w:r w:rsidRPr="0071354F">
                              <w:rPr>
                                <w:color w:val="000000"/>
                                <w:lang w:val="fr-FR"/>
                              </w:rPr>
                              <w:t xml:space="preserve"> le transbordement sur un autre </w:t>
                            </w:r>
                            <w:proofErr w:type="spellStart"/>
                            <w:r w:rsidRPr="0071354F">
                              <w:rPr>
                                <w:color w:val="000000"/>
                                <w:lang w:val="fr-FR"/>
                              </w:rPr>
                              <w:t>vehicule</w:t>
                            </w:r>
                            <w:proofErr w:type="spellEnd"/>
                            <w:r w:rsidRPr="0071354F">
                              <w:rPr>
                                <w:color w:val="000000"/>
                                <w:lang w:val="fr-FR"/>
                              </w:rPr>
                              <w:t xml:space="preserve"> ou dans un autre conteneur, ce transbordement ne peut s'effectuer qu'en </w:t>
                            </w:r>
                            <w:proofErr w:type="spellStart"/>
                            <w:r w:rsidRPr="0071354F">
                              <w:rPr>
                                <w:color w:val="000000"/>
                                <w:lang w:val="fr-FR"/>
                              </w:rPr>
                              <w:t>presence</w:t>
                            </w:r>
                            <w:proofErr w:type="spellEnd"/>
                            <w:r w:rsidRPr="0071354F">
                              <w:rPr>
                                <w:color w:val="000000"/>
                                <w:lang w:val="fr-FR"/>
                              </w:rPr>
                              <w:t xml:space="preserve"> de l'une des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designees</w:t>
                            </w:r>
                            <w:proofErr w:type="spellEnd"/>
                            <w:r w:rsidRPr="0071354F">
                              <w:rPr>
                                <w:color w:val="000000"/>
                                <w:lang w:val="fr-FR"/>
                              </w:rPr>
                              <w:t xml:space="preserve"> ä la </w:t>
                            </w:r>
                            <w:proofErr w:type="spellStart"/>
                            <w:r w:rsidRPr="0071354F">
                              <w:rPr>
                                <w:color w:val="000000"/>
                                <w:lang w:val="fr-FR"/>
                              </w:rPr>
                              <w:t>regle</w:t>
                            </w:r>
                            <w:proofErr w:type="spellEnd"/>
                            <w:r w:rsidRPr="0071354F">
                              <w:rPr>
                                <w:color w:val="000000"/>
                                <w:lang w:val="fr-FR"/>
                              </w:rPr>
                              <w:t xml:space="preserve"> 13 ci-dessus. Ladite </w:t>
                            </w:r>
                            <w:proofErr w:type="spellStart"/>
                            <w:r w:rsidRPr="0071354F">
                              <w:rPr>
                                <w:color w:val="000000"/>
                                <w:lang w:val="fr-FR"/>
                              </w:rPr>
                              <w:t>autorite</w:t>
                            </w:r>
                            <w:proofErr w:type="spellEnd"/>
                            <w:r w:rsidRPr="0071354F">
                              <w:rPr>
                                <w:color w:val="000000"/>
                                <w:lang w:val="fr-FR"/>
                              </w:rPr>
                              <w:t xml:space="preserve"> </w:t>
                            </w:r>
                            <w:proofErr w:type="spellStart"/>
                            <w:r w:rsidRPr="0071354F">
                              <w:rPr>
                                <w:color w:val="000000"/>
                                <w:lang w:val="fr-FR"/>
                              </w:rPr>
                              <w:t>etablira</w:t>
                            </w:r>
                            <w:proofErr w:type="spellEnd"/>
                            <w:r w:rsidRPr="0071354F">
                              <w:rPr>
                                <w:color w:val="000000"/>
                                <w:lang w:val="fr-FR"/>
                              </w:rPr>
                              <w:t xml:space="preserve"> le </w:t>
                            </w:r>
                            <w:proofErr w:type="spellStart"/>
                            <w:r w:rsidRPr="0071354F">
                              <w:rPr>
                                <w:color w:val="000000"/>
                                <w:lang w:val="fr-FR"/>
                              </w:rPr>
                              <w:t>proces-verbal</w:t>
                            </w:r>
                            <w:proofErr w:type="spellEnd"/>
                            <w:r w:rsidRPr="0071354F">
                              <w:rPr>
                                <w:color w:val="000000"/>
                                <w:lang w:val="fr-FR"/>
                              </w:rPr>
                              <w:t xml:space="preserve"> de constat. A moins que le carnet ne porte la mention «marchandises </w:t>
                            </w:r>
                            <w:proofErr w:type="spellStart"/>
                            <w:r w:rsidRPr="0071354F">
                              <w:rPr>
                                <w:color w:val="000000"/>
                                <w:lang w:val="fr-FR"/>
                              </w:rPr>
                              <w:t>pondereuses</w:t>
                            </w:r>
                            <w:proofErr w:type="spellEnd"/>
                            <w:r w:rsidRPr="0071354F">
                              <w:rPr>
                                <w:color w:val="000000"/>
                                <w:lang w:val="fr-FR"/>
                              </w:rPr>
                              <w:t xml:space="preserve"> ou volumineuses», le </w:t>
                            </w:r>
                            <w:proofErr w:type="spellStart"/>
                            <w:r w:rsidRPr="0071354F">
                              <w:rPr>
                                <w:color w:val="000000"/>
                                <w:lang w:val="fr-FR"/>
                              </w:rPr>
                              <w:t>vehicule</w:t>
                            </w:r>
                            <w:proofErr w:type="spellEnd"/>
                            <w:r w:rsidRPr="0071354F">
                              <w:rPr>
                                <w:color w:val="000000"/>
                                <w:lang w:val="fr-FR"/>
                              </w:rPr>
                              <w:t xml:space="preserve"> ou conteneur de substitution devra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agree</w:t>
                            </w:r>
                            <w:proofErr w:type="spellEnd"/>
                            <w:r w:rsidRPr="0071354F">
                              <w:rPr>
                                <w:color w:val="000000"/>
                                <w:lang w:val="fr-FR"/>
                              </w:rPr>
                              <w:t xml:space="preserve"> pour le transport de marchandises sous scellements douaniers. En plus, il sera scelle et le scellement appose sera </w:t>
                            </w:r>
                            <w:proofErr w:type="spellStart"/>
                            <w:r w:rsidRPr="0071354F">
                              <w:rPr>
                                <w:color w:val="000000"/>
                                <w:lang w:val="fr-FR"/>
                              </w:rPr>
                              <w:t>indique</w:t>
                            </w:r>
                            <w:proofErr w:type="spellEnd"/>
                            <w:r w:rsidRPr="0071354F">
                              <w:rPr>
                                <w:color w:val="000000"/>
                                <w:lang w:val="fr-FR"/>
                              </w:rPr>
                              <w:t xml:space="preserve"> dans le </w:t>
                            </w:r>
                            <w:proofErr w:type="spellStart"/>
                            <w:r w:rsidRPr="0071354F">
                              <w:rPr>
                                <w:color w:val="000000"/>
                                <w:lang w:val="fr-FR"/>
                              </w:rPr>
                              <w:t>proces-verbal</w:t>
                            </w:r>
                            <w:proofErr w:type="spellEnd"/>
                            <w:r w:rsidRPr="0071354F">
                              <w:rPr>
                                <w:color w:val="000000"/>
                                <w:lang w:val="fr-FR"/>
                              </w:rPr>
                              <w:t xml:space="preserve"> de constat. Toutefois, si aucun </w:t>
                            </w:r>
                            <w:proofErr w:type="spellStart"/>
                            <w:r w:rsidRPr="0071354F">
                              <w:rPr>
                                <w:color w:val="000000"/>
                                <w:lang w:val="fr-FR"/>
                              </w:rPr>
                              <w:t>vehicule</w:t>
                            </w:r>
                            <w:proofErr w:type="spellEnd"/>
                            <w:r w:rsidRPr="0071354F">
                              <w:rPr>
                                <w:color w:val="000000"/>
                                <w:lang w:val="fr-FR"/>
                              </w:rPr>
                              <w:t xml:space="preserve"> ou conteneur </w:t>
                            </w:r>
                            <w:proofErr w:type="spellStart"/>
                            <w:r w:rsidRPr="0071354F">
                              <w:rPr>
                                <w:color w:val="000000"/>
                                <w:lang w:val="fr-FR"/>
                              </w:rPr>
                              <w:t>agree</w:t>
                            </w:r>
                            <w:proofErr w:type="spellEnd"/>
                            <w:r w:rsidRPr="0071354F">
                              <w:rPr>
                                <w:color w:val="000000"/>
                                <w:lang w:val="fr-FR"/>
                              </w:rPr>
                              <w:t xml:space="preserve"> n'est disponible, le transbordement pourra </w:t>
                            </w:r>
                            <w:proofErr w:type="spellStart"/>
                            <w:r w:rsidRPr="0071354F">
                              <w:rPr>
                                <w:color w:val="000000"/>
                                <w:lang w:val="fr-FR"/>
                              </w:rPr>
                              <w:t>etre</w:t>
                            </w:r>
                            <w:proofErr w:type="spellEnd"/>
                            <w:r w:rsidRPr="0071354F">
                              <w:rPr>
                                <w:color w:val="000000"/>
                                <w:lang w:val="fr-FR"/>
                              </w:rPr>
                              <w:t xml:space="preserve"> effectue sur un </w:t>
                            </w:r>
                            <w:proofErr w:type="spellStart"/>
                            <w:r w:rsidRPr="0071354F">
                              <w:rPr>
                                <w:color w:val="000000"/>
                                <w:lang w:val="fr-FR"/>
                              </w:rPr>
                              <w:t>vehicule</w:t>
                            </w:r>
                            <w:proofErr w:type="spellEnd"/>
                            <w:r w:rsidRPr="0071354F">
                              <w:rPr>
                                <w:color w:val="000000"/>
                                <w:lang w:val="fr-FR"/>
                              </w:rPr>
                              <w:t xml:space="preserve"> ou dans un conteneur non </w:t>
                            </w:r>
                            <w:proofErr w:type="spellStart"/>
                            <w:r w:rsidRPr="0071354F">
                              <w:rPr>
                                <w:color w:val="000000"/>
                                <w:lang w:val="fr-FR"/>
                              </w:rPr>
                              <w:t>agree</w:t>
                            </w:r>
                            <w:proofErr w:type="spellEnd"/>
                            <w:r w:rsidRPr="0071354F">
                              <w:rPr>
                                <w:color w:val="000000"/>
                                <w:lang w:val="fr-FR"/>
                              </w:rPr>
                              <w:t xml:space="preserve">, pour autant qu'il offre des garanties suffisantes. Dans ce dernier cas,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des pays suivants </w:t>
                            </w:r>
                            <w:proofErr w:type="spellStart"/>
                            <w:r w:rsidRPr="0071354F">
                              <w:rPr>
                                <w:color w:val="000000"/>
                                <w:lang w:val="fr-FR"/>
                              </w:rPr>
                              <w:t>apprecieront</w:t>
                            </w:r>
                            <w:proofErr w:type="spellEnd"/>
                            <w:r w:rsidRPr="0071354F">
                              <w:rPr>
                                <w:color w:val="000000"/>
                                <w:lang w:val="fr-FR"/>
                              </w:rPr>
                              <w:t xml:space="preserve"> si elles peuvent, elles aussi, laisser continuer dans ce </w:t>
                            </w:r>
                            <w:proofErr w:type="spellStart"/>
                            <w:r w:rsidRPr="0071354F">
                              <w:rPr>
                                <w:color w:val="000000"/>
                                <w:lang w:val="fr-FR"/>
                              </w:rPr>
                              <w:t>vehicule</w:t>
                            </w:r>
                            <w:proofErr w:type="spellEnd"/>
                            <w:r w:rsidRPr="0071354F">
                              <w:rPr>
                                <w:color w:val="000000"/>
                                <w:lang w:val="fr-FR"/>
                              </w:rPr>
                              <w:t xml:space="preserve"> ou conteneur le transport sous le couvert du carnet TIR.</w:t>
                            </w:r>
                          </w:p>
                          <w:p w:rsidR="00055C12" w:rsidRPr="0071354F" w:rsidRDefault="00055C12" w:rsidP="007A4E77">
                            <w:pPr>
                              <w:pStyle w:val="Bodytext70"/>
                              <w:numPr>
                                <w:ilvl w:val="0"/>
                                <w:numId w:val="22"/>
                              </w:numPr>
                              <w:shd w:val="clear" w:color="auto" w:fill="auto"/>
                              <w:tabs>
                                <w:tab w:val="left" w:pos="265"/>
                              </w:tabs>
                              <w:spacing w:line="256" w:lineRule="auto"/>
                              <w:ind w:left="200" w:hanging="200"/>
                              <w:jc w:val="both"/>
                              <w:rPr>
                                <w:lang w:val="fr-FR"/>
                              </w:rPr>
                            </w:pPr>
                            <w:r w:rsidRPr="0071354F">
                              <w:rPr>
                                <w:color w:val="000000"/>
                                <w:lang w:val="fr-FR"/>
                              </w:rPr>
                              <w:t xml:space="preserve">En cas de </w:t>
                            </w:r>
                            <w:proofErr w:type="spellStart"/>
                            <w:r w:rsidRPr="0071354F">
                              <w:rPr>
                                <w:color w:val="000000"/>
                                <w:lang w:val="fr-FR"/>
                              </w:rPr>
                              <w:t>peril</w:t>
                            </w:r>
                            <w:proofErr w:type="spellEnd"/>
                            <w:r w:rsidRPr="0071354F">
                              <w:rPr>
                                <w:color w:val="000000"/>
                                <w:lang w:val="fr-FR"/>
                              </w:rPr>
                              <w:t xml:space="preserve"> imminent </w:t>
                            </w:r>
                            <w:proofErr w:type="spellStart"/>
                            <w:r w:rsidRPr="0071354F">
                              <w:rPr>
                                <w:color w:val="000000"/>
                                <w:lang w:val="fr-FR"/>
                              </w:rPr>
                              <w:t>necessitant</w:t>
                            </w:r>
                            <w:proofErr w:type="spellEnd"/>
                            <w:r w:rsidRPr="0071354F">
                              <w:rPr>
                                <w:color w:val="000000"/>
                                <w:lang w:val="fr-FR"/>
                              </w:rPr>
                              <w:t xml:space="preserve"> le </w:t>
                            </w:r>
                            <w:proofErr w:type="spellStart"/>
                            <w:r w:rsidRPr="0071354F">
                              <w:rPr>
                                <w:color w:val="000000"/>
                                <w:lang w:val="fr-FR"/>
                              </w:rPr>
                              <w:t>dechargement</w:t>
                            </w:r>
                            <w:proofErr w:type="spellEnd"/>
                            <w:r w:rsidRPr="0071354F">
                              <w:rPr>
                                <w:color w:val="000000"/>
                                <w:lang w:val="fr-FR"/>
                              </w:rPr>
                              <w:t xml:space="preserve"> </w:t>
                            </w:r>
                            <w:proofErr w:type="spellStart"/>
                            <w:r w:rsidRPr="0071354F">
                              <w:rPr>
                                <w:color w:val="000000"/>
                                <w:lang w:val="fr-FR"/>
                              </w:rPr>
                              <w:t>immediat</w:t>
                            </w:r>
                            <w:proofErr w:type="spellEnd"/>
                            <w:r w:rsidRPr="0071354F">
                              <w:rPr>
                                <w:color w:val="000000"/>
                                <w:lang w:val="fr-FR"/>
                              </w:rPr>
                              <w:t xml:space="preserve">, partiel ou total, le transporteur peut prendre des mesures de son propre chef sans demander ou sans attendre l'intervention des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visees</w:t>
                            </w:r>
                            <w:proofErr w:type="spellEnd"/>
                            <w:r w:rsidRPr="0071354F">
                              <w:rPr>
                                <w:color w:val="000000"/>
                                <w:lang w:val="fr-FR"/>
                              </w:rPr>
                              <w:t xml:space="preserve"> ä la </w:t>
                            </w:r>
                            <w:proofErr w:type="spellStart"/>
                            <w:r w:rsidRPr="0071354F">
                              <w:rPr>
                                <w:color w:val="000000"/>
                                <w:lang w:val="fr-FR"/>
                              </w:rPr>
                              <w:t>regle</w:t>
                            </w:r>
                            <w:proofErr w:type="spellEnd"/>
                            <w:r w:rsidRPr="0071354F">
                              <w:rPr>
                                <w:color w:val="000000"/>
                                <w:lang w:val="fr-FR"/>
                              </w:rPr>
                              <w:t xml:space="preserve"> 13 ci-dessus. Il aura alors ä prouver qu'il a </w:t>
                            </w:r>
                            <w:proofErr w:type="spellStart"/>
                            <w:r w:rsidRPr="0071354F">
                              <w:rPr>
                                <w:color w:val="000000"/>
                                <w:lang w:val="fr-FR"/>
                              </w:rPr>
                              <w:t>du</w:t>
                            </w:r>
                            <w:proofErr w:type="spellEnd"/>
                            <w:r w:rsidRPr="0071354F">
                              <w:rPr>
                                <w:color w:val="000000"/>
                                <w:lang w:val="fr-FR"/>
                              </w:rPr>
                              <w:t xml:space="preserve"> agir ainsi dans l'</w:t>
                            </w:r>
                            <w:proofErr w:type="spellStart"/>
                            <w:r w:rsidRPr="0071354F">
                              <w:rPr>
                                <w:color w:val="000000"/>
                                <w:lang w:val="fr-FR"/>
                              </w:rPr>
                              <w:t>interet</w:t>
                            </w:r>
                            <w:proofErr w:type="spellEnd"/>
                            <w:r w:rsidRPr="0071354F">
                              <w:rPr>
                                <w:color w:val="000000"/>
                                <w:lang w:val="fr-FR"/>
                              </w:rPr>
                              <w:t xml:space="preserve"> du </w:t>
                            </w:r>
                            <w:proofErr w:type="spellStart"/>
                            <w:r w:rsidRPr="0071354F">
                              <w:rPr>
                                <w:color w:val="000000"/>
                                <w:lang w:val="fr-FR"/>
                              </w:rPr>
                              <w:t>vehicule</w:t>
                            </w:r>
                            <w:proofErr w:type="spellEnd"/>
                            <w:r w:rsidRPr="0071354F">
                              <w:rPr>
                                <w:color w:val="000000"/>
                                <w:lang w:val="fr-FR"/>
                              </w:rPr>
                              <w:t xml:space="preserve"> ou conteneur ou de son chargement et, </w:t>
                            </w:r>
                            <w:proofErr w:type="spellStart"/>
                            <w:r w:rsidRPr="0071354F">
                              <w:rPr>
                                <w:color w:val="000000"/>
                                <w:lang w:val="fr-FR"/>
                              </w:rPr>
                              <w:t>aussitot</w:t>
                            </w:r>
                            <w:proofErr w:type="spellEnd"/>
                            <w:r w:rsidRPr="0071354F">
                              <w:rPr>
                                <w:color w:val="000000"/>
                                <w:lang w:val="fr-FR"/>
                              </w:rPr>
                              <w:t xml:space="preserve"> </w:t>
                            </w:r>
                            <w:proofErr w:type="spellStart"/>
                            <w:r w:rsidRPr="0071354F">
                              <w:rPr>
                                <w:color w:val="000000"/>
                                <w:lang w:val="fr-FR"/>
                              </w:rPr>
                              <w:t>apres</w:t>
                            </w:r>
                            <w:proofErr w:type="spellEnd"/>
                            <w:r w:rsidRPr="0071354F">
                              <w:rPr>
                                <w:color w:val="000000"/>
                                <w:lang w:val="fr-FR"/>
                              </w:rPr>
                              <w:t xml:space="preserve"> avoir pris les mesures </w:t>
                            </w:r>
                            <w:proofErr w:type="spellStart"/>
                            <w:r w:rsidRPr="0071354F">
                              <w:rPr>
                                <w:color w:val="000000"/>
                                <w:lang w:val="fr-FR"/>
                              </w:rPr>
                              <w:t>preventives</w:t>
                            </w:r>
                            <w:proofErr w:type="spellEnd"/>
                            <w:r w:rsidRPr="0071354F">
                              <w:rPr>
                                <w:color w:val="000000"/>
                                <w:lang w:val="fr-FR"/>
                              </w:rPr>
                              <w:t xml:space="preserve"> de </w:t>
                            </w:r>
                            <w:proofErr w:type="spellStart"/>
                            <w:r w:rsidRPr="0071354F">
                              <w:rPr>
                                <w:color w:val="000000"/>
                                <w:lang w:val="fr-FR"/>
                              </w:rPr>
                              <w:t>premiere</w:t>
                            </w:r>
                            <w:proofErr w:type="spellEnd"/>
                            <w:r w:rsidRPr="0071354F">
                              <w:rPr>
                                <w:color w:val="000000"/>
                                <w:lang w:val="fr-FR"/>
                              </w:rPr>
                              <w:t xml:space="preserve"> urgence, avertira une des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visees</w:t>
                            </w:r>
                            <w:proofErr w:type="spellEnd"/>
                            <w:r w:rsidRPr="0071354F">
                              <w:rPr>
                                <w:color w:val="000000"/>
                                <w:lang w:val="fr-FR"/>
                              </w:rPr>
                              <w:t xml:space="preserve"> ä la </w:t>
                            </w:r>
                            <w:proofErr w:type="spellStart"/>
                            <w:r w:rsidRPr="0071354F">
                              <w:rPr>
                                <w:color w:val="000000"/>
                                <w:lang w:val="fr-FR"/>
                              </w:rPr>
                              <w:t>regle</w:t>
                            </w:r>
                            <w:proofErr w:type="spellEnd"/>
                            <w:r w:rsidRPr="0071354F">
                              <w:rPr>
                                <w:color w:val="000000"/>
                                <w:lang w:val="fr-FR"/>
                              </w:rPr>
                              <w:t xml:space="preserve"> 13 ci-dessus pour faire constater les faits, </w:t>
                            </w:r>
                            <w:proofErr w:type="spellStart"/>
                            <w:r w:rsidRPr="0071354F">
                              <w:rPr>
                                <w:color w:val="000000"/>
                                <w:lang w:val="fr-FR"/>
                              </w:rPr>
                              <w:t>verifier</w:t>
                            </w:r>
                            <w:proofErr w:type="spellEnd"/>
                            <w:r w:rsidRPr="0071354F">
                              <w:rPr>
                                <w:color w:val="000000"/>
                                <w:lang w:val="fr-FR"/>
                              </w:rPr>
                              <w:t xml:space="preserve"> le chargement, sceller le </w:t>
                            </w:r>
                            <w:proofErr w:type="spellStart"/>
                            <w:r w:rsidRPr="0071354F">
                              <w:rPr>
                                <w:color w:val="000000"/>
                                <w:lang w:val="fr-FR"/>
                              </w:rPr>
                              <w:t>vehicule</w:t>
                            </w:r>
                            <w:proofErr w:type="spellEnd"/>
                            <w:r w:rsidRPr="0071354F">
                              <w:rPr>
                                <w:color w:val="000000"/>
                                <w:lang w:val="fr-FR"/>
                              </w:rPr>
                              <w:t xml:space="preserve"> ou conteneur et </w:t>
                            </w:r>
                            <w:proofErr w:type="spellStart"/>
                            <w:r w:rsidRPr="0071354F">
                              <w:rPr>
                                <w:color w:val="000000"/>
                                <w:lang w:val="fr-FR"/>
                              </w:rPr>
                              <w:t>etablir</w:t>
                            </w:r>
                            <w:proofErr w:type="spellEnd"/>
                            <w:r w:rsidRPr="0071354F">
                              <w:rPr>
                                <w:color w:val="000000"/>
                                <w:lang w:val="fr-FR"/>
                              </w:rPr>
                              <w:t xml:space="preserve"> le </w:t>
                            </w:r>
                            <w:proofErr w:type="spellStart"/>
                            <w:r w:rsidRPr="0071354F">
                              <w:rPr>
                                <w:color w:val="000000"/>
                                <w:lang w:val="fr-FR"/>
                              </w:rPr>
                              <w:t>proces-verbal</w:t>
                            </w:r>
                            <w:proofErr w:type="spellEnd"/>
                            <w:r w:rsidRPr="0071354F">
                              <w:rPr>
                                <w:color w:val="000000"/>
                                <w:lang w:val="fr-FR"/>
                              </w:rPr>
                              <w:t xml:space="preserve"> de constat.</w:t>
                            </w:r>
                          </w:p>
                          <w:p w:rsidR="00055C12" w:rsidRPr="0071354F" w:rsidRDefault="00055C12" w:rsidP="007A4E77">
                            <w:pPr>
                              <w:pStyle w:val="Bodytext70"/>
                              <w:numPr>
                                <w:ilvl w:val="0"/>
                                <w:numId w:val="22"/>
                              </w:numPr>
                              <w:shd w:val="clear" w:color="auto" w:fill="auto"/>
                              <w:tabs>
                                <w:tab w:val="left" w:pos="265"/>
                              </w:tabs>
                              <w:spacing w:line="262" w:lineRule="auto"/>
                              <w:jc w:val="both"/>
                              <w:rPr>
                                <w:lang w:val="fr-FR"/>
                              </w:rPr>
                            </w:pPr>
                            <w:r w:rsidRPr="0071354F">
                              <w:rPr>
                                <w:color w:val="000000"/>
                                <w:lang w:val="fr-FR" w:eastAsia="de-DE" w:bidi="de-DE"/>
                              </w:rPr>
                              <w:t xml:space="preserve">Le </w:t>
                            </w:r>
                            <w:proofErr w:type="spellStart"/>
                            <w:r w:rsidRPr="0071354F">
                              <w:rPr>
                                <w:color w:val="000000"/>
                                <w:lang w:val="fr-FR" w:eastAsia="de-DE" w:bidi="de-DE"/>
                              </w:rPr>
                              <w:t>proces-verbal</w:t>
                            </w:r>
                            <w:proofErr w:type="spellEnd"/>
                            <w:r w:rsidRPr="0071354F">
                              <w:rPr>
                                <w:color w:val="000000"/>
                                <w:lang w:val="fr-FR" w:eastAsia="de-DE" w:bidi="de-DE"/>
                              </w:rPr>
                              <w:t xml:space="preserve"> de constat restera joint au carnet TIR jusqu'au bureau de douane de destination.</w:t>
                            </w:r>
                          </w:p>
                          <w:p w:rsidR="00055C12" w:rsidRPr="0071354F" w:rsidRDefault="00055C12" w:rsidP="007A4E77">
                            <w:pPr>
                              <w:pStyle w:val="Bodytext70"/>
                              <w:numPr>
                                <w:ilvl w:val="0"/>
                                <w:numId w:val="22"/>
                              </w:numPr>
                              <w:shd w:val="clear" w:color="auto" w:fill="auto"/>
                              <w:tabs>
                                <w:tab w:val="left" w:pos="265"/>
                              </w:tabs>
                              <w:spacing w:line="261" w:lineRule="auto"/>
                              <w:jc w:val="both"/>
                              <w:rPr>
                                <w:lang w:val="fr-FR"/>
                              </w:rPr>
                            </w:pPr>
                            <w:r w:rsidRPr="0071354F">
                              <w:rPr>
                                <w:color w:val="000000"/>
                                <w:lang w:val="fr-FR" w:eastAsia="de-DE" w:bidi="de-DE"/>
                              </w:rPr>
                              <w:t xml:space="preserve">Il est </w:t>
                            </w:r>
                            <w:proofErr w:type="spellStart"/>
                            <w:r w:rsidRPr="0071354F">
                              <w:rPr>
                                <w:color w:val="000000"/>
                                <w:lang w:val="fr-FR" w:eastAsia="de-DE" w:bidi="de-DE"/>
                              </w:rPr>
                              <w:t>recommande</w:t>
                            </w:r>
                            <w:proofErr w:type="spellEnd"/>
                            <w:r w:rsidRPr="0071354F">
                              <w:rPr>
                                <w:color w:val="000000"/>
                                <w:lang w:val="fr-FR" w:eastAsia="de-DE" w:bidi="de-DE"/>
                              </w:rPr>
                              <w:t xml:space="preserve"> aux associations de fournir aux transporteurs, outre au </w:t>
                            </w:r>
                            <w:proofErr w:type="spellStart"/>
                            <w:r w:rsidRPr="0071354F">
                              <w:rPr>
                                <w:color w:val="000000"/>
                                <w:lang w:val="fr-FR" w:eastAsia="de-DE" w:bidi="de-DE"/>
                              </w:rPr>
                              <w:t>modele</w:t>
                            </w:r>
                            <w:proofErr w:type="spellEnd"/>
                            <w:r w:rsidRPr="0071354F">
                              <w:rPr>
                                <w:color w:val="000000"/>
                                <w:lang w:val="fr-FR" w:eastAsia="de-DE" w:bidi="de-DE"/>
                              </w:rPr>
                              <w:t xml:space="preserve"> </w:t>
                            </w:r>
                            <w:proofErr w:type="spellStart"/>
                            <w:r w:rsidRPr="0071354F">
                              <w:rPr>
                                <w:color w:val="000000"/>
                                <w:lang w:val="fr-FR" w:eastAsia="de-DE" w:bidi="de-DE"/>
                              </w:rPr>
                              <w:t>insere</w:t>
                            </w:r>
                            <w:proofErr w:type="spellEnd"/>
                            <w:r w:rsidRPr="0071354F">
                              <w:rPr>
                                <w:color w:val="000000"/>
                                <w:lang w:val="fr-FR" w:eastAsia="de-DE" w:bidi="de-DE"/>
                              </w:rPr>
                              <w:t xml:space="preserve"> dans le carnet TIR </w:t>
                            </w:r>
                            <w:proofErr w:type="spellStart"/>
                            <w:r w:rsidRPr="0071354F">
                              <w:rPr>
                                <w:color w:val="000000"/>
                                <w:lang w:val="fr-FR" w:eastAsia="de-DE" w:bidi="de-DE"/>
                              </w:rPr>
                              <w:t>lui-meme</w:t>
                            </w:r>
                            <w:proofErr w:type="spellEnd"/>
                            <w:r w:rsidRPr="0071354F">
                              <w:rPr>
                                <w:color w:val="000000"/>
                                <w:lang w:val="fr-FR" w:eastAsia="de-DE" w:bidi="de-DE"/>
                              </w:rPr>
                              <w:t xml:space="preserve">, un  </w:t>
                            </w:r>
                            <w:r w:rsidRPr="0071354F">
                              <w:rPr>
                                <w:color w:val="000000"/>
                                <w:lang w:val="fr-FR" w:eastAsia="de-DE" w:bidi="de-DE"/>
                              </w:rPr>
                              <w:br/>
                              <w:t xml:space="preserve">          certain nombre de formules de P.V. de constat </w:t>
                            </w:r>
                            <w:proofErr w:type="spellStart"/>
                            <w:r w:rsidRPr="0071354F">
                              <w:rPr>
                                <w:color w:val="000000"/>
                                <w:lang w:val="fr-FR" w:eastAsia="de-DE" w:bidi="de-DE"/>
                              </w:rPr>
                              <w:t>redigees</w:t>
                            </w:r>
                            <w:proofErr w:type="spellEnd"/>
                            <w:r w:rsidRPr="0071354F">
                              <w:rPr>
                                <w:color w:val="000000"/>
                                <w:lang w:val="fr-FR" w:eastAsia="de-DE" w:bidi="de-DE"/>
                              </w:rPr>
                              <w:t xml:space="preserve"> dans la ou les langues des pays ä traverser.</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5" o:spid="_x0000_s1046" type="#_x0000_t202" style="position:absolute;left:0;text-align:left;margin-left:169.3pt;margin-top:6.1pt;width:261.8pt;height:566.9pt;z-index:2516828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" stroked="f">
                <v:textbox inset="1mm,0,0,0">
                  <w:txbxContent>
                    <w:p w:rsidR="00055C12" w:rsidRPr="0071354F" w:rsidRDefault="00055C12" w:rsidP="004B5637">
                      <w:pPr>
                        <w:pStyle w:val="Bodytext101"/>
                        <w:shd w:val="clear" w:color="auto" w:fill="auto"/>
                        <w:jc w:val="center"/>
                        <w:rPr>
                          <w:sz w:val="14"/>
                          <w:szCs w:val="14"/>
                          <w:lang w:val="fr-FR"/>
                        </w:rPr>
                      </w:pPr>
                      <w:r w:rsidRPr="0071354F">
                        <w:rPr>
                          <w:b/>
                          <w:bCs/>
                          <w:color w:val="000000"/>
                          <w:sz w:val="14"/>
                          <w:szCs w:val="14"/>
                          <w:lang w:val="fr-FR" w:eastAsia="de-DE" w:bidi="de-DE"/>
                        </w:rPr>
                        <w:t>REGLES RELATIVES A L'UTILISATION DU CARNET TIR</w:t>
                      </w:r>
                    </w:p>
                    <w:p w:rsidR="00055C12" w:rsidRPr="0071354F" w:rsidRDefault="00055C12" w:rsidP="007A4E77">
                      <w:pPr>
                        <w:pStyle w:val="Bodytext70"/>
                        <w:numPr>
                          <w:ilvl w:val="0"/>
                          <w:numId w:val="21"/>
                        </w:numPr>
                        <w:shd w:val="clear" w:color="auto" w:fill="auto"/>
                        <w:tabs>
                          <w:tab w:val="left" w:pos="226"/>
                        </w:tabs>
                        <w:spacing w:line="261" w:lineRule="auto"/>
                        <w:jc w:val="center"/>
                        <w:rPr>
                          <w:lang w:val="fr-FR"/>
                        </w:rPr>
                      </w:pPr>
                      <w:proofErr w:type="spellStart"/>
                      <w:r w:rsidRPr="0071354F">
                        <w:rPr>
                          <w:b/>
                          <w:bCs/>
                          <w:color w:val="000000"/>
                          <w:lang w:val="fr-FR"/>
                        </w:rPr>
                        <w:t>Generalites</w:t>
                      </w:r>
                      <w:proofErr w:type="spellEnd"/>
                    </w:p>
                    <w:p w:rsidR="00055C12" w:rsidRPr="0071354F" w:rsidRDefault="00055C12" w:rsidP="007A4E77">
                      <w:pPr>
                        <w:pStyle w:val="Bodytext70"/>
                        <w:numPr>
                          <w:ilvl w:val="0"/>
                          <w:numId w:val="22"/>
                        </w:numPr>
                        <w:shd w:val="clear" w:color="auto" w:fill="auto"/>
                        <w:tabs>
                          <w:tab w:val="left" w:pos="207"/>
                        </w:tabs>
                        <w:spacing w:line="261" w:lineRule="auto"/>
                        <w:jc w:val="both"/>
                        <w:rPr>
                          <w:lang w:val="fr-FR"/>
                        </w:rPr>
                      </w:pPr>
                      <w:r w:rsidRPr="0071354F">
                        <w:rPr>
                          <w:b/>
                          <w:bCs/>
                          <w:color w:val="000000"/>
                          <w:lang w:val="fr-FR"/>
                        </w:rPr>
                        <w:t xml:space="preserve">Emission: </w:t>
                      </w:r>
                      <w:r w:rsidRPr="0071354F">
                        <w:rPr>
                          <w:color w:val="000000"/>
                          <w:lang w:val="fr-FR"/>
                        </w:rPr>
                        <w:t xml:space="preserve">Le carnet TIR sera </w:t>
                      </w:r>
                      <w:proofErr w:type="spellStart"/>
                      <w:r w:rsidRPr="0071354F">
                        <w:rPr>
                          <w:color w:val="000000"/>
                          <w:lang w:val="fr-FR"/>
                        </w:rPr>
                        <w:t>emis</w:t>
                      </w:r>
                      <w:proofErr w:type="spellEnd"/>
                      <w:r w:rsidRPr="0071354F">
                        <w:rPr>
                          <w:color w:val="000000"/>
                          <w:lang w:val="fr-FR"/>
                        </w:rPr>
                        <w:t xml:space="preserve"> dans le pays de </w:t>
                      </w:r>
                      <w:proofErr w:type="spellStart"/>
                      <w:r w:rsidRPr="0071354F">
                        <w:rPr>
                          <w:color w:val="000000"/>
                          <w:lang w:val="fr-FR"/>
                        </w:rPr>
                        <w:t>depart</w:t>
                      </w:r>
                      <w:proofErr w:type="spellEnd"/>
                      <w:r w:rsidRPr="0071354F">
                        <w:rPr>
                          <w:color w:val="000000"/>
                          <w:lang w:val="fr-FR"/>
                        </w:rPr>
                        <w:t xml:space="preserve"> ou dans le pays ou le titulaire est </w:t>
                      </w:r>
                      <w:proofErr w:type="spellStart"/>
                      <w:r w:rsidRPr="0071354F">
                        <w:rPr>
                          <w:color w:val="000000"/>
                          <w:lang w:val="fr-FR"/>
                        </w:rPr>
                        <w:t>etabli</w:t>
                      </w:r>
                      <w:proofErr w:type="spellEnd"/>
                      <w:r w:rsidRPr="0071354F">
                        <w:rPr>
                          <w:color w:val="000000"/>
                          <w:lang w:val="fr-FR"/>
                        </w:rPr>
                        <w:t xml:space="preserve"> ou domicilie.</w:t>
                      </w:r>
                    </w:p>
                    <w:p w:rsidR="00055C12" w:rsidRPr="0071354F" w:rsidRDefault="00055C12" w:rsidP="007A4E77">
                      <w:pPr>
                        <w:pStyle w:val="Bodytext70"/>
                        <w:numPr>
                          <w:ilvl w:val="0"/>
                          <w:numId w:val="22"/>
                        </w:numPr>
                        <w:shd w:val="clear" w:color="auto" w:fill="auto"/>
                        <w:tabs>
                          <w:tab w:val="left" w:pos="207"/>
                        </w:tabs>
                        <w:spacing w:after="0" w:line="261" w:lineRule="auto"/>
                        <w:ind w:left="200" w:hanging="200"/>
                        <w:jc w:val="both"/>
                        <w:rPr>
                          <w:lang w:val="fr-FR"/>
                        </w:rPr>
                      </w:pPr>
                      <w:r w:rsidRPr="0071354F">
                        <w:rPr>
                          <w:b/>
                          <w:bCs/>
                          <w:color w:val="000000"/>
                          <w:lang w:val="fr-FR"/>
                        </w:rPr>
                        <w:t xml:space="preserve">Langue: </w:t>
                      </w:r>
                      <w:r w:rsidRPr="0071354F">
                        <w:rPr>
                          <w:color w:val="000000"/>
                          <w:lang w:val="fr-FR"/>
                        </w:rPr>
                        <w:t xml:space="preserve">Le carnet TIR est imprime en </w:t>
                      </w:r>
                      <w:proofErr w:type="spellStart"/>
                      <w:r w:rsidRPr="0071354F">
                        <w:rPr>
                          <w:color w:val="000000"/>
                          <w:lang w:val="fr-FR"/>
                        </w:rPr>
                        <w:t>fran^ais</w:t>
                      </w:r>
                      <w:proofErr w:type="spellEnd"/>
                      <w:r w:rsidRPr="0071354F">
                        <w:rPr>
                          <w:color w:val="000000"/>
                          <w:lang w:val="fr-FR"/>
                        </w:rPr>
                        <w:t xml:space="preserve">, ä l'exception de la page 1 de la couverture dont les rubriques sont </w:t>
                      </w:r>
                      <w:proofErr w:type="spellStart"/>
                      <w:r w:rsidRPr="0071354F">
                        <w:rPr>
                          <w:color w:val="000000"/>
                          <w:lang w:val="fr-FR"/>
                        </w:rPr>
                        <w:t>imprimees</w:t>
                      </w:r>
                      <w:proofErr w:type="spellEnd"/>
                      <w:r w:rsidRPr="0071354F">
                        <w:rPr>
                          <w:color w:val="000000"/>
                          <w:lang w:val="fr-FR"/>
                        </w:rPr>
                        <w:t xml:space="preserve"> </w:t>
                      </w:r>
                      <w:proofErr w:type="spellStart"/>
                      <w:r w:rsidRPr="0071354F">
                        <w:rPr>
                          <w:color w:val="000000"/>
                          <w:lang w:val="fr-FR"/>
                        </w:rPr>
                        <w:t>egalement</w:t>
                      </w:r>
                      <w:proofErr w:type="spellEnd"/>
                      <w:r w:rsidRPr="0071354F">
                        <w:rPr>
                          <w:color w:val="000000"/>
                          <w:lang w:val="fr-FR"/>
                        </w:rPr>
                        <w:t xml:space="preserve"> en anglais; les «</w:t>
                      </w:r>
                      <w:proofErr w:type="spellStart"/>
                      <w:r w:rsidRPr="0071354F">
                        <w:rPr>
                          <w:color w:val="000000"/>
                          <w:lang w:val="fr-FR"/>
                        </w:rPr>
                        <w:t>Regles</w:t>
                      </w:r>
                      <w:proofErr w:type="spellEnd"/>
                      <w:r w:rsidRPr="0071354F">
                        <w:rPr>
                          <w:color w:val="000000"/>
                          <w:lang w:val="fr-FR"/>
                        </w:rPr>
                        <w:t xml:space="preserve"> relatives ä l'utilisation du carnet TIR» sont reproduites en version anglaise ä la page 3 de ladite couverture. Par ailleurs, des feuillets </w:t>
                      </w:r>
                      <w:proofErr w:type="spellStart"/>
                      <w:r w:rsidRPr="0071354F">
                        <w:rPr>
                          <w:color w:val="000000"/>
                          <w:lang w:val="fr-FR"/>
                        </w:rPr>
                        <w:t>supplementaires</w:t>
                      </w:r>
                      <w:proofErr w:type="spellEnd"/>
                      <w:r w:rsidRPr="0071354F">
                        <w:rPr>
                          <w:color w:val="000000"/>
                          <w:lang w:val="fr-FR"/>
                        </w:rPr>
                        <w:t xml:space="preserve"> donnant une traduction en d'autres langues du texte imprime peuvent </w:t>
                      </w:r>
                      <w:proofErr w:type="spellStart"/>
                      <w:r w:rsidRPr="0071354F">
                        <w:rPr>
                          <w:color w:val="000000"/>
                          <w:lang w:val="fr-FR"/>
                        </w:rPr>
                        <w:t>etre</w:t>
                      </w:r>
                      <w:proofErr w:type="spellEnd"/>
                      <w:r w:rsidRPr="0071354F">
                        <w:rPr>
                          <w:color w:val="000000"/>
                          <w:lang w:val="fr-FR"/>
                        </w:rPr>
                        <w:t xml:space="preserve"> ajoutes.</w:t>
                      </w:r>
                    </w:p>
                    <w:p w:rsidR="00055C12" w:rsidRPr="0071354F" w:rsidRDefault="00055C12" w:rsidP="004B5637">
                      <w:pPr>
                        <w:pStyle w:val="Bodytext70"/>
                        <w:shd w:val="clear" w:color="auto" w:fill="auto"/>
                        <w:spacing w:line="261" w:lineRule="auto"/>
                        <w:ind w:firstLine="0"/>
                        <w:jc w:val="both"/>
                        <w:rPr>
                          <w:lang w:val="fr-FR"/>
                        </w:rPr>
                      </w:pPr>
                      <w:r w:rsidRPr="0071354F">
                        <w:rPr>
                          <w:color w:val="000000"/>
                          <w:lang w:val="fr-FR"/>
                        </w:rPr>
                        <w:t xml:space="preserve">Les carnets utilises pour les transports TIR dans le cadre d'une chaine de garantie </w:t>
                      </w:r>
                      <w:proofErr w:type="spellStart"/>
                      <w:r w:rsidRPr="0071354F">
                        <w:rPr>
                          <w:color w:val="000000"/>
                          <w:lang w:val="fr-FR"/>
                        </w:rPr>
                        <w:t>regionale</w:t>
                      </w:r>
                      <w:proofErr w:type="spellEnd"/>
                      <w:r w:rsidRPr="0071354F">
                        <w:rPr>
                          <w:color w:val="000000"/>
                          <w:lang w:val="fr-FR"/>
                        </w:rPr>
                        <w:t xml:space="preserve"> peuvent </w:t>
                      </w:r>
                      <w:proofErr w:type="spellStart"/>
                      <w:r w:rsidRPr="0071354F">
                        <w:rPr>
                          <w:color w:val="000000"/>
                          <w:lang w:val="fr-FR"/>
                        </w:rPr>
                        <w:t>etre</w:t>
                      </w:r>
                      <w:proofErr w:type="spellEnd"/>
                      <w:r w:rsidRPr="0071354F">
                        <w:rPr>
                          <w:color w:val="000000"/>
                          <w:lang w:val="fr-FR"/>
                        </w:rPr>
                        <w:t xml:space="preserve"> imprimes dans l'une des langues officielles de l'Organisation des Nations Unies, ä l'exception de la page 1 de la couverture, dont les rubriques sont </w:t>
                      </w:r>
                      <w:proofErr w:type="spellStart"/>
                      <w:r w:rsidRPr="0071354F">
                        <w:rPr>
                          <w:color w:val="000000"/>
                          <w:lang w:val="fr-FR"/>
                        </w:rPr>
                        <w:t>egalement</w:t>
                      </w:r>
                      <w:proofErr w:type="spellEnd"/>
                      <w:r w:rsidRPr="0071354F">
                        <w:rPr>
                          <w:color w:val="000000"/>
                          <w:lang w:val="fr-FR"/>
                        </w:rPr>
                        <w:t xml:space="preserve"> </w:t>
                      </w:r>
                      <w:proofErr w:type="spellStart"/>
                      <w:r w:rsidRPr="0071354F">
                        <w:rPr>
                          <w:color w:val="000000"/>
                          <w:lang w:val="fr-FR"/>
                        </w:rPr>
                        <w:t>imprimees</w:t>
                      </w:r>
                      <w:proofErr w:type="spellEnd"/>
                      <w:r w:rsidRPr="0071354F">
                        <w:rPr>
                          <w:color w:val="000000"/>
                          <w:lang w:val="fr-FR"/>
                        </w:rPr>
                        <w:t xml:space="preserve"> en anglais ou en </w:t>
                      </w:r>
                      <w:proofErr w:type="spellStart"/>
                      <w:r w:rsidRPr="0071354F">
                        <w:rPr>
                          <w:color w:val="000000"/>
                          <w:lang w:val="fr-FR"/>
                        </w:rPr>
                        <w:t>fran^ais</w:t>
                      </w:r>
                      <w:proofErr w:type="spellEnd"/>
                      <w:r w:rsidRPr="0071354F">
                        <w:rPr>
                          <w:color w:val="000000"/>
                          <w:lang w:val="fr-FR"/>
                        </w:rPr>
                        <w:t>. Les «</w:t>
                      </w:r>
                      <w:proofErr w:type="spellStart"/>
                      <w:r w:rsidRPr="0071354F">
                        <w:rPr>
                          <w:color w:val="000000"/>
                          <w:lang w:val="fr-FR"/>
                        </w:rPr>
                        <w:t>regles</w:t>
                      </w:r>
                      <w:proofErr w:type="spellEnd"/>
                      <w:r w:rsidRPr="0071354F">
                        <w:rPr>
                          <w:color w:val="000000"/>
                          <w:lang w:val="fr-FR"/>
                        </w:rPr>
                        <w:t xml:space="preserve"> relatives ä l'utilisation du carnet </w:t>
                      </w:r>
                      <w:proofErr w:type="spellStart"/>
                      <w:r w:rsidRPr="0071354F">
                        <w:rPr>
                          <w:color w:val="000000"/>
                          <w:lang w:val="fr-FR"/>
                        </w:rPr>
                        <w:t>TlR</w:t>
                      </w:r>
                      <w:proofErr w:type="spellEnd"/>
                      <w:r w:rsidRPr="0071354F">
                        <w:rPr>
                          <w:color w:val="000000"/>
                          <w:lang w:val="fr-FR"/>
                        </w:rPr>
                        <w:t xml:space="preserve">» sont reproduites ä la page 2 de la couverture dans la langue officielle de l'Organisation des Nations Unies </w:t>
                      </w:r>
                      <w:proofErr w:type="spellStart"/>
                      <w:r w:rsidRPr="0071354F">
                        <w:rPr>
                          <w:color w:val="000000"/>
                          <w:lang w:val="fr-FR"/>
                        </w:rPr>
                        <w:t>utilisee</w:t>
                      </w:r>
                      <w:proofErr w:type="spellEnd"/>
                      <w:r w:rsidRPr="0071354F">
                        <w:rPr>
                          <w:color w:val="000000"/>
                          <w:lang w:val="fr-FR"/>
                        </w:rPr>
                        <w:t xml:space="preserve">, ainsi qu'en anglais ou en </w:t>
                      </w:r>
                      <w:proofErr w:type="spellStart"/>
                      <w:r w:rsidRPr="0071354F">
                        <w:rPr>
                          <w:color w:val="000000"/>
                          <w:lang w:val="fr-FR"/>
                        </w:rPr>
                        <w:t>fran^ais</w:t>
                      </w:r>
                      <w:proofErr w:type="spellEnd"/>
                      <w:r w:rsidRPr="0071354F">
                        <w:rPr>
                          <w:color w:val="000000"/>
                          <w:lang w:val="fr-FR"/>
                        </w:rPr>
                        <w:t xml:space="preserve"> ä la page </w:t>
                      </w:r>
                      <w:proofErr w:type="spellStart"/>
                      <w:r w:rsidRPr="0071354F">
                        <w:rPr>
                          <w:color w:val="000000"/>
                          <w:lang w:val="fr-FR"/>
                        </w:rPr>
                        <w:t>placee</w:t>
                      </w:r>
                      <w:proofErr w:type="spellEnd"/>
                      <w:r w:rsidRPr="0071354F">
                        <w:rPr>
                          <w:color w:val="000000"/>
                          <w:lang w:val="fr-FR"/>
                        </w:rPr>
                        <w:t xml:space="preserve"> </w:t>
                      </w:r>
                      <w:proofErr w:type="spellStart"/>
                      <w:r w:rsidRPr="0071354F">
                        <w:rPr>
                          <w:color w:val="000000"/>
                          <w:lang w:val="fr-FR"/>
                        </w:rPr>
                        <w:t>apres</w:t>
                      </w:r>
                      <w:proofErr w:type="spellEnd"/>
                      <w:r w:rsidRPr="0071354F">
                        <w:rPr>
                          <w:color w:val="000000"/>
                          <w:lang w:val="fr-FR"/>
                        </w:rPr>
                        <w:t xml:space="preserve"> le </w:t>
                      </w:r>
                      <w:proofErr w:type="spellStart"/>
                      <w:r w:rsidRPr="0071354F">
                        <w:rPr>
                          <w:color w:val="000000"/>
                          <w:lang w:val="fr-FR"/>
                        </w:rPr>
                        <w:t>proces-verbal</w:t>
                      </w:r>
                      <w:proofErr w:type="spellEnd"/>
                      <w:r w:rsidRPr="0071354F">
                        <w:rPr>
                          <w:color w:val="000000"/>
                          <w:lang w:val="fr-FR"/>
                        </w:rPr>
                        <w:t xml:space="preserve"> de constat.</w:t>
                      </w:r>
                    </w:p>
                    <w:p w:rsidR="00055C12" w:rsidRPr="0071354F" w:rsidRDefault="00055C12" w:rsidP="007A4E77">
                      <w:pPr>
                        <w:pStyle w:val="Bodytext70"/>
                        <w:numPr>
                          <w:ilvl w:val="0"/>
                          <w:numId w:val="22"/>
                        </w:numPr>
                        <w:shd w:val="clear" w:color="auto" w:fill="auto"/>
                        <w:tabs>
                          <w:tab w:val="left" w:pos="212"/>
                        </w:tabs>
                        <w:spacing w:line="261" w:lineRule="auto"/>
                        <w:ind w:left="200" w:hanging="200"/>
                        <w:jc w:val="both"/>
                        <w:rPr>
                          <w:lang w:val="fr-FR"/>
                        </w:rPr>
                      </w:pPr>
                      <w:proofErr w:type="spellStart"/>
                      <w:r w:rsidRPr="0071354F">
                        <w:rPr>
                          <w:b/>
                          <w:bCs/>
                          <w:color w:val="000000"/>
                          <w:lang w:val="fr-FR"/>
                        </w:rPr>
                        <w:t>Validite</w:t>
                      </w:r>
                      <w:proofErr w:type="spellEnd"/>
                      <w:r w:rsidRPr="0071354F">
                        <w:rPr>
                          <w:b/>
                          <w:bCs/>
                          <w:color w:val="000000"/>
                          <w:lang w:val="fr-FR"/>
                        </w:rPr>
                        <w:t xml:space="preserve">: </w:t>
                      </w:r>
                      <w:r w:rsidRPr="0071354F">
                        <w:rPr>
                          <w:color w:val="000000"/>
                          <w:lang w:val="fr-FR"/>
                        </w:rPr>
                        <w:t xml:space="preserve">Le carnet </w:t>
                      </w:r>
                      <w:proofErr w:type="spellStart"/>
                      <w:r w:rsidRPr="0071354F">
                        <w:rPr>
                          <w:color w:val="000000"/>
                          <w:lang w:val="fr-FR"/>
                        </w:rPr>
                        <w:t>TlR</w:t>
                      </w:r>
                      <w:proofErr w:type="spellEnd"/>
                      <w:r w:rsidRPr="0071354F">
                        <w:rPr>
                          <w:color w:val="000000"/>
                          <w:lang w:val="fr-FR"/>
                        </w:rPr>
                        <w:t xml:space="preserve"> demeure valable jusqu'ä l'</w:t>
                      </w:r>
                      <w:proofErr w:type="spellStart"/>
                      <w:r w:rsidRPr="0071354F">
                        <w:rPr>
                          <w:color w:val="000000"/>
                          <w:lang w:val="fr-FR"/>
                        </w:rPr>
                        <w:t>achevement</w:t>
                      </w:r>
                      <w:proofErr w:type="spellEnd"/>
                      <w:r w:rsidRPr="0071354F">
                        <w:rPr>
                          <w:color w:val="000000"/>
                          <w:lang w:val="fr-FR"/>
                        </w:rPr>
                        <w:t xml:space="preserve"> du transport </w:t>
                      </w:r>
                      <w:proofErr w:type="spellStart"/>
                      <w:r w:rsidRPr="0071354F">
                        <w:rPr>
                          <w:color w:val="000000"/>
                          <w:lang w:val="fr-FR"/>
                        </w:rPr>
                        <w:t>TlR</w:t>
                      </w:r>
                      <w:proofErr w:type="spellEnd"/>
                      <w:r w:rsidRPr="0071354F">
                        <w:rPr>
                          <w:color w:val="000000"/>
                          <w:lang w:val="fr-FR"/>
                        </w:rPr>
                        <w:t xml:space="preserve"> au bureau de douane de destination, pour autant qu'il ait </w:t>
                      </w:r>
                      <w:proofErr w:type="spellStart"/>
                      <w:r w:rsidRPr="0071354F">
                        <w:rPr>
                          <w:color w:val="000000"/>
                          <w:lang w:val="fr-FR"/>
                        </w:rPr>
                        <w:t>ete</w:t>
                      </w:r>
                      <w:proofErr w:type="spellEnd"/>
                      <w:r w:rsidRPr="0071354F">
                        <w:rPr>
                          <w:color w:val="000000"/>
                          <w:lang w:val="fr-FR"/>
                        </w:rPr>
                        <w:t xml:space="preserve"> pris en charge au bureau de douane de </w:t>
                      </w:r>
                      <w:proofErr w:type="spellStart"/>
                      <w:r w:rsidRPr="0071354F">
                        <w:rPr>
                          <w:color w:val="000000"/>
                          <w:lang w:val="fr-FR"/>
                        </w:rPr>
                        <w:t>depart</w:t>
                      </w:r>
                      <w:proofErr w:type="spellEnd"/>
                      <w:r w:rsidRPr="0071354F">
                        <w:rPr>
                          <w:color w:val="000000"/>
                          <w:lang w:val="fr-FR"/>
                        </w:rPr>
                        <w:t xml:space="preserve"> dans le </w:t>
                      </w:r>
                      <w:proofErr w:type="spellStart"/>
                      <w:r w:rsidRPr="0071354F">
                        <w:rPr>
                          <w:color w:val="000000"/>
                          <w:lang w:val="fr-FR"/>
                        </w:rPr>
                        <w:t>delai</w:t>
                      </w:r>
                      <w:proofErr w:type="spellEnd"/>
                      <w:r w:rsidRPr="0071354F">
                        <w:rPr>
                          <w:color w:val="000000"/>
                          <w:lang w:val="fr-FR"/>
                        </w:rPr>
                        <w:t xml:space="preserve"> fixe par l'association </w:t>
                      </w:r>
                      <w:proofErr w:type="spellStart"/>
                      <w:r w:rsidRPr="0071354F">
                        <w:rPr>
                          <w:color w:val="000000"/>
                          <w:lang w:val="fr-FR"/>
                        </w:rPr>
                        <w:t>emettrice</w:t>
                      </w:r>
                      <w:proofErr w:type="spellEnd"/>
                      <w:r w:rsidRPr="0071354F">
                        <w:rPr>
                          <w:color w:val="000000"/>
                          <w:lang w:val="fr-FR"/>
                        </w:rPr>
                        <w:t xml:space="preserve"> (rubrique 1 de la page 1 de la couverture).</w:t>
                      </w:r>
                    </w:p>
                    <w:p w:rsidR="00055C12" w:rsidRPr="0071354F" w:rsidRDefault="00055C12" w:rsidP="007A4E77">
                      <w:pPr>
                        <w:pStyle w:val="Bodytext70"/>
                        <w:numPr>
                          <w:ilvl w:val="0"/>
                          <w:numId w:val="22"/>
                        </w:numPr>
                        <w:shd w:val="clear" w:color="auto" w:fill="auto"/>
                        <w:tabs>
                          <w:tab w:val="left" w:pos="212"/>
                        </w:tabs>
                        <w:ind w:left="200" w:hanging="200"/>
                        <w:jc w:val="both"/>
                        <w:rPr>
                          <w:lang w:val="fr-FR"/>
                        </w:rPr>
                      </w:pPr>
                      <w:r w:rsidRPr="0071354F">
                        <w:rPr>
                          <w:b/>
                          <w:bCs/>
                          <w:color w:val="000000"/>
                          <w:lang w:val="fr-FR"/>
                        </w:rPr>
                        <w:t xml:space="preserve">Nombre de carnets: </w:t>
                      </w:r>
                      <w:r w:rsidRPr="0071354F">
                        <w:rPr>
                          <w:color w:val="000000"/>
                          <w:lang w:val="fr-FR"/>
                        </w:rPr>
                        <w:t xml:space="preserve">Il pourra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etabli</w:t>
                      </w:r>
                      <w:proofErr w:type="spellEnd"/>
                      <w:r w:rsidRPr="0071354F">
                        <w:rPr>
                          <w:color w:val="000000"/>
                          <w:lang w:val="fr-FR"/>
                        </w:rPr>
                        <w:t xml:space="preserve"> un seul carnet TIR pour un ensemble de </w:t>
                      </w:r>
                      <w:proofErr w:type="spellStart"/>
                      <w:r w:rsidRPr="0071354F">
                        <w:rPr>
                          <w:color w:val="000000"/>
                          <w:lang w:val="fr-FR"/>
                        </w:rPr>
                        <w:t>vehicules</w:t>
                      </w:r>
                      <w:proofErr w:type="spellEnd"/>
                      <w:r w:rsidRPr="0071354F">
                        <w:rPr>
                          <w:color w:val="000000"/>
                          <w:lang w:val="fr-FR"/>
                        </w:rPr>
                        <w:t xml:space="preserve"> (</w:t>
                      </w:r>
                      <w:proofErr w:type="spellStart"/>
                      <w:r w:rsidRPr="0071354F">
                        <w:rPr>
                          <w:color w:val="000000"/>
                          <w:lang w:val="fr-FR"/>
                        </w:rPr>
                        <w:t>vehicules</w:t>
                      </w:r>
                      <w:proofErr w:type="spellEnd"/>
                      <w:r w:rsidRPr="0071354F">
                        <w:rPr>
                          <w:color w:val="000000"/>
                          <w:lang w:val="fr-FR"/>
                        </w:rPr>
                        <w:t xml:space="preserve"> couples) ou pour plusieurs conteneurs charges soit sur un seul </w:t>
                      </w:r>
                      <w:proofErr w:type="spellStart"/>
                      <w:r w:rsidRPr="0071354F">
                        <w:rPr>
                          <w:color w:val="000000"/>
                          <w:lang w:val="fr-FR"/>
                        </w:rPr>
                        <w:t>vehicule</w:t>
                      </w:r>
                      <w:proofErr w:type="spellEnd"/>
                      <w:r w:rsidRPr="0071354F">
                        <w:rPr>
                          <w:color w:val="000000"/>
                          <w:lang w:val="fr-FR"/>
                        </w:rPr>
                        <w:t xml:space="preserve"> soit sur un ensemble de </w:t>
                      </w:r>
                      <w:proofErr w:type="spellStart"/>
                      <w:r w:rsidRPr="0071354F">
                        <w:rPr>
                          <w:color w:val="000000"/>
                          <w:lang w:val="fr-FR"/>
                        </w:rPr>
                        <w:t>vehicules</w:t>
                      </w:r>
                      <w:proofErr w:type="spellEnd"/>
                      <w:r w:rsidRPr="0071354F">
                        <w:rPr>
                          <w:color w:val="000000"/>
                          <w:lang w:val="fr-FR"/>
                        </w:rPr>
                        <w:t xml:space="preserve"> (voir </w:t>
                      </w:r>
                      <w:proofErr w:type="spellStart"/>
                      <w:r w:rsidRPr="0071354F">
                        <w:rPr>
                          <w:color w:val="000000"/>
                          <w:lang w:val="fr-FR"/>
                        </w:rPr>
                        <w:t>egalement</w:t>
                      </w:r>
                      <w:proofErr w:type="spellEnd"/>
                      <w:r w:rsidRPr="0071354F">
                        <w:rPr>
                          <w:color w:val="000000"/>
                          <w:lang w:val="fr-FR"/>
                        </w:rPr>
                        <w:t xml:space="preserve"> la </w:t>
                      </w:r>
                      <w:proofErr w:type="spellStart"/>
                      <w:r w:rsidRPr="0071354F">
                        <w:rPr>
                          <w:color w:val="000000"/>
                          <w:lang w:val="fr-FR"/>
                        </w:rPr>
                        <w:t>regle</w:t>
                      </w:r>
                      <w:proofErr w:type="spellEnd"/>
                      <w:r w:rsidRPr="0071354F">
                        <w:rPr>
                          <w:color w:val="000000"/>
                          <w:lang w:val="fr-FR"/>
                        </w:rPr>
                        <w:t xml:space="preserve"> 10d) ci-dessous).</w:t>
                      </w:r>
                    </w:p>
                    <w:p w:rsidR="00055C12" w:rsidRPr="0071354F" w:rsidRDefault="00055C12" w:rsidP="007A4E77">
                      <w:pPr>
                        <w:pStyle w:val="Bodytext70"/>
                        <w:numPr>
                          <w:ilvl w:val="0"/>
                          <w:numId w:val="22"/>
                        </w:numPr>
                        <w:shd w:val="clear" w:color="auto" w:fill="auto"/>
                        <w:tabs>
                          <w:tab w:val="left" w:pos="212"/>
                        </w:tabs>
                        <w:ind w:left="200" w:hanging="200"/>
                        <w:jc w:val="both"/>
                        <w:rPr>
                          <w:lang w:val="fr-FR"/>
                        </w:rPr>
                      </w:pPr>
                      <w:r w:rsidRPr="0071354F">
                        <w:rPr>
                          <w:b/>
                          <w:bCs/>
                          <w:color w:val="000000"/>
                          <w:lang w:val="fr-FR"/>
                        </w:rPr>
                        <w:t xml:space="preserve">Nombre de bureaux de douane de </w:t>
                      </w:r>
                      <w:proofErr w:type="spellStart"/>
                      <w:r w:rsidRPr="0071354F">
                        <w:rPr>
                          <w:b/>
                          <w:bCs/>
                          <w:color w:val="000000"/>
                          <w:lang w:val="fr-FR"/>
                        </w:rPr>
                        <w:t>depart</w:t>
                      </w:r>
                      <w:proofErr w:type="spellEnd"/>
                      <w:r w:rsidRPr="0071354F">
                        <w:rPr>
                          <w:b/>
                          <w:bCs/>
                          <w:color w:val="000000"/>
                          <w:lang w:val="fr-FR"/>
                        </w:rPr>
                        <w:t xml:space="preserve"> et de destination: </w:t>
                      </w:r>
                      <w:r w:rsidRPr="0071354F">
                        <w:rPr>
                          <w:color w:val="000000"/>
                          <w:lang w:val="fr-FR"/>
                        </w:rPr>
                        <w:t xml:space="preserve">Les transports effectues sous le couvert d'un carnet TIR peuvent comporter plusieurs bureaux de douane de </w:t>
                      </w:r>
                      <w:proofErr w:type="spellStart"/>
                      <w:r w:rsidRPr="0071354F">
                        <w:rPr>
                          <w:color w:val="000000"/>
                          <w:lang w:val="fr-FR"/>
                        </w:rPr>
                        <w:t>depart</w:t>
                      </w:r>
                      <w:proofErr w:type="spellEnd"/>
                      <w:r w:rsidRPr="0071354F">
                        <w:rPr>
                          <w:color w:val="000000"/>
                          <w:lang w:val="fr-FR"/>
                        </w:rPr>
                        <w:t xml:space="preserve"> et de destination, mais le nombre total des bureaux de douane de </w:t>
                      </w:r>
                      <w:proofErr w:type="spellStart"/>
                      <w:r w:rsidRPr="0071354F">
                        <w:rPr>
                          <w:color w:val="000000"/>
                          <w:lang w:val="fr-FR"/>
                        </w:rPr>
                        <w:t>depart</w:t>
                      </w:r>
                      <w:proofErr w:type="spellEnd"/>
                      <w:r w:rsidRPr="0071354F">
                        <w:rPr>
                          <w:color w:val="000000"/>
                          <w:lang w:val="fr-FR"/>
                        </w:rPr>
                        <w:t xml:space="preserve"> et de destination ne pourra </w:t>
                      </w:r>
                      <w:proofErr w:type="spellStart"/>
                      <w:r w:rsidRPr="0071354F">
                        <w:rPr>
                          <w:color w:val="000000"/>
                          <w:lang w:val="fr-FR"/>
                        </w:rPr>
                        <w:t>depasser</w:t>
                      </w:r>
                      <w:proofErr w:type="spellEnd"/>
                      <w:r w:rsidRPr="0071354F">
                        <w:rPr>
                          <w:color w:val="000000"/>
                          <w:lang w:val="fr-FR"/>
                        </w:rPr>
                        <w:t xml:space="preserve"> quatre. Le carnet TIR ne peut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presente</w:t>
                      </w:r>
                      <w:proofErr w:type="spellEnd"/>
                      <w:r w:rsidRPr="0071354F">
                        <w:rPr>
                          <w:color w:val="000000"/>
                          <w:lang w:val="fr-FR"/>
                        </w:rPr>
                        <w:t xml:space="preserve"> aux bureaux de douane de destination que si tous les bureaux de douane de </w:t>
                      </w:r>
                      <w:proofErr w:type="spellStart"/>
                      <w:r w:rsidRPr="0071354F">
                        <w:rPr>
                          <w:color w:val="000000"/>
                          <w:lang w:val="fr-FR"/>
                        </w:rPr>
                        <w:t>depart</w:t>
                      </w:r>
                      <w:proofErr w:type="spellEnd"/>
                      <w:r w:rsidRPr="0071354F">
                        <w:rPr>
                          <w:color w:val="000000"/>
                          <w:lang w:val="fr-FR"/>
                        </w:rPr>
                        <w:t xml:space="preserve"> l'ont pris en charge. (Voir </w:t>
                      </w:r>
                      <w:proofErr w:type="spellStart"/>
                      <w:r w:rsidRPr="0071354F">
                        <w:rPr>
                          <w:color w:val="000000"/>
                          <w:lang w:val="fr-FR"/>
                        </w:rPr>
                        <w:t>egalement</w:t>
                      </w:r>
                      <w:proofErr w:type="spellEnd"/>
                      <w:r w:rsidRPr="0071354F">
                        <w:rPr>
                          <w:color w:val="000000"/>
                          <w:lang w:val="fr-FR"/>
                        </w:rPr>
                        <w:t xml:space="preserve"> la </w:t>
                      </w:r>
                      <w:proofErr w:type="spellStart"/>
                      <w:r w:rsidRPr="0071354F">
                        <w:rPr>
                          <w:color w:val="000000"/>
                          <w:lang w:val="fr-FR"/>
                        </w:rPr>
                        <w:t>regle</w:t>
                      </w:r>
                      <w:proofErr w:type="spellEnd"/>
                      <w:r w:rsidRPr="0071354F">
                        <w:rPr>
                          <w:color w:val="000000"/>
                          <w:lang w:val="fr-FR"/>
                        </w:rPr>
                        <w:t xml:space="preserve"> 10 e) ci-dessous).</w:t>
                      </w:r>
                    </w:p>
                    <w:p w:rsidR="00055C12" w:rsidRPr="0071354F" w:rsidRDefault="00055C12" w:rsidP="007A4E77">
                      <w:pPr>
                        <w:pStyle w:val="Bodytext70"/>
                        <w:numPr>
                          <w:ilvl w:val="0"/>
                          <w:numId w:val="22"/>
                        </w:numPr>
                        <w:shd w:val="clear" w:color="auto" w:fill="auto"/>
                        <w:tabs>
                          <w:tab w:val="left" w:pos="212"/>
                        </w:tabs>
                        <w:spacing w:line="256" w:lineRule="auto"/>
                        <w:ind w:left="200" w:hanging="200"/>
                        <w:jc w:val="both"/>
                        <w:rPr>
                          <w:lang w:val="fr-FR"/>
                        </w:rPr>
                      </w:pPr>
                      <w:r w:rsidRPr="0071354F">
                        <w:rPr>
                          <w:b/>
                          <w:bCs/>
                          <w:color w:val="000000"/>
                          <w:lang w:val="fr-FR"/>
                        </w:rPr>
                        <w:t xml:space="preserve">Nombre de feuillets: </w:t>
                      </w:r>
                      <w:r w:rsidRPr="0071354F">
                        <w:rPr>
                          <w:color w:val="000000"/>
                          <w:lang w:val="fr-FR"/>
                        </w:rPr>
                        <w:t xml:space="preserve">Si le transport comporte un seul bureau de douane de </w:t>
                      </w:r>
                      <w:proofErr w:type="spellStart"/>
                      <w:r w:rsidRPr="0071354F">
                        <w:rPr>
                          <w:color w:val="000000"/>
                          <w:lang w:val="fr-FR"/>
                        </w:rPr>
                        <w:t>depart</w:t>
                      </w:r>
                      <w:proofErr w:type="spellEnd"/>
                      <w:r w:rsidRPr="0071354F">
                        <w:rPr>
                          <w:color w:val="000000"/>
                          <w:lang w:val="fr-FR"/>
                        </w:rPr>
                        <w:t xml:space="preserve"> et un seul bureau de douane de destination, le carnet TIR devra comporter au moins 2 feuillets pour le pays de </w:t>
                      </w:r>
                      <w:proofErr w:type="spellStart"/>
                      <w:r w:rsidRPr="0071354F">
                        <w:rPr>
                          <w:color w:val="000000"/>
                          <w:lang w:val="fr-FR"/>
                        </w:rPr>
                        <w:t>depart</w:t>
                      </w:r>
                      <w:proofErr w:type="spellEnd"/>
                      <w:r w:rsidRPr="0071354F">
                        <w:rPr>
                          <w:color w:val="000000"/>
                          <w:lang w:val="fr-FR"/>
                        </w:rPr>
                        <w:t xml:space="preserve">, 2 feuillets pour le pays de destination, puis 2 feuillets pour chaque autre pays dont le territoire est emprunte. Pour chaque bureau de douane de </w:t>
                      </w:r>
                      <w:proofErr w:type="spellStart"/>
                      <w:r w:rsidRPr="0071354F">
                        <w:rPr>
                          <w:color w:val="000000"/>
                          <w:lang w:val="fr-FR"/>
                        </w:rPr>
                        <w:t>depart</w:t>
                      </w:r>
                      <w:proofErr w:type="spellEnd"/>
                      <w:r w:rsidRPr="0071354F">
                        <w:rPr>
                          <w:color w:val="000000"/>
                          <w:lang w:val="fr-FR"/>
                        </w:rPr>
                        <w:t xml:space="preserve"> (ou de destination) </w:t>
                      </w:r>
                      <w:proofErr w:type="spellStart"/>
                      <w:r w:rsidRPr="0071354F">
                        <w:rPr>
                          <w:color w:val="000000"/>
                          <w:lang w:val="fr-FR"/>
                        </w:rPr>
                        <w:t>supplementaire</w:t>
                      </w:r>
                      <w:proofErr w:type="spellEnd"/>
                      <w:r w:rsidRPr="0071354F">
                        <w:rPr>
                          <w:color w:val="000000"/>
                          <w:lang w:val="fr-FR"/>
                        </w:rPr>
                        <w:t xml:space="preserve">, 2 autres feuillets seront </w:t>
                      </w:r>
                      <w:proofErr w:type="spellStart"/>
                      <w:r w:rsidRPr="0071354F">
                        <w:rPr>
                          <w:color w:val="000000"/>
                          <w:lang w:val="fr-FR"/>
                        </w:rPr>
                        <w:t>necessaires</w:t>
                      </w:r>
                      <w:proofErr w:type="spellEnd"/>
                      <w:r w:rsidRPr="0071354F">
                        <w:rPr>
                          <w:color w:val="000000"/>
                          <w:lang w:val="fr-FR"/>
                        </w:rPr>
                        <w:t>.</w:t>
                      </w:r>
                    </w:p>
                    <w:p w:rsidR="00055C12" w:rsidRPr="0071354F" w:rsidRDefault="00055C12" w:rsidP="007A4E77">
                      <w:pPr>
                        <w:pStyle w:val="Bodytext70"/>
                        <w:numPr>
                          <w:ilvl w:val="0"/>
                          <w:numId w:val="22"/>
                        </w:numPr>
                        <w:shd w:val="clear" w:color="auto" w:fill="auto"/>
                        <w:tabs>
                          <w:tab w:val="left" w:pos="212"/>
                        </w:tabs>
                        <w:ind w:left="200" w:hanging="200"/>
                        <w:jc w:val="both"/>
                        <w:rPr>
                          <w:lang w:val="fr-FR"/>
                        </w:rPr>
                      </w:pPr>
                      <w:proofErr w:type="spellStart"/>
                      <w:r w:rsidRPr="0071354F">
                        <w:rPr>
                          <w:b/>
                          <w:bCs/>
                          <w:color w:val="000000"/>
                          <w:lang w:val="fr-FR"/>
                        </w:rPr>
                        <w:t>Presentation</w:t>
                      </w:r>
                      <w:proofErr w:type="spellEnd"/>
                      <w:r w:rsidRPr="0071354F">
                        <w:rPr>
                          <w:b/>
                          <w:bCs/>
                          <w:color w:val="000000"/>
                          <w:lang w:val="fr-FR"/>
                        </w:rPr>
                        <w:t xml:space="preserve"> aux bureaux de douane: </w:t>
                      </w:r>
                      <w:r w:rsidRPr="0071354F">
                        <w:rPr>
                          <w:color w:val="000000"/>
                          <w:lang w:val="fr-FR"/>
                        </w:rPr>
                        <w:t xml:space="preserve">Le carnet TIR sera </w:t>
                      </w:r>
                      <w:proofErr w:type="spellStart"/>
                      <w:r w:rsidRPr="0071354F">
                        <w:rPr>
                          <w:color w:val="000000"/>
                          <w:lang w:val="fr-FR"/>
                        </w:rPr>
                        <w:t>presente</w:t>
                      </w:r>
                      <w:proofErr w:type="spellEnd"/>
                      <w:r w:rsidRPr="0071354F">
                        <w:rPr>
                          <w:color w:val="000000"/>
                          <w:lang w:val="fr-FR"/>
                        </w:rPr>
                        <w:t xml:space="preserve"> avec le </w:t>
                      </w:r>
                      <w:proofErr w:type="spellStart"/>
                      <w:r w:rsidRPr="0071354F">
                        <w:rPr>
                          <w:color w:val="000000"/>
                          <w:lang w:val="fr-FR"/>
                        </w:rPr>
                        <w:t>vehicule</w:t>
                      </w:r>
                      <w:proofErr w:type="spellEnd"/>
                      <w:r w:rsidRPr="0071354F">
                        <w:rPr>
                          <w:color w:val="000000"/>
                          <w:lang w:val="fr-FR"/>
                        </w:rPr>
                        <w:t xml:space="preserve"> routier, l'ensemble de </w:t>
                      </w:r>
                      <w:proofErr w:type="spellStart"/>
                      <w:r w:rsidRPr="0071354F">
                        <w:rPr>
                          <w:color w:val="000000"/>
                          <w:lang w:val="fr-FR"/>
                        </w:rPr>
                        <w:t>vehicules</w:t>
                      </w:r>
                      <w:proofErr w:type="spellEnd"/>
                      <w:r w:rsidRPr="0071354F">
                        <w:rPr>
                          <w:color w:val="000000"/>
                          <w:lang w:val="fr-FR"/>
                        </w:rPr>
                        <w:t xml:space="preserve">, le ou les conteneurs ä chacun des bureaux de douane de </w:t>
                      </w:r>
                      <w:proofErr w:type="spellStart"/>
                      <w:r w:rsidRPr="0071354F">
                        <w:rPr>
                          <w:color w:val="000000"/>
                          <w:lang w:val="fr-FR"/>
                        </w:rPr>
                        <w:t>depart</w:t>
                      </w:r>
                      <w:proofErr w:type="spellEnd"/>
                      <w:r w:rsidRPr="0071354F">
                        <w:rPr>
                          <w:color w:val="000000"/>
                          <w:lang w:val="fr-FR"/>
                        </w:rPr>
                        <w:t xml:space="preserve">, de passage et de destination. Au dernier bureau de douane de </w:t>
                      </w:r>
                      <w:proofErr w:type="spellStart"/>
                      <w:r w:rsidRPr="0071354F">
                        <w:rPr>
                          <w:color w:val="000000"/>
                          <w:lang w:val="fr-FR"/>
                        </w:rPr>
                        <w:t>depart</w:t>
                      </w:r>
                      <w:proofErr w:type="spellEnd"/>
                      <w:r w:rsidRPr="0071354F">
                        <w:rPr>
                          <w:color w:val="000000"/>
                          <w:lang w:val="fr-FR"/>
                        </w:rPr>
                        <w:t xml:space="preserve">, la signature de l'agent et le timbre ä date du bureau de douane doivent </w:t>
                      </w:r>
                      <w:proofErr w:type="spellStart"/>
                      <w:r w:rsidRPr="0071354F">
                        <w:rPr>
                          <w:color w:val="000000"/>
                          <w:lang w:val="fr-FR"/>
                        </w:rPr>
                        <w:t>etre</w:t>
                      </w:r>
                      <w:proofErr w:type="spellEnd"/>
                      <w:r w:rsidRPr="0071354F">
                        <w:rPr>
                          <w:color w:val="000000"/>
                          <w:lang w:val="fr-FR"/>
                        </w:rPr>
                        <w:t xml:space="preserve"> apposes au bas du manifeste de tous les volets ä utiliser pour la suite du transport (rubrique 17).</w:t>
                      </w:r>
                    </w:p>
                    <w:p w:rsidR="00055C12" w:rsidRPr="0071354F" w:rsidRDefault="00055C12" w:rsidP="007A4E77">
                      <w:pPr>
                        <w:pStyle w:val="Bodytext70"/>
                        <w:numPr>
                          <w:ilvl w:val="0"/>
                          <w:numId w:val="21"/>
                        </w:numPr>
                        <w:shd w:val="clear" w:color="auto" w:fill="auto"/>
                        <w:tabs>
                          <w:tab w:val="left" w:pos="226"/>
                        </w:tabs>
                        <w:spacing w:line="261" w:lineRule="auto"/>
                        <w:jc w:val="center"/>
                        <w:rPr>
                          <w:lang w:val="fr-FR"/>
                        </w:rPr>
                      </w:pPr>
                      <w:proofErr w:type="spellStart"/>
                      <w:r w:rsidRPr="0071354F">
                        <w:rPr>
                          <w:b/>
                          <w:bCs/>
                          <w:color w:val="000000"/>
                          <w:lang w:val="fr-FR"/>
                        </w:rPr>
                        <w:t>Maniere</w:t>
                      </w:r>
                      <w:proofErr w:type="spellEnd"/>
                      <w:r w:rsidRPr="0071354F">
                        <w:rPr>
                          <w:b/>
                          <w:bCs/>
                          <w:color w:val="000000"/>
                          <w:lang w:val="fr-FR"/>
                        </w:rPr>
                        <w:t xml:space="preserve"> de remplir le carnet TIR</w:t>
                      </w:r>
                    </w:p>
                    <w:p w:rsidR="00055C12" w:rsidRPr="0071354F" w:rsidRDefault="00055C12" w:rsidP="007A4E77">
                      <w:pPr>
                        <w:pStyle w:val="Bodytext70"/>
                        <w:numPr>
                          <w:ilvl w:val="0"/>
                          <w:numId w:val="22"/>
                        </w:numPr>
                        <w:shd w:val="clear" w:color="auto" w:fill="auto"/>
                        <w:tabs>
                          <w:tab w:val="left" w:pos="212"/>
                        </w:tabs>
                        <w:spacing w:line="261" w:lineRule="auto"/>
                        <w:ind w:left="200" w:hanging="200"/>
                        <w:jc w:val="both"/>
                        <w:rPr>
                          <w:lang w:val="fr-FR"/>
                        </w:rPr>
                      </w:pPr>
                      <w:r w:rsidRPr="0071354F">
                        <w:rPr>
                          <w:b/>
                          <w:bCs/>
                          <w:color w:val="000000"/>
                          <w:lang w:val="fr-FR"/>
                        </w:rPr>
                        <w:t xml:space="preserve">Grattage, surcharge: </w:t>
                      </w:r>
                      <w:r w:rsidRPr="0071354F">
                        <w:rPr>
                          <w:color w:val="000000"/>
                          <w:lang w:val="fr-FR"/>
                        </w:rPr>
                        <w:t xml:space="preserve">Le carnet TIR ne comportera ni grattage, ni surcharge. Toute rectification devra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effectuee</w:t>
                      </w:r>
                      <w:proofErr w:type="spellEnd"/>
                      <w:r w:rsidRPr="0071354F">
                        <w:rPr>
                          <w:color w:val="000000"/>
                          <w:lang w:val="fr-FR"/>
                        </w:rPr>
                        <w:t xml:space="preserve"> en biffant les indications </w:t>
                      </w:r>
                      <w:proofErr w:type="spellStart"/>
                      <w:r w:rsidRPr="0071354F">
                        <w:rPr>
                          <w:color w:val="000000"/>
                          <w:lang w:val="fr-FR"/>
                        </w:rPr>
                        <w:t>erronees</w:t>
                      </w:r>
                      <w:proofErr w:type="spellEnd"/>
                      <w:r w:rsidRPr="0071354F">
                        <w:rPr>
                          <w:color w:val="000000"/>
                          <w:lang w:val="fr-FR"/>
                        </w:rPr>
                        <w:t xml:space="preserve"> et en ajoutant, le cas </w:t>
                      </w:r>
                      <w:proofErr w:type="spellStart"/>
                      <w:r w:rsidRPr="0071354F">
                        <w:rPr>
                          <w:color w:val="000000"/>
                          <w:lang w:val="fr-FR"/>
                        </w:rPr>
                        <w:t>echeant</w:t>
                      </w:r>
                      <w:proofErr w:type="spellEnd"/>
                      <w:r w:rsidRPr="0071354F">
                        <w:rPr>
                          <w:color w:val="000000"/>
                          <w:lang w:val="fr-FR"/>
                        </w:rPr>
                        <w:t xml:space="preserve">, les indications voulues. Toute modification devra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approuvee</w:t>
                      </w:r>
                      <w:proofErr w:type="spellEnd"/>
                      <w:r w:rsidRPr="0071354F">
                        <w:rPr>
                          <w:color w:val="000000"/>
                          <w:lang w:val="fr-FR"/>
                        </w:rPr>
                        <w:t xml:space="preserve"> par son auteur et </w:t>
                      </w:r>
                      <w:proofErr w:type="spellStart"/>
                      <w:r w:rsidRPr="0071354F">
                        <w:rPr>
                          <w:color w:val="000000"/>
                          <w:lang w:val="fr-FR"/>
                        </w:rPr>
                        <w:t>visee</w:t>
                      </w:r>
                      <w:proofErr w:type="spellEnd"/>
                      <w:r w:rsidRPr="0071354F">
                        <w:rPr>
                          <w:color w:val="000000"/>
                          <w:lang w:val="fr-FR"/>
                        </w:rPr>
                        <w:t xml:space="preserve"> par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w:t>
                      </w:r>
                    </w:p>
                    <w:p w:rsidR="00055C12" w:rsidRPr="0071354F" w:rsidRDefault="00055C12" w:rsidP="007A4E77">
                      <w:pPr>
                        <w:pStyle w:val="Bodytext70"/>
                        <w:numPr>
                          <w:ilvl w:val="0"/>
                          <w:numId w:val="22"/>
                        </w:numPr>
                        <w:shd w:val="clear" w:color="auto" w:fill="auto"/>
                        <w:tabs>
                          <w:tab w:val="left" w:pos="212"/>
                        </w:tabs>
                        <w:ind w:left="200" w:hanging="200"/>
                        <w:jc w:val="both"/>
                        <w:rPr>
                          <w:lang w:val="fr-FR"/>
                        </w:rPr>
                      </w:pPr>
                      <w:r w:rsidRPr="0071354F">
                        <w:rPr>
                          <w:b/>
                          <w:bCs/>
                          <w:color w:val="000000"/>
                          <w:lang w:val="fr-FR"/>
                        </w:rPr>
                        <w:t xml:space="preserve">Indication relative </w:t>
                      </w:r>
                      <w:proofErr w:type="spellStart"/>
                      <w:r w:rsidRPr="0071354F">
                        <w:rPr>
                          <w:b/>
                          <w:bCs/>
                          <w:color w:val="000000"/>
                          <w:lang w:val="fr-FR"/>
                        </w:rPr>
                        <w:t>a</w:t>
                      </w:r>
                      <w:proofErr w:type="spellEnd"/>
                      <w:r w:rsidRPr="0071354F">
                        <w:rPr>
                          <w:b/>
                          <w:bCs/>
                          <w:color w:val="000000"/>
                          <w:lang w:val="fr-FR"/>
                        </w:rPr>
                        <w:t xml:space="preserve"> l'immatriculation: </w:t>
                      </w:r>
                      <w:r w:rsidRPr="0071354F">
                        <w:rPr>
                          <w:color w:val="000000"/>
                          <w:lang w:val="fr-FR"/>
                        </w:rPr>
                        <w:t xml:space="preserve">Lorsque les dispositions nationales ne </w:t>
                      </w:r>
                      <w:proofErr w:type="spellStart"/>
                      <w:r w:rsidRPr="0071354F">
                        <w:rPr>
                          <w:color w:val="000000"/>
                          <w:lang w:val="fr-FR"/>
                        </w:rPr>
                        <w:t>prevoient</w:t>
                      </w:r>
                      <w:proofErr w:type="spellEnd"/>
                      <w:r w:rsidRPr="0071354F">
                        <w:rPr>
                          <w:color w:val="000000"/>
                          <w:lang w:val="fr-FR"/>
                        </w:rPr>
                        <w:t xml:space="preserve"> pas l'immatriculation des remorques et semi-remorques, on indiquera, en lieu et place du No d'immatriculation, le No d'identification ou de fabrication.</w:t>
                      </w:r>
                    </w:p>
                    <w:p w:rsidR="00055C12" w:rsidRPr="0071354F" w:rsidRDefault="00055C12" w:rsidP="007A4E77">
                      <w:pPr>
                        <w:pStyle w:val="Bodytext70"/>
                        <w:numPr>
                          <w:ilvl w:val="0"/>
                          <w:numId w:val="22"/>
                        </w:numPr>
                        <w:shd w:val="clear" w:color="auto" w:fill="auto"/>
                        <w:tabs>
                          <w:tab w:val="left" w:pos="265"/>
                        </w:tabs>
                        <w:spacing w:line="261" w:lineRule="auto"/>
                        <w:jc w:val="both"/>
                        <w:rPr>
                          <w:lang w:val="fr-FR"/>
                        </w:rPr>
                      </w:pPr>
                      <w:r w:rsidRPr="0071354F">
                        <w:rPr>
                          <w:b/>
                          <w:bCs/>
                          <w:color w:val="000000"/>
                          <w:lang w:val="fr-FR"/>
                        </w:rPr>
                        <w:t>Manifeste:</w:t>
                      </w:r>
                    </w:p>
                    <w:p w:rsidR="00055C12" w:rsidRPr="0071354F" w:rsidRDefault="00055C12" w:rsidP="007A4E77">
                      <w:pPr>
                        <w:pStyle w:val="Bodytext70"/>
                        <w:numPr>
                          <w:ilvl w:val="0"/>
                          <w:numId w:val="23"/>
                        </w:numPr>
                        <w:shd w:val="clear" w:color="auto" w:fill="auto"/>
                        <w:tabs>
                          <w:tab w:val="left" w:pos="522"/>
                        </w:tabs>
                        <w:spacing w:line="256" w:lineRule="auto"/>
                        <w:ind w:left="440" w:hanging="140"/>
                        <w:jc w:val="both"/>
                        <w:rPr>
                          <w:lang w:val="fr-FR"/>
                        </w:rPr>
                      </w:pPr>
                      <w:r w:rsidRPr="0071354F">
                        <w:rPr>
                          <w:color w:val="000000"/>
                          <w:lang w:val="fr-FR"/>
                        </w:rPr>
                        <w:t xml:space="preserve">Le manifeste sera rempli dans la langue du pays de </w:t>
                      </w:r>
                      <w:proofErr w:type="spellStart"/>
                      <w:r w:rsidRPr="0071354F">
                        <w:rPr>
                          <w:color w:val="000000"/>
                          <w:lang w:val="fr-FR"/>
                        </w:rPr>
                        <w:t>depart</w:t>
                      </w:r>
                      <w:proofErr w:type="spellEnd"/>
                      <w:r w:rsidRPr="0071354F">
                        <w:rPr>
                          <w:color w:val="000000"/>
                          <w:lang w:val="fr-FR"/>
                        </w:rPr>
                        <w:t xml:space="preserve">, ä moins que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n'autorisent l'usage d'une autre langue.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des autres pays empruntes se </w:t>
                      </w:r>
                      <w:proofErr w:type="spellStart"/>
                      <w:r w:rsidRPr="0071354F">
                        <w:rPr>
                          <w:color w:val="000000"/>
                          <w:lang w:val="fr-FR"/>
                        </w:rPr>
                        <w:t>reservent</w:t>
                      </w:r>
                      <w:proofErr w:type="spellEnd"/>
                      <w:r w:rsidRPr="0071354F">
                        <w:rPr>
                          <w:color w:val="000000"/>
                          <w:lang w:val="fr-FR"/>
                        </w:rPr>
                        <w:t xml:space="preserve"> le droit d'en exiger une traduction dans leur langue. En vue d'</w:t>
                      </w:r>
                      <w:proofErr w:type="spellStart"/>
                      <w:r w:rsidRPr="0071354F">
                        <w:rPr>
                          <w:color w:val="000000"/>
                          <w:lang w:val="fr-FR"/>
                        </w:rPr>
                        <w:t>eviter</w:t>
                      </w:r>
                      <w:proofErr w:type="spellEnd"/>
                      <w:r w:rsidRPr="0071354F">
                        <w:rPr>
                          <w:color w:val="000000"/>
                          <w:lang w:val="fr-FR"/>
                        </w:rPr>
                        <w:t xml:space="preserve"> des retards qui pourraient </w:t>
                      </w:r>
                      <w:proofErr w:type="spellStart"/>
                      <w:r w:rsidRPr="0071354F">
                        <w:rPr>
                          <w:color w:val="000000"/>
                          <w:lang w:val="fr-FR"/>
                        </w:rPr>
                        <w:t>resulter</w:t>
                      </w:r>
                      <w:proofErr w:type="spellEnd"/>
                      <w:r w:rsidRPr="0071354F">
                        <w:rPr>
                          <w:color w:val="000000"/>
                          <w:lang w:val="fr-FR"/>
                        </w:rPr>
                        <w:t xml:space="preserve"> de cette exigence, il est </w:t>
                      </w:r>
                      <w:proofErr w:type="spellStart"/>
                      <w:r w:rsidRPr="0071354F">
                        <w:rPr>
                          <w:color w:val="000000"/>
                          <w:lang w:val="fr-FR"/>
                        </w:rPr>
                        <w:t>conseille</w:t>
                      </w:r>
                      <w:proofErr w:type="spellEnd"/>
                      <w:r w:rsidRPr="0071354F">
                        <w:rPr>
                          <w:color w:val="000000"/>
                          <w:lang w:val="fr-FR"/>
                        </w:rPr>
                        <w:t xml:space="preserve"> au transporteur de se munir des traductions </w:t>
                      </w:r>
                      <w:proofErr w:type="spellStart"/>
                      <w:r w:rsidRPr="0071354F">
                        <w:rPr>
                          <w:color w:val="000000"/>
                          <w:lang w:val="fr-FR"/>
                        </w:rPr>
                        <w:t>necessaires</w:t>
                      </w:r>
                      <w:proofErr w:type="spellEnd"/>
                      <w:r w:rsidRPr="0071354F">
                        <w:rPr>
                          <w:color w:val="000000"/>
                          <w:lang w:val="fr-FR"/>
                        </w:rPr>
                        <w:t>.</w:t>
                      </w:r>
                    </w:p>
                    <w:p w:rsidR="00055C12" w:rsidRPr="0071354F" w:rsidRDefault="00055C12" w:rsidP="007A4E77">
                      <w:pPr>
                        <w:pStyle w:val="Bodytext70"/>
                        <w:numPr>
                          <w:ilvl w:val="0"/>
                          <w:numId w:val="23"/>
                        </w:numPr>
                        <w:shd w:val="clear" w:color="auto" w:fill="auto"/>
                        <w:tabs>
                          <w:tab w:val="left" w:pos="522"/>
                        </w:tabs>
                        <w:ind w:left="440" w:hanging="140"/>
                        <w:jc w:val="both"/>
                        <w:rPr>
                          <w:lang w:val="fr-FR"/>
                        </w:rPr>
                      </w:pPr>
                      <w:r w:rsidRPr="0071354F">
                        <w:rPr>
                          <w:b/>
                          <w:bCs/>
                          <w:color w:val="000000"/>
                          <w:lang w:val="fr-FR"/>
                        </w:rPr>
                        <w:t xml:space="preserve">Les indications </w:t>
                      </w:r>
                      <w:proofErr w:type="spellStart"/>
                      <w:r w:rsidRPr="0071354F">
                        <w:rPr>
                          <w:b/>
                          <w:bCs/>
                          <w:color w:val="000000"/>
                          <w:lang w:val="fr-FR"/>
                        </w:rPr>
                        <w:t>portees</w:t>
                      </w:r>
                      <w:proofErr w:type="spellEnd"/>
                      <w:r w:rsidRPr="0071354F">
                        <w:rPr>
                          <w:b/>
                          <w:bCs/>
                          <w:color w:val="000000"/>
                          <w:lang w:val="fr-FR"/>
                        </w:rPr>
                        <w:t xml:space="preserve"> sur le manifeste devraient </w:t>
                      </w:r>
                      <w:proofErr w:type="spellStart"/>
                      <w:r w:rsidRPr="0071354F">
                        <w:rPr>
                          <w:b/>
                          <w:bCs/>
                          <w:color w:val="000000"/>
                          <w:lang w:val="fr-FR"/>
                        </w:rPr>
                        <w:t>etre</w:t>
                      </w:r>
                      <w:proofErr w:type="spellEnd"/>
                      <w:r w:rsidRPr="0071354F">
                        <w:rPr>
                          <w:b/>
                          <w:bCs/>
                          <w:color w:val="000000"/>
                          <w:lang w:val="fr-FR"/>
                        </w:rPr>
                        <w:t xml:space="preserve"> </w:t>
                      </w:r>
                      <w:proofErr w:type="spellStart"/>
                      <w:r w:rsidRPr="0071354F">
                        <w:rPr>
                          <w:b/>
                          <w:bCs/>
                          <w:color w:val="000000"/>
                          <w:lang w:val="fr-FR"/>
                        </w:rPr>
                        <w:t>dactylographiees</w:t>
                      </w:r>
                      <w:proofErr w:type="spellEnd"/>
                      <w:r w:rsidRPr="0071354F">
                        <w:rPr>
                          <w:b/>
                          <w:bCs/>
                          <w:color w:val="000000"/>
                          <w:lang w:val="fr-FR"/>
                        </w:rPr>
                        <w:t xml:space="preserve"> ou </w:t>
                      </w:r>
                      <w:proofErr w:type="spellStart"/>
                      <w:r w:rsidRPr="0071354F">
                        <w:rPr>
                          <w:b/>
                          <w:bCs/>
                          <w:color w:val="000000"/>
                          <w:lang w:val="fr-FR"/>
                        </w:rPr>
                        <w:t>polycopiees</w:t>
                      </w:r>
                      <w:proofErr w:type="spellEnd"/>
                      <w:r w:rsidRPr="0071354F">
                        <w:rPr>
                          <w:b/>
                          <w:bCs/>
                          <w:color w:val="000000"/>
                          <w:lang w:val="fr-FR"/>
                        </w:rPr>
                        <w:t xml:space="preserve"> de </w:t>
                      </w:r>
                      <w:proofErr w:type="spellStart"/>
                      <w:r w:rsidRPr="0071354F">
                        <w:rPr>
                          <w:b/>
                          <w:bCs/>
                          <w:color w:val="000000"/>
                          <w:lang w:val="fr-FR"/>
                        </w:rPr>
                        <w:t>maniere</w:t>
                      </w:r>
                      <w:proofErr w:type="spellEnd"/>
                      <w:r w:rsidRPr="0071354F">
                        <w:rPr>
                          <w:b/>
                          <w:bCs/>
                          <w:color w:val="000000"/>
                          <w:lang w:val="fr-FR"/>
                        </w:rPr>
                        <w:t xml:space="preserve"> qu'elles soient nettement lisibles sur tous les feuillets. Les feuillets illisibles seront refuses par les </w:t>
                      </w:r>
                      <w:proofErr w:type="spellStart"/>
                      <w:r w:rsidRPr="0071354F">
                        <w:rPr>
                          <w:b/>
                          <w:bCs/>
                          <w:color w:val="000000"/>
                          <w:lang w:val="fr-FR"/>
                        </w:rPr>
                        <w:t>autorites</w:t>
                      </w:r>
                      <w:proofErr w:type="spellEnd"/>
                      <w:r w:rsidRPr="0071354F">
                        <w:rPr>
                          <w:b/>
                          <w:bCs/>
                          <w:color w:val="000000"/>
                          <w:lang w:val="fr-FR"/>
                        </w:rPr>
                        <w:t xml:space="preserve"> </w:t>
                      </w:r>
                      <w:proofErr w:type="spellStart"/>
                      <w:r w:rsidRPr="0071354F">
                        <w:rPr>
                          <w:b/>
                          <w:bCs/>
                          <w:color w:val="000000"/>
                          <w:lang w:val="fr-FR"/>
                        </w:rPr>
                        <w:t>douanieres</w:t>
                      </w:r>
                      <w:proofErr w:type="spellEnd"/>
                      <w:r w:rsidRPr="0071354F">
                        <w:rPr>
                          <w:b/>
                          <w:bCs/>
                          <w:color w:val="000000"/>
                          <w:lang w:val="fr-FR"/>
                        </w:rPr>
                        <w:t>.</w:t>
                      </w:r>
                    </w:p>
                    <w:p w:rsidR="00055C12" w:rsidRPr="0071354F" w:rsidRDefault="00055C12" w:rsidP="007A4E77">
                      <w:pPr>
                        <w:pStyle w:val="Bodytext70"/>
                        <w:numPr>
                          <w:ilvl w:val="0"/>
                          <w:numId w:val="23"/>
                        </w:numPr>
                        <w:shd w:val="clear" w:color="auto" w:fill="auto"/>
                        <w:tabs>
                          <w:tab w:val="left" w:pos="522"/>
                        </w:tabs>
                        <w:spacing w:after="0" w:line="261" w:lineRule="auto"/>
                        <w:ind w:left="440" w:hanging="140"/>
                        <w:rPr>
                          <w:lang w:val="fr-FR"/>
                        </w:rPr>
                      </w:pPr>
                      <w:r w:rsidRPr="0071354F">
                        <w:rPr>
                          <w:color w:val="000000"/>
                          <w:lang w:val="fr-FR"/>
                        </w:rPr>
                        <w:t xml:space="preserve">Des feuilles annexes du </w:t>
                      </w:r>
                      <w:proofErr w:type="spellStart"/>
                      <w:r w:rsidRPr="0071354F">
                        <w:rPr>
                          <w:color w:val="000000"/>
                          <w:lang w:val="fr-FR"/>
                        </w:rPr>
                        <w:t>meme</w:t>
                      </w:r>
                      <w:proofErr w:type="spellEnd"/>
                      <w:r w:rsidRPr="0071354F">
                        <w:rPr>
                          <w:color w:val="000000"/>
                          <w:lang w:val="fr-FR"/>
                        </w:rPr>
                        <w:t xml:space="preserve"> </w:t>
                      </w:r>
                      <w:proofErr w:type="spellStart"/>
                      <w:r w:rsidRPr="0071354F">
                        <w:rPr>
                          <w:color w:val="000000"/>
                          <w:lang w:val="fr-FR"/>
                        </w:rPr>
                        <w:t>modele</w:t>
                      </w:r>
                      <w:proofErr w:type="spellEnd"/>
                      <w:r w:rsidRPr="0071354F">
                        <w:rPr>
                          <w:color w:val="000000"/>
                          <w:lang w:val="fr-FR"/>
                        </w:rPr>
                        <w:t xml:space="preserve"> que le manifeste ou des documents commerciaux comportant toutes les indications du manifeste peuvent </w:t>
                      </w:r>
                      <w:proofErr w:type="spellStart"/>
                      <w:r w:rsidRPr="0071354F">
                        <w:rPr>
                          <w:color w:val="000000"/>
                          <w:lang w:val="fr-FR"/>
                        </w:rPr>
                        <w:t>etre</w:t>
                      </w:r>
                      <w:proofErr w:type="spellEnd"/>
                      <w:r w:rsidRPr="0071354F">
                        <w:rPr>
                          <w:color w:val="000000"/>
                          <w:lang w:val="fr-FR"/>
                        </w:rPr>
                        <w:t xml:space="preserve"> attaches aux volets. Dans ce cas, tous les volets devront porter les indications suivantes:</w:t>
                      </w:r>
                    </w:p>
                    <w:p w:rsidR="00055C12" w:rsidRPr="0071354F" w:rsidRDefault="00055C12" w:rsidP="007A4E77">
                      <w:pPr>
                        <w:pStyle w:val="Bodytext70"/>
                        <w:numPr>
                          <w:ilvl w:val="0"/>
                          <w:numId w:val="24"/>
                        </w:numPr>
                        <w:shd w:val="clear" w:color="auto" w:fill="auto"/>
                        <w:tabs>
                          <w:tab w:val="left" w:pos="628"/>
                        </w:tabs>
                        <w:spacing w:after="0" w:line="261" w:lineRule="auto"/>
                        <w:ind w:firstLine="440"/>
                        <w:jc w:val="both"/>
                        <w:rPr>
                          <w:lang w:val="fr-FR"/>
                        </w:rPr>
                      </w:pPr>
                      <w:r w:rsidRPr="0071354F">
                        <w:rPr>
                          <w:color w:val="000000"/>
                          <w:lang w:val="fr-FR"/>
                        </w:rPr>
                        <w:t>nombre de feuilles annexes (case 8);</w:t>
                      </w:r>
                    </w:p>
                    <w:p w:rsidR="00055C12" w:rsidRPr="0071354F" w:rsidRDefault="00055C12" w:rsidP="007A4E77">
                      <w:pPr>
                        <w:pStyle w:val="Bodytext70"/>
                        <w:numPr>
                          <w:ilvl w:val="0"/>
                          <w:numId w:val="24"/>
                        </w:numPr>
                        <w:shd w:val="clear" w:color="auto" w:fill="auto"/>
                        <w:tabs>
                          <w:tab w:val="left" w:pos="672"/>
                        </w:tabs>
                        <w:spacing w:line="261" w:lineRule="auto"/>
                        <w:ind w:left="600" w:hanging="140"/>
                        <w:rPr>
                          <w:lang w:val="fr-FR"/>
                        </w:rPr>
                      </w:pPr>
                      <w:r w:rsidRPr="0071354F">
                        <w:rPr>
                          <w:color w:val="000000"/>
                          <w:lang w:val="fr-FR"/>
                        </w:rPr>
                        <w:t xml:space="preserve">nombre et nature des colis ou des objets ainsi que le poids brut total des marchandises </w:t>
                      </w:r>
                      <w:proofErr w:type="spellStart"/>
                      <w:r w:rsidRPr="0071354F">
                        <w:rPr>
                          <w:color w:val="000000"/>
                          <w:lang w:val="fr-FR"/>
                        </w:rPr>
                        <w:t>enumerees</w:t>
                      </w:r>
                      <w:proofErr w:type="spellEnd"/>
                      <w:r w:rsidRPr="0071354F">
                        <w:rPr>
                          <w:color w:val="000000"/>
                          <w:lang w:val="fr-FR"/>
                        </w:rPr>
                        <w:t xml:space="preserve"> sur ces feuilles annexes (cases 9 ä 11).</w:t>
                      </w:r>
                    </w:p>
                    <w:p w:rsidR="00055C12" w:rsidRPr="0071354F" w:rsidRDefault="00055C12" w:rsidP="007A4E77">
                      <w:pPr>
                        <w:pStyle w:val="Bodytext70"/>
                        <w:numPr>
                          <w:ilvl w:val="0"/>
                          <w:numId w:val="23"/>
                        </w:numPr>
                        <w:shd w:val="clear" w:color="auto" w:fill="auto"/>
                        <w:tabs>
                          <w:tab w:val="left" w:pos="522"/>
                        </w:tabs>
                        <w:spacing w:line="261" w:lineRule="auto"/>
                        <w:ind w:left="440" w:hanging="140"/>
                        <w:jc w:val="both"/>
                        <w:rPr>
                          <w:lang w:val="fr-FR"/>
                        </w:rPr>
                      </w:pPr>
                      <w:r w:rsidRPr="0071354F">
                        <w:rPr>
                          <w:color w:val="000000"/>
                          <w:lang w:val="fr-FR"/>
                        </w:rPr>
                        <w:t xml:space="preserve">Lorsque le carnet TIR couvre un ensemble de </w:t>
                      </w:r>
                      <w:proofErr w:type="spellStart"/>
                      <w:r w:rsidRPr="0071354F">
                        <w:rPr>
                          <w:color w:val="000000"/>
                          <w:lang w:val="fr-FR"/>
                        </w:rPr>
                        <w:t>vehicules</w:t>
                      </w:r>
                      <w:proofErr w:type="spellEnd"/>
                      <w:r w:rsidRPr="0071354F">
                        <w:rPr>
                          <w:color w:val="000000"/>
                          <w:lang w:val="fr-FR"/>
                        </w:rPr>
                        <w:t xml:space="preserve"> ou plusieurs conteneurs, le contenu de chaque </w:t>
                      </w:r>
                      <w:proofErr w:type="spellStart"/>
                      <w:r w:rsidRPr="0071354F">
                        <w:rPr>
                          <w:color w:val="000000"/>
                          <w:lang w:val="fr-FR"/>
                        </w:rPr>
                        <w:t>vehicule</w:t>
                      </w:r>
                      <w:proofErr w:type="spellEnd"/>
                      <w:r w:rsidRPr="0071354F">
                        <w:rPr>
                          <w:color w:val="000000"/>
                          <w:lang w:val="fr-FR"/>
                        </w:rPr>
                        <w:t xml:space="preserve"> ou de chaque conteneur sera </w:t>
                      </w:r>
                      <w:proofErr w:type="spellStart"/>
                      <w:r w:rsidRPr="0071354F">
                        <w:rPr>
                          <w:color w:val="000000"/>
                          <w:lang w:val="fr-FR"/>
                        </w:rPr>
                        <w:t>indique</w:t>
                      </w:r>
                      <w:proofErr w:type="spellEnd"/>
                      <w:r w:rsidRPr="0071354F">
                        <w:rPr>
                          <w:color w:val="000000"/>
                          <w:lang w:val="fr-FR"/>
                        </w:rPr>
                        <w:t xml:space="preserve"> </w:t>
                      </w:r>
                      <w:proofErr w:type="spellStart"/>
                      <w:r w:rsidRPr="0071354F">
                        <w:rPr>
                          <w:color w:val="000000"/>
                          <w:lang w:val="fr-FR"/>
                        </w:rPr>
                        <w:t>separement</w:t>
                      </w:r>
                      <w:proofErr w:type="spellEnd"/>
                      <w:r w:rsidRPr="0071354F">
                        <w:rPr>
                          <w:color w:val="000000"/>
                          <w:lang w:val="fr-FR"/>
                        </w:rPr>
                        <w:t xml:space="preserve"> sur le manifeste. Cette indication devra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precedee</w:t>
                      </w:r>
                      <w:proofErr w:type="spellEnd"/>
                      <w:r w:rsidRPr="0071354F">
                        <w:rPr>
                          <w:color w:val="000000"/>
                          <w:lang w:val="fr-FR"/>
                        </w:rPr>
                        <w:t xml:space="preserve"> du No d'immatriculation du </w:t>
                      </w:r>
                      <w:proofErr w:type="spellStart"/>
                      <w:r w:rsidRPr="0071354F">
                        <w:rPr>
                          <w:color w:val="000000"/>
                          <w:lang w:val="fr-FR"/>
                        </w:rPr>
                        <w:t>vehicule</w:t>
                      </w:r>
                      <w:proofErr w:type="spellEnd"/>
                      <w:r w:rsidRPr="0071354F">
                        <w:rPr>
                          <w:color w:val="000000"/>
                          <w:lang w:val="fr-FR"/>
                        </w:rPr>
                        <w:t xml:space="preserve"> ou du No d'identification du conteneur (rubrique 9 du manifeste).</w:t>
                      </w:r>
                    </w:p>
                    <w:p w:rsidR="00055C12" w:rsidRPr="0071354F" w:rsidRDefault="00055C12" w:rsidP="007A4E77">
                      <w:pPr>
                        <w:pStyle w:val="Bodytext70"/>
                        <w:numPr>
                          <w:ilvl w:val="0"/>
                          <w:numId w:val="23"/>
                        </w:numPr>
                        <w:shd w:val="clear" w:color="auto" w:fill="auto"/>
                        <w:tabs>
                          <w:tab w:val="left" w:pos="522"/>
                        </w:tabs>
                        <w:spacing w:line="256" w:lineRule="auto"/>
                        <w:ind w:left="440" w:hanging="140"/>
                        <w:jc w:val="both"/>
                        <w:rPr>
                          <w:lang w:val="fr-FR"/>
                        </w:rPr>
                      </w:pPr>
                      <w:r w:rsidRPr="0071354F">
                        <w:rPr>
                          <w:color w:val="000000"/>
                          <w:lang w:val="fr-FR"/>
                        </w:rPr>
                        <w:t xml:space="preserve">De </w:t>
                      </w:r>
                      <w:proofErr w:type="spellStart"/>
                      <w:r w:rsidRPr="0071354F">
                        <w:rPr>
                          <w:color w:val="000000"/>
                          <w:lang w:val="fr-FR"/>
                        </w:rPr>
                        <w:t>meme</w:t>
                      </w:r>
                      <w:proofErr w:type="spellEnd"/>
                      <w:r w:rsidRPr="0071354F">
                        <w:rPr>
                          <w:color w:val="000000"/>
                          <w:lang w:val="fr-FR"/>
                        </w:rPr>
                        <w:t xml:space="preserve">, s'il y a plusieurs bureaux de douane de </w:t>
                      </w:r>
                      <w:proofErr w:type="spellStart"/>
                      <w:r w:rsidRPr="0071354F">
                        <w:rPr>
                          <w:color w:val="000000"/>
                          <w:lang w:val="fr-FR"/>
                        </w:rPr>
                        <w:t>depart</w:t>
                      </w:r>
                      <w:proofErr w:type="spellEnd"/>
                      <w:r w:rsidRPr="0071354F">
                        <w:rPr>
                          <w:color w:val="000000"/>
                          <w:lang w:val="fr-FR"/>
                        </w:rPr>
                        <w:t xml:space="preserve"> ou de destination, les inscriptions relatives aux marchandises prises en charge ou </w:t>
                      </w:r>
                      <w:proofErr w:type="spellStart"/>
                      <w:r w:rsidRPr="0071354F">
                        <w:rPr>
                          <w:color w:val="000000"/>
                          <w:lang w:val="fr-FR"/>
                        </w:rPr>
                        <w:t>destinees</w:t>
                      </w:r>
                      <w:proofErr w:type="spellEnd"/>
                      <w:r w:rsidRPr="0071354F">
                        <w:rPr>
                          <w:color w:val="000000"/>
                          <w:lang w:val="fr-FR"/>
                        </w:rPr>
                        <w:t xml:space="preserve"> ä chaque bureau de douane seront nettement </w:t>
                      </w:r>
                      <w:proofErr w:type="spellStart"/>
                      <w:r w:rsidRPr="0071354F">
                        <w:rPr>
                          <w:color w:val="000000"/>
                          <w:lang w:val="fr-FR"/>
                        </w:rPr>
                        <w:t>separees</w:t>
                      </w:r>
                      <w:proofErr w:type="spellEnd"/>
                      <w:r w:rsidRPr="0071354F">
                        <w:rPr>
                          <w:color w:val="000000"/>
                          <w:lang w:val="fr-FR"/>
                        </w:rPr>
                        <w:t xml:space="preserve"> les unes des autres sur le manifeste.</w:t>
                      </w:r>
                    </w:p>
                    <w:p w:rsidR="00055C12" w:rsidRPr="0071354F" w:rsidRDefault="00055C12" w:rsidP="007A4E77">
                      <w:pPr>
                        <w:pStyle w:val="Bodytext70"/>
                        <w:numPr>
                          <w:ilvl w:val="0"/>
                          <w:numId w:val="22"/>
                        </w:numPr>
                        <w:shd w:val="clear" w:color="auto" w:fill="auto"/>
                        <w:tabs>
                          <w:tab w:val="left" w:pos="265"/>
                        </w:tabs>
                        <w:spacing w:line="261" w:lineRule="auto"/>
                        <w:ind w:left="200" w:hanging="200"/>
                        <w:jc w:val="both"/>
                        <w:rPr>
                          <w:lang w:val="fr-FR"/>
                        </w:rPr>
                      </w:pPr>
                      <w:r w:rsidRPr="0071354F">
                        <w:rPr>
                          <w:b/>
                          <w:bCs/>
                          <w:color w:val="000000"/>
                          <w:lang w:val="fr-FR"/>
                        </w:rPr>
                        <w:t xml:space="preserve">Listes de colisage, photos, plans, </w:t>
                      </w:r>
                      <w:proofErr w:type="spellStart"/>
                      <w:r w:rsidRPr="0071354F">
                        <w:rPr>
                          <w:b/>
                          <w:bCs/>
                          <w:color w:val="000000"/>
                          <w:lang w:val="fr-FR"/>
                        </w:rPr>
                        <w:t>etc</w:t>
                      </w:r>
                      <w:proofErr w:type="spellEnd"/>
                      <w:r w:rsidRPr="0071354F">
                        <w:rPr>
                          <w:b/>
                          <w:bCs/>
                          <w:color w:val="000000"/>
                          <w:lang w:val="fr-FR"/>
                        </w:rPr>
                        <w:t xml:space="preserve">: </w:t>
                      </w:r>
                      <w:r w:rsidRPr="0071354F">
                        <w:rPr>
                          <w:color w:val="000000"/>
                          <w:lang w:val="fr-FR"/>
                        </w:rPr>
                        <w:t xml:space="preserve">Lorsque, pour l'identification des marchandises </w:t>
                      </w:r>
                      <w:proofErr w:type="spellStart"/>
                      <w:r w:rsidRPr="0071354F">
                        <w:rPr>
                          <w:color w:val="000000"/>
                          <w:lang w:val="fr-FR"/>
                        </w:rPr>
                        <w:t>pondereuses</w:t>
                      </w:r>
                      <w:proofErr w:type="spellEnd"/>
                      <w:r w:rsidRPr="0071354F">
                        <w:rPr>
                          <w:color w:val="000000"/>
                          <w:lang w:val="fr-FR"/>
                        </w:rPr>
                        <w:t xml:space="preserve"> ou volumineuses,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exigeront que de tels documents soient annexes au carnet TIR, ces derniers seront vises par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et attaches ä la page 2 de la couverture. Au surplus, une mention de ces documents sera faite dans la case 8 de tous les volets.</w:t>
                      </w:r>
                    </w:p>
                    <w:p w:rsidR="00055C12" w:rsidRPr="0071354F" w:rsidRDefault="00055C12" w:rsidP="007A4E77">
                      <w:pPr>
                        <w:pStyle w:val="Bodytext70"/>
                        <w:numPr>
                          <w:ilvl w:val="0"/>
                          <w:numId w:val="22"/>
                        </w:numPr>
                        <w:shd w:val="clear" w:color="auto" w:fill="auto"/>
                        <w:tabs>
                          <w:tab w:val="left" w:pos="265"/>
                        </w:tabs>
                        <w:spacing w:line="261" w:lineRule="auto"/>
                        <w:jc w:val="both"/>
                        <w:rPr>
                          <w:lang w:val="fr-FR"/>
                        </w:rPr>
                      </w:pPr>
                      <w:r w:rsidRPr="0071354F">
                        <w:rPr>
                          <w:b/>
                          <w:bCs/>
                          <w:color w:val="000000"/>
                          <w:lang w:val="fr-FR"/>
                        </w:rPr>
                        <w:t xml:space="preserve">Signature: </w:t>
                      </w:r>
                      <w:r w:rsidRPr="0071354F">
                        <w:rPr>
                          <w:color w:val="000000"/>
                          <w:lang w:val="fr-FR"/>
                        </w:rPr>
                        <w:t xml:space="preserve">Tous les volets (rubriques 14 et 15) seront dates et signes par le titulaire du carnet TIR ou par son </w:t>
                      </w:r>
                      <w:proofErr w:type="spellStart"/>
                      <w:r w:rsidRPr="0071354F">
                        <w:rPr>
                          <w:color w:val="000000"/>
                          <w:lang w:val="fr-FR"/>
                        </w:rPr>
                        <w:t>representant</w:t>
                      </w:r>
                      <w:proofErr w:type="spellEnd"/>
                      <w:r w:rsidRPr="0071354F">
                        <w:rPr>
                          <w:color w:val="000000"/>
                          <w:lang w:val="fr-FR"/>
                        </w:rPr>
                        <w:t>.</w:t>
                      </w:r>
                    </w:p>
                    <w:p w:rsidR="00055C12" w:rsidRPr="0071354F" w:rsidRDefault="00055C12" w:rsidP="007A4E77">
                      <w:pPr>
                        <w:pStyle w:val="Bodytext70"/>
                        <w:numPr>
                          <w:ilvl w:val="0"/>
                          <w:numId w:val="21"/>
                        </w:numPr>
                        <w:shd w:val="clear" w:color="auto" w:fill="auto"/>
                        <w:tabs>
                          <w:tab w:val="left" w:pos="231"/>
                        </w:tabs>
                        <w:spacing w:line="261" w:lineRule="auto"/>
                        <w:jc w:val="center"/>
                        <w:rPr>
                          <w:lang w:val="fr-FR"/>
                        </w:rPr>
                      </w:pPr>
                      <w:r w:rsidRPr="0071354F">
                        <w:rPr>
                          <w:b/>
                          <w:bCs/>
                          <w:color w:val="000000"/>
                          <w:lang w:val="fr-FR"/>
                        </w:rPr>
                        <w:t>Incidents ou accidents</w:t>
                      </w:r>
                    </w:p>
                    <w:p w:rsidR="00055C12" w:rsidRPr="0071354F" w:rsidRDefault="00055C12" w:rsidP="007A4E77">
                      <w:pPr>
                        <w:pStyle w:val="Bodytext70"/>
                        <w:numPr>
                          <w:ilvl w:val="0"/>
                          <w:numId w:val="22"/>
                        </w:numPr>
                        <w:shd w:val="clear" w:color="auto" w:fill="auto"/>
                        <w:tabs>
                          <w:tab w:val="left" w:pos="265"/>
                        </w:tabs>
                        <w:spacing w:line="256" w:lineRule="auto"/>
                        <w:ind w:left="200" w:hanging="200"/>
                        <w:jc w:val="both"/>
                        <w:rPr>
                          <w:lang w:val="fr-FR"/>
                        </w:rPr>
                      </w:pPr>
                      <w:r w:rsidRPr="0071354F">
                        <w:rPr>
                          <w:color w:val="000000"/>
                          <w:lang w:val="fr-FR"/>
                        </w:rPr>
                        <w:t xml:space="preserve">S'il arrive en cours de route, pour une cause fortuite, qu'un scellement douanier soit rompu ou que des marchandises </w:t>
                      </w:r>
                      <w:proofErr w:type="spellStart"/>
                      <w:r w:rsidRPr="0071354F">
                        <w:rPr>
                          <w:color w:val="000000"/>
                          <w:lang w:val="fr-FR"/>
                        </w:rPr>
                        <w:t>perissent</w:t>
                      </w:r>
                      <w:proofErr w:type="spellEnd"/>
                      <w:r w:rsidRPr="0071354F">
                        <w:rPr>
                          <w:color w:val="000000"/>
                          <w:lang w:val="fr-FR"/>
                        </w:rPr>
                        <w:t xml:space="preserve"> ou soient </w:t>
                      </w:r>
                      <w:proofErr w:type="spellStart"/>
                      <w:r w:rsidRPr="0071354F">
                        <w:rPr>
                          <w:color w:val="000000"/>
                          <w:lang w:val="fr-FR"/>
                        </w:rPr>
                        <w:t>endommagees</w:t>
                      </w:r>
                      <w:proofErr w:type="spellEnd"/>
                      <w:r w:rsidRPr="0071354F">
                        <w:rPr>
                          <w:color w:val="000000"/>
                          <w:lang w:val="fr-FR"/>
                        </w:rPr>
                        <w:t xml:space="preserve">, le transporteur s'adressera </w:t>
                      </w:r>
                      <w:proofErr w:type="spellStart"/>
                      <w:r w:rsidRPr="0071354F">
                        <w:rPr>
                          <w:color w:val="000000"/>
                          <w:lang w:val="fr-FR"/>
                        </w:rPr>
                        <w:t>immediatement</w:t>
                      </w:r>
                      <w:proofErr w:type="spellEnd"/>
                      <w:r w:rsidRPr="0071354F">
                        <w:rPr>
                          <w:color w:val="000000"/>
                          <w:lang w:val="fr-FR"/>
                        </w:rPr>
                        <w:t xml:space="preserve"> aux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s'il s'en trouve ä </w:t>
                      </w:r>
                      <w:proofErr w:type="spellStart"/>
                      <w:r w:rsidRPr="0071354F">
                        <w:rPr>
                          <w:color w:val="000000"/>
                          <w:lang w:val="fr-FR"/>
                        </w:rPr>
                        <w:t>proximite</w:t>
                      </w:r>
                      <w:proofErr w:type="spellEnd"/>
                      <w:r w:rsidRPr="0071354F">
                        <w:rPr>
                          <w:color w:val="000000"/>
                          <w:lang w:val="fr-FR"/>
                        </w:rPr>
                        <w:t xml:space="preserve"> ou, ä </w:t>
                      </w:r>
                      <w:proofErr w:type="spellStart"/>
                      <w:r w:rsidRPr="0071354F">
                        <w:rPr>
                          <w:color w:val="000000"/>
                          <w:lang w:val="fr-FR"/>
                        </w:rPr>
                        <w:t>defaut</w:t>
                      </w:r>
                      <w:proofErr w:type="spellEnd"/>
                      <w:r w:rsidRPr="0071354F">
                        <w:rPr>
                          <w:color w:val="000000"/>
                          <w:lang w:val="fr-FR"/>
                        </w:rPr>
                        <w:t xml:space="preserve">, ä d'autres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competentes</w:t>
                      </w:r>
                      <w:proofErr w:type="spellEnd"/>
                      <w:r w:rsidRPr="0071354F">
                        <w:rPr>
                          <w:color w:val="000000"/>
                          <w:lang w:val="fr-FR"/>
                        </w:rPr>
                        <w:t xml:space="preserve"> du pays </w:t>
                      </w:r>
                      <w:proofErr w:type="spellStart"/>
                      <w:r w:rsidRPr="0071354F">
                        <w:rPr>
                          <w:color w:val="000000"/>
                          <w:lang w:val="fr-FR"/>
                        </w:rPr>
                        <w:t>ou</w:t>
                      </w:r>
                      <w:proofErr w:type="spellEnd"/>
                      <w:r w:rsidRPr="0071354F">
                        <w:rPr>
                          <w:color w:val="000000"/>
                          <w:lang w:val="fr-FR"/>
                        </w:rPr>
                        <w:t xml:space="preserve"> il se trouve. Ces </w:t>
                      </w:r>
                      <w:proofErr w:type="spellStart"/>
                      <w:r w:rsidRPr="0071354F">
                        <w:rPr>
                          <w:color w:val="000000"/>
                          <w:lang w:val="fr-FR"/>
                        </w:rPr>
                        <w:t>dernieres</w:t>
                      </w:r>
                      <w:proofErr w:type="spellEnd"/>
                      <w:r w:rsidRPr="0071354F">
                        <w:rPr>
                          <w:color w:val="000000"/>
                          <w:lang w:val="fr-FR"/>
                        </w:rPr>
                        <w:t xml:space="preserve"> </w:t>
                      </w:r>
                      <w:proofErr w:type="spellStart"/>
                      <w:r w:rsidRPr="0071354F">
                        <w:rPr>
                          <w:color w:val="000000"/>
                          <w:lang w:val="fr-FR"/>
                        </w:rPr>
                        <w:t>etabliront</w:t>
                      </w:r>
                      <w:proofErr w:type="spellEnd"/>
                      <w:r w:rsidRPr="0071354F">
                        <w:rPr>
                          <w:color w:val="000000"/>
                          <w:lang w:val="fr-FR"/>
                        </w:rPr>
                        <w:t xml:space="preserve"> dans le plus bref </w:t>
                      </w:r>
                      <w:proofErr w:type="spellStart"/>
                      <w:r w:rsidRPr="0071354F">
                        <w:rPr>
                          <w:color w:val="000000"/>
                          <w:lang w:val="fr-FR"/>
                        </w:rPr>
                        <w:t>delai</w:t>
                      </w:r>
                      <w:proofErr w:type="spellEnd"/>
                      <w:r w:rsidRPr="0071354F">
                        <w:rPr>
                          <w:color w:val="000000"/>
                          <w:lang w:val="fr-FR"/>
                        </w:rPr>
                        <w:t xml:space="preserve"> le </w:t>
                      </w:r>
                      <w:proofErr w:type="spellStart"/>
                      <w:r w:rsidRPr="0071354F">
                        <w:rPr>
                          <w:color w:val="000000"/>
                          <w:lang w:val="fr-FR"/>
                        </w:rPr>
                        <w:t>proces-verbal</w:t>
                      </w:r>
                      <w:proofErr w:type="spellEnd"/>
                      <w:r w:rsidRPr="0071354F">
                        <w:rPr>
                          <w:color w:val="000000"/>
                          <w:lang w:val="fr-FR"/>
                        </w:rPr>
                        <w:t xml:space="preserve"> de constat figurant dans le carnet TIR.</w:t>
                      </w:r>
                    </w:p>
                    <w:p w:rsidR="00055C12" w:rsidRPr="0071354F" w:rsidRDefault="00055C12" w:rsidP="007A4E77">
                      <w:pPr>
                        <w:pStyle w:val="Bodytext70"/>
                        <w:numPr>
                          <w:ilvl w:val="0"/>
                          <w:numId w:val="22"/>
                        </w:numPr>
                        <w:shd w:val="clear" w:color="auto" w:fill="auto"/>
                        <w:tabs>
                          <w:tab w:val="left" w:pos="265"/>
                        </w:tabs>
                        <w:spacing w:line="261" w:lineRule="auto"/>
                        <w:ind w:left="200" w:hanging="200"/>
                        <w:jc w:val="both"/>
                        <w:rPr>
                          <w:lang w:val="fr-FR"/>
                        </w:rPr>
                      </w:pPr>
                      <w:r w:rsidRPr="0071354F">
                        <w:rPr>
                          <w:color w:val="000000"/>
                          <w:lang w:val="fr-FR"/>
                        </w:rPr>
                        <w:t xml:space="preserve">En cas d'accident </w:t>
                      </w:r>
                      <w:proofErr w:type="spellStart"/>
                      <w:r w:rsidRPr="0071354F">
                        <w:rPr>
                          <w:color w:val="000000"/>
                          <w:lang w:val="fr-FR"/>
                        </w:rPr>
                        <w:t>necessitant</w:t>
                      </w:r>
                      <w:proofErr w:type="spellEnd"/>
                      <w:r w:rsidRPr="0071354F">
                        <w:rPr>
                          <w:color w:val="000000"/>
                          <w:lang w:val="fr-FR"/>
                        </w:rPr>
                        <w:t xml:space="preserve"> le transbordement sur un autre </w:t>
                      </w:r>
                      <w:proofErr w:type="spellStart"/>
                      <w:r w:rsidRPr="0071354F">
                        <w:rPr>
                          <w:color w:val="000000"/>
                          <w:lang w:val="fr-FR"/>
                        </w:rPr>
                        <w:t>vehicule</w:t>
                      </w:r>
                      <w:proofErr w:type="spellEnd"/>
                      <w:r w:rsidRPr="0071354F">
                        <w:rPr>
                          <w:color w:val="000000"/>
                          <w:lang w:val="fr-FR"/>
                        </w:rPr>
                        <w:t xml:space="preserve"> ou dans un autre conteneur, ce transbordement ne peut s'effectuer qu'en </w:t>
                      </w:r>
                      <w:proofErr w:type="spellStart"/>
                      <w:r w:rsidRPr="0071354F">
                        <w:rPr>
                          <w:color w:val="000000"/>
                          <w:lang w:val="fr-FR"/>
                        </w:rPr>
                        <w:t>presence</w:t>
                      </w:r>
                      <w:proofErr w:type="spellEnd"/>
                      <w:r w:rsidRPr="0071354F">
                        <w:rPr>
                          <w:color w:val="000000"/>
                          <w:lang w:val="fr-FR"/>
                        </w:rPr>
                        <w:t xml:space="preserve"> de l'une des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designees</w:t>
                      </w:r>
                      <w:proofErr w:type="spellEnd"/>
                      <w:r w:rsidRPr="0071354F">
                        <w:rPr>
                          <w:color w:val="000000"/>
                          <w:lang w:val="fr-FR"/>
                        </w:rPr>
                        <w:t xml:space="preserve"> ä la </w:t>
                      </w:r>
                      <w:proofErr w:type="spellStart"/>
                      <w:r w:rsidRPr="0071354F">
                        <w:rPr>
                          <w:color w:val="000000"/>
                          <w:lang w:val="fr-FR"/>
                        </w:rPr>
                        <w:t>regle</w:t>
                      </w:r>
                      <w:proofErr w:type="spellEnd"/>
                      <w:r w:rsidRPr="0071354F">
                        <w:rPr>
                          <w:color w:val="000000"/>
                          <w:lang w:val="fr-FR"/>
                        </w:rPr>
                        <w:t xml:space="preserve"> 13 ci-dessus. Ladite </w:t>
                      </w:r>
                      <w:proofErr w:type="spellStart"/>
                      <w:r w:rsidRPr="0071354F">
                        <w:rPr>
                          <w:color w:val="000000"/>
                          <w:lang w:val="fr-FR"/>
                        </w:rPr>
                        <w:t>autorite</w:t>
                      </w:r>
                      <w:proofErr w:type="spellEnd"/>
                      <w:r w:rsidRPr="0071354F">
                        <w:rPr>
                          <w:color w:val="000000"/>
                          <w:lang w:val="fr-FR"/>
                        </w:rPr>
                        <w:t xml:space="preserve"> </w:t>
                      </w:r>
                      <w:proofErr w:type="spellStart"/>
                      <w:r w:rsidRPr="0071354F">
                        <w:rPr>
                          <w:color w:val="000000"/>
                          <w:lang w:val="fr-FR"/>
                        </w:rPr>
                        <w:t>etablira</w:t>
                      </w:r>
                      <w:proofErr w:type="spellEnd"/>
                      <w:r w:rsidRPr="0071354F">
                        <w:rPr>
                          <w:color w:val="000000"/>
                          <w:lang w:val="fr-FR"/>
                        </w:rPr>
                        <w:t xml:space="preserve"> le </w:t>
                      </w:r>
                      <w:proofErr w:type="spellStart"/>
                      <w:r w:rsidRPr="0071354F">
                        <w:rPr>
                          <w:color w:val="000000"/>
                          <w:lang w:val="fr-FR"/>
                        </w:rPr>
                        <w:t>proces-verbal</w:t>
                      </w:r>
                      <w:proofErr w:type="spellEnd"/>
                      <w:r w:rsidRPr="0071354F">
                        <w:rPr>
                          <w:color w:val="000000"/>
                          <w:lang w:val="fr-FR"/>
                        </w:rPr>
                        <w:t xml:space="preserve"> de constat. A moins que le carnet ne porte la mention «marchandises </w:t>
                      </w:r>
                      <w:proofErr w:type="spellStart"/>
                      <w:r w:rsidRPr="0071354F">
                        <w:rPr>
                          <w:color w:val="000000"/>
                          <w:lang w:val="fr-FR"/>
                        </w:rPr>
                        <w:t>pondereuses</w:t>
                      </w:r>
                      <w:proofErr w:type="spellEnd"/>
                      <w:r w:rsidRPr="0071354F">
                        <w:rPr>
                          <w:color w:val="000000"/>
                          <w:lang w:val="fr-FR"/>
                        </w:rPr>
                        <w:t xml:space="preserve"> ou volumineuses», le </w:t>
                      </w:r>
                      <w:proofErr w:type="spellStart"/>
                      <w:r w:rsidRPr="0071354F">
                        <w:rPr>
                          <w:color w:val="000000"/>
                          <w:lang w:val="fr-FR"/>
                        </w:rPr>
                        <w:t>vehicule</w:t>
                      </w:r>
                      <w:proofErr w:type="spellEnd"/>
                      <w:r w:rsidRPr="0071354F">
                        <w:rPr>
                          <w:color w:val="000000"/>
                          <w:lang w:val="fr-FR"/>
                        </w:rPr>
                        <w:t xml:space="preserve"> ou conteneur de substitution devra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agree</w:t>
                      </w:r>
                      <w:proofErr w:type="spellEnd"/>
                      <w:r w:rsidRPr="0071354F">
                        <w:rPr>
                          <w:color w:val="000000"/>
                          <w:lang w:val="fr-FR"/>
                        </w:rPr>
                        <w:t xml:space="preserve"> pour le transport de marchandises sous scellements douaniers. En plus, il sera scelle et le scellement appose sera </w:t>
                      </w:r>
                      <w:proofErr w:type="spellStart"/>
                      <w:r w:rsidRPr="0071354F">
                        <w:rPr>
                          <w:color w:val="000000"/>
                          <w:lang w:val="fr-FR"/>
                        </w:rPr>
                        <w:t>indique</w:t>
                      </w:r>
                      <w:proofErr w:type="spellEnd"/>
                      <w:r w:rsidRPr="0071354F">
                        <w:rPr>
                          <w:color w:val="000000"/>
                          <w:lang w:val="fr-FR"/>
                        </w:rPr>
                        <w:t xml:space="preserve"> dans le </w:t>
                      </w:r>
                      <w:proofErr w:type="spellStart"/>
                      <w:r w:rsidRPr="0071354F">
                        <w:rPr>
                          <w:color w:val="000000"/>
                          <w:lang w:val="fr-FR"/>
                        </w:rPr>
                        <w:t>proces-verbal</w:t>
                      </w:r>
                      <w:proofErr w:type="spellEnd"/>
                      <w:r w:rsidRPr="0071354F">
                        <w:rPr>
                          <w:color w:val="000000"/>
                          <w:lang w:val="fr-FR"/>
                        </w:rPr>
                        <w:t xml:space="preserve"> de constat. Toutefois, si aucun </w:t>
                      </w:r>
                      <w:proofErr w:type="spellStart"/>
                      <w:r w:rsidRPr="0071354F">
                        <w:rPr>
                          <w:color w:val="000000"/>
                          <w:lang w:val="fr-FR"/>
                        </w:rPr>
                        <w:t>vehicule</w:t>
                      </w:r>
                      <w:proofErr w:type="spellEnd"/>
                      <w:r w:rsidRPr="0071354F">
                        <w:rPr>
                          <w:color w:val="000000"/>
                          <w:lang w:val="fr-FR"/>
                        </w:rPr>
                        <w:t xml:space="preserve"> ou conteneur </w:t>
                      </w:r>
                      <w:proofErr w:type="spellStart"/>
                      <w:r w:rsidRPr="0071354F">
                        <w:rPr>
                          <w:color w:val="000000"/>
                          <w:lang w:val="fr-FR"/>
                        </w:rPr>
                        <w:t>agree</w:t>
                      </w:r>
                      <w:proofErr w:type="spellEnd"/>
                      <w:r w:rsidRPr="0071354F">
                        <w:rPr>
                          <w:color w:val="000000"/>
                          <w:lang w:val="fr-FR"/>
                        </w:rPr>
                        <w:t xml:space="preserve"> n'est disponible, le transbordement pourra </w:t>
                      </w:r>
                      <w:proofErr w:type="spellStart"/>
                      <w:r w:rsidRPr="0071354F">
                        <w:rPr>
                          <w:color w:val="000000"/>
                          <w:lang w:val="fr-FR"/>
                        </w:rPr>
                        <w:t>etre</w:t>
                      </w:r>
                      <w:proofErr w:type="spellEnd"/>
                      <w:r w:rsidRPr="0071354F">
                        <w:rPr>
                          <w:color w:val="000000"/>
                          <w:lang w:val="fr-FR"/>
                        </w:rPr>
                        <w:t xml:space="preserve"> effectue sur un </w:t>
                      </w:r>
                      <w:proofErr w:type="spellStart"/>
                      <w:r w:rsidRPr="0071354F">
                        <w:rPr>
                          <w:color w:val="000000"/>
                          <w:lang w:val="fr-FR"/>
                        </w:rPr>
                        <w:t>vehicule</w:t>
                      </w:r>
                      <w:proofErr w:type="spellEnd"/>
                      <w:r w:rsidRPr="0071354F">
                        <w:rPr>
                          <w:color w:val="000000"/>
                          <w:lang w:val="fr-FR"/>
                        </w:rPr>
                        <w:t xml:space="preserve"> ou dans un conteneur non </w:t>
                      </w:r>
                      <w:proofErr w:type="spellStart"/>
                      <w:r w:rsidRPr="0071354F">
                        <w:rPr>
                          <w:color w:val="000000"/>
                          <w:lang w:val="fr-FR"/>
                        </w:rPr>
                        <w:t>agree</w:t>
                      </w:r>
                      <w:proofErr w:type="spellEnd"/>
                      <w:r w:rsidRPr="0071354F">
                        <w:rPr>
                          <w:color w:val="000000"/>
                          <w:lang w:val="fr-FR"/>
                        </w:rPr>
                        <w:t xml:space="preserve">, pour autant qu'il offre des garanties suffisantes. Dans ce dernier cas,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des pays suivants </w:t>
                      </w:r>
                      <w:proofErr w:type="spellStart"/>
                      <w:r w:rsidRPr="0071354F">
                        <w:rPr>
                          <w:color w:val="000000"/>
                          <w:lang w:val="fr-FR"/>
                        </w:rPr>
                        <w:t>apprecieront</w:t>
                      </w:r>
                      <w:proofErr w:type="spellEnd"/>
                      <w:r w:rsidRPr="0071354F">
                        <w:rPr>
                          <w:color w:val="000000"/>
                          <w:lang w:val="fr-FR"/>
                        </w:rPr>
                        <w:t xml:space="preserve"> si elles peuvent, elles aussi, laisser continuer dans ce </w:t>
                      </w:r>
                      <w:proofErr w:type="spellStart"/>
                      <w:r w:rsidRPr="0071354F">
                        <w:rPr>
                          <w:color w:val="000000"/>
                          <w:lang w:val="fr-FR"/>
                        </w:rPr>
                        <w:t>vehicule</w:t>
                      </w:r>
                      <w:proofErr w:type="spellEnd"/>
                      <w:r w:rsidRPr="0071354F">
                        <w:rPr>
                          <w:color w:val="000000"/>
                          <w:lang w:val="fr-FR"/>
                        </w:rPr>
                        <w:t xml:space="preserve"> ou conteneur le transport sous le couvert du carnet TIR.</w:t>
                      </w:r>
                    </w:p>
                    <w:p w:rsidR="00055C12" w:rsidRPr="0071354F" w:rsidRDefault="00055C12" w:rsidP="007A4E77">
                      <w:pPr>
                        <w:pStyle w:val="Bodytext70"/>
                        <w:numPr>
                          <w:ilvl w:val="0"/>
                          <w:numId w:val="22"/>
                        </w:numPr>
                        <w:shd w:val="clear" w:color="auto" w:fill="auto"/>
                        <w:tabs>
                          <w:tab w:val="left" w:pos="265"/>
                        </w:tabs>
                        <w:spacing w:line="256" w:lineRule="auto"/>
                        <w:ind w:left="200" w:hanging="200"/>
                        <w:jc w:val="both"/>
                        <w:rPr>
                          <w:lang w:val="fr-FR"/>
                        </w:rPr>
                      </w:pPr>
                      <w:r w:rsidRPr="0071354F">
                        <w:rPr>
                          <w:color w:val="000000"/>
                          <w:lang w:val="fr-FR"/>
                        </w:rPr>
                        <w:t xml:space="preserve">En cas de </w:t>
                      </w:r>
                      <w:proofErr w:type="spellStart"/>
                      <w:r w:rsidRPr="0071354F">
                        <w:rPr>
                          <w:color w:val="000000"/>
                          <w:lang w:val="fr-FR"/>
                        </w:rPr>
                        <w:t>peril</w:t>
                      </w:r>
                      <w:proofErr w:type="spellEnd"/>
                      <w:r w:rsidRPr="0071354F">
                        <w:rPr>
                          <w:color w:val="000000"/>
                          <w:lang w:val="fr-FR"/>
                        </w:rPr>
                        <w:t xml:space="preserve"> imminent </w:t>
                      </w:r>
                      <w:proofErr w:type="spellStart"/>
                      <w:r w:rsidRPr="0071354F">
                        <w:rPr>
                          <w:color w:val="000000"/>
                          <w:lang w:val="fr-FR"/>
                        </w:rPr>
                        <w:t>necessitant</w:t>
                      </w:r>
                      <w:proofErr w:type="spellEnd"/>
                      <w:r w:rsidRPr="0071354F">
                        <w:rPr>
                          <w:color w:val="000000"/>
                          <w:lang w:val="fr-FR"/>
                        </w:rPr>
                        <w:t xml:space="preserve"> le </w:t>
                      </w:r>
                      <w:proofErr w:type="spellStart"/>
                      <w:r w:rsidRPr="0071354F">
                        <w:rPr>
                          <w:color w:val="000000"/>
                          <w:lang w:val="fr-FR"/>
                        </w:rPr>
                        <w:t>dechargement</w:t>
                      </w:r>
                      <w:proofErr w:type="spellEnd"/>
                      <w:r w:rsidRPr="0071354F">
                        <w:rPr>
                          <w:color w:val="000000"/>
                          <w:lang w:val="fr-FR"/>
                        </w:rPr>
                        <w:t xml:space="preserve"> </w:t>
                      </w:r>
                      <w:proofErr w:type="spellStart"/>
                      <w:r w:rsidRPr="0071354F">
                        <w:rPr>
                          <w:color w:val="000000"/>
                          <w:lang w:val="fr-FR"/>
                        </w:rPr>
                        <w:t>immediat</w:t>
                      </w:r>
                      <w:proofErr w:type="spellEnd"/>
                      <w:r w:rsidRPr="0071354F">
                        <w:rPr>
                          <w:color w:val="000000"/>
                          <w:lang w:val="fr-FR"/>
                        </w:rPr>
                        <w:t xml:space="preserve">, partiel ou total, le transporteur peut prendre des mesures de son propre chef sans demander ou sans attendre l'intervention des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visees</w:t>
                      </w:r>
                      <w:proofErr w:type="spellEnd"/>
                      <w:r w:rsidRPr="0071354F">
                        <w:rPr>
                          <w:color w:val="000000"/>
                          <w:lang w:val="fr-FR"/>
                        </w:rPr>
                        <w:t xml:space="preserve"> ä la </w:t>
                      </w:r>
                      <w:proofErr w:type="spellStart"/>
                      <w:r w:rsidRPr="0071354F">
                        <w:rPr>
                          <w:color w:val="000000"/>
                          <w:lang w:val="fr-FR"/>
                        </w:rPr>
                        <w:t>regle</w:t>
                      </w:r>
                      <w:proofErr w:type="spellEnd"/>
                      <w:r w:rsidRPr="0071354F">
                        <w:rPr>
                          <w:color w:val="000000"/>
                          <w:lang w:val="fr-FR"/>
                        </w:rPr>
                        <w:t xml:space="preserve"> 13 ci-dessus. Il aura alors ä prouver qu'il a </w:t>
                      </w:r>
                      <w:proofErr w:type="spellStart"/>
                      <w:r w:rsidRPr="0071354F">
                        <w:rPr>
                          <w:color w:val="000000"/>
                          <w:lang w:val="fr-FR"/>
                        </w:rPr>
                        <w:t>du</w:t>
                      </w:r>
                      <w:proofErr w:type="spellEnd"/>
                      <w:r w:rsidRPr="0071354F">
                        <w:rPr>
                          <w:color w:val="000000"/>
                          <w:lang w:val="fr-FR"/>
                        </w:rPr>
                        <w:t xml:space="preserve"> agir ainsi dans l'</w:t>
                      </w:r>
                      <w:proofErr w:type="spellStart"/>
                      <w:r w:rsidRPr="0071354F">
                        <w:rPr>
                          <w:color w:val="000000"/>
                          <w:lang w:val="fr-FR"/>
                        </w:rPr>
                        <w:t>interet</w:t>
                      </w:r>
                      <w:proofErr w:type="spellEnd"/>
                      <w:r w:rsidRPr="0071354F">
                        <w:rPr>
                          <w:color w:val="000000"/>
                          <w:lang w:val="fr-FR"/>
                        </w:rPr>
                        <w:t xml:space="preserve"> du </w:t>
                      </w:r>
                      <w:proofErr w:type="spellStart"/>
                      <w:r w:rsidRPr="0071354F">
                        <w:rPr>
                          <w:color w:val="000000"/>
                          <w:lang w:val="fr-FR"/>
                        </w:rPr>
                        <w:t>vehicule</w:t>
                      </w:r>
                      <w:proofErr w:type="spellEnd"/>
                      <w:r w:rsidRPr="0071354F">
                        <w:rPr>
                          <w:color w:val="000000"/>
                          <w:lang w:val="fr-FR"/>
                        </w:rPr>
                        <w:t xml:space="preserve"> ou conteneur ou de son chargement et, </w:t>
                      </w:r>
                      <w:proofErr w:type="spellStart"/>
                      <w:r w:rsidRPr="0071354F">
                        <w:rPr>
                          <w:color w:val="000000"/>
                          <w:lang w:val="fr-FR"/>
                        </w:rPr>
                        <w:t>aussitot</w:t>
                      </w:r>
                      <w:proofErr w:type="spellEnd"/>
                      <w:r w:rsidRPr="0071354F">
                        <w:rPr>
                          <w:color w:val="000000"/>
                          <w:lang w:val="fr-FR"/>
                        </w:rPr>
                        <w:t xml:space="preserve"> </w:t>
                      </w:r>
                      <w:proofErr w:type="spellStart"/>
                      <w:r w:rsidRPr="0071354F">
                        <w:rPr>
                          <w:color w:val="000000"/>
                          <w:lang w:val="fr-FR"/>
                        </w:rPr>
                        <w:t>apres</w:t>
                      </w:r>
                      <w:proofErr w:type="spellEnd"/>
                      <w:r w:rsidRPr="0071354F">
                        <w:rPr>
                          <w:color w:val="000000"/>
                          <w:lang w:val="fr-FR"/>
                        </w:rPr>
                        <w:t xml:space="preserve"> avoir pris les mesures </w:t>
                      </w:r>
                      <w:proofErr w:type="spellStart"/>
                      <w:r w:rsidRPr="0071354F">
                        <w:rPr>
                          <w:color w:val="000000"/>
                          <w:lang w:val="fr-FR"/>
                        </w:rPr>
                        <w:t>preventives</w:t>
                      </w:r>
                      <w:proofErr w:type="spellEnd"/>
                      <w:r w:rsidRPr="0071354F">
                        <w:rPr>
                          <w:color w:val="000000"/>
                          <w:lang w:val="fr-FR"/>
                        </w:rPr>
                        <w:t xml:space="preserve"> de </w:t>
                      </w:r>
                      <w:proofErr w:type="spellStart"/>
                      <w:r w:rsidRPr="0071354F">
                        <w:rPr>
                          <w:color w:val="000000"/>
                          <w:lang w:val="fr-FR"/>
                        </w:rPr>
                        <w:t>premiere</w:t>
                      </w:r>
                      <w:proofErr w:type="spellEnd"/>
                      <w:r w:rsidRPr="0071354F">
                        <w:rPr>
                          <w:color w:val="000000"/>
                          <w:lang w:val="fr-FR"/>
                        </w:rPr>
                        <w:t xml:space="preserve"> urgence, avertira une des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visees</w:t>
                      </w:r>
                      <w:proofErr w:type="spellEnd"/>
                      <w:r w:rsidRPr="0071354F">
                        <w:rPr>
                          <w:color w:val="000000"/>
                          <w:lang w:val="fr-FR"/>
                        </w:rPr>
                        <w:t xml:space="preserve"> ä la </w:t>
                      </w:r>
                      <w:proofErr w:type="spellStart"/>
                      <w:r w:rsidRPr="0071354F">
                        <w:rPr>
                          <w:color w:val="000000"/>
                          <w:lang w:val="fr-FR"/>
                        </w:rPr>
                        <w:t>regle</w:t>
                      </w:r>
                      <w:proofErr w:type="spellEnd"/>
                      <w:r w:rsidRPr="0071354F">
                        <w:rPr>
                          <w:color w:val="000000"/>
                          <w:lang w:val="fr-FR"/>
                        </w:rPr>
                        <w:t xml:space="preserve"> 13 ci-dessus pour faire constater les faits, </w:t>
                      </w:r>
                      <w:proofErr w:type="spellStart"/>
                      <w:r w:rsidRPr="0071354F">
                        <w:rPr>
                          <w:color w:val="000000"/>
                          <w:lang w:val="fr-FR"/>
                        </w:rPr>
                        <w:t>verifier</w:t>
                      </w:r>
                      <w:proofErr w:type="spellEnd"/>
                      <w:r w:rsidRPr="0071354F">
                        <w:rPr>
                          <w:color w:val="000000"/>
                          <w:lang w:val="fr-FR"/>
                        </w:rPr>
                        <w:t xml:space="preserve"> le chargement, sceller le </w:t>
                      </w:r>
                      <w:proofErr w:type="spellStart"/>
                      <w:r w:rsidRPr="0071354F">
                        <w:rPr>
                          <w:color w:val="000000"/>
                          <w:lang w:val="fr-FR"/>
                        </w:rPr>
                        <w:t>vehicule</w:t>
                      </w:r>
                      <w:proofErr w:type="spellEnd"/>
                      <w:r w:rsidRPr="0071354F">
                        <w:rPr>
                          <w:color w:val="000000"/>
                          <w:lang w:val="fr-FR"/>
                        </w:rPr>
                        <w:t xml:space="preserve"> ou conteneur et </w:t>
                      </w:r>
                      <w:proofErr w:type="spellStart"/>
                      <w:r w:rsidRPr="0071354F">
                        <w:rPr>
                          <w:color w:val="000000"/>
                          <w:lang w:val="fr-FR"/>
                        </w:rPr>
                        <w:t>etablir</w:t>
                      </w:r>
                      <w:proofErr w:type="spellEnd"/>
                      <w:r w:rsidRPr="0071354F">
                        <w:rPr>
                          <w:color w:val="000000"/>
                          <w:lang w:val="fr-FR"/>
                        </w:rPr>
                        <w:t xml:space="preserve"> le </w:t>
                      </w:r>
                      <w:proofErr w:type="spellStart"/>
                      <w:r w:rsidRPr="0071354F">
                        <w:rPr>
                          <w:color w:val="000000"/>
                          <w:lang w:val="fr-FR"/>
                        </w:rPr>
                        <w:t>proces-verbal</w:t>
                      </w:r>
                      <w:proofErr w:type="spellEnd"/>
                      <w:r w:rsidRPr="0071354F">
                        <w:rPr>
                          <w:color w:val="000000"/>
                          <w:lang w:val="fr-FR"/>
                        </w:rPr>
                        <w:t xml:space="preserve"> de constat.</w:t>
                      </w:r>
                    </w:p>
                    <w:p w:rsidR="00055C12" w:rsidRPr="0071354F" w:rsidRDefault="00055C12" w:rsidP="007A4E77">
                      <w:pPr>
                        <w:pStyle w:val="Bodytext70"/>
                        <w:numPr>
                          <w:ilvl w:val="0"/>
                          <w:numId w:val="22"/>
                        </w:numPr>
                        <w:shd w:val="clear" w:color="auto" w:fill="auto"/>
                        <w:tabs>
                          <w:tab w:val="left" w:pos="265"/>
                        </w:tabs>
                        <w:spacing w:line="262" w:lineRule="auto"/>
                        <w:jc w:val="both"/>
                        <w:rPr>
                          <w:lang w:val="fr-FR"/>
                        </w:rPr>
                      </w:pPr>
                      <w:r w:rsidRPr="0071354F">
                        <w:rPr>
                          <w:color w:val="000000"/>
                          <w:lang w:val="fr-FR" w:eastAsia="de-DE" w:bidi="de-DE"/>
                        </w:rPr>
                        <w:t xml:space="preserve">Le </w:t>
                      </w:r>
                      <w:proofErr w:type="spellStart"/>
                      <w:r w:rsidRPr="0071354F">
                        <w:rPr>
                          <w:color w:val="000000"/>
                          <w:lang w:val="fr-FR" w:eastAsia="de-DE" w:bidi="de-DE"/>
                        </w:rPr>
                        <w:t>proces-verbal</w:t>
                      </w:r>
                      <w:proofErr w:type="spellEnd"/>
                      <w:r w:rsidRPr="0071354F">
                        <w:rPr>
                          <w:color w:val="000000"/>
                          <w:lang w:val="fr-FR" w:eastAsia="de-DE" w:bidi="de-DE"/>
                        </w:rPr>
                        <w:t xml:space="preserve"> de constat restera joint au carnet TIR jusqu'au bureau de douane de destination.</w:t>
                      </w:r>
                    </w:p>
                    <w:p w:rsidR="00055C12" w:rsidRPr="0071354F" w:rsidRDefault="00055C12" w:rsidP="007A4E77">
                      <w:pPr>
                        <w:pStyle w:val="Bodytext70"/>
                        <w:numPr>
                          <w:ilvl w:val="0"/>
                          <w:numId w:val="22"/>
                        </w:numPr>
                        <w:shd w:val="clear" w:color="auto" w:fill="auto"/>
                        <w:tabs>
                          <w:tab w:val="left" w:pos="265"/>
                        </w:tabs>
                        <w:spacing w:line="261" w:lineRule="auto"/>
                        <w:jc w:val="both"/>
                        <w:rPr>
                          <w:lang w:val="fr-FR"/>
                        </w:rPr>
                      </w:pPr>
                      <w:r w:rsidRPr="0071354F">
                        <w:rPr>
                          <w:color w:val="000000"/>
                          <w:lang w:val="fr-FR" w:eastAsia="de-DE" w:bidi="de-DE"/>
                        </w:rPr>
                        <w:t xml:space="preserve">Il est </w:t>
                      </w:r>
                      <w:proofErr w:type="spellStart"/>
                      <w:r w:rsidRPr="0071354F">
                        <w:rPr>
                          <w:color w:val="000000"/>
                          <w:lang w:val="fr-FR" w:eastAsia="de-DE" w:bidi="de-DE"/>
                        </w:rPr>
                        <w:t>recommande</w:t>
                      </w:r>
                      <w:proofErr w:type="spellEnd"/>
                      <w:r w:rsidRPr="0071354F">
                        <w:rPr>
                          <w:color w:val="000000"/>
                          <w:lang w:val="fr-FR" w:eastAsia="de-DE" w:bidi="de-DE"/>
                        </w:rPr>
                        <w:t xml:space="preserve"> aux associations de fournir aux transporteurs, outre au </w:t>
                      </w:r>
                      <w:proofErr w:type="spellStart"/>
                      <w:r w:rsidRPr="0071354F">
                        <w:rPr>
                          <w:color w:val="000000"/>
                          <w:lang w:val="fr-FR" w:eastAsia="de-DE" w:bidi="de-DE"/>
                        </w:rPr>
                        <w:t>modele</w:t>
                      </w:r>
                      <w:proofErr w:type="spellEnd"/>
                      <w:r w:rsidRPr="0071354F">
                        <w:rPr>
                          <w:color w:val="000000"/>
                          <w:lang w:val="fr-FR" w:eastAsia="de-DE" w:bidi="de-DE"/>
                        </w:rPr>
                        <w:t xml:space="preserve"> </w:t>
                      </w:r>
                      <w:proofErr w:type="spellStart"/>
                      <w:r w:rsidRPr="0071354F">
                        <w:rPr>
                          <w:color w:val="000000"/>
                          <w:lang w:val="fr-FR" w:eastAsia="de-DE" w:bidi="de-DE"/>
                        </w:rPr>
                        <w:t>insere</w:t>
                      </w:r>
                      <w:proofErr w:type="spellEnd"/>
                      <w:r w:rsidRPr="0071354F">
                        <w:rPr>
                          <w:color w:val="000000"/>
                          <w:lang w:val="fr-FR" w:eastAsia="de-DE" w:bidi="de-DE"/>
                        </w:rPr>
                        <w:t xml:space="preserve"> dans le carnet TIR </w:t>
                      </w:r>
                      <w:proofErr w:type="spellStart"/>
                      <w:r w:rsidRPr="0071354F">
                        <w:rPr>
                          <w:color w:val="000000"/>
                          <w:lang w:val="fr-FR" w:eastAsia="de-DE" w:bidi="de-DE"/>
                        </w:rPr>
                        <w:t>lui-meme</w:t>
                      </w:r>
                      <w:proofErr w:type="spellEnd"/>
                      <w:r w:rsidRPr="0071354F">
                        <w:rPr>
                          <w:color w:val="000000"/>
                          <w:lang w:val="fr-FR" w:eastAsia="de-DE" w:bidi="de-DE"/>
                        </w:rPr>
                        <w:t xml:space="preserve">, un  </w:t>
                      </w:r>
                      <w:r w:rsidRPr="0071354F">
                        <w:rPr>
                          <w:color w:val="000000"/>
                          <w:lang w:val="fr-FR" w:eastAsia="de-DE" w:bidi="de-DE"/>
                        </w:rPr>
                        <w:br/>
                        <w:t xml:space="preserve">          certain nombre de formules de P.V. de constat </w:t>
                      </w:r>
                      <w:proofErr w:type="spellStart"/>
                      <w:r w:rsidRPr="0071354F">
                        <w:rPr>
                          <w:color w:val="000000"/>
                          <w:lang w:val="fr-FR" w:eastAsia="de-DE" w:bidi="de-DE"/>
                        </w:rPr>
                        <w:t>redigees</w:t>
                      </w:r>
                      <w:proofErr w:type="spellEnd"/>
                      <w:r w:rsidRPr="0071354F">
                        <w:rPr>
                          <w:color w:val="000000"/>
                          <w:lang w:val="fr-FR" w:eastAsia="de-DE" w:bidi="de-DE"/>
                        </w:rPr>
                        <w:t xml:space="preserve"> dans la ou les langues des pays ä traverser.</w:t>
                      </w: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681792" behindDoc="0" locked="0" layoutInCell="1" allowOverlap="1">
                <wp:simplePos x="0" y="0"/>
                <wp:positionH relativeFrom="page">
                  <wp:posOffset>5669915</wp:posOffset>
                </wp:positionH>
                <wp:positionV relativeFrom="paragraph">
                  <wp:posOffset>24765</wp:posOffset>
                </wp:positionV>
                <wp:extent cx="393700" cy="188595"/>
                <wp:effectExtent l="0" t="0" r="6350" b="1905"/>
                <wp:wrapNone/>
                <wp:docPr id="24" name="Надпись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188595"/>
                        </a:xfrm>
                        <a:prstGeom prst="rect">
                          <a:avLst/>
                        </a:prstGeom>
                        <a:solidFill>
                          <a:srgbClr val="FFFFFF"/>
                        </a:solidFill>
                        <a:ln w="9525">
                          <a:noFill/>
                          <a:miter lim="800000"/>
                          <a:headEnd/>
                          <a:tailEnd/>
                        </a:ln>
                      </wps:spPr>
                      <wps:txbx>
                        <w:txbxContent>
                          <w:p w:rsidR="00055C12" w:rsidRDefault="00055C12" w:rsidP="004B5637">
                            <w:pPr>
                              <w:rPr>
                                <w:sz w:val="10"/>
                                <w:szCs w:val="10"/>
                              </w:rPr>
                            </w:pPr>
                            <w:r>
                              <w:rPr>
                                <w:sz w:val="10"/>
                                <w:szCs w:val="10"/>
                              </w:rPr>
                              <w:t xml:space="preserve"> </w:t>
                            </w:r>
                          </w:p>
                          <w:p w:rsidR="00055C12" w:rsidRDefault="00055C12" w:rsidP="004B5637">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4" o:spid="_x0000_s1047" type="#_x0000_t202" style="position:absolute;left:0;text-align:left;margin-left:446.45pt;margin-top:1.95pt;width:31pt;height:14.85pt;z-index:2516817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" stroked="f">
                <v:textbox inset="1mm,0,0,0">
                  <w:txbxContent>
                    <w:p w:rsidR="00055C12" w:rsidRDefault="00055C12" w:rsidP="004B5637">
                      <w:pPr>
                        <w:rPr>
                          <w:sz w:val="10"/>
                          <w:szCs w:val="10"/>
                        </w:rPr>
                      </w:pPr>
                      <w:r>
                        <w:rPr>
                          <w:sz w:val="10"/>
                          <w:szCs w:val="10"/>
                        </w:rPr>
                        <w:t xml:space="preserve"> </w:t>
                      </w:r>
                    </w:p>
                    <w:p w:rsidR="00055C12" w:rsidRDefault="00055C12" w:rsidP="004B5637">
                      <w:pPr>
                        <w:spacing w:after="0" w:line="240" w:lineRule="auto"/>
                        <w:rPr>
                          <w:sz w:val="10"/>
                          <w:szCs w:val="10"/>
                        </w:rPr>
                      </w:pPr>
                    </w:p>
                  </w:txbxContent>
                </v:textbox>
                <w10:wrap anchorx="page"/>
              </v:shape>
            </w:pict>
          </mc:Fallback>
        </mc:AlternateContent>
      </w:r>
      <w:r w:rsidR="00FF59E6" w:rsidRPr="00E469DA">
        <w:rPr>
          <w:noProof/>
          <w:lang w:eastAsia="uk-UA"/>
        </w:rPr>
        <w:drawing>
          <wp:inline distT="0" distB="0" distL="0" distR="0">
            <wp:extent cx="4240022" cy="7418832"/>
            <wp:effectExtent l="19050" t="0" r="8128"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4266235" cy="7464697"/>
                    </a:xfrm>
                    <a:prstGeom prst="rect">
                      <a:avLst/>
                    </a:prstGeom>
                  </pic:spPr>
                </pic:pic>
              </a:graphicData>
            </a:graphic>
          </wp:inline>
        </w:drawing>
      </w:r>
    </w:p>
    <w:p w:rsidR="004004A5" w:rsidRDefault="004004A5" w:rsidP="00CD6FB6">
      <w:pPr>
        <w:jc w:val="center"/>
        <w:rPr>
          <w:b/>
          <w:bCs/>
          <w:sz w:val="24"/>
          <w:szCs w:val="28"/>
          <w:u w:val="single"/>
        </w:rPr>
      </w:pPr>
    </w:p>
    <w:p w:rsidR="00CD6FB6" w:rsidRDefault="0045071B" w:rsidP="00CD6FB6">
      <w:pPr>
        <w:jc w:val="center"/>
        <w:rPr>
          <w:b/>
          <w:bCs/>
          <w:sz w:val="24"/>
          <w:szCs w:val="28"/>
          <w:u w:val="single"/>
        </w:rPr>
      </w:pPr>
      <w:r w:rsidRPr="00E469DA">
        <w:rPr>
          <w:b/>
          <w:bCs/>
          <w:sz w:val="24"/>
          <w:szCs w:val="28"/>
          <w:u w:val="single"/>
        </w:rPr>
        <w:lastRenderedPageBreak/>
        <w:t>Зразок кни</w:t>
      </w:r>
      <w:r w:rsidR="004004A5">
        <w:rPr>
          <w:b/>
          <w:bCs/>
          <w:sz w:val="24"/>
          <w:szCs w:val="28"/>
          <w:u w:val="single"/>
        </w:rPr>
        <w:t>жк</w:t>
      </w:r>
      <w:r w:rsidRPr="00E469DA">
        <w:rPr>
          <w:b/>
          <w:bCs/>
          <w:sz w:val="24"/>
          <w:szCs w:val="28"/>
          <w:u w:val="single"/>
        </w:rPr>
        <w:t xml:space="preserve">и МДП: ВАРІАНТ 1 </w:t>
      </w:r>
    </w:p>
    <w:p w:rsidR="004004A5" w:rsidRDefault="006870B9" w:rsidP="00CD6FB6">
      <w:pPr>
        <w:jc w:val="center"/>
        <w:rPr>
          <w:b/>
          <w:bCs/>
          <w:sz w:val="24"/>
          <w:szCs w:val="28"/>
          <w:u w:val="single"/>
        </w:rPr>
      </w:pPr>
      <w:r>
        <w:rPr>
          <w:b/>
          <w:bCs/>
          <w:noProof/>
          <w:sz w:val="24"/>
          <w:szCs w:val="28"/>
          <w:u w:val="single"/>
          <w:lang w:eastAsia="uk-UA"/>
        </w:rPr>
        <w:drawing>
          <wp:inline distT="0" distB="0" distL="0" distR="0">
            <wp:extent cx="4625975" cy="7683690"/>
            <wp:effectExtent l="0" t="0" r="3175"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Carnet_TIR_Ukrainian_short_Страница_0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32030" cy="7693747"/>
                    </a:xfrm>
                    <a:prstGeom prst="rect">
                      <a:avLst/>
                    </a:prstGeom>
                  </pic:spPr>
                </pic:pic>
              </a:graphicData>
            </a:graphic>
          </wp:inline>
        </w:drawing>
      </w:r>
    </w:p>
    <w:p w:rsidR="009B10F9" w:rsidRDefault="009B10F9" w:rsidP="00CD6FB6">
      <w:pPr>
        <w:jc w:val="center"/>
        <w:rPr>
          <w:b/>
          <w:bCs/>
          <w:sz w:val="24"/>
          <w:szCs w:val="28"/>
          <w:u w:val="single"/>
        </w:rPr>
      </w:pPr>
    </w:p>
    <w:p w:rsidR="009B10F9" w:rsidRDefault="009B10F9" w:rsidP="009B10F9"/>
    <w:p w:rsidR="009B10F9" w:rsidRPr="00E469DA" w:rsidRDefault="009B10F9" w:rsidP="009B10F9">
      <w:r w:rsidRPr="00E469DA">
        <w:lastRenderedPageBreak/>
        <w:t xml:space="preserve">Конвенція МДП </w:t>
      </w:r>
      <w:r w:rsidRPr="00E469DA">
        <w:tab/>
      </w:r>
      <w:r w:rsidRPr="00E469DA">
        <w:tab/>
      </w:r>
      <w:r w:rsidRPr="00E469DA">
        <w:tab/>
      </w:r>
      <w:r w:rsidRPr="00E469DA">
        <w:tab/>
      </w:r>
      <w:r w:rsidRPr="00E469DA">
        <w:tab/>
      </w:r>
      <w:r w:rsidRPr="00E469DA">
        <w:tab/>
      </w:r>
      <w:r w:rsidRPr="00E469DA">
        <w:tab/>
      </w:r>
      <w:r w:rsidRPr="00E469DA">
        <w:tab/>
        <w:t>Додаток 1</w:t>
      </w:r>
    </w:p>
    <w:p w:rsidR="009B10F9" w:rsidRPr="00E469DA" w:rsidRDefault="009B10F9" w:rsidP="009B10F9">
      <w:pPr>
        <w:spacing w:after="0"/>
        <w:jc w:val="center"/>
        <w:rPr>
          <w:b/>
          <w:bCs/>
          <w:sz w:val="24"/>
          <w:szCs w:val="28"/>
          <w:u w:val="single"/>
        </w:rPr>
      </w:pPr>
      <w:r w:rsidRPr="00E469DA">
        <w:rPr>
          <w:b/>
          <w:bCs/>
          <w:sz w:val="24"/>
          <w:szCs w:val="28"/>
          <w:u w:val="single"/>
        </w:rPr>
        <w:t xml:space="preserve">Зразок книжки МДП: ВАРІАНТ 1 </w:t>
      </w:r>
    </w:p>
    <w:p w:rsidR="009B10F9" w:rsidRDefault="009B10F9" w:rsidP="00CD6FB6">
      <w:pPr>
        <w:jc w:val="center"/>
        <w:rPr>
          <w:b/>
          <w:bCs/>
          <w:sz w:val="24"/>
          <w:szCs w:val="28"/>
          <w:u w:val="single"/>
        </w:rPr>
      </w:pPr>
      <w:r>
        <w:rPr>
          <w:b/>
          <w:bCs/>
          <w:noProof/>
          <w:sz w:val="24"/>
          <w:szCs w:val="28"/>
          <w:u w:val="single"/>
          <w:lang w:eastAsia="uk-UA"/>
        </w:rPr>
        <w:drawing>
          <wp:inline distT="0" distB="0" distL="0" distR="0">
            <wp:extent cx="4369828" cy="7822472"/>
            <wp:effectExtent l="0" t="0" r="0" b="7620"/>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Carnet_TIR_Ukrainian_short_Страница_0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71692" cy="7825809"/>
                    </a:xfrm>
                    <a:prstGeom prst="rect">
                      <a:avLst/>
                    </a:prstGeom>
                  </pic:spPr>
                </pic:pic>
              </a:graphicData>
            </a:graphic>
          </wp:inline>
        </w:drawing>
      </w:r>
    </w:p>
    <w:p w:rsidR="009B10F9" w:rsidRPr="00E469DA" w:rsidRDefault="009B10F9" w:rsidP="009B10F9">
      <w:r w:rsidRPr="00E469DA">
        <w:lastRenderedPageBreak/>
        <w:t xml:space="preserve">Конвенція МДП </w:t>
      </w:r>
      <w:r w:rsidRPr="00E469DA">
        <w:tab/>
      </w:r>
      <w:r w:rsidRPr="00E469DA">
        <w:tab/>
      </w:r>
      <w:r w:rsidRPr="00E469DA">
        <w:tab/>
      </w:r>
      <w:r w:rsidRPr="00E469DA">
        <w:tab/>
      </w:r>
      <w:r w:rsidRPr="00E469DA">
        <w:tab/>
      </w:r>
      <w:r w:rsidRPr="00E469DA">
        <w:tab/>
      </w:r>
      <w:r w:rsidRPr="00E469DA">
        <w:tab/>
      </w:r>
      <w:r w:rsidRPr="00E469DA">
        <w:tab/>
        <w:t>Додаток 1</w:t>
      </w:r>
    </w:p>
    <w:p w:rsidR="009B10F9" w:rsidRPr="00E469DA" w:rsidRDefault="009B10F9" w:rsidP="009B10F9">
      <w:pPr>
        <w:spacing w:after="0"/>
        <w:jc w:val="center"/>
        <w:rPr>
          <w:b/>
          <w:bCs/>
          <w:sz w:val="24"/>
          <w:szCs w:val="28"/>
          <w:u w:val="single"/>
        </w:rPr>
      </w:pPr>
      <w:r w:rsidRPr="00E469DA">
        <w:rPr>
          <w:b/>
          <w:bCs/>
          <w:sz w:val="24"/>
          <w:szCs w:val="28"/>
          <w:u w:val="single"/>
        </w:rPr>
        <w:t xml:space="preserve">Зразок книжки МДП: ВАРІАНТ 1 </w:t>
      </w:r>
    </w:p>
    <w:p w:rsidR="009B10F9" w:rsidRDefault="009B10F9" w:rsidP="00CD6FB6">
      <w:pPr>
        <w:jc w:val="center"/>
        <w:rPr>
          <w:b/>
          <w:bCs/>
          <w:sz w:val="24"/>
          <w:szCs w:val="28"/>
          <w:u w:val="single"/>
        </w:rPr>
      </w:pPr>
      <w:r>
        <w:rPr>
          <w:b/>
          <w:bCs/>
          <w:noProof/>
          <w:sz w:val="24"/>
          <w:szCs w:val="28"/>
          <w:u w:val="single"/>
          <w:lang w:eastAsia="uk-UA"/>
        </w:rPr>
        <w:drawing>
          <wp:inline distT="0" distB="0" distL="0" distR="0">
            <wp:extent cx="4279228" cy="7924800"/>
            <wp:effectExtent l="0" t="0" r="7620"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Carnet_TIR_Ukrainian_short_Страница_0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83263" cy="7932272"/>
                    </a:xfrm>
                    <a:prstGeom prst="rect">
                      <a:avLst/>
                    </a:prstGeom>
                  </pic:spPr>
                </pic:pic>
              </a:graphicData>
            </a:graphic>
          </wp:inline>
        </w:drawing>
      </w:r>
    </w:p>
    <w:p w:rsidR="009B10F9" w:rsidRPr="00E469DA" w:rsidRDefault="009B10F9" w:rsidP="009B10F9">
      <w:r w:rsidRPr="00E469DA">
        <w:lastRenderedPageBreak/>
        <w:t xml:space="preserve">Конвенція МДП </w:t>
      </w:r>
      <w:r w:rsidRPr="00E469DA">
        <w:tab/>
      </w:r>
      <w:r w:rsidRPr="00E469DA">
        <w:tab/>
      </w:r>
      <w:r w:rsidRPr="00E469DA">
        <w:tab/>
      </w:r>
      <w:r w:rsidRPr="00E469DA">
        <w:tab/>
      </w:r>
      <w:r w:rsidRPr="00E469DA">
        <w:tab/>
      </w:r>
      <w:r w:rsidRPr="00E469DA">
        <w:tab/>
      </w:r>
      <w:r w:rsidRPr="00E469DA">
        <w:tab/>
      </w:r>
      <w:r w:rsidRPr="00E469DA">
        <w:tab/>
        <w:t>Додаток 1</w:t>
      </w:r>
    </w:p>
    <w:p w:rsidR="009B10F9" w:rsidRPr="00E469DA" w:rsidRDefault="009B10F9" w:rsidP="009B10F9">
      <w:pPr>
        <w:spacing w:after="0"/>
        <w:jc w:val="center"/>
        <w:rPr>
          <w:b/>
          <w:bCs/>
          <w:sz w:val="24"/>
          <w:szCs w:val="28"/>
          <w:u w:val="single"/>
        </w:rPr>
      </w:pPr>
      <w:r w:rsidRPr="00E469DA">
        <w:rPr>
          <w:b/>
          <w:bCs/>
          <w:sz w:val="24"/>
          <w:szCs w:val="28"/>
          <w:u w:val="single"/>
        </w:rPr>
        <w:t xml:space="preserve">Зразок книжки МДП: ВАРІАНТ 1 </w:t>
      </w:r>
    </w:p>
    <w:p w:rsidR="009B10F9" w:rsidRDefault="009B10F9" w:rsidP="00CD6FB6">
      <w:pPr>
        <w:jc w:val="center"/>
        <w:rPr>
          <w:b/>
          <w:bCs/>
          <w:sz w:val="24"/>
          <w:szCs w:val="28"/>
          <w:u w:val="single"/>
        </w:rPr>
      </w:pPr>
      <w:r>
        <w:rPr>
          <w:b/>
          <w:bCs/>
          <w:noProof/>
          <w:sz w:val="24"/>
          <w:szCs w:val="28"/>
          <w:u w:val="single"/>
          <w:lang w:eastAsia="uk-UA"/>
        </w:rPr>
        <w:drawing>
          <wp:inline distT="0" distB="0" distL="0" distR="0">
            <wp:extent cx="4283208" cy="7932170"/>
            <wp:effectExtent l="0" t="0" r="3175"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Carnet_TIR_Ukrainian_short_Страница_0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84400" cy="7934378"/>
                    </a:xfrm>
                    <a:prstGeom prst="rect">
                      <a:avLst/>
                    </a:prstGeom>
                  </pic:spPr>
                </pic:pic>
              </a:graphicData>
            </a:graphic>
          </wp:inline>
        </w:drawing>
      </w:r>
    </w:p>
    <w:p w:rsidR="009B10F9" w:rsidRPr="00E469DA" w:rsidRDefault="009B10F9" w:rsidP="00CD6FB6">
      <w:pPr>
        <w:jc w:val="center"/>
        <w:rPr>
          <w:b/>
          <w:bCs/>
          <w:sz w:val="24"/>
          <w:szCs w:val="28"/>
          <w:u w:val="single"/>
        </w:rPr>
      </w:pPr>
    </w:p>
    <w:p w:rsidR="009823CD" w:rsidRPr="00E469DA" w:rsidRDefault="00053BC8" w:rsidP="009823CD">
      <w:r>
        <w:rPr>
          <w:noProof/>
          <w:lang w:eastAsia="uk-UA"/>
        </w:rPr>
        <mc:AlternateContent>
          <mc:Choice Requires="wps">
            <w:drawing>
              <wp:anchor distT="0" distB="0" distL="114300" distR="114300" simplePos="0" relativeHeight="251781120" behindDoc="0" locked="0" layoutInCell="1" allowOverlap="1">
                <wp:simplePos x="0" y="0"/>
                <wp:positionH relativeFrom="column">
                  <wp:posOffset>1832610</wp:posOffset>
                </wp:positionH>
                <wp:positionV relativeFrom="paragraph">
                  <wp:posOffset>1459865</wp:posOffset>
                </wp:positionV>
                <wp:extent cx="453390" cy="64135"/>
                <wp:effectExtent l="0" t="0" r="3810" b="0"/>
                <wp:wrapNone/>
                <wp:docPr id="252" name="Надпись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 cy="64135"/>
                        </a:xfrm>
                        <a:prstGeom prst="rect">
                          <a:avLst/>
                        </a:prstGeom>
                        <a:solidFill>
                          <a:srgbClr val="FFFFFF"/>
                        </a:solidFill>
                        <a:ln w="9525">
                          <a:noFill/>
                          <a:miter lim="800000"/>
                          <a:headEnd/>
                          <a:tailEnd/>
                        </a:ln>
                      </wps:spPr>
                      <wps:txbx>
                        <w:txbxContent>
                          <w:p w:rsidR="00055C12" w:rsidRDefault="00055C12" w:rsidP="009823CD">
                            <w:pPr>
                              <w:spacing w:after="0" w:line="100" w:lineRule="exact"/>
                              <w:rPr>
                                <w:sz w:val="24"/>
                                <w:szCs w:val="24"/>
                              </w:rPr>
                            </w:pPr>
                            <w:proofErr w:type="spellStart"/>
                            <w:r>
                              <w:rPr>
                                <w:rFonts w:eastAsia="Calibri"/>
                                <w:sz w:val="10"/>
                                <w:szCs w:val="10"/>
                              </w:rPr>
                              <w:t>Пошкодж</w:t>
                            </w:r>
                            <w:proofErr w:type="spellEnd"/>
                            <w:r>
                              <w:rPr>
                                <w:rFonts w:eastAsia="Calibri"/>
                                <w:sz w:val="10"/>
                                <w:szCs w:val="10"/>
                              </w:rPr>
                              <w:t>.</w:t>
                            </w:r>
                          </w:p>
                          <w:p w:rsidR="00055C12" w:rsidRDefault="00055C12" w:rsidP="009823CD">
                            <w:pPr>
                              <w:spacing w:line="256" w:lineRule="auto"/>
                            </w:pPr>
                            <w:r>
                              <w:rPr>
                                <w:rFonts w:eastAsia="Calibri"/>
                                <w:sz w:val="10"/>
                                <w:szCs w:val="10"/>
                              </w:rPr>
                              <w:t>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52" o:spid="_x0000_s1048" type="#_x0000_t202" style="position:absolute;margin-left:144.3pt;margin-top:114.95pt;width:35.7pt;height:5.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" stroked="f">
                <v:textbox inset="1mm,0,0,0">
                  <w:txbxContent>
                    <w:p w:rsidR="00055C12" w:rsidRDefault="00055C12" w:rsidP="009823CD">
                      <w:pPr>
                        <w:spacing w:after="0" w:line="100" w:lineRule="exact"/>
                        <w:rPr>
                          <w:sz w:val="24"/>
                          <w:szCs w:val="24"/>
                        </w:rPr>
                      </w:pPr>
                      <w:proofErr w:type="spellStart"/>
                      <w:r>
                        <w:rPr>
                          <w:rFonts w:eastAsia="Calibri"/>
                          <w:sz w:val="10"/>
                          <w:szCs w:val="10"/>
                        </w:rPr>
                        <w:t>Пошкодж</w:t>
                      </w:r>
                      <w:proofErr w:type="spellEnd"/>
                      <w:r>
                        <w:rPr>
                          <w:rFonts w:eastAsia="Calibri"/>
                          <w:sz w:val="10"/>
                          <w:szCs w:val="10"/>
                        </w:rPr>
                        <w:t>.</w:t>
                      </w:r>
                    </w:p>
                    <w:p w:rsidR="00055C12" w:rsidRDefault="00055C12" w:rsidP="009823CD">
                      <w:pPr>
                        <w:spacing w:line="256" w:lineRule="auto"/>
                      </w:pPr>
                      <w:r>
                        <w:rPr>
                          <w:rFonts w:eastAsia="Calibri"/>
                          <w:sz w:val="10"/>
                          <w:szCs w:val="10"/>
                        </w:rPr>
                        <w:t> </w:t>
                      </w:r>
                    </w:p>
                  </w:txbxContent>
                </v:textbox>
              </v:shape>
            </w:pict>
          </mc:Fallback>
        </mc:AlternateContent>
      </w:r>
      <w:r>
        <w:rPr>
          <w:noProof/>
          <w:lang w:eastAsia="uk-UA"/>
        </w:rPr>
        <mc:AlternateContent>
          <mc:Choice Requires="wps">
            <w:drawing>
              <wp:anchor distT="0" distB="0" distL="114300" distR="114300" simplePos="0" relativeHeight="251789312" behindDoc="0" locked="0" layoutInCell="1" allowOverlap="1">
                <wp:simplePos x="0" y="0"/>
                <wp:positionH relativeFrom="column">
                  <wp:posOffset>360045</wp:posOffset>
                </wp:positionH>
                <wp:positionV relativeFrom="paragraph">
                  <wp:posOffset>2085975</wp:posOffset>
                </wp:positionV>
                <wp:extent cx="878840" cy="445135"/>
                <wp:effectExtent l="0" t="0" r="0" b="0"/>
                <wp:wrapNone/>
                <wp:docPr id="260" name="Надпись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445135"/>
                        </a:xfrm>
                        <a:prstGeom prst="rect">
                          <a:avLst/>
                        </a:prstGeom>
                        <a:solidFill>
                          <a:srgbClr val="FFFFFF"/>
                        </a:solidFill>
                        <a:ln w="9525">
                          <a:noFill/>
                          <a:miter lim="800000"/>
                          <a:headEnd/>
                          <a:tailEnd/>
                        </a:ln>
                      </wps:spPr>
                      <wps:txbx>
                        <w:txbxContent>
                          <w:p w:rsidR="00055C12" w:rsidRDefault="00055C12" w:rsidP="009823CD">
                            <w:pPr>
                              <w:spacing w:line="256" w:lineRule="auto"/>
                            </w:pPr>
                            <w:r>
                              <w:rPr>
                                <w:rFonts w:eastAsia="Calibri"/>
                                <w:sz w:val="10"/>
                                <w:szCs w:val="10"/>
                              </w:rPr>
                              <w:t>Вантажне(і) відділення або контейнер(и)</w:t>
                            </w:r>
                            <w:r>
                              <w:rPr>
                                <w:rFonts w:eastAsia="Calibri"/>
                                <w:sz w:val="10"/>
                                <w:szCs w:val="10"/>
                              </w:rPr>
                              <w:br/>
                              <w:t>Розпізнавальні знаки та номери вантажних місць чи артикулів</w:t>
                            </w:r>
                          </w:p>
                        </w:txbxContent>
                      </wps:txbx>
                      <wps:bodyPr rot="0" vert="horz" wrap="square" lIns="3600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Надпись 260" o:spid="_x0000_s1049" type="#_x0000_t202" style="position:absolute;margin-left:28.35pt;margin-top:164.25pt;width:69.2pt;height:35.0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" stroked="f">
                <v:textbox inset="1mm,0,0,0">
                  <w:txbxContent>
                    <w:p w:rsidR="00055C12" w:rsidRDefault="00055C12" w:rsidP="009823CD">
                      <w:pPr>
                        <w:spacing w:line="256" w:lineRule="auto"/>
                      </w:pPr>
                      <w:r>
                        <w:rPr>
                          <w:rFonts w:eastAsia="Calibri"/>
                          <w:sz w:val="10"/>
                          <w:szCs w:val="10"/>
                        </w:rPr>
                        <w:t>Вантажне(і) відділення або контейнер(и)</w:t>
                      </w:r>
                      <w:r>
                        <w:rPr>
                          <w:rFonts w:eastAsia="Calibri"/>
                          <w:sz w:val="10"/>
                          <w:szCs w:val="10"/>
                        </w:rPr>
                        <w:br/>
                        <w:t>Розпізнавальні знаки та номери вантажних місць чи артикулів</w:t>
                      </w:r>
                    </w:p>
                  </w:txbxContent>
                </v:textbox>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777024" behindDoc="0" locked="0" layoutInCell="1" allowOverlap="1">
                <wp:simplePos x="0" y="0"/>
                <wp:positionH relativeFrom="page">
                  <wp:posOffset>1570355</wp:posOffset>
                </wp:positionH>
                <wp:positionV relativeFrom="paragraph">
                  <wp:posOffset>1661160</wp:posOffset>
                </wp:positionV>
                <wp:extent cx="1157605" cy="155575"/>
                <wp:effectExtent l="0" t="0" r="4445" b="0"/>
                <wp:wrapNone/>
                <wp:docPr id="248" name="Надпись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7605" cy="155575"/>
                        </a:xfrm>
                        <a:prstGeom prst="rect">
                          <a:avLst/>
                        </a:prstGeom>
                        <a:solidFill>
                          <a:srgbClr val="FFFFFF"/>
                        </a:solidFill>
                        <a:ln w="9525">
                          <a:noFill/>
                          <a:miter lim="800000"/>
                          <a:headEnd/>
                          <a:tailEnd/>
                        </a:ln>
                      </wps:spPr>
                      <wps:txbx>
                        <w:txbxContent>
                          <w:p w:rsidR="00055C12" w:rsidRDefault="00055C12" w:rsidP="009823CD">
                            <w:pPr>
                              <w:spacing w:after="0"/>
                              <w:rPr>
                                <w:sz w:val="10"/>
                                <w:szCs w:val="10"/>
                              </w:rPr>
                            </w:pPr>
                            <w:r>
                              <w:rPr>
                                <w:sz w:val="10"/>
                                <w:szCs w:val="10"/>
                              </w:rPr>
                              <w:t>Вантажне(і) відділення або контейнер(и)</w:t>
                            </w:r>
                          </w:p>
                          <w:p w:rsidR="00055C12" w:rsidRDefault="00055C12" w:rsidP="009823CD">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48" o:spid="_x0000_s1050" type="#_x0000_t202" style="position:absolute;margin-left:123.65pt;margin-top:130.8pt;width:91.15pt;height:12.25pt;z-index:2517770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" stroked="f">
                <v:textbox inset="1mm,0,0,0">
                  <w:txbxContent>
                    <w:p w:rsidR="00055C12" w:rsidRDefault="00055C12" w:rsidP="009823CD">
                      <w:pPr>
                        <w:spacing w:after="0"/>
                        <w:rPr>
                          <w:sz w:val="10"/>
                          <w:szCs w:val="10"/>
                        </w:rPr>
                      </w:pPr>
                      <w:r>
                        <w:rPr>
                          <w:sz w:val="10"/>
                          <w:szCs w:val="10"/>
                        </w:rPr>
                        <w:t>Вантажне(і) відділення або контейнер(и)</w:t>
                      </w:r>
                    </w:p>
                    <w:p w:rsidR="00055C12" w:rsidRDefault="00055C12" w:rsidP="009823CD">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810816" behindDoc="0" locked="0" layoutInCell="1" allowOverlap="1">
                <wp:simplePos x="0" y="0"/>
                <wp:positionH relativeFrom="page">
                  <wp:posOffset>1551305</wp:posOffset>
                </wp:positionH>
                <wp:positionV relativeFrom="paragraph">
                  <wp:posOffset>5346700</wp:posOffset>
                </wp:positionV>
                <wp:extent cx="1496695" cy="131445"/>
                <wp:effectExtent l="0" t="0" r="8255" b="1905"/>
                <wp:wrapNone/>
                <wp:docPr id="283" name="Надпись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6695" cy="131445"/>
                        </a:xfrm>
                        <a:prstGeom prst="rect">
                          <a:avLst/>
                        </a:prstGeom>
                        <a:solidFill>
                          <a:srgbClr val="FFFFFF"/>
                        </a:solidFill>
                        <a:ln w="9525">
                          <a:noFill/>
                          <a:miter lim="800000"/>
                          <a:headEnd/>
                          <a:tailEnd/>
                        </a:ln>
                      </wps:spPr>
                      <wps:txbx>
                        <w:txbxContent>
                          <w:p w:rsidR="00055C12" w:rsidRDefault="00055C12" w:rsidP="009823CD">
                            <w:pPr>
                              <w:spacing w:after="0"/>
                              <w:rPr>
                                <w:sz w:val="10"/>
                                <w:szCs w:val="10"/>
                              </w:rPr>
                            </w:pPr>
                            <w:r>
                              <w:rPr>
                                <w:sz w:val="10"/>
                                <w:szCs w:val="10"/>
                              </w:rPr>
                              <w:t>Поставити Х-подібну відмітку у відповідній графі</w:t>
                            </w:r>
                          </w:p>
                          <w:p w:rsidR="00055C12" w:rsidRDefault="00055C12" w:rsidP="009823CD">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83" o:spid="_x0000_s1051" type="#_x0000_t202" style="position:absolute;margin-left:122.15pt;margin-top:421pt;width:117.85pt;height:10.35pt;z-index:2518108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" stroked="f">
                <v:textbox inset="1mm,0,0,0">
                  <w:txbxContent>
                    <w:p w:rsidR="00055C12" w:rsidRDefault="00055C12" w:rsidP="009823CD">
                      <w:pPr>
                        <w:spacing w:after="0"/>
                        <w:rPr>
                          <w:sz w:val="10"/>
                          <w:szCs w:val="10"/>
                        </w:rPr>
                      </w:pPr>
                      <w:r>
                        <w:rPr>
                          <w:sz w:val="10"/>
                          <w:szCs w:val="10"/>
                        </w:rPr>
                        <w:t>Поставити Х-подібну відмітку у відповідній графі</w:t>
                      </w:r>
                    </w:p>
                    <w:p w:rsidR="00055C12" w:rsidRDefault="00055C12" w:rsidP="009823CD">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799552" behindDoc="0" locked="0" layoutInCell="1" allowOverlap="1">
                <wp:simplePos x="0" y="0"/>
                <wp:positionH relativeFrom="margin">
                  <wp:posOffset>1086485</wp:posOffset>
                </wp:positionH>
                <wp:positionV relativeFrom="paragraph">
                  <wp:posOffset>4493260</wp:posOffset>
                </wp:positionV>
                <wp:extent cx="754380" cy="88900"/>
                <wp:effectExtent l="0" t="0" r="7620" b="6350"/>
                <wp:wrapNone/>
                <wp:docPr id="271" name="Надпись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 cy="88900"/>
                        </a:xfrm>
                        <a:prstGeom prst="rect">
                          <a:avLst/>
                        </a:prstGeom>
                        <a:solidFill>
                          <a:srgbClr val="FFFFFF"/>
                        </a:solidFill>
                        <a:ln w="9525">
                          <a:noFill/>
                          <a:miter lim="800000"/>
                          <a:headEnd/>
                          <a:tailEnd/>
                        </a:ln>
                      </wps:spPr>
                      <wps:txbx>
                        <w:txbxContent>
                          <w:p w:rsidR="00055C12" w:rsidRDefault="00055C12">
                            <w:pPr>
                              <w:spacing w:after="0"/>
                              <w:rPr>
                                <w:sz w:val="10"/>
                                <w:szCs w:val="10"/>
                              </w:rPr>
                            </w:pPr>
                            <w:r>
                              <w:rPr>
                                <w:sz w:val="10"/>
                                <w:szCs w:val="10"/>
                              </w:rPr>
                              <w:t>Розпізнавальний номер</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71" o:spid="_x0000_s1052" type="#_x0000_t202" style="position:absolute;margin-left:85.55pt;margin-top:353.8pt;width:59.4pt;height:7pt;z-index:251799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" stroked="f">
                <v:textbox inset="1mm,0,0,0">
                  <w:txbxContent>
                    <w:p w:rsidR="00055C12" w:rsidRDefault="00055C12">
                      <w:pPr>
                        <w:spacing w:after="0"/>
                        <w:rPr>
                          <w:sz w:val="10"/>
                          <w:szCs w:val="10"/>
                        </w:rPr>
                      </w:pPr>
                      <w:r>
                        <w:rPr>
                          <w:sz w:val="10"/>
                          <w:szCs w:val="10"/>
                        </w:rPr>
                        <w:t>Розпізнавальний номер</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809792" behindDoc="0" locked="0" layoutInCell="1" allowOverlap="1">
                <wp:simplePos x="0" y="0"/>
                <wp:positionH relativeFrom="margin">
                  <wp:posOffset>2583180</wp:posOffset>
                </wp:positionH>
                <wp:positionV relativeFrom="paragraph">
                  <wp:posOffset>5198745</wp:posOffset>
                </wp:positionV>
                <wp:extent cx="682625" cy="95250"/>
                <wp:effectExtent l="0" t="0" r="3175" b="0"/>
                <wp:wrapNone/>
                <wp:docPr id="282" name="Надпись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625" cy="95250"/>
                        </a:xfrm>
                        <a:prstGeom prst="rect">
                          <a:avLst/>
                        </a:prstGeom>
                        <a:solidFill>
                          <a:srgbClr val="FFFFFF"/>
                        </a:solidFill>
                        <a:ln w="9525">
                          <a:noFill/>
                          <a:miter lim="800000"/>
                          <a:headEnd/>
                          <a:tailEnd/>
                        </a:ln>
                      </wps:spPr>
                      <wps:txbx>
                        <w:txbxContent>
                          <w:p w:rsidR="00055C12" w:rsidRDefault="00055C12" w:rsidP="009823CD">
                            <w:pPr>
                              <w:spacing w:after="0"/>
                              <w:rPr>
                                <w:sz w:val="10"/>
                                <w:szCs w:val="10"/>
                              </w:rPr>
                            </w:pPr>
                            <w:r>
                              <w:rPr>
                                <w:sz w:val="10"/>
                                <w:szCs w:val="10"/>
                              </w:rPr>
                              <w:t>Підпис</w:t>
                            </w:r>
                          </w:p>
                          <w:p w:rsidR="00055C12" w:rsidRDefault="00055C12" w:rsidP="009823CD">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82" o:spid="_x0000_s1053" type="#_x0000_t202" style="position:absolute;margin-left:203.4pt;margin-top:409.35pt;width:53.75pt;height:7.5pt;z-index:251809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" stroked="f">
                <v:textbox inset="1mm,0,0,0">
                  <w:txbxContent>
                    <w:p w:rsidR="00055C12" w:rsidRDefault="00055C12" w:rsidP="009823CD">
                      <w:pPr>
                        <w:spacing w:after="0"/>
                        <w:rPr>
                          <w:sz w:val="10"/>
                          <w:szCs w:val="10"/>
                        </w:rPr>
                      </w:pPr>
                      <w:r>
                        <w:rPr>
                          <w:sz w:val="10"/>
                          <w:szCs w:val="10"/>
                        </w:rPr>
                        <w:t>Підпис</w:t>
                      </w:r>
                    </w:p>
                    <w:p w:rsidR="00055C12" w:rsidRDefault="00055C12" w:rsidP="009823CD">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808768" behindDoc="0" locked="0" layoutInCell="1" allowOverlap="1">
                <wp:simplePos x="0" y="0"/>
                <wp:positionH relativeFrom="margin">
                  <wp:posOffset>1537970</wp:posOffset>
                </wp:positionH>
                <wp:positionV relativeFrom="paragraph">
                  <wp:posOffset>5210175</wp:posOffset>
                </wp:positionV>
                <wp:extent cx="682625" cy="95250"/>
                <wp:effectExtent l="0" t="0" r="3175" b="0"/>
                <wp:wrapNone/>
                <wp:docPr id="281" name="Надпись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625" cy="95250"/>
                        </a:xfrm>
                        <a:prstGeom prst="rect">
                          <a:avLst/>
                        </a:prstGeom>
                        <a:solidFill>
                          <a:srgbClr val="FFFFFF"/>
                        </a:solidFill>
                        <a:ln w="9525">
                          <a:noFill/>
                          <a:miter lim="800000"/>
                          <a:headEnd/>
                          <a:tailEnd/>
                        </a:ln>
                      </wps:spPr>
                      <wps:txbx>
                        <w:txbxContent>
                          <w:p w:rsidR="00055C12" w:rsidRDefault="00055C12" w:rsidP="009823CD">
                            <w:pPr>
                              <w:spacing w:after="0"/>
                              <w:rPr>
                                <w:sz w:val="10"/>
                                <w:szCs w:val="10"/>
                              </w:rPr>
                            </w:pPr>
                            <w:r>
                              <w:rPr>
                                <w:sz w:val="10"/>
                                <w:szCs w:val="10"/>
                              </w:rPr>
                              <w:t>Підпис</w:t>
                            </w:r>
                          </w:p>
                          <w:p w:rsidR="00055C12" w:rsidRDefault="00055C12" w:rsidP="009823CD">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81" o:spid="_x0000_s1054" type="#_x0000_t202" style="position:absolute;margin-left:121.1pt;margin-top:410.25pt;width:53.75pt;height:7.5pt;z-index:251808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" stroked="f">
                <v:textbox inset="1mm,0,0,0">
                  <w:txbxContent>
                    <w:p w:rsidR="00055C12" w:rsidRDefault="00055C12" w:rsidP="009823CD">
                      <w:pPr>
                        <w:spacing w:after="0"/>
                        <w:rPr>
                          <w:sz w:val="10"/>
                          <w:szCs w:val="10"/>
                        </w:rPr>
                      </w:pPr>
                      <w:r>
                        <w:rPr>
                          <w:sz w:val="10"/>
                          <w:szCs w:val="10"/>
                        </w:rPr>
                        <w:t>Підпис</w:t>
                      </w:r>
                    </w:p>
                    <w:p w:rsidR="00055C12" w:rsidRDefault="00055C12" w:rsidP="009823CD">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807744" behindDoc="0" locked="0" layoutInCell="1" allowOverlap="1">
                <wp:simplePos x="0" y="0"/>
                <wp:positionH relativeFrom="margin">
                  <wp:posOffset>372110</wp:posOffset>
                </wp:positionH>
                <wp:positionV relativeFrom="paragraph">
                  <wp:posOffset>5206365</wp:posOffset>
                </wp:positionV>
                <wp:extent cx="873125" cy="100965"/>
                <wp:effectExtent l="0" t="0" r="3175" b="0"/>
                <wp:wrapNone/>
                <wp:docPr id="280" name="Надпись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125" cy="100965"/>
                        </a:xfrm>
                        <a:prstGeom prst="rect">
                          <a:avLst/>
                        </a:prstGeom>
                        <a:solidFill>
                          <a:srgbClr val="FFFFFF"/>
                        </a:solidFill>
                        <a:ln w="9525">
                          <a:noFill/>
                          <a:miter lim="800000"/>
                          <a:headEnd/>
                          <a:tailEnd/>
                        </a:ln>
                      </wps:spPr>
                      <wps:txbx>
                        <w:txbxContent>
                          <w:p w:rsidR="00055C12" w:rsidRDefault="00055C12" w:rsidP="009823CD">
                            <w:pPr>
                              <w:spacing w:after="0"/>
                              <w:rPr>
                                <w:sz w:val="10"/>
                                <w:szCs w:val="10"/>
                              </w:rPr>
                            </w:pPr>
                            <w:r>
                              <w:rPr>
                                <w:sz w:val="10"/>
                                <w:szCs w:val="10"/>
                              </w:rPr>
                              <w:t>Місце/Дата/Штамп</w:t>
                            </w:r>
                          </w:p>
                          <w:p w:rsidR="00055C12" w:rsidRDefault="00055C12" w:rsidP="009823CD">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80" o:spid="_x0000_s1055" type="#_x0000_t202" style="position:absolute;margin-left:29.3pt;margin-top:409.95pt;width:68.75pt;height:7.95pt;z-index:251807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" stroked="f">
                <v:textbox inset="1mm,0,0,0">
                  <w:txbxContent>
                    <w:p w:rsidR="00055C12" w:rsidRDefault="00055C12" w:rsidP="009823CD">
                      <w:pPr>
                        <w:spacing w:after="0"/>
                        <w:rPr>
                          <w:sz w:val="10"/>
                          <w:szCs w:val="10"/>
                        </w:rPr>
                      </w:pPr>
                      <w:r>
                        <w:rPr>
                          <w:sz w:val="10"/>
                          <w:szCs w:val="10"/>
                        </w:rPr>
                        <w:t>Місце/Дата/Штамп</w:t>
                      </w:r>
                    </w:p>
                    <w:p w:rsidR="00055C12" w:rsidRDefault="00055C12" w:rsidP="009823CD">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806720" behindDoc="0" locked="0" layoutInCell="1" allowOverlap="1">
                <wp:simplePos x="0" y="0"/>
                <wp:positionH relativeFrom="margin">
                  <wp:posOffset>2414270</wp:posOffset>
                </wp:positionH>
                <wp:positionV relativeFrom="paragraph">
                  <wp:posOffset>4808220</wp:posOffset>
                </wp:positionV>
                <wp:extent cx="1899920" cy="94615"/>
                <wp:effectExtent l="0" t="0" r="5080" b="635"/>
                <wp:wrapNone/>
                <wp:docPr id="279" name="Надпись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94615"/>
                        </a:xfrm>
                        <a:prstGeom prst="rect">
                          <a:avLst/>
                        </a:prstGeom>
                        <a:solidFill>
                          <a:srgbClr val="FFFFFF"/>
                        </a:solidFill>
                        <a:ln w="9525">
                          <a:noFill/>
                          <a:miter lim="800000"/>
                          <a:headEnd/>
                          <a:tailEnd/>
                        </a:ln>
                      </wps:spPr>
                      <wps:txbx>
                        <w:txbxContent>
                          <w:p w:rsidR="00055C12" w:rsidRDefault="00055C12" w:rsidP="009823CD">
                            <w:pPr>
                              <w:spacing w:after="0"/>
                              <w:rPr>
                                <w:sz w:val="10"/>
                                <w:szCs w:val="10"/>
                              </w:rPr>
                            </w:pPr>
                            <w:r>
                              <w:rPr>
                                <w:sz w:val="10"/>
                                <w:szCs w:val="10"/>
                              </w:rPr>
                              <w:t xml:space="preserve">Відмітка </w:t>
                            </w:r>
                            <w:r w:rsidRPr="00FB22FE">
                              <w:rPr>
                                <w:sz w:val="10"/>
                                <w:szCs w:val="10"/>
                              </w:rPr>
                              <w:t>наступної митниці, до якої прибув транспорт</w:t>
                            </w:r>
                            <w:r>
                              <w:rPr>
                                <w:sz w:val="10"/>
                                <w:szCs w:val="10"/>
                              </w:rPr>
                              <w:t xml:space="preserve"> МДП</w:t>
                            </w:r>
                          </w:p>
                          <w:p w:rsidR="00055C12" w:rsidRDefault="00055C12" w:rsidP="009823CD">
                            <w:pPr>
                              <w:spacing w:after="0" w:line="240" w:lineRule="auto"/>
                              <w:rPr>
                                <w:sz w:val="10"/>
                                <w:szCs w:val="10"/>
                              </w:rPr>
                            </w:pPr>
                          </w:p>
                          <w:p w:rsidR="00055C12" w:rsidRDefault="00055C12"/>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79" o:spid="_x0000_s1056" type="#_x0000_t202" style="position:absolute;margin-left:190.1pt;margin-top:378.6pt;width:149.6pt;height:7.45pt;z-index:251806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" stroked="f">
                <v:textbox inset="1mm,0,0,0">
                  <w:txbxContent>
                    <w:p w:rsidR="00055C12" w:rsidRDefault="00055C12" w:rsidP="009823CD">
                      <w:pPr>
                        <w:spacing w:after="0"/>
                        <w:rPr>
                          <w:sz w:val="10"/>
                          <w:szCs w:val="10"/>
                        </w:rPr>
                      </w:pPr>
                      <w:r>
                        <w:rPr>
                          <w:sz w:val="10"/>
                          <w:szCs w:val="10"/>
                        </w:rPr>
                        <w:t xml:space="preserve">Відмітка </w:t>
                      </w:r>
                      <w:r w:rsidRPr="00FB22FE">
                        <w:rPr>
                          <w:sz w:val="10"/>
                          <w:szCs w:val="10"/>
                        </w:rPr>
                        <w:t>наступної митниці, до якої прибув транспорт</w:t>
                      </w:r>
                      <w:r>
                        <w:rPr>
                          <w:sz w:val="10"/>
                          <w:szCs w:val="10"/>
                        </w:rPr>
                        <w:t xml:space="preserve"> МДП</w:t>
                      </w:r>
                    </w:p>
                    <w:p w:rsidR="00055C12" w:rsidRDefault="00055C12" w:rsidP="009823CD">
                      <w:pPr>
                        <w:spacing w:after="0" w:line="240" w:lineRule="auto"/>
                        <w:rPr>
                          <w:sz w:val="10"/>
                          <w:szCs w:val="10"/>
                        </w:rPr>
                      </w:pPr>
                    </w:p>
                    <w:p w:rsidR="00055C12" w:rsidRDefault="00055C12"/>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805696" behindDoc="0" locked="0" layoutInCell="1" allowOverlap="1">
                <wp:simplePos x="0" y="0"/>
                <wp:positionH relativeFrom="page">
                  <wp:posOffset>1628775</wp:posOffset>
                </wp:positionH>
                <wp:positionV relativeFrom="paragraph">
                  <wp:posOffset>4818380</wp:posOffset>
                </wp:positionV>
                <wp:extent cx="1330325" cy="88900"/>
                <wp:effectExtent l="0" t="0" r="3175" b="6350"/>
                <wp:wrapNone/>
                <wp:docPr id="278" name="Надпись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0325" cy="88900"/>
                        </a:xfrm>
                        <a:prstGeom prst="rect">
                          <a:avLst/>
                        </a:prstGeom>
                        <a:solidFill>
                          <a:srgbClr val="FFFFFF"/>
                        </a:solidFill>
                        <a:ln w="9525">
                          <a:noFill/>
                          <a:miter lim="800000"/>
                          <a:headEnd/>
                          <a:tailEnd/>
                        </a:ln>
                      </wps:spPr>
                      <wps:txbx>
                        <w:txbxContent>
                          <w:p w:rsidR="00055C12" w:rsidRDefault="00055C12" w:rsidP="009823CD">
                            <w:pPr>
                              <w:spacing w:after="0"/>
                              <w:rPr>
                                <w:sz w:val="10"/>
                                <w:szCs w:val="10"/>
                              </w:rPr>
                            </w:pPr>
                            <w:r>
                              <w:rPr>
                                <w:sz w:val="10"/>
                                <w:szCs w:val="10"/>
                              </w:rPr>
                              <w:t>Орган, який склав цей протокол</w:t>
                            </w:r>
                          </w:p>
                          <w:p w:rsidR="00055C12" w:rsidRDefault="00055C12" w:rsidP="009823CD">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78" o:spid="_x0000_s1057" type="#_x0000_t202" style="position:absolute;margin-left:128.25pt;margin-top:379.4pt;width:104.75pt;height:7pt;z-index:2518056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" stroked="f">
                <v:textbox inset="1mm,0,0,0">
                  <w:txbxContent>
                    <w:p w:rsidR="00055C12" w:rsidRDefault="00055C12" w:rsidP="009823CD">
                      <w:pPr>
                        <w:spacing w:after="0"/>
                        <w:rPr>
                          <w:sz w:val="10"/>
                          <w:szCs w:val="10"/>
                        </w:rPr>
                      </w:pPr>
                      <w:r>
                        <w:rPr>
                          <w:sz w:val="10"/>
                          <w:szCs w:val="10"/>
                        </w:rPr>
                        <w:t>Орган, який склав цей протокол</w:t>
                      </w:r>
                    </w:p>
                    <w:p w:rsidR="00055C12" w:rsidRDefault="00055C12" w:rsidP="009823CD">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804672" behindDoc="0" locked="0" layoutInCell="1" allowOverlap="1">
                <wp:simplePos x="0" y="0"/>
                <wp:positionH relativeFrom="margin">
                  <wp:posOffset>546100</wp:posOffset>
                </wp:positionH>
                <wp:positionV relativeFrom="paragraph">
                  <wp:posOffset>4612005</wp:posOffset>
                </wp:positionV>
                <wp:extent cx="462915" cy="83185"/>
                <wp:effectExtent l="0" t="0" r="0" b="0"/>
                <wp:wrapNone/>
                <wp:docPr id="277" name="Надпись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 cy="83185"/>
                        </a:xfrm>
                        <a:prstGeom prst="rect">
                          <a:avLst/>
                        </a:prstGeom>
                        <a:solidFill>
                          <a:srgbClr val="FFFFFF"/>
                        </a:solidFill>
                        <a:ln w="9525">
                          <a:noFill/>
                          <a:miter lim="800000"/>
                          <a:headEnd/>
                          <a:tailEnd/>
                        </a:ln>
                      </wps:spPr>
                      <wps:txbx>
                        <w:txbxContent>
                          <w:p w:rsidR="00055C12" w:rsidRDefault="00055C12" w:rsidP="009823CD">
                            <w:pPr>
                              <w:spacing w:after="0"/>
                              <w:rPr>
                                <w:sz w:val="10"/>
                                <w:szCs w:val="10"/>
                              </w:rPr>
                            </w:pPr>
                            <w:r>
                              <w:rPr>
                                <w:sz w:val="10"/>
                                <w:szCs w:val="10"/>
                              </w:rPr>
                              <w:t>Контейнер</w:t>
                            </w:r>
                          </w:p>
                          <w:p w:rsidR="00055C12" w:rsidRDefault="00055C12" w:rsidP="009823CD">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77" o:spid="_x0000_s1058" type="#_x0000_t202" style="position:absolute;margin-left:43pt;margin-top:363.15pt;width:36.45pt;height:6.55pt;z-index:251804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" stroked="f">
                <v:textbox inset="1mm,0,0,0">
                  <w:txbxContent>
                    <w:p w:rsidR="00055C12" w:rsidRDefault="00055C12" w:rsidP="009823CD">
                      <w:pPr>
                        <w:spacing w:after="0"/>
                        <w:rPr>
                          <w:sz w:val="10"/>
                          <w:szCs w:val="10"/>
                        </w:rPr>
                      </w:pPr>
                      <w:r>
                        <w:rPr>
                          <w:sz w:val="10"/>
                          <w:szCs w:val="10"/>
                        </w:rPr>
                        <w:t>Контейнер</w:t>
                      </w:r>
                    </w:p>
                    <w:p w:rsidR="00055C12" w:rsidRDefault="00055C12" w:rsidP="009823CD">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803648" behindDoc="0" locked="0" layoutInCell="1" allowOverlap="1">
                <wp:simplePos x="0" y="0"/>
                <wp:positionH relativeFrom="margin">
                  <wp:posOffset>522605</wp:posOffset>
                </wp:positionH>
                <wp:positionV relativeFrom="paragraph">
                  <wp:posOffset>4350385</wp:posOffset>
                </wp:positionV>
                <wp:extent cx="682625" cy="95250"/>
                <wp:effectExtent l="0" t="0" r="3175" b="0"/>
                <wp:wrapNone/>
                <wp:docPr id="276" name="Надпись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625" cy="95250"/>
                        </a:xfrm>
                        <a:prstGeom prst="rect">
                          <a:avLst/>
                        </a:prstGeom>
                        <a:solidFill>
                          <a:srgbClr val="FFFFFF"/>
                        </a:solidFill>
                        <a:ln w="9525">
                          <a:noFill/>
                          <a:miter lim="800000"/>
                          <a:headEnd/>
                          <a:tailEnd/>
                        </a:ln>
                      </wps:spPr>
                      <wps:txbx>
                        <w:txbxContent>
                          <w:p w:rsidR="00055C12" w:rsidRDefault="00055C12" w:rsidP="009823CD">
                            <w:pPr>
                              <w:spacing w:after="0"/>
                              <w:rPr>
                                <w:sz w:val="10"/>
                                <w:szCs w:val="10"/>
                              </w:rPr>
                            </w:pPr>
                            <w:r>
                              <w:rPr>
                                <w:sz w:val="10"/>
                                <w:szCs w:val="10"/>
                              </w:rPr>
                              <w:t>Транспортний засіб</w:t>
                            </w:r>
                          </w:p>
                          <w:p w:rsidR="00055C12" w:rsidRDefault="00055C12" w:rsidP="009823CD">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76" o:spid="_x0000_s1059" type="#_x0000_t202" style="position:absolute;margin-left:41.15pt;margin-top:342.55pt;width:53.75pt;height:7.5pt;z-index:251803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" stroked="f">
                <v:textbox inset="1mm,0,0,0">
                  <w:txbxContent>
                    <w:p w:rsidR="00055C12" w:rsidRDefault="00055C12" w:rsidP="009823CD">
                      <w:pPr>
                        <w:spacing w:after="0"/>
                        <w:rPr>
                          <w:sz w:val="10"/>
                          <w:szCs w:val="10"/>
                        </w:rPr>
                      </w:pPr>
                      <w:r>
                        <w:rPr>
                          <w:sz w:val="10"/>
                          <w:szCs w:val="10"/>
                        </w:rPr>
                        <w:t>Транспортний засіб</w:t>
                      </w:r>
                    </w:p>
                    <w:p w:rsidR="00055C12" w:rsidRDefault="00055C12" w:rsidP="009823CD">
                      <w:pPr>
                        <w:spacing w:after="0" w:line="240" w:lineRule="auto"/>
                        <w:rPr>
                          <w:sz w:val="10"/>
                          <w:szCs w:val="10"/>
                        </w:rPr>
                      </w:pPr>
                    </w:p>
                  </w:txbxContent>
                </v:textbox>
                <w10:wrap anchorx="margin"/>
              </v:shape>
            </w:pict>
          </mc:Fallback>
        </mc:AlternateContent>
      </w:r>
      <w:r>
        <w:rPr>
          <w:noProof/>
          <w:lang w:eastAsia="uk-UA"/>
        </w:rPr>
        <mc:AlternateContent>
          <mc:Choice Requires="wps">
            <w:drawing>
              <wp:anchor distT="0" distB="0" distL="114300" distR="114300" simplePos="0" relativeHeight="251802624" behindDoc="0" locked="0" layoutInCell="1" allowOverlap="1">
                <wp:simplePos x="0" y="0"/>
                <wp:positionH relativeFrom="margin">
                  <wp:posOffset>1901825</wp:posOffset>
                </wp:positionH>
                <wp:positionV relativeFrom="paragraph">
                  <wp:posOffset>4190365</wp:posOffset>
                </wp:positionV>
                <wp:extent cx="480695" cy="158750"/>
                <wp:effectExtent l="0" t="0" r="0" b="0"/>
                <wp:wrapNone/>
                <wp:docPr id="274" name="Надпись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695" cy="158750"/>
                        </a:xfrm>
                        <a:prstGeom prst="rect">
                          <a:avLst/>
                        </a:prstGeom>
                        <a:solidFill>
                          <a:srgbClr val="FFFFFF"/>
                        </a:solidFill>
                        <a:ln w="9525">
                          <a:noFill/>
                          <a:miter lim="800000"/>
                          <a:headEnd/>
                          <a:tailEnd/>
                        </a:ln>
                      </wps:spPr>
                      <wps:txbx>
                        <w:txbxContent>
                          <w:p w:rsidR="00055C12" w:rsidRDefault="00055C12" w:rsidP="009823CD">
                            <w:pPr>
                              <w:spacing w:after="0" w:line="257" w:lineRule="auto"/>
                              <w:rPr>
                                <w:rFonts w:eastAsia="Calibri"/>
                                <w:sz w:val="10"/>
                                <w:szCs w:val="10"/>
                              </w:rPr>
                            </w:pPr>
                            <w:r>
                              <w:rPr>
                                <w:rFonts w:eastAsia="Calibri"/>
                                <w:sz w:val="10"/>
                                <w:szCs w:val="10"/>
                              </w:rPr>
                              <w:t>Допущений</w:t>
                            </w:r>
                          </w:p>
                          <w:p w:rsidR="00055C12" w:rsidRDefault="00055C12" w:rsidP="009823CD">
                            <w:pPr>
                              <w:spacing w:after="0" w:line="257" w:lineRule="auto"/>
                              <w:rPr>
                                <w:rFonts w:eastAsia="Calibri"/>
                                <w:sz w:val="10"/>
                                <w:szCs w:val="10"/>
                              </w:rPr>
                            </w:pPr>
                            <w:r>
                              <w:rPr>
                                <w:rFonts w:eastAsia="Calibri"/>
                                <w:sz w:val="10"/>
                                <w:szCs w:val="10"/>
                              </w:rPr>
                              <w:t xml:space="preserve">Так          Ні  </w:t>
                            </w:r>
                          </w:p>
                          <w:p w:rsidR="00055C12" w:rsidRDefault="00055C12" w:rsidP="009823CD">
                            <w:pPr>
                              <w:spacing w:line="256" w:lineRule="auto"/>
                              <w:rPr>
                                <w:sz w:val="24"/>
                                <w:szCs w:val="24"/>
                              </w:rPr>
                            </w:pPr>
                          </w:p>
                          <w:p w:rsidR="00055C12" w:rsidRDefault="00055C12" w:rsidP="009823CD">
                            <w:pPr>
                              <w:spacing w:line="256" w:lineRule="auto"/>
                            </w:pPr>
                            <w:r>
                              <w:rPr>
                                <w:rFonts w:eastAsia="Calibri"/>
                                <w:sz w:val="10"/>
                                <w:szCs w:val="10"/>
                              </w:rPr>
                              <w:t>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74" o:spid="_x0000_s1060" type="#_x0000_t202" style="position:absolute;margin-left:149.75pt;margin-top:329.95pt;width:37.85pt;height:12.5pt;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" stroked="f">
                <v:textbox inset="1mm,0,0,0">
                  <w:txbxContent>
                    <w:p w:rsidR="00055C12" w:rsidRDefault="00055C12" w:rsidP="009823CD">
                      <w:pPr>
                        <w:spacing w:after="0" w:line="257" w:lineRule="auto"/>
                        <w:rPr>
                          <w:rFonts w:eastAsia="Calibri"/>
                          <w:sz w:val="10"/>
                          <w:szCs w:val="10"/>
                        </w:rPr>
                      </w:pPr>
                      <w:r>
                        <w:rPr>
                          <w:rFonts w:eastAsia="Calibri"/>
                          <w:sz w:val="10"/>
                          <w:szCs w:val="10"/>
                        </w:rPr>
                        <w:t>Допущений</w:t>
                      </w:r>
                    </w:p>
                    <w:p w:rsidR="00055C12" w:rsidRDefault="00055C12" w:rsidP="009823CD">
                      <w:pPr>
                        <w:spacing w:after="0" w:line="257" w:lineRule="auto"/>
                        <w:rPr>
                          <w:rFonts w:eastAsia="Calibri"/>
                          <w:sz w:val="10"/>
                          <w:szCs w:val="10"/>
                        </w:rPr>
                      </w:pPr>
                      <w:r>
                        <w:rPr>
                          <w:rFonts w:eastAsia="Calibri"/>
                          <w:sz w:val="10"/>
                          <w:szCs w:val="10"/>
                        </w:rPr>
                        <w:t xml:space="preserve">Так          Ні  </w:t>
                      </w:r>
                    </w:p>
                    <w:p w:rsidR="00055C12" w:rsidRDefault="00055C12" w:rsidP="009823CD">
                      <w:pPr>
                        <w:spacing w:line="256" w:lineRule="auto"/>
                        <w:rPr>
                          <w:sz w:val="24"/>
                          <w:szCs w:val="24"/>
                        </w:rPr>
                      </w:pPr>
                    </w:p>
                    <w:p w:rsidR="00055C12" w:rsidRDefault="00055C12" w:rsidP="009823CD">
                      <w:pPr>
                        <w:spacing w:line="256" w:lineRule="auto"/>
                      </w:pPr>
                      <w:r>
                        <w:rPr>
                          <w:rFonts w:eastAsia="Calibri"/>
                          <w:sz w:val="10"/>
                          <w:szCs w:val="10"/>
                        </w:rPr>
                        <w:t>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801600" behindDoc="0" locked="0" layoutInCell="1" allowOverlap="1">
                <wp:simplePos x="0" y="0"/>
                <wp:positionH relativeFrom="page">
                  <wp:posOffset>4138295</wp:posOffset>
                </wp:positionH>
                <wp:positionV relativeFrom="paragraph">
                  <wp:posOffset>4149090</wp:posOffset>
                </wp:positionV>
                <wp:extent cx="575945" cy="219710"/>
                <wp:effectExtent l="0" t="0" r="0" b="8890"/>
                <wp:wrapNone/>
                <wp:docPr id="273" name="Надпись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219710"/>
                        </a:xfrm>
                        <a:prstGeom prst="rect">
                          <a:avLst/>
                        </a:prstGeom>
                        <a:solidFill>
                          <a:srgbClr val="FFFFFF"/>
                        </a:solidFill>
                        <a:ln w="9525">
                          <a:noFill/>
                          <a:miter lim="800000"/>
                          <a:headEnd/>
                          <a:tailEnd/>
                        </a:ln>
                      </wps:spPr>
                      <wps:txbx>
                        <w:txbxContent>
                          <w:p w:rsidR="00055C12" w:rsidRPr="00FB22FE" w:rsidRDefault="00055C12" w:rsidP="009823CD">
                            <w:pPr>
                              <w:spacing w:after="0" w:line="240" w:lineRule="auto"/>
                              <w:rPr>
                                <w:sz w:val="10"/>
                                <w:szCs w:val="10"/>
                              </w:rPr>
                            </w:pPr>
                            <w:r>
                              <w:rPr>
                                <w:sz w:val="10"/>
                                <w:szCs w:val="10"/>
                              </w:rPr>
                              <w:t xml:space="preserve">№ Свідоцтво про допущення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73" o:spid="_x0000_s1061" type="#_x0000_t202" style="position:absolute;margin-left:325.85pt;margin-top:326.7pt;width:45.35pt;height:17.3pt;z-index:2518016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" stroked="f">
                <v:textbox inset="1mm,0,0,0">
                  <w:txbxContent>
                    <w:p w:rsidR="00055C12" w:rsidRPr="00FB22FE" w:rsidRDefault="00055C12" w:rsidP="009823CD">
                      <w:pPr>
                        <w:spacing w:after="0" w:line="240" w:lineRule="auto"/>
                        <w:rPr>
                          <w:sz w:val="10"/>
                          <w:szCs w:val="10"/>
                        </w:rPr>
                      </w:pPr>
                      <w:r>
                        <w:rPr>
                          <w:sz w:val="10"/>
                          <w:szCs w:val="10"/>
                        </w:rPr>
                        <w:t xml:space="preserve">№ Свідоцтво про допущення  </w:t>
                      </w: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800576" behindDoc="0" locked="0" layoutInCell="1" allowOverlap="1">
                <wp:simplePos x="0" y="0"/>
                <wp:positionH relativeFrom="page">
                  <wp:posOffset>4737735</wp:posOffset>
                </wp:positionH>
                <wp:positionV relativeFrom="paragraph">
                  <wp:posOffset>4119245</wp:posOffset>
                </wp:positionV>
                <wp:extent cx="824865" cy="231140"/>
                <wp:effectExtent l="0" t="0" r="0" b="0"/>
                <wp:wrapNone/>
                <wp:docPr id="272" name="Надпись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865" cy="231140"/>
                        </a:xfrm>
                        <a:prstGeom prst="rect">
                          <a:avLst/>
                        </a:prstGeom>
                        <a:solidFill>
                          <a:srgbClr val="FFFFFF"/>
                        </a:solidFill>
                        <a:ln w="9525">
                          <a:noFill/>
                          <a:miter lim="800000"/>
                          <a:headEnd/>
                          <a:tailEnd/>
                        </a:ln>
                      </wps:spPr>
                      <wps:txbx>
                        <w:txbxContent>
                          <w:p w:rsidR="00055C12" w:rsidRPr="00EE1CB5" w:rsidRDefault="00055C12" w:rsidP="009823CD">
                            <w:pPr>
                              <w:spacing w:after="0" w:line="240" w:lineRule="auto"/>
                              <w:rPr>
                                <w:sz w:val="10"/>
                                <w:szCs w:val="10"/>
                              </w:rPr>
                            </w:pPr>
                            <w:r>
                              <w:rPr>
                                <w:sz w:val="10"/>
                                <w:szCs w:val="10"/>
                              </w:rPr>
                              <w:t>Кількість накладених пломб та печаток і відомості про них</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72" o:spid="_x0000_s1062" type="#_x0000_t202" style="position:absolute;margin-left:373.05pt;margin-top:324.35pt;width:64.95pt;height:18.2pt;z-index:2518005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" stroked="f">
                <v:textbox inset="1mm,0,0,0">
                  <w:txbxContent>
                    <w:p w:rsidR="00055C12" w:rsidRPr="00EE1CB5" w:rsidRDefault="00055C12" w:rsidP="009823CD">
                      <w:pPr>
                        <w:spacing w:after="0" w:line="240" w:lineRule="auto"/>
                        <w:rPr>
                          <w:sz w:val="10"/>
                          <w:szCs w:val="10"/>
                        </w:rPr>
                      </w:pPr>
                      <w:r>
                        <w:rPr>
                          <w:sz w:val="10"/>
                          <w:szCs w:val="10"/>
                        </w:rPr>
                        <w:t>Кількість накладених пломб та печаток і відомості про них</w:t>
                      </w: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798528" behindDoc="0" locked="0" layoutInCell="1" allowOverlap="1">
                <wp:simplePos x="0" y="0"/>
                <wp:positionH relativeFrom="page">
                  <wp:posOffset>2309495</wp:posOffset>
                </wp:positionH>
                <wp:positionV relativeFrom="paragraph">
                  <wp:posOffset>4249420</wp:posOffset>
                </wp:positionV>
                <wp:extent cx="570230" cy="83185"/>
                <wp:effectExtent l="0" t="0" r="1270" b="0"/>
                <wp:wrapNone/>
                <wp:docPr id="270" name="Надпись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30" cy="83185"/>
                        </a:xfrm>
                        <a:prstGeom prst="rect">
                          <a:avLst/>
                        </a:prstGeom>
                        <a:solidFill>
                          <a:srgbClr val="FFFFFF"/>
                        </a:solidFill>
                        <a:ln w="9525">
                          <a:noFill/>
                          <a:miter lim="800000"/>
                          <a:headEnd/>
                          <a:tailEnd/>
                        </a:ln>
                      </wps:spPr>
                      <wps:txbx>
                        <w:txbxContent>
                          <w:p w:rsidR="00055C12" w:rsidRPr="00EE1CB5" w:rsidRDefault="00055C12" w:rsidP="009823CD">
                            <w:pPr>
                              <w:spacing w:after="0"/>
                              <w:rPr>
                                <w:sz w:val="10"/>
                                <w:szCs w:val="10"/>
                              </w:rPr>
                            </w:pPr>
                            <w:r>
                              <w:rPr>
                                <w:sz w:val="10"/>
                                <w:szCs w:val="10"/>
                              </w:rPr>
                              <w:t>Реєстраційний №</w:t>
                            </w:r>
                          </w:p>
                          <w:p w:rsidR="00055C12" w:rsidRDefault="00055C12" w:rsidP="009823CD">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70" o:spid="_x0000_s1063" type="#_x0000_t202" style="position:absolute;margin-left:181.85pt;margin-top:334.6pt;width:44.9pt;height:6.55pt;z-index:2517985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" stroked="f">
                <v:textbox inset="1mm,0,0,0">
                  <w:txbxContent>
                    <w:p w:rsidR="00055C12" w:rsidRPr="00EE1CB5" w:rsidRDefault="00055C12" w:rsidP="009823CD">
                      <w:pPr>
                        <w:spacing w:after="0"/>
                        <w:rPr>
                          <w:sz w:val="10"/>
                          <w:szCs w:val="10"/>
                        </w:rPr>
                      </w:pPr>
                      <w:r>
                        <w:rPr>
                          <w:sz w:val="10"/>
                          <w:szCs w:val="10"/>
                        </w:rPr>
                        <w:t>Реєстраційний №</w:t>
                      </w:r>
                    </w:p>
                    <w:p w:rsidR="00055C12" w:rsidRDefault="00055C12" w:rsidP="009823CD">
                      <w:pPr>
                        <w:spacing w:after="0" w:line="240" w:lineRule="auto"/>
                        <w:rPr>
                          <w:sz w:val="10"/>
                          <w:szCs w:val="10"/>
                        </w:rPr>
                      </w:pPr>
                    </w:p>
                  </w:txbxContent>
                </v:textbox>
                <w10:wrap anchorx="page"/>
              </v:shape>
            </w:pict>
          </mc:Fallback>
        </mc:AlternateContent>
      </w:r>
      <w:r>
        <w:rPr>
          <w:noProof/>
          <w:lang w:eastAsia="uk-UA"/>
        </w:rPr>
        <mc:AlternateContent>
          <mc:Choice Requires="wps">
            <w:drawing>
              <wp:anchor distT="0" distB="0" distL="114300" distR="114300" simplePos="0" relativeHeight="251797504" behindDoc="0" locked="0" layoutInCell="1" allowOverlap="1">
                <wp:simplePos x="0" y="0"/>
                <wp:positionH relativeFrom="column">
                  <wp:posOffset>412750</wp:posOffset>
                </wp:positionH>
                <wp:positionV relativeFrom="paragraph">
                  <wp:posOffset>4123690</wp:posOffset>
                </wp:positionV>
                <wp:extent cx="2529205" cy="124460"/>
                <wp:effectExtent l="0" t="0" r="4445" b="8890"/>
                <wp:wrapNone/>
                <wp:docPr id="269" name="Надпись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9205" cy="124460"/>
                        </a:xfrm>
                        <a:prstGeom prst="rect">
                          <a:avLst/>
                        </a:prstGeom>
                        <a:solidFill>
                          <a:srgbClr val="FFFFFF"/>
                        </a:solidFill>
                        <a:ln w="9525">
                          <a:noFill/>
                          <a:miter lim="800000"/>
                          <a:headEnd/>
                          <a:tailEnd/>
                        </a:ln>
                      </wps:spPr>
                      <wps:txbx>
                        <w:txbxContent>
                          <w:p w:rsidR="00055C12" w:rsidRDefault="00055C12" w:rsidP="009823CD">
                            <w:pPr>
                              <w:spacing w:after="0" w:line="100" w:lineRule="exact"/>
                              <w:rPr>
                                <w:sz w:val="24"/>
                                <w:szCs w:val="24"/>
                              </w:rPr>
                            </w:pPr>
                            <w:r>
                              <w:rPr>
                                <w:rFonts w:eastAsia="Calibri"/>
                                <w:sz w:val="10"/>
                                <w:szCs w:val="10"/>
                              </w:rPr>
                              <w:t>Якщо вантажі були передані: опис дорожнього транспортного засобу/контейнера, до якого були перевантажені вантажі</w:t>
                            </w:r>
                          </w:p>
                          <w:p w:rsidR="00055C12" w:rsidRDefault="00055C12" w:rsidP="009823CD">
                            <w:pPr>
                              <w:spacing w:line="256" w:lineRule="auto"/>
                            </w:pPr>
                            <w:r>
                              <w:rPr>
                                <w:rFonts w:eastAsia="Calibri"/>
                                <w:sz w:val="10"/>
                                <w:szCs w:val="10"/>
                              </w:rPr>
                              <w:t>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69" o:spid="_x0000_s1064" type="#_x0000_t202" style="position:absolute;margin-left:32.5pt;margin-top:324.7pt;width:199.15pt;height:9.8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" stroked="f">
                <v:textbox inset="1mm,0,0,0">
                  <w:txbxContent>
                    <w:p w:rsidR="00055C12" w:rsidRDefault="00055C12" w:rsidP="009823CD">
                      <w:pPr>
                        <w:spacing w:after="0" w:line="100" w:lineRule="exact"/>
                        <w:rPr>
                          <w:sz w:val="24"/>
                          <w:szCs w:val="24"/>
                        </w:rPr>
                      </w:pPr>
                      <w:r>
                        <w:rPr>
                          <w:rFonts w:eastAsia="Calibri"/>
                          <w:sz w:val="10"/>
                          <w:szCs w:val="10"/>
                        </w:rPr>
                        <w:t>Якщо вантажі були передані: опис дорожнього транспортного засобу/контейнера, до якого були перевантажені вантажі</w:t>
                      </w:r>
                    </w:p>
                    <w:p w:rsidR="00055C12" w:rsidRDefault="00055C12" w:rsidP="009823CD">
                      <w:pPr>
                        <w:spacing w:line="256" w:lineRule="auto"/>
                      </w:pPr>
                      <w:r>
                        <w:rPr>
                          <w:rFonts w:eastAsia="Calibri"/>
                          <w:sz w:val="10"/>
                          <w:szCs w:val="10"/>
                        </w:rPr>
                        <w:t> </w:t>
                      </w:r>
                    </w:p>
                  </w:txbxContent>
                </v:textbox>
              </v:shape>
            </w:pict>
          </mc:Fallback>
        </mc:AlternateContent>
      </w:r>
      <w:r>
        <w:rPr>
          <w:noProof/>
          <w:lang w:eastAsia="uk-UA"/>
        </w:rPr>
        <mc:AlternateContent>
          <mc:Choice Requires="wps">
            <w:drawing>
              <wp:anchor distT="0" distB="0" distL="114300" distR="114300" simplePos="0" relativeHeight="251794432" behindDoc="0" locked="0" layoutInCell="1" allowOverlap="1">
                <wp:simplePos x="0" y="0"/>
                <wp:positionH relativeFrom="margin">
                  <wp:posOffset>399415</wp:posOffset>
                </wp:positionH>
                <wp:positionV relativeFrom="paragraph">
                  <wp:posOffset>3743960</wp:posOffset>
                </wp:positionV>
                <wp:extent cx="1947545" cy="94615"/>
                <wp:effectExtent l="0" t="0" r="0" b="635"/>
                <wp:wrapNone/>
                <wp:docPr id="266" name="Надпись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7545" cy="94615"/>
                        </a:xfrm>
                        <a:prstGeom prst="rect">
                          <a:avLst/>
                        </a:prstGeom>
                        <a:solidFill>
                          <a:srgbClr val="FFFFFF"/>
                        </a:solidFill>
                        <a:ln w="9525">
                          <a:noFill/>
                          <a:miter lim="800000"/>
                          <a:headEnd/>
                          <a:tailEnd/>
                        </a:ln>
                      </wps:spPr>
                      <wps:txbx>
                        <w:txbxContent>
                          <w:p w:rsidR="00055C12" w:rsidRPr="00F313D1" w:rsidRDefault="00055C12" w:rsidP="009823CD">
                            <w:pPr>
                              <w:spacing w:line="256" w:lineRule="auto"/>
                              <w:rPr>
                                <w:sz w:val="24"/>
                                <w:szCs w:val="24"/>
                              </w:rPr>
                            </w:pPr>
                            <w:r>
                              <w:rPr>
                                <w:rFonts w:eastAsia="Calibri"/>
                                <w:sz w:val="10"/>
                                <w:szCs w:val="10"/>
                              </w:rPr>
                              <w:t>Заходи, застосовані для продовження операції МДП</w:t>
                            </w:r>
                          </w:p>
                          <w:p w:rsidR="00055C12" w:rsidRDefault="00055C12" w:rsidP="009823CD">
                            <w:pPr>
                              <w:spacing w:line="256" w:lineRule="auto"/>
                            </w:pPr>
                            <w:r>
                              <w:rPr>
                                <w:rFonts w:eastAsia="Calibri"/>
                                <w:sz w:val="10"/>
                                <w:szCs w:val="10"/>
                              </w:rPr>
                              <w:t> </w:t>
                            </w:r>
                          </w:p>
                        </w:txbxContent>
                      </wps:txbx>
                      <wps:bodyPr rot="0" vert="horz" wrap="square" lIns="36000" tIns="0" rIns="0" bIns="0" anchor="t" anchorCtr="0">
                        <a:noAutofit/>
                      </wps:bodyPr>
                    </wps:wsp>
                  </a:graphicData>
                </a:graphic>
                <wp14:sizeRelH relativeFrom="page">
                  <wp14:pctWidth>0</wp14:pctWidth>
                </wp14:sizeRelH>
                <wp14:sizeRelV relativeFrom="margin">
                  <wp14:pctHeight>0</wp14:pctHeight>
                </wp14:sizeRelV>
              </wp:anchor>
            </w:drawing>
          </mc:Choice>
          <mc:Fallback>
            <w:pict>
              <v:shape id="Надпись 266" o:spid="_x0000_s1065" type="#_x0000_t202" style="position:absolute;margin-left:31.45pt;margin-top:294.8pt;width:153.35pt;height:7.4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" stroked="f">
                <v:textbox inset="1mm,0,0,0">
                  <w:txbxContent>
                    <w:p w:rsidR="00055C12" w:rsidRPr="00F313D1" w:rsidRDefault="00055C12" w:rsidP="009823CD">
                      <w:pPr>
                        <w:spacing w:line="256" w:lineRule="auto"/>
                        <w:rPr>
                          <w:sz w:val="24"/>
                          <w:szCs w:val="24"/>
                        </w:rPr>
                      </w:pPr>
                      <w:r>
                        <w:rPr>
                          <w:rFonts w:eastAsia="Calibri"/>
                          <w:sz w:val="10"/>
                          <w:szCs w:val="10"/>
                        </w:rPr>
                        <w:t>Заходи, застосовані для продовження операції МДП</w:t>
                      </w:r>
                    </w:p>
                    <w:p w:rsidR="00055C12" w:rsidRDefault="00055C12" w:rsidP="009823CD">
                      <w:pPr>
                        <w:spacing w:line="256" w:lineRule="auto"/>
                      </w:pPr>
                      <w:r>
                        <w:rPr>
                          <w:rFonts w:eastAsia="Calibri"/>
                          <w:sz w:val="10"/>
                          <w:szCs w:val="10"/>
                        </w:rPr>
                        <w:t> </w:t>
                      </w:r>
                    </w:p>
                  </w:txbxContent>
                </v:textbox>
                <w10:wrap anchorx="margin"/>
              </v:shape>
            </w:pict>
          </mc:Fallback>
        </mc:AlternateContent>
      </w:r>
      <w:r>
        <w:rPr>
          <w:noProof/>
          <w:lang w:eastAsia="uk-UA"/>
        </w:rPr>
        <mc:AlternateContent>
          <mc:Choice Requires="wps">
            <w:drawing>
              <wp:anchor distT="0" distB="0" distL="114300" distR="114300" simplePos="0" relativeHeight="251796480" behindDoc="0" locked="0" layoutInCell="1" allowOverlap="1">
                <wp:simplePos x="0" y="0"/>
                <wp:positionH relativeFrom="margin">
                  <wp:posOffset>2651760</wp:posOffset>
                </wp:positionH>
                <wp:positionV relativeFrom="paragraph">
                  <wp:posOffset>3846195</wp:posOffset>
                </wp:positionV>
                <wp:extent cx="344170" cy="112395"/>
                <wp:effectExtent l="0" t="0" r="0" b="1905"/>
                <wp:wrapNone/>
                <wp:docPr id="268" name="Надпись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 cy="112395"/>
                        </a:xfrm>
                        <a:prstGeom prst="rect">
                          <a:avLst/>
                        </a:prstGeom>
                        <a:solidFill>
                          <a:srgbClr val="FFFFFF"/>
                        </a:solidFill>
                        <a:ln w="9525">
                          <a:noFill/>
                          <a:miter lim="800000"/>
                          <a:headEnd/>
                          <a:tailEnd/>
                        </a:ln>
                      </wps:spPr>
                      <wps:txbx>
                        <w:txbxContent>
                          <w:p w:rsidR="00055C12" w:rsidRDefault="00055C12" w:rsidP="009823CD">
                            <w:pPr>
                              <w:spacing w:line="256" w:lineRule="auto"/>
                              <w:rPr>
                                <w:sz w:val="24"/>
                                <w:szCs w:val="24"/>
                              </w:rPr>
                            </w:pPr>
                            <w:r>
                              <w:rPr>
                                <w:rFonts w:eastAsia="Calibri"/>
                                <w:sz w:val="10"/>
                                <w:szCs w:val="10"/>
                              </w:rPr>
                              <w:t>Опис</w:t>
                            </w:r>
                          </w:p>
                          <w:p w:rsidR="00055C12" w:rsidRDefault="00055C12" w:rsidP="009823CD">
                            <w:pPr>
                              <w:spacing w:line="256" w:lineRule="auto"/>
                            </w:pPr>
                            <w:r>
                              <w:rPr>
                                <w:rFonts w:eastAsia="Calibri"/>
                                <w:sz w:val="10"/>
                                <w:szCs w:val="10"/>
                              </w:rPr>
                              <w:t>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68" o:spid="_x0000_s1066" type="#_x0000_t202" style="position:absolute;margin-left:208.8pt;margin-top:302.85pt;width:27.1pt;height:8.85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" stroked="f">
                <v:textbox inset="1mm,0,0,0">
                  <w:txbxContent>
                    <w:p w:rsidR="00055C12" w:rsidRDefault="00055C12" w:rsidP="009823CD">
                      <w:pPr>
                        <w:spacing w:line="256" w:lineRule="auto"/>
                        <w:rPr>
                          <w:sz w:val="24"/>
                          <w:szCs w:val="24"/>
                        </w:rPr>
                      </w:pPr>
                      <w:r>
                        <w:rPr>
                          <w:rFonts w:eastAsia="Calibri"/>
                          <w:sz w:val="10"/>
                          <w:szCs w:val="10"/>
                        </w:rPr>
                        <w:t>Опис</w:t>
                      </w:r>
                    </w:p>
                    <w:p w:rsidR="00055C12" w:rsidRDefault="00055C12" w:rsidP="009823CD">
                      <w:pPr>
                        <w:spacing w:line="256" w:lineRule="auto"/>
                      </w:pPr>
                      <w:r>
                        <w:rPr>
                          <w:rFonts w:eastAsia="Calibri"/>
                          <w:sz w:val="10"/>
                          <w:szCs w:val="10"/>
                        </w:rPr>
                        <w:t> </w:t>
                      </w:r>
                    </w:p>
                  </w:txbxContent>
                </v:textbox>
                <w10:wrap anchorx="margin"/>
              </v:shape>
            </w:pict>
          </mc:Fallback>
        </mc:AlternateContent>
      </w:r>
      <w:r>
        <w:rPr>
          <w:noProof/>
          <w:lang w:eastAsia="uk-UA"/>
        </w:rPr>
        <mc:AlternateContent>
          <mc:Choice Requires="wps">
            <w:drawing>
              <wp:anchor distT="0" distB="0" distL="114300" distR="114300" simplePos="0" relativeHeight="251795456" behindDoc="0" locked="0" layoutInCell="1" allowOverlap="1">
                <wp:simplePos x="0" y="0"/>
                <wp:positionH relativeFrom="column">
                  <wp:posOffset>532130</wp:posOffset>
                </wp:positionH>
                <wp:positionV relativeFrom="paragraph">
                  <wp:posOffset>3828415</wp:posOffset>
                </wp:positionV>
                <wp:extent cx="1424940" cy="231775"/>
                <wp:effectExtent l="0" t="0" r="3810" b="0"/>
                <wp:wrapNone/>
                <wp:docPr id="267" name="Надпись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231775"/>
                        </a:xfrm>
                        <a:prstGeom prst="rect">
                          <a:avLst/>
                        </a:prstGeom>
                        <a:solidFill>
                          <a:srgbClr val="FFFFFF"/>
                        </a:solidFill>
                        <a:ln w="9525">
                          <a:noFill/>
                          <a:miter lim="800000"/>
                          <a:headEnd/>
                          <a:tailEnd/>
                        </a:ln>
                      </wps:spPr>
                      <wps:txbx>
                        <w:txbxContent>
                          <w:p w:rsidR="00055C12" w:rsidRDefault="00055C12" w:rsidP="009823CD">
                            <w:pPr>
                              <w:spacing w:after="0" w:line="257" w:lineRule="auto"/>
                              <w:rPr>
                                <w:rFonts w:eastAsia="Calibri"/>
                                <w:sz w:val="10"/>
                                <w:szCs w:val="10"/>
                              </w:rPr>
                            </w:pPr>
                            <w:r>
                              <w:rPr>
                                <w:rFonts w:eastAsia="Calibri"/>
                                <w:sz w:val="10"/>
                                <w:szCs w:val="10"/>
                              </w:rPr>
                              <w:t>Накладення нових печаток та пломб: Число</w:t>
                            </w:r>
                          </w:p>
                          <w:p w:rsidR="00055C12" w:rsidRDefault="00055C12" w:rsidP="009823CD">
                            <w:pPr>
                              <w:spacing w:after="0" w:line="257" w:lineRule="auto"/>
                              <w:rPr>
                                <w:rFonts w:eastAsia="Calibri"/>
                                <w:sz w:val="10"/>
                                <w:szCs w:val="10"/>
                              </w:rPr>
                            </w:pPr>
                            <w:r>
                              <w:rPr>
                                <w:rFonts w:eastAsia="Calibri"/>
                                <w:sz w:val="10"/>
                                <w:szCs w:val="10"/>
                              </w:rPr>
                              <w:t>Передача вантажу (дивись пункт 16 нижче)</w:t>
                            </w:r>
                          </w:p>
                          <w:p w:rsidR="00055C12" w:rsidRDefault="00055C12" w:rsidP="009823CD">
                            <w:pPr>
                              <w:spacing w:after="0" w:line="257" w:lineRule="auto"/>
                              <w:rPr>
                                <w:rFonts w:eastAsia="Calibri"/>
                                <w:sz w:val="10"/>
                                <w:szCs w:val="10"/>
                              </w:rPr>
                            </w:pPr>
                            <w:r>
                              <w:rPr>
                                <w:rFonts w:eastAsia="Calibri"/>
                                <w:sz w:val="10"/>
                                <w:szCs w:val="10"/>
                              </w:rPr>
                              <w:t>Інше</w:t>
                            </w:r>
                          </w:p>
                          <w:p w:rsidR="00055C12" w:rsidRDefault="00055C12" w:rsidP="009823CD">
                            <w:pPr>
                              <w:spacing w:after="0" w:line="257" w:lineRule="auto"/>
                              <w:rPr>
                                <w:sz w:val="24"/>
                                <w:szCs w:val="24"/>
                              </w:rPr>
                            </w:pPr>
                          </w:p>
                          <w:p w:rsidR="00055C12" w:rsidRDefault="00055C12" w:rsidP="009823CD">
                            <w:pPr>
                              <w:spacing w:line="256" w:lineRule="auto"/>
                            </w:pPr>
                            <w:r>
                              <w:rPr>
                                <w:rFonts w:eastAsia="Calibri"/>
                                <w:sz w:val="10"/>
                                <w:szCs w:val="10"/>
                              </w:rPr>
                              <w:t>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67" o:spid="_x0000_s1067" type="#_x0000_t202" style="position:absolute;margin-left:41.9pt;margin-top:301.45pt;width:112.2pt;height:18.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" stroked="f">
                <v:textbox inset="1mm,0,0,0">
                  <w:txbxContent>
                    <w:p w:rsidR="00055C12" w:rsidRDefault="00055C12" w:rsidP="009823CD">
                      <w:pPr>
                        <w:spacing w:after="0" w:line="257" w:lineRule="auto"/>
                        <w:rPr>
                          <w:rFonts w:eastAsia="Calibri"/>
                          <w:sz w:val="10"/>
                          <w:szCs w:val="10"/>
                        </w:rPr>
                      </w:pPr>
                      <w:r>
                        <w:rPr>
                          <w:rFonts w:eastAsia="Calibri"/>
                          <w:sz w:val="10"/>
                          <w:szCs w:val="10"/>
                        </w:rPr>
                        <w:t>Накладення нових печаток та пломб: Число</w:t>
                      </w:r>
                    </w:p>
                    <w:p w:rsidR="00055C12" w:rsidRDefault="00055C12" w:rsidP="009823CD">
                      <w:pPr>
                        <w:spacing w:after="0" w:line="257" w:lineRule="auto"/>
                        <w:rPr>
                          <w:rFonts w:eastAsia="Calibri"/>
                          <w:sz w:val="10"/>
                          <w:szCs w:val="10"/>
                        </w:rPr>
                      </w:pPr>
                      <w:r>
                        <w:rPr>
                          <w:rFonts w:eastAsia="Calibri"/>
                          <w:sz w:val="10"/>
                          <w:szCs w:val="10"/>
                        </w:rPr>
                        <w:t>Передача вантажу (дивись пункт 16 нижче)</w:t>
                      </w:r>
                    </w:p>
                    <w:p w:rsidR="00055C12" w:rsidRDefault="00055C12" w:rsidP="009823CD">
                      <w:pPr>
                        <w:spacing w:after="0" w:line="257" w:lineRule="auto"/>
                        <w:rPr>
                          <w:rFonts w:eastAsia="Calibri"/>
                          <w:sz w:val="10"/>
                          <w:szCs w:val="10"/>
                        </w:rPr>
                      </w:pPr>
                      <w:r>
                        <w:rPr>
                          <w:rFonts w:eastAsia="Calibri"/>
                          <w:sz w:val="10"/>
                          <w:szCs w:val="10"/>
                        </w:rPr>
                        <w:t>Інше</w:t>
                      </w:r>
                    </w:p>
                    <w:p w:rsidR="00055C12" w:rsidRDefault="00055C12" w:rsidP="009823CD">
                      <w:pPr>
                        <w:spacing w:after="0" w:line="257" w:lineRule="auto"/>
                        <w:rPr>
                          <w:sz w:val="24"/>
                          <w:szCs w:val="24"/>
                        </w:rPr>
                      </w:pPr>
                    </w:p>
                    <w:p w:rsidR="00055C12" w:rsidRDefault="00055C12" w:rsidP="009823CD">
                      <w:pPr>
                        <w:spacing w:line="256" w:lineRule="auto"/>
                      </w:pPr>
                      <w:r>
                        <w:rPr>
                          <w:rFonts w:eastAsia="Calibri"/>
                          <w:sz w:val="10"/>
                          <w:szCs w:val="10"/>
                        </w:rPr>
                        <w:t> </w:t>
                      </w:r>
                    </w:p>
                  </w:txbxContent>
                </v:textbox>
              </v:shape>
            </w:pict>
          </mc:Fallback>
        </mc:AlternateContent>
      </w:r>
      <w:r>
        <w:rPr>
          <w:noProof/>
          <w:lang w:eastAsia="uk-UA"/>
        </w:rPr>
        <mc:AlternateContent>
          <mc:Choice Requires="wps">
            <w:drawing>
              <wp:anchor distT="0" distB="0" distL="114300" distR="114300" simplePos="0" relativeHeight="251793408" behindDoc="0" locked="0" layoutInCell="1" allowOverlap="1">
                <wp:simplePos x="0" y="0"/>
                <wp:positionH relativeFrom="column">
                  <wp:posOffset>395605</wp:posOffset>
                </wp:positionH>
                <wp:positionV relativeFrom="paragraph">
                  <wp:posOffset>3275965</wp:posOffset>
                </wp:positionV>
                <wp:extent cx="1947545" cy="106680"/>
                <wp:effectExtent l="0" t="0" r="0" b="7620"/>
                <wp:wrapNone/>
                <wp:docPr id="265" name="Надпись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7545" cy="106680"/>
                        </a:xfrm>
                        <a:prstGeom prst="rect">
                          <a:avLst/>
                        </a:prstGeom>
                        <a:solidFill>
                          <a:srgbClr val="FFFFFF"/>
                        </a:solidFill>
                        <a:ln w="9525">
                          <a:noFill/>
                          <a:miter lim="800000"/>
                          <a:headEnd/>
                          <a:tailEnd/>
                        </a:ln>
                      </wps:spPr>
                      <wps:txbx>
                        <w:txbxContent>
                          <w:p w:rsidR="00055C12" w:rsidRDefault="00055C12" w:rsidP="009823CD">
                            <w:pPr>
                              <w:spacing w:line="256" w:lineRule="auto"/>
                              <w:rPr>
                                <w:sz w:val="24"/>
                                <w:szCs w:val="24"/>
                              </w:rPr>
                            </w:pPr>
                            <w:r>
                              <w:rPr>
                                <w:rFonts w:eastAsia="Calibri"/>
                                <w:sz w:val="10"/>
                                <w:szCs w:val="10"/>
                              </w:rPr>
                              <w:t>Дата, місце та обставини події</w:t>
                            </w:r>
                          </w:p>
                          <w:p w:rsidR="00055C12" w:rsidRDefault="00055C12" w:rsidP="009823CD">
                            <w:pPr>
                              <w:spacing w:line="256" w:lineRule="auto"/>
                            </w:pPr>
                            <w:r>
                              <w:rPr>
                                <w:rFonts w:eastAsia="Calibri"/>
                                <w:sz w:val="10"/>
                                <w:szCs w:val="10"/>
                              </w:rPr>
                              <w:t> </w:t>
                            </w:r>
                          </w:p>
                        </w:txbxContent>
                      </wps:txbx>
                      <wps:bodyPr rot="0" vert="horz" wrap="square" lIns="36000" tIns="0" rIns="0" bIns="0" anchor="t" anchorCtr="0">
                        <a:noAutofit/>
                      </wps:bodyPr>
                    </wps:wsp>
                  </a:graphicData>
                </a:graphic>
                <wp14:sizeRelH relativeFrom="page">
                  <wp14:pctWidth>0</wp14:pctWidth>
                </wp14:sizeRelH>
                <wp14:sizeRelV relativeFrom="margin">
                  <wp14:pctHeight>0</wp14:pctHeight>
                </wp14:sizeRelV>
              </wp:anchor>
            </w:drawing>
          </mc:Choice>
          <mc:Fallback>
            <w:pict>
              <v:shape id="Надпись 265" o:spid="_x0000_s1068" type="#_x0000_t202" style="position:absolute;margin-left:31.15pt;margin-top:257.95pt;width:153.35pt;height:8.4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" stroked="f">
                <v:textbox inset="1mm,0,0,0">
                  <w:txbxContent>
                    <w:p w:rsidR="00055C12" w:rsidRDefault="00055C12" w:rsidP="009823CD">
                      <w:pPr>
                        <w:spacing w:line="256" w:lineRule="auto"/>
                        <w:rPr>
                          <w:sz w:val="24"/>
                          <w:szCs w:val="24"/>
                        </w:rPr>
                      </w:pPr>
                      <w:r>
                        <w:rPr>
                          <w:rFonts w:eastAsia="Calibri"/>
                          <w:sz w:val="10"/>
                          <w:szCs w:val="10"/>
                        </w:rPr>
                        <w:t>Дата, місце та обставини події</w:t>
                      </w:r>
                    </w:p>
                    <w:p w:rsidR="00055C12" w:rsidRDefault="00055C12" w:rsidP="009823CD">
                      <w:pPr>
                        <w:spacing w:line="256" w:lineRule="auto"/>
                      </w:pPr>
                      <w:r>
                        <w:rPr>
                          <w:rFonts w:eastAsia="Calibri"/>
                          <w:sz w:val="10"/>
                          <w:szCs w:val="10"/>
                        </w:rPr>
                        <w:t> </w:t>
                      </w:r>
                    </w:p>
                  </w:txbxContent>
                </v:textbox>
              </v:shape>
            </w:pict>
          </mc:Fallback>
        </mc:AlternateContent>
      </w:r>
      <w:r>
        <w:rPr>
          <w:noProof/>
          <w:lang w:eastAsia="uk-UA"/>
        </w:rPr>
        <mc:AlternateContent>
          <mc:Choice Requires="wps">
            <w:drawing>
              <wp:anchor distT="0" distB="0" distL="114300" distR="114300" simplePos="0" relativeHeight="251792384" behindDoc="0" locked="0" layoutInCell="1" allowOverlap="1">
                <wp:simplePos x="0" y="0"/>
                <wp:positionH relativeFrom="column">
                  <wp:posOffset>3394075</wp:posOffset>
                </wp:positionH>
                <wp:positionV relativeFrom="paragraph">
                  <wp:posOffset>2082800</wp:posOffset>
                </wp:positionV>
                <wp:extent cx="937895" cy="273050"/>
                <wp:effectExtent l="0" t="0" r="0" b="0"/>
                <wp:wrapNone/>
                <wp:docPr id="264" name="Надпись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273050"/>
                        </a:xfrm>
                        <a:prstGeom prst="rect">
                          <a:avLst/>
                        </a:prstGeom>
                        <a:solidFill>
                          <a:srgbClr val="FFFFFF"/>
                        </a:solidFill>
                        <a:ln w="9525">
                          <a:noFill/>
                          <a:miter lim="800000"/>
                          <a:headEnd/>
                          <a:tailEnd/>
                        </a:ln>
                      </wps:spPr>
                      <wps:txbx>
                        <w:txbxContent>
                          <w:p w:rsidR="00055C12" w:rsidRPr="00F313D1" w:rsidRDefault="00055C12" w:rsidP="009823CD">
                            <w:pPr>
                              <w:spacing w:line="256" w:lineRule="auto"/>
                            </w:pPr>
                            <w:r>
                              <w:rPr>
                                <w:rFonts w:eastAsia="Calibri"/>
                                <w:sz w:val="10"/>
                                <w:szCs w:val="10"/>
                              </w:rPr>
                              <w:t xml:space="preserve"> Примітки (надати кількість відсутніх або знищених вантажів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64" o:spid="_x0000_s1069" type="#_x0000_t202" style="position:absolute;margin-left:267.25pt;margin-top:164pt;width:73.85pt;height:2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" stroked="f">
                <v:textbox inset="1mm,0,0,0">
                  <w:txbxContent>
                    <w:p w:rsidR="00055C12" w:rsidRPr="00F313D1" w:rsidRDefault="00055C12" w:rsidP="009823CD">
                      <w:pPr>
                        <w:spacing w:line="256" w:lineRule="auto"/>
                      </w:pPr>
                      <w:r>
                        <w:rPr>
                          <w:rFonts w:eastAsia="Calibri"/>
                          <w:sz w:val="10"/>
                          <w:szCs w:val="10"/>
                        </w:rPr>
                        <w:t xml:space="preserve"> Примітки (надати кількість відсутніх або знищених вантажів </w:t>
                      </w:r>
                    </w:p>
                  </w:txbxContent>
                </v:textbox>
              </v:shape>
            </w:pict>
          </mc:Fallback>
        </mc:AlternateContent>
      </w:r>
      <w:r>
        <w:rPr>
          <w:noProof/>
          <w:lang w:eastAsia="uk-UA"/>
        </w:rPr>
        <mc:AlternateContent>
          <mc:Choice Requires="wps">
            <w:drawing>
              <wp:anchor distT="0" distB="0" distL="114300" distR="114300" simplePos="0" relativeHeight="251791360" behindDoc="0" locked="0" layoutInCell="1" allowOverlap="1">
                <wp:simplePos x="0" y="0"/>
                <wp:positionH relativeFrom="margin">
                  <wp:posOffset>2948305</wp:posOffset>
                </wp:positionH>
                <wp:positionV relativeFrom="paragraph">
                  <wp:posOffset>2170430</wp:posOffset>
                </wp:positionV>
                <wp:extent cx="278765" cy="165735"/>
                <wp:effectExtent l="0" t="0" r="6985" b="5715"/>
                <wp:wrapNone/>
                <wp:docPr id="263" name="Надпись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765" cy="165735"/>
                        </a:xfrm>
                        <a:prstGeom prst="rect">
                          <a:avLst/>
                        </a:prstGeom>
                        <a:solidFill>
                          <a:srgbClr val="FFFFFF"/>
                        </a:solidFill>
                        <a:ln w="9525">
                          <a:noFill/>
                          <a:miter lim="800000"/>
                          <a:headEnd/>
                          <a:tailEnd/>
                        </a:ln>
                      </wps:spPr>
                      <wps:txbx>
                        <w:txbxContent>
                          <w:p w:rsidR="00055C12" w:rsidRPr="006234BB" w:rsidRDefault="00055C12" w:rsidP="009823CD">
                            <w:pPr>
                              <w:spacing w:line="256" w:lineRule="auto"/>
                              <w:rPr>
                                <w:sz w:val="24"/>
                                <w:szCs w:val="24"/>
                              </w:rPr>
                            </w:pPr>
                            <w:r>
                              <w:rPr>
                                <w:rFonts w:eastAsia="Calibri"/>
                                <w:sz w:val="10"/>
                                <w:szCs w:val="10"/>
                              </w:rPr>
                              <w:t>В або З</w:t>
                            </w:r>
                          </w:p>
                          <w:p w:rsidR="00055C12" w:rsidRDefault="00055C12" w:rsidP="009823CD">
                            <w:pPr>
                              <w:spacing w:line="256" w:lineRule="auto"/>
                            </w:pPr>
                            <w:r>
                              <w:rPr>
                                <w:rFonts w:eastAsia="Calibri"/>
                                <w:sz w:val="10"/>
                                <w:szCs w:val="10"/>
                              </w:rPr>
                              <w:t> </w:t>
                            </w:r>
                          </w:p>
                        </w:txbxContent>
                      </wps:txbx>
                      <wps:bodyPr rot="0" vert="horz" wrap="square" lIns="36000" tIns="0" rIns="0" bIns="0" anchor="t" anchorCtr="0">
                        <a:noAutofit/>
                      </wps:bodyPr>
                    </wps:wsp>
                  </a:graphicData>
                </a:graphic>
                <wp14:sizeRelH relativeFrom="margin">
                  <wp14:pctWidth>0</wp14:pctWidth>
                </wp14:sizeRelH>
                <wp14:sizeRelV relativeFrom="page">
                  <wp14:pctHeight>0</wp14:pctHeight>
                </wp14:sizeRelV>
              </wp:anchor>
            </w:drawing>
          </mc:Choice>
          <mc:Fallback>
            <w:pict>
              <v:shape id="Надпись 263" o:spid="_x0000_s1070" type="#_x0000_t202" style="position:absolute;margin-left:232.15pt;margin-top:170.9pt;width:21.95pt;height:13.05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" stroked="f">
                <v:textbox inset="1mm,0,0,0">
                  <w:txbxContent>
                    <w:p w:rsidR="00055C12" w:rsidRPr="006234BB" w:rsidRDefault="00055C12" w:rsidP="009823CD">
                      <w:pPr>
                        <w:spacing w:line="256" w:lineRule="auto"/>
                        <w:rPr>
                          <w:sz w:val="24"/>
                          <w:szCs w:val="24"/>
                        </w:rPr>
                      </w:pPr>
                      <w:r>
                        <w:rPr>
                          <w:rFonts w:eastAsia="Calibri"/>
                          <w:sz w:val="10"/>
                          <w:szCs w:val="10"/>
                        </w:rPr>
                        <w:t>В або З</w:t>
                      </w:r>
                    </w:p>
                    <w:p w:rsidR="00055C12" w:rsidRDefault="00055C12" w:rsidP="009823CD">
                      <w:pPr>
                        <w:spacing w:line="256" w:lineRule="auto"/>
                      </w:pPr>
                      <w:r>
                        <w:rPr>
                          <w:rFonts w:eastAsia="Calibri"/>
                          <w:sz w:val="10"/>
                          <w:szCs w:val="10"/>
                        </w:rPr>
                        <w:t> </w:t>
                      </w:r>
                    </w:p>
                  </w:txbxContent>
                </v:textbox>
                <w10:wrap anchorx="margin"/>
              </v:shape>
            </w:pict>
          </mc:Fallback>
        </mc:AlternateContent>
      </w:r>
      <w:r>
        <w:rPr>
          <w:noProof/>
          <w:lang w:eastAsia="uk-UA"/>
        </w:rPr>
        <mc:AlternateContent>
          <mc:Choice Requires="wps">
            <w:drawing>
              <wp:anchor distT="45720" distB="45720" distL="114300" distR="114300" simplePos="0" relativeHeight="251790336" behindDoc="0" locked="0" layoutInCell="1" allowOverlap="1">
                <wp:simplePos x="0" y="0"/>
                <wp:positionH relativeFrom="page">
                  <wp:posOffset>2701290</wp:posOffset>
                </wp:positionH>
                <wp:positionV relativeFrom="paragraph">
                  <wp:posOffset>2082800</wp:posOffset>
                </wp:positionV>
                <wp:extent cx="1412875" cy="189865"/>
                <wp:effectExtent l="0" t="0" r="0" b="635"/>
                <wp:wrapNone/>
                <wp:docPr id="262" name="Надпись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875" cy="189865"/>
                        </a:xfrm>
                        <a:prstGeom prst="rect">
                          <a:avLst/>
                        </a:prstGeom>
                        <a:solidFill>
                          <a:srgbClr val="FFFFFF"/>
                        </a:solidFill>
                        <a:ln w="9525">
                          <a:noFill/>
                          <a:miter lim="800000"/>
                          <a:headEnd/>
                          <a:tailEnd/>
                        </a:ln>
                      </wps:spPr>
                      <wps:txbx>
                        <w:txbxContent>
                          <w:p w:rsidR="00055C12" w:rsidRDefault="00055C12" w:rsidP="009823CD">
                            <w:pPr>
                              <w:spacing w:after="0"/>
                              <w:rPr>
                                <w:sz w:val="10"/>
                                <w:szCs w:val="10"/>
                              </w:rPr>
                            </w:pPr>
                            <w:r>
                              <w:rPr>
                                <w:sz w:val="10"/>
                                <w:szCs w:val="10"/>
                              </w:rPr>
                              <w:t xml:space="preserve">Кількість і рід вантажних місць або предметів; </w:t>
                            </w:r>
                          </w:p>
                          <w:p w:rsidR="00055C12" w:rsidRDefault="00055C12" w:rsidP="009823CD">
                            <w:pPr>
                              <w:spacing w:after="0"/>
                              <w:rPr>
                                <w:sz w:val="10"/>
                                <w:szCs w:val="10"/>
                              </w:rPr>
                            </w:pPr>
                            <w:r>
                              <w:rPr>
                                <w:sz w:val="10"/>
                                <w:szCs w:val="10"/>
                              </w:rPr>
                              <w:t>описання вантажів</w:t>
                            </w:r>
                          </w:p>
                          <w:p w:rsidR="00055C12" w:rsidRDefault="00055C12" w:rsidP="009823CD">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62" o:spid="_x0000_s1071" type="#_x0000_t202" style="position:absolute;margin-left:212.7pt;margin-top:164pt;width:111.25pt;height:14.95pt;z-index:2517903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" stroked="f">
                <v:textbox inset="1mm,0,0,0">
                  <w:txbxContent>
                    <w:p w:rsidR="00055C12" w:rsidRDefault="00055C12" w:rsidP="009823CD">
                      <w:pPr>
                        <w:spacing w:after="0"/>
                        <w:rPr>
                          <w:sz w:val="10"/>
                          <w:szCs w:val="10"/>
                        </w:rPr>
                      </w:pPr>
                      <w:r>
                        <w:rPr>
                          <w:sz w:val="10"/>
                          <w:szCs w:val="10"/>
                        </w:rPr>
                        <w:t xml:space="preserve">Кількість і рід вантажних місць або предметів; </w:t>
                      </w:r>
                    </w:p>
                    <w:p w:rsidR="00055C12" w:rsidRDefault="00055C12" w:rsidP="009823CD">
                      <w:pPr>
                        <w:spacing w:after="0"/>
                        <w:rPr>
                          <w:sz w:val="10"/>
                          <w:szCs w:val="10"/>
                        </w:rPr>
                      </w:pPr>
                      <w:r>
                        <w:rPr>
                          <w:sz w:val="10"/>
                          <w:szCs w:val="10"/>
                        </w:rPr>
                        <w:t>описання вантажів</w:t>
                      </w:r>
                    </w:p>
                    <w:p w:rsidR="00055C12" w:rsidRDefault="00055C12" w:rsidP="009823CD">
                      <w:pPr>
                        <w:spacing w:after="0" w:line="240" w:lineRule="auto"/>
                        <w:rPr>
                          <w:sz w:val="10"/>
                          <w:szCs w:val="10"/>
                        </w:rPr>
                      </w:pPr>
                    </w:p>
                  </w:txbxContent>
                </v:textbox>
                <w10:wrap anchorx="page"/>
              </v:shape>
            </w:pict>
          </mc:Fallback>
        </mc:AlternateContent>
      </w:r>
      <w:r>
        <w:rPr>
          <w:noProof/>
          <w:lang w:eastAsia="uk-UA"/>
        </w:rPr>
        <mc:AlternateContent>
          <mc:Choice Requires="wps">
            <w:drawing>
              <wp:anchor distT="0" distB="0" distL="114300" distR="114300" simplePos="0" relativeHeight="251784192" behindDoc="0" locked="0" layoutInCell="1" allowOverlap="1">
                <wp:simplePos x="0" y="0"/>
                <wp:positionH relativeFrom="margin">
                  <wp:posOffset>1750060</wp:posOffset>
                </wp:positionH>
                <wp:positionV relativeFrom="paragraph">
                  <wp:posOffset>1864995</wp:posOffset>
                </wp:positionV>
                <wp:extent cx="1947545" cy="165735"/>
                <wp:effectExtent l="0" t="0" r="0" b="5715"/>
                <wp:wrapNone/>
                <wp:docPr id="255" name="Надпись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7545" cy="165735"/>
                        </a:xfrm>
                        <a:prstGeom prst="rect">
                          <a:avLst/>
                        </a:prstGeom>
                        <a:solidFill>
                          <a:srgbClr val="FFFFFF"/>
                        </a:solidFill>
                        <a:ln w="9525">
                          <a:noFill/>
                          <a:miter lim="800000"/>
                          <a:headEnd/>
                          <a:tailEnd/>
                        </a:ln>
                      </wps:spPr>
                      <wps:txbx>
                        <w:txbxContent>
                          <w:p w:rsidR="00055C12" w:rsidRDefault="00055C12" w:rsidP="009823CD">
                            <w:pPr>
                              <w:spacing w:line="256" w:lineRule="auto"/>
                            </w:pPr>
                            <w:r>
                              <w:rPr>
                                <w:rFonts w:eastAsia="Calibri"/>
                                <w:sz w:val="10"/>
                                <w:szCs w:val="10"/>
                              </w:rPr>
                              <w:t>Вантажі, зазначені в пунктах 10-13, відсутні (В) або знищені (З</w:t>
                            </w:r>
                            <w:r w:rsidRPr="00F87C52">
                              <w:rPr>
                                <w:rFonts w:eastAsia="Calibri"/>
                                <w:sz w:val="10"/>
                                <w:szCs w:val="10"/>
                              </w:rPr>
                              <w:t>)</w:t>
                            </w:r>
                            <w:r>
                              <w:rPr>
                                <w:rFonts w:eastAsia="Calibri"/>
                                <w:sz w:val="10"/>
                                <w:szCs w:val="10"/>
                              </w:rPr>
                              <w:t>, як вказано в пункті 12 </w:t>
                            </w:r>
                          </w:p>
                        </w:txbxContent>
                      </wps:txbx>
                      <wps:bodyPr rot="0" vert="horz" wrap="square" lIns="3600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Надпись 255" o:spid="_x0000_s1072" type="#_x0000_t202" style="position:absolute;margin-left:137.8pt;margin-top:146.85pt;width:153.35pt;height:13.05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" stroked="f">
                <v:textbox inset="1mm,0,0,0">
                  <w:txbxContent>
                    <w:p w:rsidR="00055C12" w:rsidRDefault="00055C12" w:rsidP="009823CD">
                      <w:pPr>
                        <w:spacing w:line="256" w:lineRule="auto"/>
                      </w:pPr>
                      <w:r>
                        <w:rPr>
                          <w:rFonts w:eastAsia="Calibri"/>
                          <w:sz w:val="10"/>
                          <w:szCs w:val="10"/>
                        </w:rPr>
                        <w:t>Вантажі, зазначені в пунктах 10-13, відсутні (В) або знищені (З</w:t>
                      </w:r>
                      <w:r w:rsidRPr="00F87C52">
                        <w:rPr>
                          <w:rFonts w:eastAsia="Calibri"/>
                          <w:sz w:val="10"/>
                          <w:szCs w:val="10"/>
                        </w:rPr>
                        <w:t>)</w:t>
                      </w:r>
                      <w:r>
                        <w:rPr>
                          <w:rFonts w:eastAsia="Calibri"/>
                          <w:sz w:val="10"/>
                          <w:szCs w:val="10"/>
                        </w:rPr>
                        <w:t>, як вказано в пункті 12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788288" behindDoc="0" locked="0" layoutInCell="1" allowOverlap="1">
                <wp:simplePos x="0" y="0"/>
                <wp:positionH relativeFrom="margin">
                  <wp:posOffset>2452370</wp:posOffset>
                </wp:positionH>
                <wp:positionV relativeFrom="paragraph">
                  <wp:posOffset>1477010</wp:posOffset>
                </wp:positionV>
                <wp:extent cx="409575" cy="100965"/>
                <wp:effectExtent l="0" t="0" r="9525" b="0"/>
                <wp:wrapNone/>
                <wp:docPr id="259" name="Надпись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100965"/>
                        </a:xfrm>
                        <a:prstGeom prst="rect">
                          <a:avLst/>
                        </a:prstGeom>
                        <a:solidFill>
                          <a:srgbClr val="FFFFFF"/>
                        </a:solidFill>
                        <a:ln w="9525">
                          <a:noFill/>
                          <a:miter lim="800000"/>
                          <a:headEnd/>
                          <a:tailEnd/>
                        </a:ln>
                      </wps:spPr>
                      <wps:txbx>
                        <w:txbxContent>
                          <w:p w:rsidR="00055C12" w:rsidRDefault="00055C12" w:rsidP="009823CD">
                            <w:pPr>
                              <w:spacing w:after="0" w:line="100" w:lineRule="exact"/>
                              <w:rPr>
                                <w:sz w:val="10"/>
                                <w:szCs w:val="10"/>
                              </w:rPr>
                            </w:pPr>
                            <w:r>
                              <w:rPr>
                                <w:sz w:val="10"/>
                                <w:szCs w:val="10"/>
                              </w:rPr>
                              <w:t>Примітки</w:t>
                            </w:r>
                          </w:p>
                          <w:p w:rsidR="00055C12" w:rsidRDefault="00055C12" w:rsidP="009823CD">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59" o:spid="_x0000_s1073" type="#_x0000_t202" style="position:absolute;margin-left:193.1pt;margin-top:116.3pt;width:32.25pt;height:7.95pt;z-index:251788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" stroked="f">
                <v:textbox inset="1mm,0,0,0">
                  <w:txbxContent>
                    <w:p w:rsidR="00055C12" w:rsidRDefault="00055C12" w:rsidP="009823CD">
                      <w:pPr>
                        <w:spacing w:after="0" w:line="100" w:lineRule="exact"/>
                        <w:rPr>
                          <w:sz w:val="10"/>
                          <w:szCs w:val="10"/>
                        </w:rPr>
                      </w:pPr>
                      <w:r>
                        <w:rPr>
                          <w:sz w:val="10"/>
                          <w:szCs w:val="10"/>
                        </w:rPr>
                        <w:t>Примітки</w:t>
                      </w:r>
                    </w:p>
                    <w:p w:rsidR="00055C12" w:rsidRDefault="00055C12" w:rsidP="009823CD">
                      <w:pPr>
                        <w:spacing w:after="0" w:line="240" w:lineRule="auto"/>
                        <w:rPr>
                          <w:sz w:val="10"/>
                          <w:szCs w:val="10"/>
                        </w:rPr>
                      </w:pPr>
                    </w:p>
                  </w:txbxContent>
                </v:textbox>
                <w10:wrap anchorx="margin"/>
              </v:shape>
            </w:pict>
          </mc:Fallback>
        </mc:AlternateContent>
      </w:r>
      <w:r>
        <w:rPr>
          <w:noProof/>
          <w:lang w:eastAsia="uk-UA"/>
        </w:rPr>
        <mc:AlternateContent>
          <mc:Choice Requires="wps">
            <w:drawing>
              <wp:anchor distT="45720" distB="45720" distL="114300" distR="114300" simplePos="0" relativeHeight="251787264" behindDoc="0" locked="0" layoutInCell="1" allowOverlap="1">
                <wp:simplePos x="0" y="0"/>
                <wp:positionH relativeFrom="margin">
                  <wp:posOffset>2432050</wp:posOffset>
                </wp:positionH>
                <wp:positionV relativeFrom="paragraph">
                  <wp:posOffset>854075</wp:posOffset>
                </wp:positionV>
                <wp:extent cx="1882140" cy="178435"/>
                <wp:effectExtent l="0" t="0" r="3810" b="0"/>
                <wp:wrapNone/>
                <wp:docPr id="258" name="Надпись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2140" cy="178435"/>
                        </a:xfrm>
                        <a:prstGeom prst="rect">
                          <a:avLst/>
                        </a:prstGeom>
                        <a:solidFill>
                          <a:srgbClr val="FFFFFF"/>
                        </a:solidFill>
                        <a:ln w="9525">
                          <a:noFill/>
                          <a:miter lim="800000"/>
                          <a:headEnd/>
                          <a:tailEnd/>
                        </a:ln>
                      </wps:spPr>
                      <wps:txbx>
                        <w:txbxContent>
                          <w:p w:rsidR="00055C12" w:rsidRDefault="00055C12" w:rsidP="009823CD">
                            <w:pPr>
                              <w:spacing w:after="0"/>
                              <w:rPr>
                                <w:sz w:val="10"/>
                                <w:szCs w:val="10"/>
                              </w:rPr>
                            </w:pPr>
                            <w:r>
                              <w:rPr>
                                <w:sz w:val="10"/>
                                <w:szCs w:val="10"/>
                              </w:rPr>
                              <w:t>Держатель книжки (ідентифікаційний номер, найменування, адреса і країна</w:t>
                            </w:r>
                          </w:p>
                          <w:p w:rsidR="00055C12" w:rsidRDefault="00055C12" w:rsidP="009823CD">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58" o:spid="_x0000_s1074" type="#_x0000_t202" style="position:absolute;margin-left:191.5pt;margin-top:67.25pt;width:148.2pt;height:14.05pt;z-index:251787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" stroked="f">
                <v:textbox inset="1mm,0,0,0">
                  <w:txbxContent>
                    <w:p w:rsidR="00055C12" w:rsidRDefault="00055C12" w:rsidP="009823CD">
                      <w:pPr>
                        <w:spacing w:after="0"/>
                        <w:rPr>
                          <w:sz w:val="10"/>
                          <w:szCs w:val="10"/>
                        </w:rPr>
                      </w:pPr>
                      <w:r>
                        <w:rPr>
                          <w:sz w:val="10"/>
                          <w:szCs w:val="10"/>
                        </w:rPr>
                        <w:t>Держатель книжки (ідентифікаційний номер, найменування, адреса і країна</w:t>
                      </w:r>
                    </w:p>
                    <w:p w:rsidR="00055C12" w:rsidRDefault="00055C12" w:rsidP="009823CD">
                      <w:pPr>
                        <w:spacing w:after="0" w:line="240" w:lineRule="auto"/>
                        <w:rPr>
                          <w:sz w:val="10"/>
                          <w:szCs w:val="10"/>
                        </w:rPr>
                      </w:pPr>
                    </w:p>
                  </w:txbxContent>
                </v:textbox>
                <w10:wrap anchorx="margin"/>
              </v:shape>
            </w:pict>
          </mc:Fallback>
        </mc:AlternateContent>
      </w:r>
      <w:r>
        <w:rPr>
          <w:noProof/>
          <w:lang w:eastAsia="uk-UA"/>
        </w:rPr>
        <mc:AlternateContent>
          <mc:Choice Requires="wps">
            <w:drawing>
              <wp:anchor distT="45720" distB="45720" distL="114300" distR="114300" simplePos="0" relativeHeight="251786240" behindDoc="0" locked="0" layoutInCell="1" allowOverlap="1">
                <wp:simplePos x="0" y="0"/>
                <wp:positionH relativeFrom="page">
                  <wp:posOffset>3658870</wp:posOffset>
                </wp:positionH>
                <wp:positionV relativeFrom="paragraph">
                  <wp:posOffset>670560</wp:posOffset>
                </wp:positionV>
                <wp:extent cx="1330325" cy="88900"/>
                <wp:effectExtent l="0" t="0" r="3175" b="6350"/>
                <wp:wrapNone/>
                <wp:docPr id="257" name="Надпись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0325" cy="88900"/>
                        </a:xfrm>
                        <a:prstGeom prst="rect">
                          <a:avLst/>
                        </a:prstGeom>
                        <a:solidFill>
                          <a:srgbClr val="FFFFFF"/>
                        </a:solidFill>
                        <a:ln w="9525">
                          <a:noFill/>
                          <a:miter lim="800000"/>
                          <a:headEnd/>
                          <a:tailEnd/>
                        </a:ln>
                      </wps:spPr>
                      <wps:txbx>
                        <w:txbxContent>
                          <w:p w:rsidR="00055C12" w:rsidRDefault="00055C12" w:rsidP="009823CD">
                            <w:pPr>
                              <w:spacing w:after="0"/>
                              <w:rPr>
                                <w:sz w:val="10"/>
                                <w:szCs w:val="10"/>
                              </w:rPr>
                            </w:pPr>
                            <w:r>
                              <w:rPr>
                                <w:sz w:val="10"/>
                                <w:szCs w:val="10"/>
                              </w:rPr>
                              <w:t>Назва міжнародної організації</w:t>
                            </w:r>
                          </w:p>
                          <w:p w:rsidR="00055C12" w:rsidRPr="00F87C52" w:rsidRDefault="00055C12" w:rsidP="009823CD">
                            <w:pPr>
                              <w:spacing w:after="0" w:line="240" w:lineRule="auto"/>
                              <w:rPr>
                                <w:sz w:val="10"/>
                                <w:szCs w:val="10"/>
                              </w:rPr>
                            </w:pPr>
                            <w:r>
                              <w:rPr>
                                <w:sz w:val="10"/>
                                <w:szCs w:val="10"/>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57" o:spid="_x0000_s1075" type="#_x0000_t202" style="position:absolute;margin-left:288.1pt;margin-top:52.8pt;width:104.75pt;height:7pt;z-index:2517862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" stroked="f">
                <v:textbox inset="1mm,0,0,0">
                  <w:txbxContent>
                    <w:p w:rsidR="00055C12" w:rsidRDefault="00055C12" w:rsidP="009823CD">
                      <w:pPr>
                        <w:spacing w:after="0"/>
                        <w:rPr>
                          <w:sz w:val="10"/>
                          <w:szCs w:val="10"/>
                        </w:rPr>
                      </w:pPr>
                      <w:r>
                        <w:rPr>
                          <w:sz w:val="10"/>
                          <w:szCs w:val="10"/>
                        </w:rPr>
                        <w:t>Назва міжнародної організації</w:t>
                      </w:r>
                    </w:p>
                    <w:p w:rsidR="00055C12" w:rsidRPr="00F87C52" w:rsidRDefault="00055C12" w:rsidP="009823CD">
                      <w:pPr>
                        <w:spacing w:after="0" w:line="240" w:lineRule="auto"/>
                        <w:rPr>
                          <w:sz w:val="10"/>
                          <w:szCs w:val="10"/>
                        </w:rPr>
                      </w:pPr>
                      <w:r>
                        <w:rPr>
                          <w:sz w:val="10"/>
                          <w:szCs w:val="10"/>
                        </w:rPr>
                        <w:t xml:space="preserve"> </w:t>
                      </w:r>
                    </w:p>
                  </w:txbxContent>
                </v:textbox>
                <w10:wrap anchorx="page"/>
              </v:shape>
            </w:pict>
          </mc:Fallback>
        </mc:AlternateContent>
      </w:r>
      <w:r>
        <w:rPr>
          <w:noProof/>
          <w:lang w:eastAsia="uk-UA"/>
        </w:rPr>
        <mc:AlternateContent>
          <mc:Choice Requires="wps">
            <w:drawing>
              <wp:anchor distT="0" distB="0" distL="114300" distR="114300" simplePos="0" relativeHeight="251785216" behindDoc="0" locked="0" layoutInCell="1" allowOverlap="1">
                <wp:simplePos x="0" y="0"/>
                <wp:positionH relativeFrom="column">
                  <wp:posOffset>2428240</wp:posOffset>
                </wp:positionH>
                <wp:positionV relativeFrom="paragraph">
                  <wp:posOffset>482600</wp:posOffset>
                </wp:positionV>
                <wp:extent cx="920115" cy="165735"/>
                <wp:effectExtent l="0" t="0" r="0" b="5715"/>
                <wp:wrapNone/>
                <wp:docPr id="256" name="Надпись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115" cy="165735"/>
                        </a:xfrm>
                        <a:prstGeom prst="rect">
                          <a:avLst/>
                        </a:prstGeom>
                        <a:solidFill>
                          <a:srgbClr val="FFFFFF"/>
                        </a:solidFill>
                        <a:ln w="9525">
                          <a:noFill/>
                          <a:miter lim="800000"/>
                          <a:headEnd/>
                          <a:tailEnd/>
                        </a:ln>
                      </wps:spPr>
                      <wps:txbx>
                        <w:txbxContent>
                          <w:p w:rsidR="00055C12" w:rsidRDefault="00055C12" w:rsidP="009823CD">
                            <w:pPr>
                              <w:spacing w:line="256" w:lineRule="auto"/>
                              <w:rPr>
                                <w:sz w:val="24"/>
                                <w:szCs w:val="24"/>
                              </w:rPr>
                            </w:pPr>
                            <w:r>
                              <w:rPr>
                                <w:rFonts w:eastAsia="Calibri"/>
                                <w:b/>
                                <w:bCs/>
                                <w:sz w:val="18"/>
                                <w:szCs w:val="18"/>
                              </w:rPr>
                              <w:t>КНИЖКА МДП</w:t>
                            </w:r>
                            <w:r>
                              <w:rPr>
                                <w:rFonts w:eastAsia="Calibri"/>
                                <w:b/>
                                <w:bCs/>
                                <w:szCs w:val="20"/>
                              </w:rPr>
                              <w:t xml:space="preserve"> </w:t>
                            </w:r>
                          </w:p>
                          <w:p w:rsidR="00055C12" w:rsidRDefault="00055C12" w:rsidP="009823CD">
                            <w:pPr>
                              <w:spacing w:line="256" w:lineRule="auto"/>
                            </w:pPr>
                            <w:r>
                              <w:rPr>
                                <w:rFonts w:eastAsia="Calibri"/>
                                <w:sz w:val="10"/>
                                <w:szCs w:val="10"/>
                              </w:rPr>
                              <w:t> </w:t>
                            </w:r>
                          </w:p>
                        </w:txbxContent>
                      </wps:txbx>
                      <wps:bodyPr rot="0" vert="horz" wrap="square" lIns="3600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Надпись 256" o:spid="_x0000_s1076" type="#_x0000_t202" style="position:absolute;margin-left:191.2pt;margin-top:38pt;width:72.45pt;height:13.0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" stroked="f">
                <v:textbox inset="1mm,0,0,0">
                  <w:txbxContent>
                    <w:p w:rsidR="00055C12" w:rsidRDefault="00055C12" w:rsidP="009823CD">
                      <w:pPr>
                        <w:spacing w:line="256" w:lineRule="auto"/>
                        <w:rPr>
                          <w:sz w:val="24"/>
                          <w:szCs w:val="24"/>
                        </w:rPr>
                      </w:pPr>
                      <w:r>
                        <w:rPr>
                          <w:rFonts w:eastAsia="Calibri"/>
                          <w:b/>
                          <w:bCs/>
                          <w:sz w:val="18"/>
                          <w:szCs w:val="18"/>
                        </w:rPr>
                        <w:t>КНИЖКА МДП</w:t>
                      </w:r>
                      <w:r>
                        <w:rPr>
                          <w:rFonts w:eastAsia="Calibri"/>
                          <w:b/>
                          <w:bCs/>
                          <w:szCs w:val="20"/>
                        </w:rPr>
                        <w:t xml:space="preserve"> </w:t>
                      </w:r>
                    </w:p>
                    <w:p w:rsidR="00055C12" w:rsidRDefault="00055C12" w:rsidP="009823CD">
                      <w:pPr>
                        <w:spacing w:line="256" w:lineRule="auto"/>
                      </w:pPr>
                      <w:r>
                        <w:rPr>
                          <w:rFonts w:eastAsia="Calibri"/>
                          <w:sz w:val="10"/>
                          <w:szCs w:val="10"/>
                        </w:rPr>
                        <w:t> </w:t>
                      </w:r>
                    </w:p>
                  </w:txbxContent>
                </v:textbox>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776000" behindDoc="0" locked="0" layoutInCell="1" allowOverlap="1">
                <wp:simplePos x="0" y="0"/>
                <wp:positionH relativeFrom="margin">
                  <wp:posOffset>501015</wp:posOffset>
                </wp:positionH>
                <wp:positionV relativeFrom="paragraph">
                  <wp:posOffset>1857375</wp:posOffset>
                </wp:positionV>
                <wp:extent cx="1026795" cy="154305"/>
                <wp:effectExtent l="0" t="0" r="1905" b="0"/>
                <wp:wrapNone/>
                <wp:docPr id="247" name="Надпись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795" cy="154305"/>
                        </a:xfrm>
                        <a:prstGeom prst="rect">
                          <a:avLst/>
                        </a:prstGeom>
                        <a:solidFill>
                          <a:srgbClr val="FFFFFF"/>
                        </a:solidFill>
                        <a:ln w="9525">
                          <a:noFill/>
                          <a:miter lim="800000"/>
                          <a:headEnd/>
                          <a:tailEnd/>
                        </a:ln>
                      </wps:spPr>
                      <wps:txbx>
                        <w:txbxContent>
                          <w:p w:rsidR="00055C12" w:rsidRDefault="00055C12" w:rsidP="009823CD">
                            <w:pPr>
                              <w:spacing w:after="0"/>
                              <w:rPr>
                                <w:sz w:val="10"/>
                                <w:szCs w:val="10"/>
                              </w:rPr>
                            </w:pPr>
                            <w:r>
                              <w:rPr>
                                <w:sz w:val="10"/>
                                <w:szCs w:val="10"/>
                              </w:rPr>
                              <w:t xml:space="preserve">Видимої пропажі вантажу </w:t>
                            </w:r>
                            <w:r>
                              <w:rPr>
                                <w:sz w:val="10"/>
                                <w:szCs w:val="10"/>
                              </w:rPr>
                              <w:br/>
                              <w:t xml:space="preserve">не виявлено </w:t>
                            </w:r>
                          </w:p>
                          <w:p w:rsidR="00055C12" w:rsidRDefault="00055C12" w:rsidP="009823CD">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47" o:spid="_x0000_s1077" type="#_x0000_t202" style="position:absolute;margin-left:39.45pt;margin-top:146.25pt;width:80.85pt;height:12.15pt;z-index:251776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" stroked="f">
                <v:textbox inset="1mm,0,0,0">
                  <w:txbxContent>
                    <w:p w:rsidR="00055C12" w:rsidRDefault="00055C12" w:rsidP="009823CD">
                      <w:pPr>
                        <w:spacing w:after="0"/>
                        <w:rPr>
                          <w:sz w:val="10"/>
                          <w:szCs w:val="10"/>
                        </w:rPr>
                      </w:pPr>
                      <w:r>
                        <w:rPr>
                          <w:sz w:val="10"/>
                          <w:szCs w:val="10"/>
                        </w:rPr>
                        <w:t xml:space="preserve">Видимої пропажі вантажу </w:t>
                      </w:r>
                      <w:r>
                        <w:rPr>
                          <w:sz w:val="10"/>
                          <w:szCs w:val="10"/>
                        </w:rPr>
                        <w:br/>
                        <w:t xml:space="preserve">не виявлено </w:t>
                      </w:r>
                    </w:p>
                    <w:p w:rsidR="00055C12" w:rsidRDefault="00055C12" w:rsidP="009823CD">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782144" behindDoc="0" locked="0" layoutInCell="1" allowOverlap="1">
                <wp:simplePos x="0" y="0"/>
                <wp:positionH relativeFrom="margin">
                  <wp:posOffset>1407160</wp:posOffset>
                </wp:positionH>
                <wp:positionV relativeFrom="paragraph">
                  <wp:posOffset>1661795</wp:posOffset>
                </wp:positionV>
                <wp:extent cx="409575" cy="63500"/>
                <wp:effectExtent l="0" t="0" r="9525" b="0"/>
                <wp:wrapNone/>
                <wp:docPr id="253" name="Надпись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63500"/>
                        </a:xfrm>
                        <a:prstGeom prst="rect">
                          <a:avLst/>
                        </a:prstGeom>
                        <a:solidFill>
                          <a:srgbClr val="FFFFFF"/>
                        </a:solidFill>
                        <a:ln w="9525">
                          <a:noFill/>
                          <a:miter lim="800000"/>
                          <a:headEnd/>
                          <a:tailEnd/>
                        </a:ln>
                      </wps:spPr>
                      <wps:txbx>
                        <w:txbxContent>
                          <w:p w:rsidR="00055C12" w:rsidRDefault="00055C12" w:rsidP="009823CD">
                            <w:pPr>
                              <w:spacing w:after="0" w:line="100" w:lineRule="exact"/>
                              <w:rPr>
                                <w:sz w:val="10"/>
                                <w:szCs w:val="10"/>
                              </w:rPr>
                            </w:pPr>
                            <w:proofErr w:type="spellStart"/>
                            <w:r>
                              <w:rPr>
                                <w:sz w:val="10"/>
                                <w:szCs w:val="10"/>
                              </w:rPr>
                              <w:t>Непошкодж</w:t>
                            </w:r>
                            <w:proofErr w:type="spellEnd"/>
                            <w:r>
                              <w:rPr>
                                <w:sz w:val="10"/>
                                <w:szCs w:val="10"/>
                              </w:rPr>
                              <w:t>.</w:t>
                            </w:r>
                          </w:p>
                          <w:p w:rsidR="00055C12" w:rsidRDefault="00055C12" w:rsidP="009823CD">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53" o:spid="_x0000_s1078" type="#_x0000_t202" style="position:absolute;margin-left:110.8pt;margin-top:130.85pt;width:32.25pt;height:5pt;z-index:251782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" stroked="f">
                <v:textbox inset="1mm,0,0,0">
                  <w:txbxContent>
                    <w:p w:rsidR="00055C12" w:rsidRDefault="00055C12" w:rsidP="009823CD">
                      <w:pPr>
                        <w:spacing w:after="0" w:line="100" w:lineRule="exact"/>
                        <w:rPr>
                          <w:sz w:val="10"/>
                          <w:szCs w:val="10"/>
                        </w:rPr>
                      </w:pPr>
                      <w:proofErr w:type="spellStart"/>
                      <w:r>
                        <w:rPr>
                          <w:sz w:val="10"/>
                          <w:szCs w:val="10"/>
                        </w:rPr>
                        <w:t>Непошкодж</w:t>
                      </w:r>
                      <w:proofErr w:type="spellEnd"/>
                      <w:r>
                        <w:rPr>
                          <w:sz w:val="10"/>
                          <w:szCs w:val="10"/>
                        </w:rPr>
                        <w:t>.</w:t>
                      </w:r>
                    </w:p>
                    <w:p w:rsidR="00055C12" w:rsidRDefault="00055C12" w:rsidP="009823CD">
                      <w:pPr>
                        <w:spacing w:after="0" w:line="240" w:lineRule="auto"/>
                        <w:rPr>
                          <w:sz w:val="10"/>
                          <w:szCs w:val="10"/>
                        </w:rPr>
                      </w:pPr>
                    </w:p>
                  </w:txbxContent>
                </v:textbox>
                <w10:wrap anchorx="margin"/>
              </v:shape>
            </w:pict>
          </mc:Fallback>
        </mc:AlternateContent>
      </w:r>
      <w:r>
        <w:rPr>
          <w:noProof/>
          <w:lang w:eastAsia="uk-UA"/>
        </w:rPr>
        <mc:AlternateContent>
          <mc:Choice Requires="wps">
            <w:drawing>
              <wp:anchor distT="0" distB="0" distL="114300" distR="114300" simplePos="0" relativeHeight="251783168" behindDoc="0" locked="0" layoutInCell="1" allowOverlap="1">
                <wp:simplePos x="0" y="0"/>
                <wp:positionH relativeFrom="column">
                  <wp:posOffset>1840865</wp:posOffset>
                </wp:positionH>
                <wp:positionV relativeFrom="paragraph">
                  <wp:posOffset>1664335</wp:posOffset>
                </wp:positionV>
                <wp:extent cx="445135" cy="64770"/>
                <wp:effectExtent l="0" t="0" r="0" b="0"/>
                <wp:wrapNone/>
                <wp:docPr id="254" name="Надпись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35" cy="64770"/>
                        </a:xfrm>
                        <a:prstGeom prst="rect">
                          <a:avLst/>
                        </a:prstGeom>
                        <a:solidFill>
                          <a:srgbClr val="FFFFFF"/>
                        </a:solidFill>
                        <a:ln w="9525">
                          <a:noFill/>
                          <a:miter lim="800000"/>
                          <a:headEnd/>
                          <a:tailEnd/>
                        </a:ln>
                      </wps:spPr>
                      <wps:txbx>
                        <w:txbxContent>
                          <w:p w:rsidR="00055C12" w:rsidRDefault="00055C12" w:rsidP="009823CD">
                            <w:pPr>
                              <w:spacing w:line="100" w:lineRule="exact"/>
                              <w:rPr>
                                <w:sz w:val="24"/>
                                <w:szCs w:val="24"/>
                              </w:rPr>
                            </w:pPr>
                            <w:proofErr w:type="spellStart"/>
                            <w:r>
                              <w:rPr>
                                <w:rFonts w:eastAsia="Calibri"/>
                                <w:sz w:val="10"/>
                                <w:szCs w:val="10"/>
                              </w:rPr>
                              <w:t>Пошкодж</w:t>
                            </w:r>
                            <w:proofErr w:type="spellEnd"/>
                            <w:r>
                              <w:rPr>
                                <w:rFonts w:eastAsia="Calibri"/>
                                <w:sz w:val="10"/>
                                <w:szCs w:val="10"/>
                              </w:rPr>
                              <w:t>.</w:t>
                            </w:r>
                          </w:p>
                          <w:p w:rsidR="00055C12" w:rsidRDefault="00055C12" w:rsidP="009823CD">
                            <w:pPr>
                              <w:spacing w:line="254" w:lineRule="auto"/>
                            </w:pPr>
                            <w:r>
                              <w:rPr>
                                <w:rFonts w:eastAsia="Calibri"/>
                                <w:sz w:val="10"/>
                                <w:szCs w:val="10"/>
                              </w:rPr>
                              <w:t> </w:t>
                            </w:r>
                          </w:p>
                        </w:txbxContent>
                      </wps:txbx>
                      <wps:bodyPr rot="0" vert="horz" wrap="square" lIns="3600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Надпись 254" o:spid="_x0000_s1079" type="#_x0000_t202" style="position:absolute;margin-left:144.95pt;margin-top:131.05pt;width:35.05pt;height:5.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" stroked="f">
                <v:textbox inset="1mm,0,0,0">
                  <w:txbxContent>
                    <w:p w:rsidR="00055C12" w:rsidRDefault="00055C12" w:rsidP="009823CD">
                      <w:pPr>
                        <w:spacing w:line="100" w:lineRule="exact"/>
                        <w:rPr>
                          <w:sz w:val="24"/>
                          <w:szCs w:val="24"/>
                        </w:rPr>
                      </w:pPr>
                      <w:proofErr w:type="spellStart"/>
                      <w:r>
                        <w:rPr>
                          <w:rFonts w:eastAsia="Calibri"/>
                          <w:sz w:val="10"/>
                          <w:szCs w:val="10"/>
                        </w:rPr>
                        <w:t>Пошкодж</w:t>
                      </w:r>
                      <w:proofErr w:type="spellEnd"/>
                      <w:r>
                        <w:rPr>
                          <w:rFonts w:eastAsia="Calibri"/>
                          <w:sz w:val="10"/>
                          <w:szCs w:val="10"/>
                        </w:rPr>
                        <w:t>.</w:t>
                      </w:r>
                    </w:p>
                    <w:p w:rsidR="00055C12" w:rsidRDefault="00055C12" w:rsidP="009823CD">
                      <w:pPr>
                        <w:spacing w:line="254" w:lineRule="auto"/>
                      </w:pPr>
                      <w:r>
                        <w:rPr>
                          <w:rFonts w:eastAsia="Calibri"/>
                          <w:sz w:val="10"/>
                          <w:szCs w:val="10"/>
                        </w:rPr>
                        <w:t> </w:t>
                      </w:r>
                    </w:p>
                  </w:txbxContent>
                </v:textbox>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778048" behindDoc="0" locked="0" layoutInCell="1" allowOverlap="1">
                <wp:simplePos x="0" y="0"/>
                <wp:positionH relativeFrom="margin">
                  <wp:posOffset>1322070</wp:posOffset>
                </wp:positionH>
                <wp:positionV relativeFrom="paragraph">
                  <wp:posOffset>1460500</wp:posOffset>
                </wp:positionV>
                <wp:extent cx="409575" cy="63500"/>
                <wp:effectExtent l="0" t="0" r="9525" b="0"/>
                <wp:wrapNone/>
                <wp:docPr id="249" name="Надпись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63500"/>
                        </a:xfrm>
                        <a:prstGeom prst="rect">
                          <a:avLst/>
                        </a:prstGeom>
                        <a:solidFill>
                          <a:srgbClr val="FFFFFF"/>
                        </a:solidFill>
                        <a:ln w="9525">
                          <a:noFill/>
                          <a:miter lim="800000"/>
                          <a:headEnd/>
                          <a:tailEnd/>
                        </a:ln>
                      </wps:spPr>
                      <wps:txbx>
                        <w:txbxContent>
                          <w:p w:rsidR="00055C12" w:rsidRDefault="00055C12" w:rsidP="009823CD">
                            <w:pPr>
                              <w:spacing w:after="0" w:line="100" w:lineRule="exact"/>
                              <w:rPr>
                                <w:sz w:val="10"/>
                                <w:szCs w:val="10"/>
                              </w:rPr>
                            </w:pPr>
                            <w:proofErr w:type="spellStart"/>
                            <w:r>
                              <w:rPr>
                                <w:sz w:val="10"/>
                                <w:szCs w:val="10"/>
                              </w:rPr>
                              <w:t>Непошкодж</w:t>
                            </w:r>
                            <w:proofErr w:type="spellEnd"/>
                            <w:r>
                              <w:rPr>
                                <w:sz w:val="10"/>
                                <w:szCs w:val="10"/>
                              </w:rPr>
                              <w:t>.</w:t>
                            </w:r>
                          </w:p>
                          <w:p w:rsidR="00055C12" w:rsidRDefault="00055C12" w:rsidP="009823CD">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49" o:spid="_x0000_s1080" type="#_x0000_t202" style="position:absolute;margin-left:104.1pt;margin-top:115pt;width:32.25pt;height:5pt;z-index:251778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" stroked="f">
                <v:textbox inset="1mm,0,0,0">
                  <w:txbxContent>
                    <w:p w:rsidR="00055C12" w:rsidRDefault="00055C12" w:rsidP="009823CD">
                      <w:pPr>
                        <w:spacing w:after="0" w:line="100" w:lineRule="exact"/>
                        <w:rPr>
                          <w:sz w:val="10"/>
                          <w:szCs w:val="10"/>
                        </w:rPr>
                      </w:pPr>
                      <w:proofErr w:type="spellStart"/>
                      <w:r>
                        <w:rPr>
                          <w:sz w:val="10"/>
                          <w:szCs w:val="10"/>
                        </w:rPr>
                        <w:t>Непошкодж</w:t>
                      </w:r>
                      <w:proofErr w:type="spellEnd"/>
                      <w:r>
                        <w:rPr>
                          <w:sz w:val="10"/>
                          <w:szCs w:val="10"/>
                        </w:rPr>
                        <w:t>.</w:t>
                      </w:r>
                    </w:p>
                    <w:p w:rsidR="00055C12" w:rsidRDefault="00055C12" w:rsidP="009823CD">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779072" behindDoc="0" locked="0" layoutInCell="1" allowOverlap="1">
                <wp:simplePos x="0" y="0"/>
                <wp:positionH relativeFrom="page">
                  <wp:posOffset>1567815</wp:posOffset>
                </wp:positionH>
                <wp:positionV relativeFrom="paragraph">
                  <wp:posOffset>1477645</wp:posOffset>
                </wp:positionV>
                <wp:extent cx="902335" cy="166370"/>
                <wp:effectExtent l="0" t="0" r="0" b="5080"/>
                <wp:wrapNone/>
                <wp:docPr id="250" name="Надпись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166370"/>
                        </a:xfrm>
                        <a:prstGeom prst="rect">
                          <a:avLst/>
                        </a:prstGeom>
                        <a:solidFill>
                          <a:srgbClr val="FFFFFF"/>
                        </a:solidFill>
                        <a:ln w="9525">
                          <a:noFill/>
                          <a:miter lim="800000"/>
                          <a:headEnd/>
                          <a:tailEnd/>
                        </a:ln>
                      </wps:spPr>
                      <wps:txbx>
                        <w:txbxContent>
                          <w:p w:rsidR="00055C12" w:rsidRDefault="00055C12" w:rsidP="009823CD">
                            <w:pPr>
                              <w:spacing w:after="0"/>
                              <w:rPr>
                                <w:sz w:val="10"/>
                                <w:szCs w:val="10"/>
                              </w:rPr>
                            </w:pPr>
                            <w:r>
                              <w:rPr>
                                <w:sz w:val="10"/>
                                <w:szCs w:val="10"/>
                              </w:rPr>
                              <w:t>Митна(і) печатка(и) і пломба(и)</w:t>
                            </w:r>
                          </w:p>
                          <w:p w:rsidR="00055C12" w:rsidRDefault="00055C12" w:rsidP="009823CD">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50" o:spid="_x0000_s1081" type="#_x0000_t202" style="position:absolute;margin-left:123.45pt;margin-top:116.35pt;width:71.05pt;height:13.1pt;z-index:2517790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" stroked="f">
                <v:textbox inset="1mm,0,0,0">
                  <w:txbxContent>
                    <w:p w:rsidR="00055C12" w:rsidRDefault="00055C12" w:rsidP="009823CD">
                      <w:pPr>
                        <w:spacing w:after="0"/>
                        <w:rPr>
                          <w:sz w:val="10"/>
                          <w:szCs w:val="10"/>
                        </w:rPr>
                      </w:pPr>
                      <w:r>
                        <w:rPr>
                          <w:sz w:val="10"/>
                          <w:szCs w:val="10"/>
                        </w:rPr>
                        <w:t>Митна(і) печатка(и) і пломба(и)</w:t>
                      </w:r>
                    </w:p>
                    <w:p w:rsidR="00055C12" w:rsidRDefault="00055C12" w:rsidP="009823CD">
                      <w:pPr>
                        <w:spacing w:after="0" w:line="240" w:lineRule="auto"/>
                        <w:rPr>
                          <w:sz w:val="10"/>
                          <w:szCs w:val="10"/>
                        </w:rPr>
                      </w:pPr>
                    </w:p>
                  </w:txbxContent>
                </v:textbox>
                <w10:wrap anchorx="page"/>
              </v:shape>
            </w:pict>
          </mc:Fallback>
        </mc:AlternateContent>
      </w:r>
      <w:r>
        <w:rPr>
          <w:noProof/>
          <w:lang w:eastAsia="uk-UA"/>
        </w:rPr>
        <mc:AlternateContent>
          <mc:Choice Requires="wps">
            <w:drawing>
              <wp:anchor distT="0" distB="0" distL="114300" distR="114300" simplePos="0" relativeHeight="251780096" behindDoc="0" locked="0" layoutInCell="1" allowOverlap="1">
                <wp:simplePos x="0" y="0"/>
                <wp:positionH relativeFrom="column">
                  <wp:posOffset>360045</wp:posOffset>
                </wp:positionH>
                <wp:positionV relativeFrom="paragraph">
                  <wp:posOffset>889635</wp:posOffset>
                </wp:positionV>
                <wp:extent cx="1846580" cy="249555"/>
                <wp:effectExtent l="0" t="0" r="1270" b="0"/>
                <wp:wrapNone/>
                <wp:docPr id="251" name="Надпись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6580" cy="249555"/>
                        </a:xfrm>
                        <a:prstGeom prst="rect">
                          <a:avLst/>
                        </a:prstGeom>
                        <a:solidFill>
                          <a:srgbClr val="FFFFFF"/>
                        </a:solidFill>
                        <a:ln w="9525">
                          <a:noFill/>
                          <a:miter lim="800000"/>
                          <a:headEnd/>
                          <a:tailEnd/>
                        </a:ln>
                      </wps:spPr>
                      <wps:txbx>
                        <w:txbxContent>
                          <w:p w:rsidR="00055C12" w:rsidRDefault="00055C12" w:rsidP="009823CD">
                            <w:pPr>
                              <w:spacing w:after="0" w:line="257" w:lineRule="auto"/>
                              <w:rPr>
                                <w:rFonts w:eastAsia="Calibri"/>
                                <w:sz w:val="10"/>
                                <w:szCs w:val="10"/>
                              </w:rPr>
                            </w:pPr>
                            <w:r>
                              <w:rPr>
                                <w:rFonts w:eastAsia="Calibri"/>
                                <w:sz w:val="10"/>
                                <w:szCs w:val="10"/>
                              </w:rPr>
                              <w:t>Реєстраційний номер(и) дорожнього(</w:t>
                            </w:r>
                            <w:proofErr w:type="spellStart"/>
                            <w:r>
                              <w:rPr>
                                <w:rFonts w:eastAsia="Calibri"/>
                                <w:sz w:val="10"/>
                                <w:szCs w:val="10"/>
                              </w:rPr>
                              <w:t>іх</w:t>
                            </w:r>
                            <w:proofErr w:type="spellEnd"/>
                            <w:r>
                              <w:rPr>
                                <w:rFonts w:eastAsia="Calibri"/>
                                <w:sz w:val="10"/>
                                <w:szCs w:val="10"/>
                              </w:rPr>
                              <w:t>) транспортного(</w:t>
                            </w:r>
                            <w:proofErr w:type="spellStart"/>
                            <w:r>
                              <w:rPr>
                                <w:rFonts w:eastAsia="Calibri"/>
                                <w:sz w:val="10"/>
                                <w:szCs w:val="10"/>
                              </w:rPr>
                              <w:t>их</w:t>
                            </w:r>
                            <w:proofErr w:type="spellEnd"/>
                            <w:r>
                              <w:rPr>
                                <w:rFonts w:eastAsia="Calibri"/>
                                <w:sz w:val="10"/>
                                <w:szCs w:val="10"/>
                              </w:rPr>
                              <w:t>) засобу(</w:t>
                            </w:r>
                            <w:proofErr w:type="spellStart"/>
                            <w:r>
                              <w:rPr>
                                <w:rFonts w:eastAsia="Calibri"/>
                                <w:sz w:val="10"/>
                                <w:szCs w:val="10"/>
                              </w:rPr>
                              <w:t>ів</w:t>
                            </w:r>
                            <w:proofErr w:type="spellEnd"/>
                            <w:r>
                              <w:rPr>
                                <w:rFonts w:eastAsia="Calibri"/>
                                <w:sz w:val="10"/>
                                <w:szCs w:val="10"/>
                              </w:rPr>
                              <w:t xml:space="preserve">) </w:t>
                            </w:r>
                          </w:p>
                          <w:p w:rsidR="00055C12" w:rsidRPr="00132296" w:rsidRDefault="00055C12" w:rsidP="00132296">
                            <w:pPr>
                              <w:pStyle w:val="HTML"/>
                              <w:rPr>
                                <w:rFonts w:ascii="Arial" w:hAnsi="Arial" w:cs="Arial"/>
                                <w:sz w:val="10"/>
                                <w:szCs w:val="10"/>
                              </w:rPr>
                            </w:pPr>
                            <w:r w:rsidRPr="00BF5229">
                              <w:rPr>
                                <w:rFonts w:ascii="Arial" w:hAnsi="Arial" w:cs="Arial"/>
                                <w:sz w:val="10"/>
                                <w:szCs w:val="10"/>
                              </w:rPr>
                              <w:t>Розпізнавальний(і) номер(и) контейнера(</w:t>
                            </w:r>
                            <w:proofErr w:type="spellStart"/>
                            <w:r w:rsidRPr="00BF5229">
                              <w:rPr>
                                <w:rFonts w:ascii="Arial" w:hAnsi="Arial" w:cs="Arial"/>
                                <w:sz w:val="10"/>
                                <w:szCs w:val="10"/>
                              </w:rPr>
                              <w:t>ів</w:t>
                            </w:r>
                            <w:proofErr w:type="spellEnd"/>
                            <w:r w:rsidRPr="00BF5229">
                              <w:rPr>
                                <w:rFonts w:ascii="Arial" w:hAnsi="Arial" w:cs="Arial"/>
                                <w:sz w:val="10"/>
                                <w:szCs w:val="10"/>
                              </w:rPr>
                              <w:t>)</w:t>
                            </w:r>
                          </w:p>
                          <w:p w:rsidR="00055C12" w:rsidRDefault="00055C12" w:rsidP="009823CD">
                            <w:pPr>
                              <w:spacing w:after="0" w:line="257" w:lineRule="auto"/>
                              <w:rPr>
                                <w:rFonts w:eastAsia="Calibri"/>
                                <w:sz w:val="10"/>
                                <w:szCs w:val="10"/>
                              </w:rPr>
                            </w:pPr>
                            <w:r>
                              <w:rPr>
                                <w:rFonts w:eastAsia="Calibri"/>
                                <w:sz w:val="10"/>
                                <w:szCs w:val="10"/>
                              </w:rPr>
                              <w:t>)</w:t>
                            </w:r>
                          </w:p>
                          <w:p w:rsidR="00055C12" w:rsidRDefault="00055C12" w:rsidP="009823CD">
                            <w:pPr>
                              <w:spacing w:line="256" w:lineRule="auto"/>
                              <w:rPr>
                                <w:sz w:val="24"/>
                                <w:szCs w:val="24"/>
                              </w:rPr>
                            </w:pPr>
                          </w:p>
                          <w:p w:rsidR="00055C12" w:rsidRDefault="00055C12" w:rsidP="009823CD">
                            <w:pPr>
                              <w:spacing w:line="256" w:lineRule="auto"/>
                            </w:pPr>
                            <w:r>
                              <w:rPr>
                                <w:rFonts w:eastAsia="Calibri"/>
                                <w:sz w:val="10"/>
                                <w:szCs w:val="10"/>
                              </w:rPr>
                              <w:t>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51" o:spid="_x0000_s1082" type="#_x0000_t202" style="position:absolute;margin-left:28.35pt;margin-top:70.05pt;width:145.4pt;height:19.6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" stroked="f">
                <v:textbox inset="1mm,0,0,0">
                  <w:txbxContent>
                    <w:p w:rsidR="00055C12" w:rsidRDefault="00055C12" w:rsidP="009823CD">
                      <w:pPr>
                        <w:spacing w:after="0" w:line="257" w:lineRule="auto"/>
                        <w:rPr>
                          <w:rFonts w:eastAsia="Calibri"/>
                          <w:sz w:val="10"/>
                          <w:szCs w:val="10"/>
                        </w:rPr>
                      </w:pPr>
                      <w:r>
                        <w:rPr>
                          <w:rFonts w:eastAsia="Calibri"/>
                          <w:sz w:val="10"/>
                          <w:szCs w:val="10"/>
                        </w:rPr>
                        <w:t>Реєстраційний номер(и) дорожнього(</w:t>
                      </w:r>
                      <w:proofErr w:type="spellStart"/>
                      <w:r>
                        <w:rPr>
                          <w:rFonts w:eastAsia="Calibri"/>
                          <w:sz w:val="10"/>
                          <w:szCs w:val="10"/>
                        </w:rPr>
                        <w:t>іх</w:t>
                      </w:r>
                      <w:proofErr w:type="spellEnd"/>
                      <w:r>
                        <w:rPr>
                          <w:rFonts w:eastAsia="Calibri"/>
                          <w:sz w:val="10"/>
                          <w:szCs w:val="10"/>
                        </w:rPr>
                        <w:t>) транспортного(</w:t>
                      </w:r>
                      <w:proofErr w:type="spellStart"/>
                      <w:r>
                        <w:rPr>
                          <w:rFonts w:eastAsia="Calibri"/>
                          <w:sz w:val="10"/>
                          <w:szCs w:val="10"/>
                        </w:rPr>
                        <w:t>их</w:t>
                      </w:r>
                      <w:proofErr w:type="spellEnd"/>
                      <w:r>
                        <w:rPr>
                          <w:rFonts w:eastAsia="Calibri"/>
                          <w:sz w:val="10"/>
                          <w:szCs w:val="10"/>
                        </w:rPr>
                        <w:t>) засобу(</w:t>
                      </w:r>
                      <w:proofErr w:type="spellStart"/>
                      <w:r>
                        <w:rPr>
                          <w:rFonts w:eastAsia="Calibri"/>
                          <w:sz w:val="10"/>
                          <w:szCs w:val="10"/>
                        </w:rPr>
                        <w:t>ів</w:t>
                      </w:r>
                      <w:proofErr w:type="spellEnd"/>
                      <w:r>
                        <w:rPr>
                          <w:rFonts w:eastAsia="Calibri"/>
                          <w:sz w:val="10"/>
                          <w:szCs w:val="10"/>
                        </w:rPr>
                        <w:t xml:space="preserve">) </w:t>
                      </w:r>
                    </w:p>
                    <w:p w:rsidR="00055C12" w:rsidRPr="00132296" w:rsidRDefault="00055C12" w:rsidP="00132296">
                      <w:pPr>
                        <w:pStyle w:val="HTML"/>
                        <w:rPr>
                          <w:rFonts w:ascii="Arial" w:hAnsi="Arial" w:cs="Arial"/>
                          <w:sz w:val="10"/>
                          <w:szCs w:val="10"/>
                        </w:rPr>
                      </w:pPr>
                      <w:r w:rsidRPr="00BF5229">
                        <w:rPr>
                          <w:rFonts w:ascii="Arial" w:hAnsi="Arial" w:cs="Arial"/>
                          <w:sz w:val="10"/>
                          <w:szCs w:val="10"/>
                        </w:rPr>
                        <w:t>Розпізнавальний(і) номер(и) контейнера(</w:t>
                      </w:r>
                      <w:proofErr w:type="spellStart"/>
                      <w:r w:rsidRPr="00BF5229">
                        <w:rPr>
                          <w:rFonts w:ascii="Arial" w:hAnsi="Arial" w:cs="Arial"/>
                          <w:sz w:val="10"/>
                          <w:szCs w:val="10"/>
                        </w:rPr>
                        <w:t>ів</w:t>
                      </w:r>
                      <w:proofErr w:type="spellEnd"/>
                      <w:r w:rsidRPr="00BF5229">
                        <w:rPr>
                          <w:rFonts w:ascii="Arial" w:hAnsi="Arial" w:cs="Arial"/>
                          <w:sz w:val="10"/>
                          <w:szCs w:val="10"/>
                        </w:rPr>
                        <w:t>)</w:t>
                      </w:r>
                    </w:p>
                    <w:p w:rsidR="00055C12" w:rsidRDefault="00055C12" w:rsidP="009823CD">
                      <w:pPr>
                        <w:spacing w:after="0" w:line="257" w:lineRule="auto"/>
                        <w:rPr>
                          <w:rFonts w:eastAsia="Calibri"/>
                          <w:sz w:val="10"/>
                          <w:szCs w:val="10"/>
                        </w:rPr>
                      </w:pPr>
                      <w:r>
                        <w:rPr>
                          <w:rFonts w:eastAsia="Calibri"/>
                          <w:sz w:val="10"/>
                          <w:szCs w:val="10"/>
                        </w:rPr>
                        <w:t>)</w:t>
                      </w:r>
                    </w:p>
                    <w:p w:rsidR="00055C12" w:rsidRDefault="00055C12" w:rsidP="009823CD">
                      <w:pPr>
                        <w:spacing w:line="256" w:lineRule="auto"/>
                        <w:rPr>
                          <w:sz w:val="24"/>
                          <w:szCs w:val="24"/>
                        </w:rPr>
                      </w:pPr>
                    </w:p>
                    <w:p w:rsidR="00055C12" w:rsidRDefault="00055C12" w:rsidP="009823CD">
                      <w:pPr>
                        <w:spacing w:line="256" w:lineRule="auto"/>
                      </w:pPr>
                      <w:r>
                        <w:rPr>
                          <w:rFonts w:eastAsia="Calibri"/>
                          <w:sz w:val="10"/>
                          <w:szCs w:val="10"/>
                        </w:rPr>
                        <w:t> </w:t>
                      </w:r>
                    </w:p>
                  </w:txbxContent>
                </v:textbox>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774976" behindDoc="0" locked="0" layoutInCell="1" allowOverlap="1">
                <wp:simplePos x="0" y="0"/>
                <wp:positionH relativeFrom="page">
                  <wp:posOffset>1628775</wp:posOffset>
                </wp:positionH>
                <wp:positionV relativeFrom="paragraph">
                  <wp:posOffset>498475</wp:posOffset>
                </wp:positionV>
                <wp:extent cx="1371600" cy="184150"/>
                <wp:effectExtent l="0" t="0" r="0" b="6350"/>
                <wp:wrapNone/>
                <wp:docPr id="246" name="Надпись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84150"/>
                        </a:xfrm>
                        <a:prstGeom prst="rect">
                          <a:avLst/>
                        </a:prstGeom>
                        <a:solidFill>
                          <a:srgbClr val="FFFFFF"/>
                        </a:solidFill>
                        <a:ln w="9525">
                          <a:noFill/>
                          <a:miter lim="800000"/>
                          <a:headEnd/>
                          <a:tailEnd/>
                        </a:ln>
                      </wps:spPr>
                      <wps:txbx>
                        <w:txbxContent>
                          <w:p w:rsidR="00055C12" w:rsidRDefault="00055C12" w:rsidP="009823CD">
                            <w:pPr>
                              <w:spacing w:after="0"/>
                              <w:rPr>
                                <w:sz w:val="10"/>
                                <w:szCs w:val="10"/>
                              </w:rPr>
                            </w:pPr>
                            <w:r>
                              <w:rPr>
                                <w:sz w:val="10"/>
                                <w:szCs w:val="10"/>
                              </w:rPr>
                              <w:t>Митниця(ці) відправлення</w:t>
                            </w:r>
                          </w:p>
                          <w:p w:rsidR="00055C12" w:rsidRDefault="00055C12" w:rsidP="009823CD">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46" o:spid="_x0000_s1083" type="#_x0000_t202" style="position:absolute;margin-left:128.25pt;margin-top:39.25pt;width:108pt;height:14.5pt;z-index:2517749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" stroked="f">
                <v:textbox inset="1mm,0,0,0">
                  <w:txbxContent>
                    <w:p w:rsidR="00055C12" w:rsidRDefault="00055C12" w:rsidP="009823CD">
                      <w:pPr>
                        <w:spacing w:after="0"/>
                        <w:rPr>
                          <w:sz w:val="10"/>
                          <w:szCs w:val="10"/>
                        </w:rPr>
                      </w:pPr>
                      <w:r>
                        <w:rPr>
                          <w:sz w:val="10"/>
                          <w:szCs w:val="10"/>
                        </w:rPr>
                        <w:t>Митниця(ці) відправлення</w:t>
                      </w:r>
                    </w:p>
                    <w:p w:rsidR="00055C12" w:rsidRDefault="00055C12" w:rsidP="009823CD">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773952" behindDoc="0" locked="0" layoutInCell="1" allowOverlap="1">
                <wp:simplePos x="0" y="0"/>
                <wp:positionH relativeFrom="margin">
                  <wp:posOffset>1211580</wp:posOffset>
                </wp:positionH>
                <wp:positionV relativeFrom="paragraph">
                  <wp:posOffset>75565</wp:posOffset>
                </wp:positionV>
                <wp:extent cx="1977390" cy="332740"/>
                <wp:effectExtent l="0" t="0" r="3810" b="0"/>
                <wp:wrapNone/>
                <wp:docPr id="245" name="Надпись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7390" cy="332740"/>
                        </a:xfrm>
                        <a:prstGeom prst="rect">
                          <a:avLst/>
                        </a:prstGeom>
                        <a:solidFill>
                          <a:srgbClr val="FFFFFF"/>
                        </a:solidFill>
                        <a:ln w="9525">
                          <a:noFill/>
                          <a:miter lim="800000"/>
                          <a:headEnd/>
                          <a:tailEnd/>
                        </a:ln>
                      </wps:spPr>
                      <wps:txbx>
                        <w:txbxContent>
                          <w:p w:rsidR="00055C12" w:rsidRPr="003E05EA" w:rsidRDefault="00055C12" w:rsidP="009823CD">
                            <w:pPr>
                              <w:spacing w:after="0"/>
                              <w:jc w:val="center"/>
                              <w:rPr>
                                <w:b/>
                                <w:bCs/>
                                <w:sz w:val="18"/>
                                <w:szCs w:val="18"/>
                              </w:rPr>
                            </w:pPr>
                            <w:r w:rsidRPr="003E05EA">
                              <w:rPr>
                                <w:b/>
                                <w:bCs/>
                                <w:sz w:val="18"/>
                                <w:szCs w:val="18"/>
                              </w:rPr>
                              <w:t xml:space="preserve">Протокол </w:t>
                            </w:r>
                          </w:p>
                          <w:p w:rsidR="00055C12" w:rsidRPr="003E05EA" w:rsidRDefault="00055C12" w:rsidP="009823CD">
                            <w:pPr>
                              <w:spacing w:after="0" w:line="240" w:lineRule="auto"/>
                              <w:rPr>
                                <w:sz w:val="10"/>
                                <w:szCs w:val="10"/>
                              </w:rPr>
                            </w:pPr>
                            <w:r w:rsidRPr="003E05EA">
                              <w:rPr>
                                <w:sz w:val="10"/>
                                <w:szCs w:val="10"/>
                              </w:rPr>
                              <w:t>Складено відповідно до статті 25 Конвенції МДП</w:t>
                            </w:r>
                          </w:p>
                          <w:p w:rsidR="00055C12" w:rsidRDefault="00055C12" w:rsidP="009823CD">
                            <w:pPr>
                              <w:spacing w:after="0" w:line="240" w:lineRule="auto"/>
                              <w:rPr>
                                <w:sz w:val="10"/>
                                <w:szCs w:val="10"/>
                              </w:rPr>
                            </w:pPr>
                            <w:r w:rsidRPr="003E05EA">
                              <w:rPr>
                                <w:sz w:val="10"/>
                                <w:szCs w:val="10"/>
                              </w:rPr>
                              <w:t>(</w:t>
                            </w:r>
                            <w:r>
                              <w:rPr>
                                <w:sz w:val="10"/>
                                <w:szCs w:val="10"/>
                              </w:rPr>
                              <w:t>дивіться</w:t>
                            </w:r>
                            <w:r w:rsidRPr="003E05EA">
                              <w:rPr>
                                <w:sz w:val="10"/>
                                <w:szCs w:val="10"/>
                              </w:rPr>
                              <w:t xml:space="preserve"> також правила 13-17 щодо корист</w:t>
                            </w:r>
                            <w:r>
                              <w:rPr>
                                <w:sz w:val="10"/>
                                <w:szCs w:val="10"/>
                              </w:rPr>
                              <w:t>ув</w:t>
                            </w:r>
                            <w:r w:rsidRPr="003E05EA">
                              <w:rPr>
                                <w:sz w:val="10"/>
                                <w:szCs w:val="10"/>
                              </w:rPr>
                              <w:t>ання книжки МДП)</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45" o:spid="_x0000_s1084" type="#_x0000_t202" style="position:absolute;margin-left:95.4pt;margin-top:5.95pt;width:155.7pt;height:26.2pt;z-index:251773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" stroked="f">
                <v:textbox inset="1mm,0,0,0">
                  <w:txbxContent>
                    <w:p w:rsidR="00055C12" w:rsidRPr="003E05EA" w:rsidRDefault="00055C12" w:rsidP="009823CD">
                      <w:pPr>
                        <w:spacing w:after="0"/>
                        <w:jc w:val="center"/>
                        <w:rPr>
                          <w:b/>
                          <w:bCs/>
                          <w:sz w:val="18"/>
                          <w:szCs w:val="18"/>
                        </w:rPr>
                      </w:pPr>
                      <w:r w:rsidRPr="003E05EA">
                        <w:rPr>
                          <w:b/>
                          <w:bCs/>
                          <w:sz w:val="18"/>
                          <w:szCs w:val="18"/>
                        </w:rPr>
                        <w:t xml:space="preserve">Протокол </w:t>
                      </w:r>
                    </w:p>
                    <w:p w:rsidR="00055C12" w:rsidRPr="003E05EA" w:rsidRDefault="00055C12" w:rsidP="009823CD">
                      <w:pPr>
                        <w:spacing w:after="0" w:line="240" w:lineRule="auto"/>
                        <w:rPr>
                          <w:sz w:val="10"/>
                          <w:szCs w:val="10"/>
                        </w:rPr>
                      </w:pPr>
                      <w:r w:rsidRPr="003E05EA">
                        <w:rPr>
                          <w:sz w:val="10"/>
                          <w:szCs w:val="10"/>
                        </w:rPr>
                        <w:t>Складено відповідно до статті 25 Конвенції МДП</w:t>
                      </w:r>
                    </w:p>
                    <w:p w:rsidR="00055C12" w:rsidRDefault="00055C12" w:rsidP="009823CD">
                      <w:pPr>
                        <w:spacing w:after="0" w:line="240" w:lineRule="auto"/>
                        <w:rPr>
                          <w:sz w:val="10"/>
                          <w:szCs w:val="10"/>
                        </w:rPr>
                      </w:pPr>
                      <w:r w:rsidRPr="003E05EA">
                        <w:rPr>
                          <w:sz w:val="10"/>
                          <w:szCs w:val="10"/>
                        </w:rPr>
                        <w:t>(</w:t>
                      </w:r>
                      <w:r>
                        <w:rPr>
                          <w:sz w:val="10"/>
                          <w:szCs w:val="10"/>
                        </w:rPr>
                        <w:t>дивіться</w:t>
                      </w:r>
                      <w:r w:rsidRPr="003E05EA">
                        <w:rPr>
                          <w:sz w:val="10"/>
                          <w:szCs w:val="10"/>
                        </w:rPr>
                        <w:t xml:space="preserve"> також правила 13-17 щодо корист</w:t>
                      </w:r>
                      <w:r>
                        <w:rPr>
                          <w:sz w:val="10"/>
                          <w:szCs w:val="10"/>
                        </w:rPr>
                        <w:t>ув</w:t>
                      </w:r>
                      <w:r w:rsidRPr="003E05EA">
                        <w:rPr>
                          <w:sz w:val="10"/>
                          <w:szCs w:val="10"/>
                        </w:rPr>
                        <w:t>ання книжки МДП)</w:t>
                      </w:r>
                    </w:p>
                  </w:txbxContent>
                </v:textbox>
                <w10:wrap anchorx="margin"/>
              </v:shape>
            </w:pict>
          </mc:Fallback>
        </mc:AlternateContent>
      </w:r>
      <w:r>
        <w:rPr>
          <w:noProof/>
          <w:lang w:eastAsia="uk-UA"/>
        </w:rPr>
        <mc:AlternateContent>
          <mc:Choice Requires="wps">
            <w:drawing>
              <wp:anchor distT="0" distB="0" distL="114300" distR="114300" simplePos="0" relativeHeight="251772928" behindDoc="0" locked="0" layoutInCell="1" allowOverlap="1">
                <wp:simplePos x="0" y="0"/>
                <wp:positionH relativeFrom="column">
                  <wp:posOffset>4536440</wp:posOffset>
                </wp:positionH>
                <wp:positionV relativeFrom="paragraph">
                  <wp:posOffset>4445</wp:posOffset>
                </wp:positionV>
                <wp:extent cx="393700" cy="290830"/>
                <wp:effectExtent l="0" t="0" r="6350" b="0"/>
                <wp:wrapNone/>
                <wp:docPr id="244" name="Надпись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290830"/>
                        </a:xfrm>
                        <a:prstGeom prst="rect">
                          <a:avLst/>
                        </a:prstGeom>
                        <a:solidFill>
                          <a:srgbClr val="FFFFFF"/>
                        </a:solidFill>
                        <a:ln w="9525">
                          <a:noFill/>
                          <a:miter lim="800000"/>
                          <a:headEnd/>
                          <a:tailEnd/>
                        </a:ln>
                      </wps:spPr>
                      <wps:txbx>
                        <w:txbxContent>
                          <w:p w:rsidR="00055C12" w:rsidRDefault="00055C12" w:rsidP="009B10F9">
                            <w:pPr>
                              <w:spacing w:after="0" w:line="257" w:lineRule="auto"/>
                            </w:pPr>
                          </w:p>
                        </w:txbxContent>
                      </wps:txbx>
                      <wps:bodyPr rot="0" vert="horz" wrap="square" lIns="3600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Надпись 244" o:spid="_x0000_s1085" type="#_x0000_t202" style="position:absolute;margin-left:357.2pt;margin-top:.35pt;width:31pt;height:22.9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" stroked="f">
                <v:textbox inset="1mm,0,0,0">
                  <w:txbxContent>
                    <w:p w:rsidR="00055C12" w:rsidRDefault="00055C12" w:rsidP="009B10F9">
                      <w:pPr>
                        <w:spacing w:after="0" w:line="257" w:lineRule="auto"/>
                      </w:pPr>
                    </w:p>
                  </w:txbxContent>
                </v:textbox>
              </v:shape>
            </w:pict>
          </mc:Fallback>
        </mc:AlternateContent>
      </w:r>
      <w:r w:rsidR="00FF59E6" w:rsidRPr="00E469DA">
        <w:rPr>
          <w:noProof/>
          <w:lang w:eastAsia="uk-UA"/>
        </w:rPr>
        <w:drawing>
          <wp:inline distT="0" distB="0" distL="0" distR="0">
            <wp:extent cx="5058410" cy="7076295"/>
            <wp:effectExtent l="0" t="0" r="889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5075157" cy="7099723"/>
                    </a:xfrm>
                    <a:prstGeom prst="rect">
                      <a:avLst/>
                    </a:prstGeom>
                  </pic:spPr>
                </pic:pic>
              </a:graphicData>
            </a:graphic>
          </wp:inline>
        </w:drawing>
      </w:r>
    </w:p>
    <w:p w:rsidR="009823CD" w:rsidRDefault="009823CD" w:rsidP="00CF3D76"/>
    <w:p w:rsidR="009B10F9" w:rsidRDefault="009B10F9" w:rsidP="00CF3D76"/>
    <w:p w:rsidR="009B10F9" w:rsidRDefault="009B10F9" w:rsidP="00CF3D76"/>
    <w:p w:rsidR="009B10F9" w:rsidRPr="00E469DA" w:rsidRDefault="009B10F9" w:rsidP="00CF3D76"/>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9C4DDB" w:rsidRPr="00E469DA" w:rsidTr="00966462">
        <w:tc>
          <w:tcPr>
            <w:tcW w:w="2869" w:type="dxa"/>
          </w:tcPr>
          <w:p w:rsidR="009C4DDB" w:rsidRPr="00E469DA" w:rsidRDefault="00BF5229" w:rsidP="00966462">
            <w:pPr>
              <w:spacing w:after="160" w:line="259" w:lineRule="auto"/>
            </w:pPr>
            <w:r w:rsidRPr="00E469DA">
              <w:lastRenderedPageBreak/>
              <w:t xml:space="preserve">Додаток 1 </w:t>
            </w:r>
          </w:p>
        </w:tc>
        <w:tc>
          <w:tcPr>
            <w:tcW w:w="2869" w:type="dxa"/>
          </w:tcPr>
          <w:p w:rsidR="009C4DDB" w:rsidRPr="00E469DA" w:rsidRDefault="00BF5229" w:rsidP="00966462">
            <w:pPr>
              <w:spacing w:after="160" w:line="259" w:lineRule="auto"/>
              <w:jc w:val="center"/>
            </w:pPr>
            <w:r w:rsidRPr="00E469DA">
              <w:t xml:space="preserve">                  </w:t>
            </w:r>
          </w:p>
        </w:tc>
        <w:tc>
          <w:tcPr>
            <w:tcW w:w="2870" w:type="dxa"/>
          </w:tcPr>
          <w:p w:rsidR="009C4DDB" w:rsidRPr="00E469DA" w:rsidRDefault="00BF5229" w:rsidP="00966462">
            <w:pPr>
              <w:spacing w:after="160" w:line="259" w:lineRule="auto"/>
              <w:jc w:val="right"/>
            </w:pPr>
            <w:r w:rsidRPr="00E469DA">
              <w:t xml:space="preserve">Конвенція МДП </w:t>
            </w:r>
          </w:p>
        </w:tc>
      </w:tr>
    </w:tbl>
    <w:p w:rsidR="009C4DDB" w:rsidRPr="00E469DA" w:rsidRDefault="009C4DDB" w:rsidP="009C4DDB"/>
    <w:p w:rsidR="009C4DDB" w:rsidRPr="00E469DA" w:rsidRDefault="00BF5229" w:rsidP="009C4DDB">
      <w:pPr>
        <w:jc w:val="center"/>
        <w:rPr>
          <w:b/>
          <w:bCs/>
          <w:sz w:val="24"/>
          <w:szCs w:val="28"/>
          <w:u w:val="single"/>
        </w:rPr>
      </w:pPr>
      <w:r w:rsidRPr="00E469DA">
        <w:rPr>
          <w:b/>
          <w:bCs/>
          <w:sz w:val="24"/>
          <w:szCs w:val="28"/>
          <w:u w:val="single"/>
        </w:rPr>
        <w:t>Зразок книжки МДП: ВАРІАНТ 2</w:t>
      </w:r>
    </w:p>
    <w:p w:rsidR="009C4DDB" w:rsidRPr="00E469DA" w:rsidRDefault="00FF59E6" w:rsidP="009C4DDB">
      <w:pPr>
        <w:spacing w:after="0"/>
        <w:rPr>
          <w:sz w:val="10"/>
          <w:szCs w:val="10"/>
        </w:rPr>
      </w:pPr>
      <w:r w:rsidRPr="00E469DA">
        <w:rPr>
          <w:noProof/>
          <w:lang w:eastAsia="uk-UA"/>
        </w:rPr>
        <w:drawing>
          <wp:anchor distT="0" distB="0" distL="114300" distR="114300" simplePos="0" relativeHeight="251834368" behindDoc="1" locked="0" layoutInCell="1" allowOverlap="1">
            <wp:simplePos x="0" y="0"/>
            <wp:positionH relativeFrom="margin">
              <wp:align>left</wp:align>
            </wp:positionH>
            <wp:positionV relativeFrom="paragraph">
              <wp:posOffset>85090</wp:posOffset>
            </wp:positionV>
            <wp:extent cx="5014595" cy="7157720"/>
            <wp:effectExtent l="19050" t="0" r="0" b="0"/>
            <wp:wrapNone/>
            <wp:docPr id="13"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14595" cy="7157720"/>
                    </a:xfrm>
                    <a:prstGeom prst="rect">
                      <a:avLst/>
                    </a:prstGeom>
                  </pic:spPr>
                </pic:pic>
              </a:graphicData>
            </a:graphic>
          </wp:anchor>
        </w:drawing>
      </w:r>
      <w:r w:rsidR="009C4DDB" w:rsidRPr="00E469DA">
        <w:tab/>
      </w:r>
      <w:r w:rsidR="009C4DDB" w:rsidRPr="00E469DA">
        <w:tab/>
      </w:r>
      <w:r w:rsidR="009C4DDB" w:rsidRPr="00E469DA">
        <w:tab/>
      </w:r>
      <w:r w:rsidR="009C4DDB" w:rsidRPr="00E469DA">
        <w:tab/>
      </w:r>
      <w:r w:rsidR="009C4DDB" w:rsidRPr="00E469DA">
        <w:tab/>
      </w:r>
      <w:r w:rsidR="009C4DDB" w:rsidRPr="00E469DA">
        <w:tab/>
      </w:r>
      <w:r w:rsidR="009C4DDB" w:rsidRPr="00E469DA">
        <w:tab/>
        <w:t xml:space="preserve">                  </w:t>
      </w:r>
      <w:r w:rsidR="00BF5229" w:rsidRPr="00E469DA">
        <w:rPr>
          <w:sz w:val="10"/>
          <w:szCs w:val="10"/>
        </w:rPr>
        <w:t>Сторінка 1 обкладинки</w:t>
      </w:r>
    </w:p>
    <w:p w:rsidR="009C4DDB" w:rsidRPr="00E469DA" w:rsidRDefault="00053BC8" w:rsidP="009C4DDB">
      <w:pPr>
        <w:jc w:val="center"/>
      </w:pPr>
      <w:r>
        <w:rPr>
          <w:noProof/>
          <w:lang w:eastAsia="uk-UA"/>
        </w:rPr>
        <mc:AlternateContent>
          <mc:Choice Requires="wps">
            <w:drawing>
              <wp:anchor distT="45720" distB="45720" distL="114300" distR="114300" simplePos="0" relativeHeight="251812864" behindDoc="0" locked="0" layoutInCell="1" allowOverlap="1">
                <wp:simplePos x="0" y="0"/>
                <wp:positionH relativeFrom="page">
                  <wp:posOffset>5710555</wp:posOffset>
                </wp:positionH>
                <wp:positionV relativeFrom="paragraph">
                  <wp:posOffset>34925</wp:posOffset>
                </wp:positionV>
                <wp:extent cx="393700" cy="188595"/>
                <wp:effectExtent l="0" t="0" r="6350" b="1905"/>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188595"/>
                        </a:xfrm>
                        <a:prstGeom prst="rect">
                          <a:avLst/>
                        </a:prstGeom>
                        <a:solidFill>
                          <a:srgbClr val="FFFFFF"/>
                        </a:solidFill>
                        <a:ln w="9525">
                          <a:noFill/>
                          <a:miter lim="800000"/>
                          <a:headEnd/>
                          <a:tailEnd/>
                        </a:ln>
                      </wps:spPr>
                      <wps:txbx>
                        <w:txbxContent>
                          <w:p w:rsidR="00055C12" w:rsidRPr="00433EF5" w:rsidRDefault="00055C12" w:rsidP="009C4DDB">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 o:spid="_x0000_s1086" type="#_x0000_t202" style="position:absolute;left:0;text-align:left;margin-left:449.65pt;margin-top:2.75pt;width:31pt;height:14.85pt;z-index:2518128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" stroked="f">
                <v:textbox inset="1mm,0,0,0">
                  <w:txbxContent>
                    <w:p w:rsidR="00055C12" w:rsidRPr="00433EF5" w:rsidRDefault="00055C12" w:rsidP="009C4DDB">
                      <w:pPr>
                        <w:spacing w:after="0" w:line="240" w:lineRule="auto"/>
                        <w:rPr>
                          <w:sz w:val="10"/>
                          <w:szCs w:val="10"/>
                        </w:rPr>
                      </w:pPr>
                    </w:p>
                  </w:txbxContent>
                </v:textbox>
                <w10:wrap anchorx="page"/>
              </v:shape>
            </w:pict>
          </mc:Fallback>
        </mc:AlternateContent>
      </w:r>
      <w:r w:rsidR="00BF5229" w:rsidRPr="00E469DA">
        <w:t xml:space="preserve"> </w:t>
      </w:r>
    </w:p>
    <w:p w:rsidR="009C4DDB" w:rsidRPr="00E469DA" w:rsidRDefault="00053BC8" w:rsidP="009C4DDB">
      <w:r>
        <w:rPr>
          <w:rFonts w:ascii="Times New Roman" w:hAnsi="Times New Roman" w:cs="Times New Roman"/>
          <w:noProof/>
          <w:sz w:val="24"/>
          <w:szCs w:val="24"/>
          <w:lang w:eastAsia="uk-UA"/>
        </w:rPr>
        <mc:AlternateContent>
          <mc:Choice Requires="wps">
            <w:drawing>
              <wp:anchor distT="45720" distB="45720" distL="114300" distR="114300" simplePos="0" relativeHeight="251813888" behindDoc="0" locked="0" layoutInCell="1" allowOverlap="1">
                <wp:simplePos x="0" y="0"/>
                <wp:positionH relativeFrom="page">
                  <wp:posOffset>1558925</wp:posOffset>
                </wp:positionH>
                <wp:positionV relativeFrom="paragraph">
                  <wp:posOffset>10795</wp:posOffset>
                </wp:positionV>
                <wp:extent cx="2344420" cy="210820"/>
                <wp:effectExtent l="0" t="0" r="0" b="0"/>
                <wp:wrapNone/>
                <wp:docPr id="306" name="Надпись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4420" cy="210820"/>
                        </a:xfrm>
                        <a:prstGeom prst="rect">
                          <a:avLst/>
                        </a:prstGeom>
                        <a:solidFill>
                          <a:srgbClr val="FFFFFF"/>
                        </a:solidFill>
                        <a:ln w="9525">
                          <a:noFill/>
                          <a:miter lim="800000"/>
                          <a:headEnd/>
                          <a:tailEnd/>
                        </a:ln>
                      </wps:spPr>
                      <wps:txbx>
                        <w:txbxContent>
                          <w:p w:rsidR="00055C12" w:rsidRPr="00DF4F4E" w:rsidRDefault="00055C12" w:rsidP="009C4DDB">
                            <w:pPr>
                              <w:spacing w:after="0" w:line="240" w:lineRule="auto"/>
                              <w:jc w:val="center"/>
                              <w:rPr>
                                <w:sz w:val="18"/>
                                <w:szCs w:val="18"/>
                              </w:rPr>
                            </w:pPr>
                            <w:r w:rsidRPr="00DF4F4E">
                              <w:rPr>
                                <w:sz w:val="18"/>
                                <w:szCs w:val="18"/>
                              </w:rPr>
                              <w:t>(Найменування міжнародної організації</w:t>
                            </w:r>
                            <w:r>
                              <w:rPr>
                                <w:sz w:val="18"/>
                                <w:szCs w:val="18"/>
                              </w:rPr>
                              <w:t>)</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306" o:spid="_x0000_s1087" type="#_x0000_t202" style="position:absolute;margin-left:122.75pt;margin-top:.85pt;width:184.6pt;height:16.6pt;z-index:2518138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" stroked="f">
                <v:textbox inset="1mm,0,0,0">
                  <w:txbxContent>
                    <w:p w:rsidR="00055C12" w:rsidRPr="00DF4F4E" w:rsidRDefault="00055C12" w:rsidP="009C4DDB">
                      <w:pPr>
                        <w:spacing w:after="0" w:line="240" w:lineRule="auto"/>
                        <w:jc w:val="center"/>
                        <w:rPr>
                          <w:sz w:val="18"/>
                          <w:szCs w:val="18"/>
                        </w:rPr>
                      </w:pPr>
                      <w:r w:rsidRPr="00DF4F4E">
                        <w:rPr>
                          <w:sz w:val="18"/>
                          <w:szCs w:val="18"/>
                        </w:rPr>
                        <w:t>(Найменування міжнародної організації</w:t>
                      </w:r>
                      <w:r>
                        <w:rPr>
                          <w:sz w:val="18"/>
                          <w:szCs w:val="18"/>
                        </w:rPr>
                        <w:t>)</w:t>
                      </w:r>
                    </w:p>
                  </w:txbxContent>
                </v:textbox>
                <w10:wrap anchorx="page"/>
              </v:shape>
            </w:pict>
          </mc:Fallback>
        </mc:AlternateContent>
      </w:r>
    </w:p>
    <w:p w:rsidR="009C4DDB" w:rsidRPr="00E469DA" w:rsidRDefault="00053BC8" w:rsidP="009C4DDB">
      <w:r>
        <w:rPr>
          <w:rFonts w:ascii="Times New Roman" w:hAnsi="Times New Roman" w:cs="Times New Roman"/>
          <w:noProof/>
          <w:sz w:val="24"/>
          <w:szCs w:val="24"/>
          <w:lang w:eastAsia="uk-UA"/>
        </w:rPr>
        <mc:AlternateContent>
          <mc:Choice Requires="wps">
            <w:drawing>
              <wp:anchor distT="45720" distB="45720" distL="114300" distR="114300" simplePos="0" relativeHeight="251814912" behindDoc="0" locked="0" layoutInCell="1" allowOverlap="1">
                <wp:simplePos x="0" y="0"/>
                <wp:positionH relativeFrom="margin">
                  <wp:posOffset>231140</wp:posOffset>
                </wp:positionH>
                <wp:positionV relativeFrom="paragraph">
                  <wp:posOffset>165100</wp:posOffset>
                </wp:positionV>
                <wp:extent cx="2117090" cy="404495"/>
                <wp:effectExtent l="0" t="0" r="0" b="0"/>
                <wp:wrapNone/>
                <wp:docPr id="305" name="Надпись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7090" cy="404495"/>
                        </a:xfrm>
                        <a:prstGeom prst="rect">
                          <a:avLst/>
                        </a:prstGeom>
                        <a:solidFill>
                          <a:srgbClr val="FFFFFF"/>
                        </a:solidFill>
                        <a:ln w="9525">
                          <a:noFill/>
                          <a:miter lim="800000"/>
                          <a:headEnd/>
                          <a:tailEnd/>
                        </a:ln>
                      </wps:spPr>
                      <wps:txbx>
                        <w:txbxContent>
                          <w:p w:rsidR="00055C12" w:rsidRPr="00DF4F4E" w:rsidRDefault="00055C12" w:rsidP="009C4DDB">
                            <w:pPr>
                              <w:spacing w:after="0" w:line="240" w:lineRule="auto"/>
                              <w:rPr>
                                <w:b/>
                                <w:bCs/>
                                <w:sz w:val="44"/>
                                <w:szCs w:val="44"/>
                              </w:rPr>
                            </w:pPr>
                            <w:r>
                              <w:rPr>
                                <w:b/>
                                <w:bCs/>
                                <w:sz w:val="44"/>
                                <w:szCs w:val="44"/>
                              </w:rPr>
                              <w:t>КНИЖКА МДП*</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305" o:spid="_x0000_s1088" type="#_x0000_t202" style="position:absolute;margin-left:18.2pt;margin-top:13pt;width:166.7pt;height:31.85pt;z-index:251814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" stroked="f">
                <v:textbox inset="1mm,0,0,0">
                  <w:txbxContent>
                    <w:p w:rsidR="00055C12" w:rsidRPr="00DF4F4E" w:rsidRDefault="00055C12" w:rsidP="009C4DDB">
                      <w:pPr>
                        <w:spacing w:after="0" w:line="240" w:lineRule="auto"/>
                        <w:rPr>
                          <w:b/>
                          <w:bCs/>
                          <w:sz w:val="44"/>
                          <w:szCs w:val="44"/>
                        </w:rPr>
                      </w:pPr>
                      <w:r>
                        <w:rPr>
                          <w:b/>
                          <w:bCs/>
                          <w:sz w:val="44"/>
                          <w:szCs w:val="44"/>
                        </w:rPr>
                        <w:t>КНИЖКА МДП*</w:t>
                      </w:r>
                    </w:p>
                  </w:txbxContent>
                </v:textbox>
                <w10:wrap anchorx="margin"/>
              </v:shape>
            </w:pict>
          </mc:Fallback>
        </mc:AlternateContent>
      </w:r>
    </w:p>
    <w:p w:rsidR="009C4DDB" w:rsidRPr="00E469DA" w:rsidRDefault="009C4DDB" w:rsidP="009C4DDB"/>
    <w:p w:rsidR="009C4DDB" w:rsidRPr="00E469DA" w:rsidRDefault="009C4DDB" w:rsidP="009C4DDB"/>
    <w:p w:rsidR="009C4DDB" w:rsidRPr="00E469DA" w:rsidRDefault="00053BC8" w:rsidP="009C4DDB">
      <w:r>
        <w:rPr>
          <w:rFonts w:ascii="Times New Roman" w:hAnsi="Times New Roman" w:cs="Times New Roman"/>
          <w:noProof/>
          <w:sz w:val="24"/>
          <w:szCs w:val="24"/>
          <w:lang w:eastAsia="uk-UA"/>
        </w:rPr>
        <mc:AlternateContent>
          <mc:Choice Requires="wps">
            <w:drawing>
              <wp:anchor distT="45720" distB="45720" distL="114300" distR="114300" simplePos="0" relativeHeight="251815936" behindDoc="0" locked="0" layoutInCell="1" allowOverlap="1">
                <wp:simplePos x="0" y="0"/>
                <wp:positionH relativeFrom="margin">
                  <wp:posOffset>297180</wp:posOffset>
                </wp:positionH>
                <wp:positionV relativeFrom="paragraph">
                  <wp:posOffset>23495</wp:posOffset>
                </wp:positionV>
                <wp:extent cx="1515110" cy="295910"/>
                <wp:effectExtent l="0" t="0" r="8890" b="8890"/>
                <wp:wrapNone/>
                <wp:docPr id="304" name="Надпись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5110" cy="295910"/>
                        </a:xfrm>
                        <a:prstGeom prst="rect">
                          <a:avLst/>
                        </a:prstGeom>
                        <a:solidFill>
                          <a:srgbClr val="FFFFFF"/>
                        </a:solidFill>
                        <a:ln w="9525">
                          <a:noFill/>
                          <a:miter lim="800000"/>
                          <a:headEnd/>
                          <a:tailEnd/>
                        </a:ln>
                      </wps:spPr>
                      <wps:txbx>
                        <w:txbxContent>
                          <w:p w:rsidR="00055C12" w:rsidRPr="00DF4F4E" w:rsidRDefault="00055C12" w:rsidP="009C4DDB">
                            <w:pPr>
                              <w:spacing w:after="0" w:line="240" w:lineRule="auto"/>
                              <w:rPr>
                                <w:b/>
                                <w:bCs/>
                                <w:sz w:val="36"/>
                                <w:szCs w:val="36"/>
                                <w:u w:val="single"/>
                              </w:rPr>
                            </w:pPr>
                            <w:r w:rsidRPr="00DF4F4E">
                              <w:rPr>
                                <w:b/>
                                <w:bCs/>
                                <w:sz w:val="36"/>
                                <w:szCs w:val="36"/>
                                <w:u w:val="single"/>
                              </w:rPr>
                              <w:t xml:space="preserve">….. </w:t>
                            </w:r>
                            <w:r>
                              <w:rPr>
                                <w:b/>
                                <w:bCs/>
                                <w:sz w:val="36"/>
                                <w:szCs w:val="36"/>
                                <w:u w:val="single"/>
                              </w:rPr>
                              <w:t>листків</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304" o:spid="_x0000_s1089" type="#_x0000_t202" style="position:absolute;margin-left:23.4pt;margin-top:1.85pt;width:119.3pt;height:23.3pt;z-index:251815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" stroked="f">
                <v:textbox inset="1mm,0,0,0">
                  <w:txbxContent>
                    <w:p w:rsidR="00055C12" w:rsidRPr="00DF4F4E" w:rsidRDefault="00055C12" w:rsidP="009C4DDB">
                      <w:pPr>
                        <w:spacing w:after="0" w:line="240" w:lineRule="auto"/>
                        <w:rPr>
                          <w:b/>
                          <w:bCs/>
                          <w:sz w:val="36"/>
                          <w:szCs w:val="36"/>
                          <w:u w:val="single"/>
                        </w:rPr>
                      </w:pPr>
                      <w:r w:rsidRPr="00DF4F4E">
                        <w:rPr>
                          <w:b/>
                          <w:bCs/>
                          <w:sz w:val="36"/>
                          <w:szCs w:val="36"/>
                          <w:u w:val="single"/>
                        </w:rPr>
                        <w:t xml:space="preserve">….. </w:t>
                      </w:r>
                      <w:r>
                        <w:rPr>
                          <w:b/>
                          <w:bCs/>
                          <w:sz w:val="36"/>
                          <w:szCs w:val="36"/>
                          <w:u w:val="single"/>
                        </w:rPr>
                        <w:t>листків</w:t>
                      </w:r>
                    </w:p>
                  </w:txbxContent>
                </v:textbox>
                <w10:wrap anchorx="margin"/>
              </v:shape>
            </w:pict>
          </mc:Fallback>
        </mc:AlternateContent>
      </w:r>
    </w:p>
    <w:p w:rsidR="009C4DDB" w:rsidRPr="00E469DA" w:rsidRDefault="00053BC8" w:rsidP="009C4DDB">
      <w:r>
        <w:rPr>
          <w:rFonts w:ascii="Times New Roman" w:hAnsi="Times New Roman" w:cs="Times New Roman"/>
          <w:noProof/>
          <w:sz w:val="24"/>
          <w:szCs w:val="24"/>
          <w:lang w:eastAsia="uk-UA"/>
        </w:rPr>
        <mc:AlternateContent>
          <mc:Choice Requires="wps">
            <w:drawing>
              <wp:anchor distT="45720" distB="45720" distL="114300" distR="114300" simplePos="0" relativeHeight="251827200" behindDoc="0" locked="0" layoutInCell="1" allowOverlap="1">
                <wp:simplePos x="0" y="0"/>
                <wp:positionH relativeFrom="page">
                  <wp:posOffset>1680845</wp:posOffset>
                </wp:positionH>
                <wp:positionV relativeFrom="paragraph">
                  <wp:posOffset>186055</wp:posOffset>
                </wp:positionV>
                <wp:extent cx="3509645" cy="188595"/>
                <wp:effectExtent l="0" t="0" r="0" b="1905"/>
                <wp:wrapNone/>
                <wp:docPr id="303" name="Надпись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9645" cy="188595"/>
                        </a:xfrm>
                        <a:prstGeom prst="rect">
                          <a:avLst/>
                        </a:prstGeom>
                        <a:solidFill>
                          <a:srgbClr val="FFFFFF"/>
                        </a:solidFill>
                        <a:ln w="9525">
                          <a:noFill/>
                          <a:miter lim="800000"/>
                          <a:headEnd/>
                          <a:tailEnd/>
                        </a:ln>
                      </wps:spPr>
                      <wps:txbx>
                        <w:txbxContent>
                          <w:p w:rsidR="00055C12" w:rsidRDefault="00055C12" w:rsidP="009C4DDB">
                            <w:pPr>
                              <w:rPr>
                                <w:sz w:val="10"/>
                                <w:szCs w:val="10"/>
                              </w:rPr>
                            </w:pPr>
                            <w:r>
                              <w:rPr>
                                <w:sz w:val="10"/>
                                <w:szCs w:val="10"/>
                              </w:rPr>
                              <w:t>Дійсна</w:t>
                            </w:r>
                            <w:r w:rsidRPr="00CB2B9A">
                              <w:rPr>
                                <w:sz w:val="10"/>
                                <w:szCs w:val="10"/>
                              </w:rPr>
                              <w:t xml:space="preserve"> для прийняття </w:t>
                            </w:r>
                            <w:r>
                              <w:rPr>
                                <w:sz w:val="10"/>
                                <w:szCs w:val="10"/>
                              </w:rPr>
                              <w:t>вантажів</w:t>
                            </w:r>
                            <w:r w:rsidRPr="00CB2B9A">
                              <w:rPr>
                                <w:sz w:val="10"/>
                                <w:szCs w:val="10"/>
                              </w:rPr>
                              <w:t xml:space="preserve"> митницею</w:t>
                            </w:r>
                            <w:r>
                              <w:rPr>
                                <w:sz w:val="10"/>
                                <w:szCs w:val="10"/>
                              </w:rPr>
                              <w:t xml:space="preserve"> місця</w:t>
                            </w:r>
                            <w:r w:rsidRPr="00CB2B9A">
                              <w:rPr>
                                <w:sz w:val="10"/>
                                <w:szCs w:val="10"/>
                              </w:rPr>
                              <w:t xml:space="preserve"> відправлення до </w:t>
                            </w:r>
                            <w:r>
                              <w:rPr>
                                <w:sz w:val="10"/>
                                <w:szCs w:val="10"/>
                              </w:rPr>
                              <w:t xml:space="preserve">_______________________________ </w:t>
                            </w:r>
                            <w:r w:rsidRPr="00CB2B9A">
                              <w:rPr>
                                <w:sz w:val="10"/>
                                <w:szCs w:val="10"/>
                              </w:rPr>
                              <w:t>включно</w:t>
                            </w:r>
                          </w:p>
                          <w:p w:rsidR="00055C12" w:rsidRDefault="00055C12" w:rsidP="009C4DDB">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303" o:spid="_x0000_s1090" type="#_x0000_t202" style="position:absolute;margin-left:132.35pt;margin-top:14.65pt;width:276.35pt;height:14.85pt;z-index:2518272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" stroked="f">
                <v:textbox inset="1mm,0,0,0">
                  <w:txbxContent>
                    <w:p w:rsidR="00055C12" w:rsidRDefault="00055C12" w:rsidP="009C4DDB">
                      <w:pPr>
                        <w:rPr>
                          <w:sz w:val="10"/>
                          <w:szCs w:val="10"/>
                        </w:rPr>
                      </w:pPr>
                      <w:r>
                        <w:rPr>
                          <w:sz w:val="10"/>
                          <w:szCs w:val="10"/>
                        </w:rPr>
                        <w:t>Дійсна</w:t>
                      </w:r>
                      <w:r w:rsidRPr="00CB2B9A">
                        <w:rPr>
                          <w:sz w:val="10"/>
                          <w:szCs w:val="10"/>
                        </w:rPr>
                        <w:t xml:space="preserve"> для прийняття </w:t>
                      </w:r>
                      <w:r>
                        <w:rPr>
                          <w:sz w:val="10"/>
                          <w:szCs w:val="10"/>
                        </w:rPr>
                        <w:t>вантажів</w:t>
                      </w:r>
                      <w:r w:rsidRPr="00CB2B9A">
                        <w:rPr>
                          <w:sz w:val="10"/>
                          <w:szCs w:val="10"/>
                        </w:rPr>
                        <w:t xml:space="preserve"> митницею</w:t>
                      </w:r>
                      <w:r>
                        <w:rPr>
                          <w:sz w:val="10"/>
                          <w:szCs w:val="10"/>
                        </w:rPr>
                        <w:t xml:space="preserve"> місця</w:t>
                      </w:r>
                      <w:r w:rsidRPr="00CB2B9A">
                        <w:rPr>
                          <w:sz w:val="10"/>
                          <w:szCs w:val="10"/>
                        </w:rPr>
                        <w:t xml:space="preserve"> відправлення до </w:t>
                      </w:r>
                      <w:r>
                        <w:rPr>
                          <w:sz w:val="10"/>
                          <w:szCs w:val="10"/>
                        </w:rPr>
                        <w:t xml:space="preserve">_______________________________ </w:t>
                      </w:r>
                      <w:r w:rsidRPr="00CB2B9A">
                        <w:rPr>
                          <w:sz w:val="10"/>
                          <w:szCs w:val="10"/>
                        </w:rPr>
                        <w:t>включно</w:t>
                      </w:r>
                    </w:p>
                    <w:p w:rsidR="00055C12" w:rsidRDefault="00055C12" w:rsidP="009C4DDB">
                      <w:pPr>
                        <w:spacing w:after="0" w:line="240" w:lineRule="auto"/>
                        <w:rPr>
                          <w:sz w:val="10"/>
                          <w:szCs w:val="10"/>
                        </w:rPr>
                      </w:pPr>
                    </w:p>
                  </w:txbxContent>
                </v:textbox>
                <w10:wrap anchorx="page"/>
              </v:shape>
            </w:pict>
          </mc:Fallback>
        </mc:AlternateContent>
      </w:r>
    </w:p>
    <w:p w:rsidR="009C4DDB" w:rsidRPr="00E469DA" w:rsidRDefault="00053BC8" w:rsidP="009C4DDB">
      <w:r>
        <w:rPr>
          <w:rFonts w:ascii="Times New Roman" w:hAnsi="Times New Roman" w:cs="Times New Roman"/>
          <w:noProof/>
          <w:sz w:val="24"/>
          <w:szCs w:val="24"/>
          <w:lang w:eastAsia="uk-UA"/>
        </w:rPr>
        <mc:AlternateContent>
          <mc:Choice Requires="wps">
            <w:drawing>
              <wp:anchor distT="45720" distB="45720" distL="114300" distR="114300" simplePos="0" relativeHeight="251826176" behindDoc="0" locked="0" layoutInCell="1" allowOverlap="1">
                <wp:simplePos x="0" y="0"/>
                <wp:positionH relativeFrom="page">
                  <wp:posOffset>1708785</wp:posOffset>
                </wp:positionH>
                <wp:positionV relativeFrom="paragraph">
                  <wp:posOffset>172085</wp:posOffset>
                </wp:positionV>
                <wp:extent cx="434975" cy="188595"/>
                <wp:effectExtent l="0" t="0" r="3175" b="1905"/>
                <wp:wrapNone/>
                <wp:docPr id="302" name="Надпись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 cy="188595"/>
                        </a:xfrm>
                        <a:prstGeom prst="rect">
                          <a:avLst/>
                        </a:prstGeom>
                        <a:solidFill>
                          <a:srgbClr val="FFFFFF"/>
                        </a:solidFill>
                        <a:ln w="9525">
                          <a:noFill/>
                          <a:miter lim="800000"/>
                          <a:headEnd/>
                          <a:tailEnd/>
                        </a:ln>
                      </wps:spPr>
                      <wps:txbx>
                        <w:txbxContent>
                          <w:p w:rsidR="00055C12" w:rsidRDefault="00055C12" w:rsidP="009C4DDB">
                            <w:pPr>
                              <w:spacing w:after="0" w:line="240" w:lineRule="auto"/>
                              <w:rPr>
                                <w:sz w:val="10"/>
                                <w:szCs w:val="10"/>
                              </w:rPr>
                            </w:pPr>
                            <w:r>
                              <w:rPr>
                                <w:sz w:val="10"/>
                                <w:szCs w:val="10"/>
                              </w:rPr>
                              <w:t>Видана</w:t>
                            </w:r>
                          </w:p>
                          <w:p w:rsidR="00055C12" w:rsidRDefault="00055C12" w:rsidP="009C4DDB">
                            <w:pPr>
                              <w:rPr>
                                <w:sz w:val="10"/>
                                <w:szCs w:val="10"/>
                              </w:rPr>
                            </w:pPr>
                            <w:r>
                              <w:rPr>
                                <w:sz w:val="10"/>
                                <w:szCs w:val="10"/>
                              </w:rPr>
                              <w:t>(ким)</w:t>
                            </w:r>
                          </w:p>
                          <w:p w:rsidR="00055C12" w:rsidRDefault="00055C12" w:rsidP="009C4DDB">
                            <w:pPr>
                              <w:rPr>
                                <w:sz w:val="10"/>
                                <w:szCs w:val="10"/>
                              </w:rPr>
                            </w:pPr>
                            <w:r>
                              <w:rPr>
                                <w:sz w:val="10"/>
                                <w:szCs w:val="10"/>
                              </w:rPr>
                              <w:t xml:space="preserve"> </w:t>
                            </w:r>
                          </w:p>
                          <w:p w:rsidR="00055C12" w:rsidRDefault="00055C12" w:rsidP="009C4DDB">
                            <w:pPr>
                              <w:rPr>
                                <w:sz w:val="10"/>
                                <w:szCs w:val="10"/>
                              </w:rPr>
                            </w:pPr>
                            <w:r>
                              <w:rPr>
                                <w:sz w:val="10"/>
                                <w:szCs w:val="10"/>
                              </w:rPr>
                              <w:t>(</w:t>
                            </w:r>
                          </w:p>
                          <w:p w:rsidR="00055C12" w:rsidRDefault="00055C12" w:rsidP="009C4DDB">
                            <w:pPr>
                              <w:rPr>
                                <w:sz w:val="10"/>
                                <w:szCs w:val="10"/>
                              </w:rPr>
                            </w:pPr>
                            <w:r>
                              <w:rPr>
                                <w:sz w:val="10"/>
                                <w:szCs w:val="10"/>
                              </w:rPr>
                              <w:t>(</w:t>
                            </w:r>
                          </w:p>
                          <w:p w:rsidR="00055C12" w:rsidRDefault="00055C12" w:rsidP="009C4DDB">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302" o:spid="_x0000_s1091" type="#_x0000_t202" style="position:absolute;margin-left:134.55pt;margin-top:13.55pt;width:34.25pt;height:14.85pt;z-index:2518261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" stroked="f">
                <v:textbox inset="1mm,0,0,0">
                  <w:txbxContent>
                    <w:p w:rsidR="00055C12" w:rsidRDefault="00055C12" w:rsidP="009C4DDB">
                      <w:pPr>
                        <w:spacing w:after="0" w:line="240" w:lineRule="auto"/>
                        <w:rPr>
                          <w:sz w:val="10"/>
                          <w:szCs w:val="10"/>
                        </w:rPr>
                      </w:pPr>
                      <w:r>
                        <w:rPr>
                          <w:sz w:val="10"/>
                          <w:szCs w:val="10"/>
                        </w:rPr>
                        <w:t>Видана</w:t>
                      </w:r>
                    </w:p>
                    <w:p w:rsidR="00055C12" w:rsidRDefault="00055C12" w:rsidP="009C4DDB">
                      <w:pPr>
                        <w:rPr>
                          <w:sz w:val="10"/>
                          <w:szCs w:val="10"/>
                        </w:rPr>
                      </w:pPr>
                      <w:r>
                        <w:rPr>
                          <w:sz w:val="10"/>
                          <w:szCs w:val="10"/>
                        </w:rPr>
                        <w:t>(ким)</w:t>
                      </w:r>
                    </w:p>
                    <w:p w:rsidR="00055C12" w:rsidRDefault="00055C12" w:rsidP="009C4DDB">
                      <w:pPr>
                        <w:rPr>
                          <w:sz w:val="10"/>
                          <w:szCs w:val="10"/>
                        </w:rPr>
                      </w:pPr>
                      <w:r>
                        <w:rPr>
                          <w:sz w:val="10"/>
                          <w:szCs w:val="10"/>
                        </w:rPr>
                        <w:t xml:space="preserve"> </w:t>
                      </w:r>
                    </w:p>
                    <w:p w:rsidR="00055C12" w:rsidRDefault="00055C12" w:rsidP="009C4DDB">
                      <w:pPr>
                        <w:rPr>
                          <w:sz w:val="10"/>
                          <w:szCs w:val="10"/>
                        </w:rPr>
                      </w:pPr>
                      <w:r>
                        <w:rPr>
                          <w:sz w:val="10"/>
                          <w:szCs w:val="10"/>
                        </w:rPr>
                        <w:t>(</w:t>
                      </w:r>
                    </w:p>
                    <w:p w:rsidR="00055C12" w:rsidRDefault="00055C12" w:rsidP="009C4DDB">
                      <w:pPr>
                        <w:rPr>
                          <w:sz w:val="10"/>
                          <w:szCs w:val="10"/>
                        </w:rPr>
                      </w:pPr>
                      <w:r>
                        <w:rPr>
                          <w:sz w:val="10"/>
                          <w:szCs w:val="10"/>
                        </w:rPr>
                        <w:t>(</w:t>
                      </w:r>
                    </w:p>
                    <w:p w:rsidR="00055C12" w:rsidRDefault="00055C12" w:rsidP="009C4DDB">
                      <w:pPr>
                        <w:spacing w:after="0" w:line="240" w:lineRule="auto"/>
                        <w:rPr>
                          <w:sz w:val="10"/>
                          <w:szCs w:val="10"/>
                        </w:rPr>
                      </w:pPr>
                    </w:p>
                  </w:txbxContent>
                </v:textbox>
                <w10:wrap anchorx="page"/>
              </v:shape>
            </w:pict>
          </mc:Fallback>
        </mc:AlternateContent>
      </w:r>
    </w:p>
    <w:p w:rsidR="009C4DDB" w:rsidRPr="00E469DA" w:rsidRDefault="00053BC8" w:rsidP="009C4DDB">
      <w:r>
        <w:rPr>
          <w:rFonts w:ascii="Times New Roman" w:hAnsi="Times New Roman" w:cs="Times New Roman"/>
          <w:noProof/>
          <w:sz w:val="24"/>
          <w:szCs w:val="24"/>
          <w:lang w:eastAsia="uk-UA"/>
        </w:rPr>
        <mc:AlternateContent>
          <mc:Choice Requires="wps">
            <w:drawing>
              <wp:anchor distT="45720" distB="45720" distL="114300" distR="114300" simplePos="0" relativeHeight="251824128" behindDoc="0" locked="0" layoutInCell="1" allowOverlap="1">
                <wp:simplePos x="0" y="0"/>
                <wp:positionH relativeFrom="page">
                  <wp:posOffset>2608580</wp:posOffset>
                </wp:positionH>
                <wp:positionV relativeFrom="paragraph">
                  <wp:posOffset>169545</wp:posOffset>
                </wp:positionV>
                <wp:extent cx="1695450" cy="139065"/>
                <wp:effectExtent l="0" t="0" r="0" b="0"/>
                <wp:wrapNone/>
                <wp:docPr id="301" name="Надпись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39065"/>
                        </a:xfrm>
                        <a:prstGeom prst="rect">
                          <a:avLst/>
                        </a:prstGeom>
                        <a:solidFill>
                          <a:srgbClr val="FFFFFF"/>
                        </a:solidFill>
                        <a:ln w="9525">
                          <a:noFill/>
                          <a:miter lim="800000"/>
                          <a:headEnd/>
                          <a:tailEnd/>
                        </a:ln>
                      </wps:spPr>
                      <wps:txbx>
                        <w:txbxContent>
                          <w:p w:rsidR="00055C12" w:rsidRPr="006418CE" w:rsidRDefault="00055C12" w:rsidP="009C4DDB">
                            <w:pPr>
                              <w:rPr>
                                <w:sz w:val="10"/>
                                <w:szCs w:val="10"/>
                              </w:rPr>
                            </w:pPr>
                            <w:r>
                              <w:rPr>
                                <w:sz w:val="10"/>
                                <w:szCs w:val="10"/>
                              </w:rPr>
                              <w:t>(Найменування об</w:t>
                            </w:r>
                            <w:r w:rsidRPr="006418CE">
                              <w:rPr>
                                <w:sz w:val="10"/>
                                <w:szCs w:val="10"/>
                              </w:rPr>
                              <w:t>'</w:t>
                            </w:r>
                            <w:r>
                              <w:rPr>
                                <w:sz w:val="10"/>
                                <w:szCs w:val="10"/>
                              </w:rPr>
                              <w:t>єднання, що видало книжку)</w:t>
                            </w:r>
                          </w:p>
                          <w:p w:rsidR="00055C12" w:rsidRDefault="00055C12" w:rsidP="009C4DDB">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301" o:spid="_x0000_s1092" type="#_x0000_t202" style="position:absolute;margin-left:205.4pt;margin-top:13.35pt;width:133.5pt;height:10.95pt;z-index:2518241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" stroked="f">
                <v:textbox inset="1mm,0,0,0">
                  <w:txbxContent>
                    <w:p w:rsidR="00055C12" w:rsidRPr="006418CE" w:rsidRDefault="00055C12" w:rsidP="009C4DDB">
                      <w:pPr>
                        <w:rPr>
                          <w:sz w:val="10"/>
                          <w:szCs w:val="10"/>
                        </w:rPr>
                      </w:pPr>
                      <w:r>
                        <w:rPr>
                          <w:sz w:val="10"/>
                          <w:szCs w:val="10"/>
                        </w:rPr>
                        <w:t>(Найменування об</w:t>
                      </w:r>
                      <w:r w:rsidRPr="006418CE">
                        <w:rPr>
                          <w:sz w:val="10"/>
                          <w:szCs w:val="10"/>
                        </w:rPr>
                        <w:t>'</w:t>
                      </w:r>
                      <w:r>
                        <w:rPr>
                          <w:sz w:val="10"/>
                          <w:szCs w:val="10"/>
                        </w:rPr>
                        <w:t>єднання, що видало книжку)</w:t>
                      </w:r>
                    </w:p>
                    <w:p w:rsidR="00055C12" w:rsidRDefault="00055C12" w:rsidP="009C4DDB">
                      <w:pPr>
                        <w:spacing w:after="0" w:line="240" w:lineRule="auto"/>
                        <w:rPr>
                          <w:sz w:val="10"/>
                          <w:szCs w:val="10"/>
                        </w:rPr>
                      </w:pPr>
                    </w:p>
                  </w:txbxContent>
                </v:textbox>
                <w10:wrap anchorx="page"/>
              </v:shape>
            </w:pict>
          </mc:Fallback>
        </mc:AlternateContent>
      </w:r>
    </w:p>
    <w:p w:rsidR="009C4DDB" w:rsidRPr="00E469DA" w:rsidRDefault="00053BC8" w:rsidP="009C4DDB">
      <w:r>
        <w:rPr>
          <w:rFonts w:ascii="Times New Roman" w:hAnsi="Times New Roman" w:cs="Times New Roman"/>
          <w:noProof/>
          <w:sz w:val="24"/>
          <w:szCs w:val="24"/>
          <w:lang w:eastAsia="uk-UA"/>
        </w:rPr>
        <mc:AlternateContent>
          <mc:Choice Requires="wps">
            <w:drawing>
              <wp:anchor distT="45720" distB="45720" distL="114300" distR="114300" simplePos="0" relativeHeight="251821056" behindDoc="0" locked="0" layoutInCell="1" allowOverlap="1">
                <wp:simplePos x="0" y="0"/>
                <wp:positionH relativeFrom="page">
                  <wp:posOffset>1692910</wp:posOffset>
                </wp:positionH>
                <wp:positionV relativeFrom="paragraph">
                  <wp:posOffset>66040</wp:posOffset>
                </wp:positionV>
                <wp:extent cx="393700" cy="188595"/>
                <wp:effectExtent l="0" t="0" r="6350" b="1905"/>
                <wp:wrapNone/>
                <wp:docPr id="300" name="Надпись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188595"/>
                        </a:xfrm>
                        <a:prstGeom prst="rect">
                          <a:avLst/>
                        </a:prstGeom>
                        <a:solidFill>
                          <a:srgbClr val="FFFFFF"/>
                        </a:solidFill>
                        <a:ln w="9525">
                          <a:noFill/>
                          <a:miter lim="800000"/>
                          <a:headEnd/>
                          <a:tailEnd/>
                        </a:ln>
                      </wps:spPr>
                      <wps:txbx>
                        <w:txbxContent>
                          <w:p w:rsidR="00055C12" w:rsidRDefault="00055C12" w:rsidP="009C4DDB">
                            <w:pPr>
                              <w:rPr>
                                <w:sz w:val="10"/>
                                <w:szCs w:val="10"/>
                              </w:rPr>
                            </w:pPr>
                            <w:r>
                              <w:rPr>
                                <w:sz w:val="10"/>
                                <w:szCs w:val="10"/>
                              </w:rPr>
                              <w:t xml:space="preserve">Держатель </w:t>
                            </w:r>
                          </w:p>
                          <w:p w:rsidR="00055C12" w:rsidRDefault="00055C12" w:rsidP="009C4DDB">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300" o:spid="_x0000_s1093" type="#_x0000_t202" style="position:absolute;margin-left:133.3pt;margin-top:5.2pt;width:31pt;height:14.85pt;z-index:2518210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" stroked="f">
                <v:textbox inset="1mm,0,0,0">
                  <w:txbxContent>
                    <w:p w:rsidR="00055C12" w:rsidRDefault="00055C12" w:rsidP="009C4DDB">
                      <w:pPr>
                        <w:rPr>
                          <w:sz w:val="10"/>
                          <w:szCs w:val="10"/>
                        </w:rPr>
                      </w:pPr>
                      <w:r>
                        <w:rPr>
                          <w:sz w:val="10"/>
                          <w:szCs w:val="10"/>
                        </w:rPr>
                        <w:t xml:space="preserve">Держатель </w:t>
                      </w:r>
                    </w:p>
                    <w:p w:rsidR="00055C12" w:rsidRDefault="00055C12" w:rsidP="009C4DDB">
                      <w:pPr>
                        <w:spacing w:after="0" w:line="240" w:lineRule="auto"/>
                        <w:rPr>
                          <w:sz w:val="10"/>
                          <w:szCs w:val="10"/>
                        </w:rPr>
                      </w:pPr>
                    </w:p>
                  </w:txbxContent>
                </v:textbox>
                <w10:wrap anchorx="page"/>
              </v:shape>
            </w:pict>
          </mc:Fallback>
        </mc:AlternateContent>
      </w:r>
    </w:p>
    <w:p w:rsidR="009C4DDB" w:rsidRPr="00E469DA" w:rsidRDefault="00053BC8" w:rsidP="009C4DDB">
      <w:r>
        <w:rPr>
          <w:rFonts w:ascii="Times New Roman" w:hAnsi="Times New Roman" w:cs="Times New Roman"/>
          <w:noProof/>
          <w:sz w:val="24"/>
          <w:szCs w:val="24"/>
          <w:lang w:eastAsia="uk-UA"/>
        </w:rPr>
        <mc:AlternateContent>
          <mc:Choice Requires="wps">
            <w:drawing>
              <wp:anchor distT="45720" distB="45720" distL="114300" distR="114300" simplePos="0" relativeHeight="251825152" behindDoc="0" locked="0" layoutInCell="1" allowOverlap="1">
                <wp:simplePos x="0" y="0"/>
                <wp:positionH relativeFrom="page">
                  <wp:posOffset>1711960</wp:posOffset>
                </wp:positionH>
                <wp:positionV relativeFrom="paragraph">
                  <wp:posOffset>192405</wp:posOffset>
                </wp:positionV>
                <wp:extent cx="1297940" cy="477520"/>
                <wp:effectExtent l="0" t="0" r="0" b="0"/>
                <wp:wrapNone/>
                <wp:docPr id="298" name="Надпись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7940" cy="477520"/>
                        </a:xfrm>
                        <a:prstGeom prst="rect">
                          <a:avLst/>
                        </a:prstGeom>
                        <a:solidFill>
                          <a:srgbClr val="FFFFFF"/>
                        </a:solidFill>
                        <a:ln w="9525">
                          <a:noFill/>
                          <a:miter lim="800000"/>
                          <a:headEnd/>
                          <a:tailEnd/>
                        </a:ln>
                      </wps:spPr>
                      <wps:txbx>
                        <w:txbxContent>
                          <w:p w:rsidR="00055C12" w:rsidRDefault="00055C12" w:rsidP="009C4DDB">
                            <w:pPr>
                              <w:rPr>
                                <w:sz w:val="10"/>
                                <w:szCs w:val="10"/>
                              </w:rPr>
                            </w:pPr>
                            <w:r>
                              <w:rPr>
                                <w:sz w:val="10"/>
                                <w:szCs w:val="10"/>
                              </w:rPr>
                              <w:t xml:space="preserve">Підпис </w:t>
                            </w:r>
                            <w:r w:rsidRPr="00643C1D">
                              <w:rPr>
                                <w:sz w:val="10"/>
                                <w:szCs w:val="10"/>
                              </w:rPr>
                              <w:t xml:space="preserve">уповноваженої посадової особи </w:t>
                            </w:r>
                            <w:r>
                              <w:rPr>
                                <w:sz w:val="10"/>
                                <w:szCs w:val="10"/>
                              </w:rPr>
                              <w:t>об</w:t>
                            </w:r>
                            <w:r w:rsidRPr="00643C1D">
                              <w:rPr>
                                <w:sz w:val="10"/>
                                <w:szCs w:val="10"/>
                              </w:rPr>
                              <w:t>'</w:t>
                            </w:r>
                            <w:r>
                              <w:rPr>
                                <w:sz w:val="10"/>
                                <w:szCs w:val="10"/>
                              </w:rPr>
                              <w:t>єднання, що</w:t>
                            </w:r>
                            <w:r w:rsidRPr="00643C1D">
                              <w:rPr>
                                <w:sz w:val="10"/>
                                <w:szCs w:val="10"/>
                              </w:rPr>
                              <w:t xml:space="preserve"> вида</w:t>
                            </w:r>
                            <w:r>
                              <w:rPr>
                                <w:sz w:val="10"/>
                                <w:szCs w:val="10"/>
                              </w:rPr>
                              <w:t>ло книжку</w:t>
                            </w:r>
                            <w:r w:rsidRPr="00643C1D">
                              <w:rPr>
                                <w:sz w:val="10"/>
                                <w:szCs w:val="10"/>
                              </w:rPr>
                              <w:t>, та печатка ц</w:t>
                            </w:r>
                            <w:r>
                              <w:rPr>
                                <w:sz w:val="10"/>
                                <w:szCs w:val="10"/>
                              </w:rPr>
                              <w:t>ього об</w:t>
                            </w:r>
                            <w:r w:rsidRPr="00643C1D">
                              <w:rPr>
                                <w:sz w:val="10"/>
                                <w:szCs w:val="10"/>
                              </w:rPr>
                              <w:t>'</w:t>
                            </w:r>
                            <w:r>
                              <w:rPr>
                                <w:sz w:val="10"/>
                                <w:szCs w:val="10"/>
                              </w:rPr>
                              <w:t>єднання</w:t>
                            </w:r>
                            <w:r w:rsidRPr="00643C1D">
                              <w:rPr>
                                <w:sz w:val="10"/>
                                <w:szCs w:val="10"/>
                              </w:rPr>
                              <w:t>:</w:t>
                            </w:r>
                          </w:p>
                          <w:p w:rsidR="00055C12" w:rsidRDefault="00055C12" w:rsidP="009C4DDB">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98" o:spid="_x0000_s1094" type="#_x0000_t202" style="position:absolute;margin-left:134.8pt;margin-top:15.15pt;width:102.2pt;height:37.6pt;z-index:2518251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" stroked="f">
                <v:textbox inset="1mm,0,0,0">
                  <w:txbxContent>
                    <w:p w:rsidR="00055C12" w:rsidRDefault="00055C12" w:rsidP="009C4DDB">
                      <w:pPr>
                        <w:rPr>
                          <w:sz w:val="10"/>
                          <w:szCs w:val="10"/>
                        </w:rPr>
                      </w:pPr>
                      <w:r>
                        <w:rPr>
                          <w:sz w:val="10"/>
                          <w:szCs w:val="10"/>
                        </w:rPr>
                        <w:t xml:space="preserve">Підпис </w:t>
                      </w:r>
                      <w:r w:rsidRPr="00643C1D">
                        <w:rPr>
                          <w:sz w:val="10"/>
                          <w:szCs w:val="10"/>
                        </w:rPr>
                        <w:t xml:space="preserve">уповноваженої посадової особи </w:t>
                      </w:r>
                      <w:r>
                        <w:rPr>
                          <w:sz w:val="10"/>
                          <w:szCs w:val="10"/>
                        </w:rPr>
                        <w:t>об</w:t>
                      </w:r>
                      <w:r w:rsidRPr="00643C1D">
                        <w:rPr>
                          <w:sz w:val="10"/>
                          <w:szCs w:val="10"/>
                        </w:rPr>
                        <w:t>'</w:t>
                      </w:r>
                      <w:r>
                        <w:rPr>
                          <w:sz w:val="10"/>
                          <w:szCs w:val="10"/>
                        </w:rPr>
                        <w:t>єднання, що</w:t>
                      </w:r>
                      <w:r w:rsidRPr="00643C1D">
                        <w:rPr>
                          <w:sz w:val="10"/>
                          <w:szCs w:val="10"/>
                        </w:rPr>
                        <w:t xml:space="preserve"> вида</w:t>
                      </w:r>
                      <w:r>
                        <w:rPr>
                          <w:sz w:val="10"/>
                          <w:szCs w:val="10"/>
                        </w:rPr>
                        <w:t>ло книжку</w:t>
                      </w:r>
                      <w:r w:rsidRPr="00643C1D">
                        <w:rPr>
                          <w:sz w:val="10"/>
                          <w:szCs w:val="10"/>
                        </w:rPr>
                        <w:t>, та печатка ц</w:t>
                      </w:r>
                      <w:r>
                        <w:rPr>
                          <w:sz w:val="10"/>
                          <w:szCs w:val="10"/>
                        </w:rPr>
                        <w:t>ього об</w:t>
                      </w:r>
                      <w:r w:rsidRPr="00643C1D">
                        <w:rPr>
                          <w:sz w:val="10"/>
                          <w:szCs w:val="10"/>
                        </w:rPr>
                        <w:t>'</w:t>
                      </w:r>
                      <w:r>
                        <w:rPr>
                          <w:sz w:val="10"/>
                          <w:szCs w:val="10"/>
                        </w:rPr>
                        <w:t>єднання</w:t>
                      </w:r>
                      <w:r w:rsidRPr="00643C1D">
                        <w:rPr>
                          <w:sz w:val="10"/>
                          <w:szCs w:val="10"/>
                        </w:rPr>
                        <w:t>:</w:t>
                      </w:r>
                    </w:p>
                    <w:p w:rsidR="00055C12" w:rsidRDefault="00055C12" w:rsidP="009C4DDB">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823104" behindDoc="0" locked="0" layoutInCell="1" allowOverlap="1">
                <wp:simplePos x="0" y="0"/>
                <wp:positionH relativeFrom="page">
                  <wp:posOffset>2223135</wp:posOffset>
                </wp:positionH>
                <wp:positionV relativeFrom="paragraph">
                  <wp:posOffset>67945</wp:posOffset>
                </wp:positionV>
                <wp:extent cx="2482850" cy="80645"/>
                <wp:effectExtent l="0" t="0" r="0" b="0"/>
                <wp:wrapNone/>
                <wp:docPr id="299" name="Надпись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0" cy="80645"/>
                        </a:xfrm>
                        <a:prstGeom prst="rect">
                          <a:avLst/>
                        </a:prstGeom>
                        <a:solidFill>
                          <a:srgbClr val="FFFFFF"/>
                        </a:solidFill>
                        <a:ln w="9525">
                          <a:noFill/>
                          <a:miter lim="800000"/>
                          <a:headEnd/>
                          <a:tailEnd/>
                        </a:ln>
                      </wps:spPr>
                      <wps:txbx>
                        <w:txbxContent>
                          <w:p w:rsidR="00055C12" w:rsidRDefault="00055C12" w:rsidP="009C4DDB">
                            <w:pPr>
                              <w:jc w:val="center"/>
                              <w:rPr>
                                <w:sz w:val="10"/>
                                <w:szCs w:val="10"/>
                              </w:rPr>
                            </w:pPr>
                            <w:r>
                              <w:rPr>
                                <w:sz w:val="10"/>
                                <w:szCs w:val="10"/>
                              </w:rPr>
                              <w:t>(Ідентифікаційний номер, найменування, адреса, країна)</w:t>
                            </w:r>
                          </w:p>
                          <w:p w:rsidR="00055C12" w:rsidRDefault="00055C12" w:rsidP="009C4DDB">
                            <w:pPr>
                              <w:spacing w:after="0" w:line="240" w:lineRule="auto"/>
                              <w:jc w:val="cente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99" o:spid="_x0000_s1095" type="#_x0000_t202" style="position:absolute;margin-left:175.05pt;margin-top:5.35pt;width:195.5pt;height:6.35pt;z-index:2518231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" stroked="f">
                <v:textbox inset="1mm,0,0,0">
                  <w:txbxContent>
                    <w:p w:rsidR="00055C12" w:rsidRDefault="00055C12" w:rsidP="009C4DDB">
                      <w:pPr>
                        <w:jc w:val="center"/>
                        <w:rPr>
                          <w:sz w:val="10"/>
                          <w:szCs w:val="10"/>
                        </w:rPr>
                      </w:pPr>
                      <w:r>
                        <w:rPr>
                          <w:sz w:val="10"/>
                          <w:szCs w:val="10"/>
                        </w:rPr>
                        <w:t>(Ідентифікаційний номер, найменування, адреса, країна)</w:t>
                      </w:r>
                    </w:p>
                    <w:p w:rsidR="00055C12" w:rsidRDefault="00055C12" w:rsidP="009C4DDB">
                      <w:pPr>
                        <w:spacing w:after="0" w:line="240" w:lineRule="auto"/>
                        <w:jc w:val="center"/>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822080" behindDoc="0" locked="0" layoutInCell="1" allowOverlap="1">
                <wp:simplePos x="0" y="0"/>
                <wp:positionH relativeFrom="page">
                  <wp:posOffset>3775710</wp:posOffset>
                </wp:positionH>
                <wp:positionV relativeFrom="paragraph">
                  <wp:posOffset>205105</wp:posOffset>
                </wp:positionV>
                <wp:extent cx="1385570" cy="304800"/>
                <wp:effectExtent l="0" t="0" r="5080" b="0"/>
                <wp:wrapNone/>
                <wp:docPr id="297" name="Надпись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5570" cy="304800"/>
                        </a:xfrm>
                        <a:prstGeom prst="rect">
                          <a:avLst/>
                        </a:prstGeom>
                        <a:solidFill>
                          <a:srgbClr val="FFFFFF"/>
                        </a:solidFill>
                        <a:ln w="9525">
                          <a:noFill/>
                          <a:miter lim="800000"/>
                          <a:headEnd/>
                          <a:tailEnd/>
                        </a:ln>
                      </wps:spPr>
                      <wps:txbx>
                        <w:txbxContent>
                          <w:p w:rsidR="00055C12" w:rsidRDefault="00055C12" w:rsidP="009C4DDB">
                            <w:pPr>
                              <w:rPr>
                                <w:sz w:val="10"/>
                                <w:szCs w:val="10"/>
                              </w:rPr>
                            </w:pPr>
                            <w:r>
                              <w:rPr>
                                <w:sz w:val="10"/>
                                <w:szCs w:val="10"/>
                              </w:rPr>
                              <w:t>Підпис секретаря міжнародної організації</w:t>
                            </w:r>
                          </w:p>
                          <w:p w:rsidR="00055C12" w:rsidRDefault="00055C12" w:rsidP="009C4DDB">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97" o:spid="_x0000_s1096" type="#_x0000_t202" style="position:absolute;margin-left:297.3pt;margin-top:16.15pt;width:109.1pt;height:24pt;z-index:2518220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" stroked="f">
                <v:textbox inset="1mm,0,0,0">
                  <w:txbxContent>
                    <w:p w:rsidR="00055C12" w:rsidRDefault="00055C12" w:rsidP="009C4DDB">
                      <w:pPr>
                        <w:rPr>
                          <w:sz w:val="10"/>
                          <w:szCs w:val="10"/>
                        </w:rPr>
                      </w:pPr>
                      <w:r>
                        <w:rPr>
                          <w:sz w:val="10"/>
                          <w:szCs w:val="10"/>
                        </w:rPr>
                        <w:t>Підпис секретаря міжнародної організації</w:t>
                      </w:r>
                    </w:p>
                    <w:p w:rsidR="00055C12" w:rsidRDefault="00055C12" w:rsidP="009C4DDB">
                      <w:pPr>
                        <w:spacing w:after="0" w:line="240" w:lineRule="auto"/>
                        <w:rPr>
                          <w:sz w:val="10"/>
                          <w:szCs w:val="10"/>
                        </w:rPr>
                      </w:pPr>
                    </w:p>
                  </w:txbxContent>
                </v:textbox>
                <w10:wrap anchorx="page"/>
              </v:shape>
            </w:pict>
          </mc:Fallback>
        </mc:AlternateContent>
      </w:r>
    </w:p>
    <w:p w:rsidR="009C4DDB" w:rsidRPr="00E469DA" w:rsidRDefault="009C4DDB" w:rsidP="009C4DDB"/>
    <w:p w:rsidR="009C4DDB" w:rsidRPr="00E469DA" w:rsidRDefault="009C4DDB" w:rsidP="009C4DDB"/>
    <w:p w:rsidR="009C4DDB" w:rsidRPr="00E469DA" w:rsidRDefault="009C4DDB" w:rsidP="009C4DDB"/>
    <w:p w:rsidR="009C4DDB" w:rsidRPr="00E469DA" w:rsidRDefault="009C4DDB" w:rsidP="009C4DDB"/>
    <w:p w:rsidR="009C4DDB" w:rsidRPr="00E469DA" w:rsidRDefault="00053BC8" w:rsidP="009C4DDB">
      <w:r>
        <w:rPr>
          <w:rFonts w:ascii="Times New Roman" w:hAnsi="Times New Roman" w:cs="Times New Roman"/>
          <w:noProof/>
          <w:sz w:val="24"/>
          <w:szCs w:val="24"/>
          <w:lang w:eastAsia="uk-UA"/>
        </w:rPr>
        <mc:AlternateContent>
          <mc:Choice Requires="wps">
            <w:drawing>
              <wp:anchor distT="45720" distB="45720" distL="114300" distR="114300" simplePos="0" relativeHeight="251820032" behindDoc="0" locked="0" layoutInCell="1" allowOverlap="1">
                <wp:simplePos x="0" y="0"/>
                <wp:positionH relativeFrom="margin">
                  <wp:posOffset>991870</wp:posOffset>
                </wp:positionH>
                <wp:positionV relativeFrom="paragraph">
                  <wp:posOffset>8890</wp:posOffset>
                </wp:positionV>
                <wp:extent cx="3012440" cy="111760"/>
                <wp:effectExtent l="0" t="0" r="0" b="2540"/>
                <wp:wrapNone/>
                <wp:docPr id="296" name="Надпись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2440" cy="111760"/>
                        </a:xfrm>
                        <a:prstGeom prst="rect">
                          <a:avLst/>
                        </a:prstGeom>
                        <a:solidFill>
                          <a:srgbClr val="FFFFFF"/>
                        </a:solidFill>
                        <a:ln w="9525">
                          <a:noFill/>
                          <a:miter lim="800000"/>
                          <a:headEnd/>
                          <a:tailEnd/>
                        </a:ln>
                      </wps:spPr>
                      <wps:txbx>
                        <w:txbxContent>
                          <w:p w:rsidR="00055C12" w:rsidRDefault="00055C12" w:rsidP="009C4DDB">
                            <w:pPr>
                              <w:jc w:val="center"/>
                              <w:rPr>
                                <w:sz w:val="10"/>
                                <w:szCs w:val="10"/>
                              </w:rPr>
                            </w:pPr>
                            <w:r>
                              <w:rPr>
                                <w:sz w:val="10"/>
                                <w:szCs w:val="10"/>
                              </w:rPr>
                              <w:t>(</w:t>
                            </w:r>
                            <w:r w:rsidRPr="005C6DD3">
                              <w:rPr>
                                <w:sz w:val="10"/>
                                <w:szCs w:val="10"/>
                              </w:rPr>
                              <w:t>Заповнюється</w:t>
                            </w:r>
                            <w:r>
                              <w:rPr>
                                <w:sz w:val="10"/>
                                <w:szCs w:val="10"/>
                              </w:rPr>
                              <w:t xml:space="preserve"> держателем</w:t>
                            </w:r>
                            <w:r w:rsidRPr="005C6DD3">
                              <w:rPr>
                                <w:sz w:val="10"/>
                                <w:szCs w:val="10"/>
                              </w:rPr>
                              <w:t xml:space="preserve"> книжки перед використанням</w:t>
                            </w:r>
                            <w:r>
                              <w:rPr>
                                <w:sz w:val="10"/>
                                <w:szCs w:val="10"/>
                              </w:rPr>
                              <w:t>)</w:t>
                            </w:r>
                          </w:p>
                          <w:p w:rsidR="00055C12" w:rsidRDefault="00055C12" w:rsidP="009C4DDB">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96" o:spid="_x0000_s1097" type="#_x0000_t202" style="position:absolute;margin-left:78.1pt;margin-top:.7pt;width:237.2pt;height:8.8pt;z-index:251820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" stroked="f">
                <v:textbox inset="1mm,0,0,0">
                  <w:txbxContent>
                    <w:p w:rsidR="00055C12" w:rsidRDefault="00055C12" w:rsidP="009C4DDB">
                      <w:pPr>
                        <w:jc w:val="center"/>
                        <w:rPr>
                          <w:sz w:val="10"/>
                          <w:szCs w:val="10"/>
                        </w:rPr>
                      </w:pPr>
                      <w:r>
                        <w:rPr>
                          <w:sz w:val="10"/>
                          <w:szCs w:val="10"/>
                        </w:rPr>
                        <w:t>(</w:t>
                      </w:r>
                      <w:r w:rsidRPr="005C6DD3">
                        <w:rPr>
                          <w:sz w:val="10"/>
                          <w:szCs w:val="10"/>
                        </w:rPr>
                        <w:t>Заповнюється</w:t>
                      </w:r>
                      <w:r>
                        <w:rPr>
                          <w:sz w:val="10"/>
                          <w:szCs w:val="10"/>
                        </w:rPr>
                        <w:t xml:space="preserve"> держателем</w:t>
                      </w:r>
                      <w:r w:rsidRPr="005C6DD3">
                        <w:rPr>
                          <w:sz w:val="10"/>
                          <w:szCs w:val="10"/>
                        </w:rPr>
                        <w:t xml:space="preserve"> книжки перед використанням</w:t>
                      </w:r>
                      <w:r>
                        <w:rPr>
                          <w:sz w:val="10"/>
                          <w:szCs w:val="10"/>
                        </w:rPr>
                        <w:t>)</w:t>
                      </w:r>
                    </w:p>
                    <w:p w:rsidR="00055C12" w:rsidRDefault="00055C12" w:rsidP="009C4DDB">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819008" behindDoc="0" locked="0" layoutInCell="1" allowOverlap="1">
                <wp:simplePos x="0" y="0"/>
                <wp:positionH relativeFrom="page">
                  <wp:posOffset>2303780</wp:posOffset>
                </wp:positionH>
                <wp:positionV relativeFrom="paragraph">
                  <wp:posOffset>125730</wp:posOffset>
                </wp:positionV>
                <wp:extent cx="1021715" cy="177165"/>
                <wp:effectExtent l="0" t="0" r="6985" b="0"/>
                <wp:wrapNone/>
                <wp:docPr id="295" name="Надпись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715" cy="177165"/>
                        </a:xfrm>
                        <a:prstGeom prst="rect">
                          <a:avLst/>
                        </a:prstGeom>
                        <a:solidFill>
                          <a:srgbClr val="FFFFFF"/>
                        </a:solidFill>
                        <a:ln w="9525">
                          <a:noFill/>
                          <a:miter lim="800000"/>
                          <a:headEnd/>
                          <a:tailEnd/>
                        </a:ln>
                      </wps:spPr>
                      <wps:txbx>
                        <w:txbxContent>
                          <w:p w:rsidR="00055C12" w:rsidRPr="005C6DD3" w:rsidRDefault="00055C12" w:rsidP="003E3D20">
                            <w:pPr>
                              <w:spacing w:after="0"/>
                              <w:rPr>
                                <w:sz w:val="10"/>
                                <w:szCs w:val="10"/>
                                <w:vertAlign w:val="superscript"/>
                              </w:rPr>
                            </w:pPr>
                            <w:r>
                              <w:rPr>
                                <w:sz w:val="10"/>
                                <w:szCs w:val="10"/>
                              </w:rPr>
                              <w:t>Країна/країни відправлення</w:t>
                            </w:r>
                            <w:r>
                              <w:rPr>
                                <w:sz w:val="10"/>
                                <w:szCs w:val="10"/>
                                <w:vertAlign w:val="superscript"/>
                              </w:rPr>
                              <w:t xml:space="preserve">1) </w:t>
                            </w:r>
                          </w:p>
                          <w:p w:rsidR="00055C12" w:rsidRDefault="00055C12" w:rsidP="009C4DDB">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95" o:spid="_x0000_s1098" type="#_x0000_t202" style="position:absolute;margin-left:181.4pt;margin-top:9.9pt;width:80.45pt;height:13.95pt;z-index:2518190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" stroked="f">
                <v:textbox inset="1mm,0,0,0">
                  <w:txbxContent>
                    <w:p w:rsidR="00055C12" w:rsidRPr="005C6DD3" w:rsidRDefault="00055C12" w:rsidP="003E3D20">
                      <w:pPr>
                        <w:spacing w:after="0"/>
                        <w:rPr>
                          <w:sz w:val="10"/>
                          <w:szCs w:val="10"/>
                          <w:vertAlign w:val="superscript"/>
                        </w:rPr>
                      </w:pPr>
                      <w:r>
                        <w:rPr>
                          <w:sz w:val="10"/>
                          <w:szCs w:val="10"/>
                        </w:rPr>
                        <w:t>Країна/країни відправлення</w:t>
                      </w:r>
                      <w:r>
                        <w:rPr>
                          <w:sz w:val="10"/>
                          <w:szCs w:val="10"/>
                          <w:vertAlign w:val="superscript"/>
                        </w:rPr>
                        <w:t xml:space="preserve">1) </w:t>
                      </w:r>
                    </w:p>
                    <w:p w:rsidR="00055C12" w:rsidRDefault="00055C12" w:rsidP="009C4DDB">
                      <w:pPr>
                        <w:spacing w:after="0" w:line="240" w:lineRule="auto"/>
                        <w:rPr>
                          <w:sz w:val="10"/>
                          <w:szCs w:val="10"/>
                        </w:rPr>
                      </w:pPr>
                    </w:p>
                  </w:txbxContent>
                </v:textbox>
                <w10:wrap anchorx="page"/>
              </v:shape>
            </w:pict>
          </mc:Fallback>
        </mc:AlternateContent>
      </w:r>
    </w:p>
    <w:p w:rsidR="009C4DDB" w:rsidRPr="00E469DA" w:rsidRDefault="00053BC8" w:rsidP="003E3D20">
      <w:pPr>
        <w:tabs>
          <w:tab w:val="left" w:pos="3730"/>
        </w:tabs>
      </w:pPr>
      <w:r>
        <w:rPr>
          <w:rFonts w:ascii="Times New Roman" w:hAnsi="Times New Roman" w:cs="Times New Roman"/>
          <w:noProof/>
          <w:sz w:val="24"/>
          <w:szCs w:val="24"/>
          <w:lang w:eastAsia="uk-UA"/>
        </w:rPr>
        <mc:AlternateContent>
          <mc:Choice Requires="wps">
            <w:drawing>
              <wp:anchor distT="45720" distB="45720" distL="114300" distR="114300" simplePos="0" relativeHeight="251828224" behindDoc="0" locked="0" layoutInCell="1" allowOverlap="1">
                <wp:simplePos x="0" y="0"/>
                <wp:positionH relativeFrom="page">
                  <wp:posOffset>2308225</wp:posOffset>
                </wp:positionH>
                <wp:positionV relativeFrom="paragraph">
                  <wp:posOffset>104140</wp:posOffset>
                </wp:positionV>
                <wp:extent cx="1049020" cy="177165"/>
                <wp:effectExtent l="0" t="0" r="0" b="0"/>
                <wp:wrapNone/>
                <wp:docPr id="294" name="Надпись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020" cy="177165"/>
                        </a:xfrm>
                        <a:prstGeom prst="rect">
                          <a:avLst/>
                        </a:prstGeom>
                        <a:solidFill>
                          <a:srgbClr val="FFFFFF"/>
                        </a:solidFill>
                        <a:ln w="9525">
                          <a:noFill/>
                          <a:miter lim="800000"/>
                          <a:headEnd/>
                          <a:tailEnd/>
                        </a:ln>
                      </wps:spPr>
                      <wps:txbx>
                        <w:txbxContent>
                          <w:p w:rsidR="00055C12" w:rsidRPr="005C6DD3" w:rsidRDefault="00055C12" w:rsidP="009C4DDB">
                            <w:pPr>
                              <w:rPr>
                                <w:sz w:val="10"/>
                                <w:szCs w:val="10"/>
                                <w:vertAlign w:val="superscript"/>
                              </w:rPr>
                            </w:pPr>
                            <w:r>
                              <w:rPr>
                                <w:sz w:val="10"/>
                                <w:szCs w:val="10"/>
                              </w:rPr>
                              <w:t xml:space="preserve">Країна/країни призначення </w:t>
                            </w:r>
                            <w:r>
                              <w:rPr>
                                <w:sz w:val="10"/>
                                <w:szCs w:val="10"/>
                                <w:vertAlign w:val="superscript"/>
                              </w:rPr>
                              <w:t xml:space="preserve">1) </w:t>
                            </w:r>
                          </w:p>
                          <w:p w:rsidR="00055C12" w:rsidRDefault="00055C12" w:rsidP="009C4DDB">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94" o:spid="_x0000_s1099" type="#_x0000_t202" style="position:absolute;margin-left:181.75pt;margin-top:8.2pt;width:82.6pt;height:13.95pt;z-index:2518282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" stroked="f">
                <v:textbox inset="1mm,0,0,0">
                  <w:txbxContent>
                    <w:p w:rsidR="00055C12" w:rsidRPr="005C6DD3" w:rsidRDefault="00055C12" w:rsidP="009C4DDB">
                      <w:pPr>
                        <w:rPr>
                          <w:sz w:val="10"/>
                          <w:szCs w:val="10"/>
                          <w:vertAlign w:val="superscript"/>
                        </w:rPr>
                      </w:pPr>
                      <w:r>
                        <w:rPr>
                          <w:sz w:val="10"/>
                          <w:szCs w:val="10"/>
                        </w:rPr>
                        <w:t xml:space="preserve">Країна/країни призначення </w:t>
                      </w:r>
                      <w:r>
                        <w:rPr>
                          <w:sz w:val="10"/>
                          <w:szCs w:val="10"/>
                          <w:vertAlign w:val="superscript"/>
                        </w:rPr>
                        <w:t xml:space="preserve">1) </w:t>
                      </w:r>
                    </w:p>
                    <w:p w:rsidR="00055C12" w:rsidRDefault="00055C12" w:rsidP="009C4DDB">
                      <w:pPr>
                        <w:spacing w:after="0" w:line="240" w:lineRule="auto"/>
                        <w:rPr>
                          <w:sz w:val="10"/>
                          <w:szCs w:val="10"/>
                        </w:rPr>
                      </w:pPr>
                    </w:p>
                  </w:txbxContent>
                </v:textbox>
                <w10:wrap anchorx="page"/>
              </v:shape>
            </w:pict>
          </mc:Fallback>
        </mc:AlternateContent>
      </w:r>
      <w:r w:rsidR="003E3D20">
        <w:tab/>
      </w:r>
    </w:p>
    <w:p w:rsidR="009C4DDB" w:rsidRPr="00E469DA" w:rsidRDefault="00053BC8" w:rsidP="009C4DDB">
      <w:r>
        <w:rPr>
          <w:rFonts w:ascii="Times New Roman" w:hAnsi="Times New Roman" w:cs="Times New Roman"/>
          <w:noProof/>
          <w:sz w:val="24"/>
          <w:szCs w:val="24"/>
          <w:lang w:eastAsia="uk-UA"/>
        </w:rPr>
        <mc:AlternateContent>
          <mc:Choice Requires="wps">
            <w:drawing>
              <wp:anchor distT="45720" distB="45720" distL="114300" distR="114300" simplePos="0" relativeHeight="251817984" behindDoc="0" locked="0" layoutInCell="1" allowOverlap="1">
                <wp:simplePos x="0" y="0"/>
                <wp:positionH relativeFrom="page">
                  <wp:posOffset>2299335</wp:posOffset>
                </wp:positionH>
                <wp:positionV relativeFrom="paragraph">
                  <wp:posOffset>202565</wp:posOffset>
                </wp:positionV>
                <wp:extent cx="2089785" cy="219075"/>
                <wp:effectExtent l="0" t="0" r="5715" b="9525"/>
                <wp:wrapNone/>
                <wp:docPr id="293" name="Надпись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9785" cy="219075"/>
                        </a:xfrm>
                        <a:prstGeom prst="rect">
                          <a:avLst/>
                        </a:prstGeom>
                        <a:solidFill>
                          <a:srgbClr val="FFFFFF"/>
                        </a:solidFill>
                        <a:ln w="9525">
                          <a:noFill/>
                          <a:miter lim="800000"/>
                          <a:headEnd/>
                          <a:tailEnd/>
                        </a:ln>
                      </wps:spPr>
                      <wps:txbx>
                        <w:txbxContent>
                          <w:p w:rsidR="00055C12" w:rsidRPr="005C6DD3" w:rsidRDefault="00055C12" w:rsidP="009C4DDB">
                            <w:pPr>
                              <w:rPr>
                                <w:sz w:val="10"/>
                                <w:szCs w:val="10"/>
                                <w:vertAlign w:val="superscript"/>
                              </w:rPr>
                            </w:pPr>
                            <w:r>
                              <w:rPr>
                                <w:sz w:val="10"/>
                                <w:szCs w:val="10"/>
                              </w:rPr>
                              <w:t>Реєстраційний номер (номери) дорожнього транспортного засобу</w:t>
                            </w:r>
                            <w:r>
                              <w:rPr>
                                <w:sz w:val="10"/>
                                <w:szCs w:val="10"/>
                                <w:vertAlign w:val="superscript"/>
                              </w:rPr>
                              <w:t>1)</w:t>
                            </w:r>
                          </w:p>
                          <w:p w:rsidR="00055C12" w:rsidRDefault="00055C12" w:rsidP="009C4DDB">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93" o:spid="_x0000_s1100" type="#_x0000_t202" style="position:absolute;margin-left:181.05pt;margin-top:15.95pt;width:164.55pt;height:17.25pt;z-index:2518179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" stroked="f">
                <v:textbox inset="1mm,0,0,0">
                  <w:txbxContent>
                    <w:p w:rsidR="00055C12" w:rsidRPr="005C6DD3" w:rsidRDefault="00055C12" w:rsidP="009C4DDB">
                      <w:pPr>
                        <w:rPr>
                          <w:sz w:val="10"/>
                          <w:szCs w:val="10"/>
                          <w:vertAlign w:val="superscript"/>
                        </w:rPr>
                      </w:pPr>
                      <w:r>
                        <w:rPr>
                          <w:sz w:val="10"/>
                          <w:szCs w:val="10"/>
                        </w:rPr>
                        <w:t>Реєстраційний номер (номери) дорожнього транспортного засобу</w:t>
                      </w:r>
                      <w:r>
                        <w:rPr>
                          <w:sz w:val="10"/>
                          <w:szCs w:val="10"/>
                          <w:vertAlign w:val="superscript"/>
                        </w:rPr>
                        <w:t>1)</w:t>
                      </w:r>
                    </w:p>
                    <w:p w:rsidR="00055C12" w:rsidRDefault="00055C12" w:rsidP="009C4DDB">
                      <w:pPr>
                        <w:spacing w:after="0" w:line="240" w:lineRule="auto"/>
                        <w:rPr>
                          <w:sz w:val="10"/>
                          <w:szCs w:val="10"/>
                        </w:rPr>
                      </w:pPr>
                    </w:p>
                  </w:txbxContent>
                </v:textbox>
                <w10:wrap anchorx="page"/>
              </v:shape>
            </w:pict>
          </mc:Fallback>
        </mc:AlternateContent>
      </w:r>
    </w:p>
    <w:p w:rsidR="009C4DDB" w:rsidRPr="00E469DA" w:rsidRDefault="009C4DDB" w:rsidP="009C4DDB"/>
    <w:p w:rsidR="009C4DDB" w:rsidRPr="00E469DA" w:rsidRDefault="00053BC8" w:rsidP="009C4DDB">
      <w:r>
        <w:rPr>
          <w:rFonts w:ascii="Times New Roman" w:hAnsi="Times New Roman" w:cs="Times New Roman"/>
          <w:noProof/>
          <w:sz w:val="24"/>
          <w:szCs w:val="24"/>
          <w:lang w:eastAsia="uk-UA"/>
        </w:rPr>
        <mc:AlternateContent>
          <mc:Choice Requires="wps">
            <w:drawing>
              <wp:anchor distT="45720" distB="45720" distL="114300" distR="114300" simplePos="0" relativeHeight="251816960" behindDoc="0" locked="0" layoutInCell="1" allowOverlap="1">
                <wp:simplePos x="0" y="0"/>
                <wp:positionH relativeFrom="page">
                  <wp:posOffset>2311400</wp:posOffset>
                </wp:positionH>
                <wp:positionV relativeFrom="paragraph">
                  <wp:posOffset>76200</wp:posOffset>
                </wp:positionV>
                <wp:extent cx="2820670" cy="219075"/>
                <wp:effectExtent l="0" t="0" r="0" b="9525"/>
                <wp:wrapNone/>
                <wp:docPr id="292" name="Надпись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0670" cy="219075"/>
                        </a:xfrm>
                        <a:prstGeom prst="rect">
                          <a:avLst/>
                        </a:prstGeom>
                        <a:solidFill>
                          <a:srgbClr val="FFFFFF"/>
                        </a:solidFill>
                        <a:ln w="9525">
                          <a:noFill/>
                          <a:miter lim="800000"/>
                          <a:headEnd/>
                          <a:tailEnd/>
                        </a:ln>
                      </wps:spPr>
                      <wps:txbx>
                        <w:txbxContent>
                          <w:p w:rsidR="00055C12" w:rsidRPr="00926499" w:rsidRDefault="00055C12" w:rsidP="009C4DDB">
                            <w:pPr>
                              <w:rPr>
                                <w:sz w:val="10"/>
                                <w:szCs w:val="10"/>
                                <w:vertAlign w:val="superscript"/>
                              </w:rPr>
                            </w:pPr>
                            <w:r>
                              <w:rPr>
                                <w:sz w:val="10"/>
                                <w:szCs w:val="10"/>
                              </w:rPr>
                              <w:t>Свідоцтво(а) про допуск дорожнього(</w:t>
                            </w:r>
                            <w:proofErr w:type="spellStart"/>
                            <w:r>
                              <w:rPr>
                                <w:sz w:val="10"/>
                                <w:szCs w:val="10"/>
                              </w:rPr>
                              <w:t>іх</w:t>
                            </w:r>
                            <w:proofErr w:type="spellEnd"/>
                            <w:r>
                              <w:rPr>
                                <w:sz w:val="10"/>
                                <w:szCs w:val="10"/>
                              </w:rPr>
                              <w:t>) транспортного(</w:t>
                            </w:r>
                            <w:proofErr w:type="spellStart"/>
                            <w:r>
                              <w:rPr>
                                <w:sz w:val="10"/>
                                <w:szCs w:val="10"/>
                              </w:rPr>
                              <w:t>их</w:t>
                            </w:r>
                            <w:proofErr w:type="spellEnd"/>
                            <w:r>
                              <w:rPr>
                                <w:sz w:val="10"/>
                                <w:szCs w:val="10"/>
                              </w:rPr>
                              <w:t>) засобу(</w:t>
                            </w:r>
                            <w:proofErr w:type="spellStart"/>
                            <w:r>
                              <w:rPr>
                                <w:sz w:val="10"/>
                                <w:szCs w:val="10"/>
                              </w:rPr>
                              <w:t>ів</w:t>
                            </w:r>
                            <w:proofErr w:type="spellEnd"/>
                            <w:r>
                              <w:rPr>
                                <w:sz w:val="10"/>
                                <w:szCs w:val="10"/>
                              </w:rPr>
                              <w:t>) (№ і дата)</w:t>
                            </w:r>
                            <w:r>
                              <w:rPr>
                                <w:sz w:val="10"/>
                                <w:szCs w:val="10"/>
                                <w:vertAlign w:val="superscript"/>
                              </w:rPr>
                              <w:t>1)</w:t>
                            </w:r>
                          </w:p>
                          <w:p w:rsidR="00055C12" w:rsidRDefault="00055C12" w:rsidP="009C4DDB">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92" o:spid="_x0000_s1101" type="#_x0000_t202" style="position:absolute;margin-left:182pt;margin-top:6pt;width:222.1pt;height:17.25pt;z-index:2518169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" stroked="f">
                <v:textbox inset="1mm,0,0,0">
                  <w:txbxContent>
                    <w:p w:rsidR="00055C12" w:rsidRPr="00926499" w:rsidRDefault="00055C12" w:rsidP="009C4DDB">
                      <w:pPr>
                        <w:rPr>
                          <w:sz w:val="10"/>
                          <w:szCs w:val="10"/>
                          <w:vertAlign w:val="superscript"/>
                        </w:rPr>
                      </w:pPr>
                      <w:r>
                        <w:rPr>
                          <w:sz w:val="10"/>
                          <w:szCs w:val="10"/>
                        </w:rPr>
                        <w:t>Свідоцтво(а) про допуск дорожнього(</w:t>
                      </w:r>
                      <w:proofErr w:type="spellStart"/>
                      <w:r>
                        <w:rPr>
                          <w:sz w:val="10"/>
                          <w:szCs w:val="10"/>
                        </w:rPr>
                        <w:t>іх</w:t>
                      </w:r>
                      <w:proofErr w:type="spellEnd"/>
                      <w:r>
                        <w:rPr>
                          <w:sz w:val="10"/>
                          <w:szCs w:val="10"/>
                        </w:rPr>
                        <w:t>) транспортного(</w:t>
                      </w:r>
                      <w:proofErr w:type="spellStart"/>
                      <w:r>
                        <w:rPr>
                          <w:sz w:val="10"/>
                          <w:szCs w:val="10"/>
                        </w:rPr>
                        <w:t>их</w:t>
                      </w:r>
                      <w:proofErr w:type="spellEnd"/>
                      <w:r>
                        <w:rPr>
                          <w:sz w:val="10"/>
                          <w:szCs w:val="10"/>
                        </w:rPr>
                        <w:t>) засобу(</w:t>
                      </w:r>
                      <w:proofErr w:type="spellStart"/>
                      <w:r>
                        <w:rPr>
                          <w:sz w:val="10"/>
                          <w:szCs w:val="10"/>
                        </w:rPr>
                        <w:t>ів</w:t>
                      </w:r>
                      <w:proofErr w:type="spellEnd"/>
                      <w:r>
                        <w:rPr>
                          <w:sz w:val="10"/>
                          <w:szCs w:val="10"/>
                        </w:rPr>
                        <w:t>) (№ і дата)</w:t>
                      </w:r>
                      <w:r>
                        <w:rPr>
                          <w:sz w:val="10"/>
                          <w:szCs w:val="10"/>
                          <w:vertAlign w:val="superscript"/>
                        </w:rPr>
                        <w:t>1)</w:t>
                      </w:r>
                    </w:p>
                    <w:p w:rsidR="00055C12" w:rsidRDefault="00055C12" w:rsidP="009C4DDB">
                      <w:pPr>
                        <w:spacing w:after="0" w:line="240" w:lineRule="auto"/>
                        <w:rPr>
                          <w:sz w:val="10"/>
                          <w:szCs w:val="10"/>
                        </w:rPr>
                      </w:pPr>
                    </w:p>
                  </w:txbxContent>
                </v:textbox>
                <w10:wrap anchorx="page"/>
              </v:shape>
            </w:pict>
          </mc:Fallback>
        </mc:AlternateContent>
      </w:r>
    </w:p>
    <w:p w:rsidR="009C4DDB" w:rsidRPr="00E469DA" w:rsidRDefault="009C4DDB" w:rsidP="009C4DDB"/>
    <w:p w:rsidR="009C4DDB" w:rsidRPr="00E469DA" w:rsidRDefault="00053BC8" w:rsidP="009C4DDB">
      <w:r>
        <w:rPr>
          <w:rFonts w:ascii="Times New Roman" w:hAnsi="Times New Roman" w:cs="Times New Roman"/>
          <w:noProof/>
          <w:sz w:val="24"/>
          <w:szCs w:val="24"/>
          <w:lang w:eastAsia="uk-UA"/>
        </w:rPr>
        <mc:AlternateContent>
          <mc:Choice Requires="wps">
            <w:drawing>
              <wp:anchor distT="45720" distB="45720" distL="114300" distR="114300" simplePos="0" relativeHeight="251829248" behindDoc="0" locked="0" layoutInCell="1" allowOverlap="1">
                <wp:simplePos x="0" y="0"/>
                <wp:positionH relativeFrom="page">
                  <wp:posOffset>2298700</wp:posOffset>
                </wp:positionH>
                <wp:positionV relativeFrom="paragraph">
                  <wp:posOffset>13335</wp:posOffset>
                </wp:positionV>
                <wp:extent cx="2820670" cy="188595"/>
                <wp:effectExtent l="0" t="0" r="0" b="1905"/>
                <wp:wrapNone/>
                <wp:docPr id="291" name="Надпись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0670" cy="188595"/>
                        </a:xfrm>
                        <a:prstGeom prst="rect">
                          <a:avLst/>
                        </a:prstGeom>
                        <a:solidFill>
                          <a:srgbClr val="FFFFFF"/>
                        </a:solidFill>
                        <a:ln w="9525">
                          <a:noFill/>
                          <a:miter lim="800000"/>
                          <a:headEnd/>
                          <a:tailEnd/>
                        </a:ln>
                      </wps:spPr>
                      <wps:txbx>
                        <w:txbxContent>
                          <w:p w:rsidR="00055C12" w:rsidRPr="009E13CF" w:rsidRDefault="00055C12" w:rsidP="009C4DDB">
                            <w:pPr>
                              <w:rPr>
                                <w:sz w:val="10"/>
                                <w:szCs w:val="10"/>
                                <w:vertAlign w:val="superscript"/>
                              </w:rPr>
                            </w:pPr>
                            <w:r>
                              <w:rPr>
                                <w:sz w:val="10"/>
                                <w:szCs w:val="10"/>
                              </w:rPr>
                              <w:t>Розпізнавальний(і) номер(и) контейнера(</w:t>
                            </w:r>
                            <w:proofErr w:type="spellStart"/>
                            <w:r>
                              <w:rPr>
                                <w:sz w:val="10"/>
                                <w:szCs w:val="10"/>
                              </w:rPr>
                              <w:t>ів</w:t>
                            </w:r>
                            <w:proofErr w:type="spellEnd"/>
                            <w:r>
                              <w:rPr>
                                <w:sz w:val="10"/>
                                <w:szCs w:val="10"/>
                              </w:rPr>
                              <w:t xml:space="preserve">) </w:t>
                            </w:r>
                            <w:r>
                              <w:rPr>
                                <w:sz w:val="10"/>
                                <w:szCs w:val="10"/>
                                <w:vertAlign w:val="superscript"/>
                              </w:rPr>
                              <w:t xml:space="preserve">1) </w:t>
                            </w:r>
                          </w:p>
                          <w:p w:rsidR="00055C12" w:rsidRDefault="00055C12" w:rsidP="009C4DDB">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91" o:spid="_x0000_s1102" type="#_x0000_t202" style="position:absolute;margin-left:181pt;margin-top:1.05pt;width:222.1pt;height:14.85pt;z-index:2518292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" stroked="f">
                <v:textbox inset="1mm,0,0,0">
                  <w:txbxContent>
                    <w:p w:rsidR="00055C12" w:rsidRPr="009E13CF" w:rsidRDefault="00055C12" w:rsidP="009C4DDB">
                      <w:pPr>
                        <w:rPr>
                          <w:sz w:val="10"/>
                          <w:szCs w:val="10"/>
                          <w:vertAlign w:val="superscript"/>
                        </w:rPr>
                      </w:pPr>
                      <w:r>
                        <w:rPr>
                          <w:sz w:val="10"/>
                          <w:szCs w:val="10"/>
                        </w:rPr>
                        <w:t>Розпізнавальний(і) номер(и) контейнера(</w:t>
                      </w:r>
                      <w:proofErr w:type="spellStart"/>
                      <w:r>
                        <w:rPr>
                          <w:sz w:val="10"/>
                          <w:szCs w:val="10"/>
                        </w:rPr>
                        <w:t>ів</w:t>
                      </w:r>
                      <w:proofErr w:type="spellEnd"/>
                      <w:r>
                        <w:rPr>
                          <w:sz w:val="10"/>
                          <w:szCs w:val="10"/>
                        </w:rPr>
                        <w:t xml:space="preserve">) </w:t>
                      </w:r>
                      <w:r>
                        <w:rPr>
                          <w:sz w:val="10"/>
                          <w:szCs w:val="10"/>
                          <w:vertAlign w:val="superscript"/>
                        </w:rPr>
                        <w:t xml:space="preserve">1) </w:t>
                      </w:r>
                    </w:p>
                    <w:p w:rsidR="00055C12" w:rsidRDefault="00055C12" w:rsidP="009C4DDB">
                      <w:pPr>
                        <w:spacing w:after="0" w:line="240" w:lineRule="auto"/>
                        <w:rPr>
                          <w:sz w:val="10"/>
                          <w:szCs w:val="10"/>
                        </w:rPr>
                      </w:pPr>
                    </w:p>
                  </w:txbxContent>
                </v:textbox>
                <w10:wrap anchorx="page"/>
              </v:shape>
            </w:pict>
          </mc:Fallback>
        </mc:AlternateContent>
      </w:r>
    </w:p>
    <w:p w:rsidR="009C4DDB" w:rsidRPr="00E469DA" w:rsidRDefault="00053BC8" w:rsidP="009C4DDB">
      <w:r>
        <w:rPr>
          <w:rFonts w:ascii="Times New Roman" w:hAnsi="Times New Roman" w:cs="Times New Roman"/>
          <w:noProof/>
          <w:sz w:val="24"/>
          <w:szCs w:val="24"/>
          <w:lang w:eastAsia="uk-UA"/>
        </w:rPr>
        <mc:AlternateContent>
          <mc:Choice Requires="wps">
            <w:drawing>
              <wp:anchor distT="45720" distB="45720" distL="114300" distR="114300" simplePos="0" relativeHeight="251831296" behindDoc="0" locked="0" layoutInCell="1" allowOverlap="1">
                <wp:simplePos x="0" y="0"/>
                <wp:positionH relativeFrom="page">
                  <wp:posOffset>1765935</wp:posOffset>
                </wp:positionH>
                <wp:positionV relativeFrom="paragraph">
                  <wp:posOffset>189230</wp:posOffset>
                </wp:positionV>
                <wp:extent cx="730885" cy="177165"/>
                <wp:effectExtent l="0" t="0" r="0" b="0"/>
                <wp:wrapNone/>
                <wp:docPr id="290" name="Надпись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885" cy="177165"/>
                        </a:xfrm>
                        <a:prstGeom prst="rect">
                          <a:avLst/>
                        </a:prstGeom>
                        <a:solidFill>
                          <a:srgbClr val="FFFFFF"/>
                        </a:solidFill>
                        <a:ln w="9525">
                          <a:noFill/>
                          <a:miter lim="800000"/>
                          <a:headEnd/>
                          <a:tailEnd/>
                        </a:ln>
                      </wps:spPr>
                      <wps:txbx>
                        <w:txbxContent>
                          <w:p w:rsidR="00055C12" w:rsidRDefault="00055C12" w:rsidP="009C4DDB">
                            <w:pPr>
                              <w:rPr>
                                <w:sz w:val="10"/>
                                <w:szCs w:val="10"/>
                              </w:rPr>
                            </w:pPr>
                            <w:r>
                              <w:rPr>
                                <w:sz w:val="10"/>
                                <w:szCs w:val="10"/>
                              </w:rPr>
                              <w:t>Інші примітки</w:t>
                            </w:r>
                          </w:p>
                          <w:p w:rsidR="00055C12" w:rsidRDefault="00055C12" w:rsidP="009C4DDB">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90" o:spid="_x0000_s1103" type="#_x0000_t202" style="position:absolute;margin-left:139.05pt;margin-top:14.9pt;width:57.55pt;height:13.95pt;z-index:2518312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" stroked="f">
                <v:textbox inset="1mm,0,0,0">
                  <w:txbxContent>
                    <w:p w:rsidR="00055C12" w:rsidRDefault="00055C12" w:rsidP="009C4DDB">
                      <w:pPr>
                        <w:rPr>
                          <w:sz w:val="10"/>
                          <w:szCs w:val="10"/>
                        </w:rPr>
                      </w:pPr>
                      <w:r>
                        <w:rPr>
                          <w:sz w:val="10"/>
                          <w:szCs w:val="10"/>
                        </w:rPr>
                        <w:t>Інші примітки</w:t>
                      </w:r>
                    </w:p>
                    <w:p w:rsidR="00055C12" w:rsidRDefault="00055C12" w:rsidP="009C4DDB">
                      <w:pPr>
                        <w:spacing w:after="0" w:line="240" w:lineRule="auto"/>
                        <w:rPr>
                          <w:sz w:val="10"/>
                          <w:szCs w:val="10"/>
                        </w:rPr>
                      </w:pPr>
                    </w:p>
                  </w:txbxContent>
                </v:textbox>
                <w10:wrap anchorx="page"/>
              </v:shape>
            </w:pict>
          </mc:Fallback>
        </mc:AlternateContent>
      </w:r>
    </w:p>
    <w:p w:rsidR="009C4DDB" w:rsidRPr="00E469DA" w:rsidRDefault="009C4DDB" w:rsidP="009C4DDB"/>
    <w:p w:rsidR="009C4DDB" w:rsidRPr="00E469DA" w:rsidRDefault="00053BC8" w:rsidP="009C4DDB">
      <w:r>
        <w:rPr>
          <w:rFonts w:ascii="Times New Roman" w:hAnsi="Times New Roman" w:cs="Times New Roman"/>
          <w:noProof/>
          <w:sz w:val="24"/>
          <w:szCs w:val="24"/>
          <w:lang w:eastAsia="uk-UA"/>
        </w:rPr>
        <mc:AlternateContent>
          <mc:Choice Requires="wps">
            <w:drawing>
              <wp:anchor distT="45720" distB="45720" distL="114300" distR="114300" simplePos="0" relativeHeight="251830272" behindDoc="0" locked="0" layoutInCell="1" allowOverlap="1">
                <wp:simplePos x="0" y="0"/>
                <wp:positionH relativeFrom="page">
                  <wp:posOffset>4047490</wp:posOffset>
                </wp:positionH>
                <wp:positionV relativeFrom="paragraph">
                  <wp:posOffset>45720</wp:posOffset>
                </wp:positionV>
                <wp:extent cx="1036320" cy="177165"/>
                <wp:effectExtent l="0" t="0" r="0" b="0"/>
                <wp:wrapNone/>
                <wp:docPr id="289" name="Надпись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320" cy="177165"/>
                        </a:xfrm>
                        <a:prstGeom prst="rect">
                          <a:avLst/>
                        </a:prstGeom>
                        <a:solidFill>
                          <a:srgbClr val="FFFFFF"/>
                        </a:solidFill>
                        <a:ln w="9525">
                          <a:noFill/>
                          <a:miter lim="800000"/>
                          <a:headEnd/>
                          <a:tailEnd/>
                        </a:ln>
                      </wps:spPr>
                      <wps:txbx>
                        <w:txbxContent>
                          <w:p w:rsidR="00055C12" w:rsidRDefault="00055C12" w:rsidP="009C4DDB">
                            <w:pPr>
                              <w:rPr>
                                <w:sz w:val="10"/>
                                <w:szCs w:val="10"/>
                              </w:rPr>
                            </w:pPr>
                            <w:r>
                              <w:rPr>
                                <w:sz w:val="10"/>
                                <w:szCs w:val="10"/>
                              </w:rPr>
                              <w:t xml:space="preserve">Підпис держателя книжки </w:t>
                            </w:r>
                          </w:p>
                          <w:p w:rsidR="00055C12" w:rsidRDefault="00055C12" w:rsidP="009C4DDB">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89" o:spid="_x0000_s1104" type="#_x0000_t202" style="position:absolute;margin-left:318.7pt;margin-top:3.6pt;width:81.6pt;height:13.95pt;z-index:2518302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" stroked="f">
                <v:textbox inset="1mm,0,0,0">
                  <w:txbxContent>
                    <w:p w:rsidR="00055C12" w:rsidRDefault="00055C12" w:rsidP="009C4DDB">
                      <w:pPr>
                        <w:rPr>
                          <w:sz w:val="10"/>
                          <w:szCs w:val="10"/>
                        </w:rPr>
                      </w:pPr>
                      <w:r>
                        <w:rPr>
                          <w:sz w:val="10"/>
                          <w:szCs w:val="10"/>
                        </w:rPr>
                        <w:t xml:space="preserve">Підпис держателя книжки </w:t>
                      </w:r>
                    </w:p>
                    <w:p w:rsidR="00055C12" w:rsidRDefault="00055C12" w:rsidP="009C4DDB">
                      <w:pPr>
                        <w:spacing w:after="0" w:line="240" w:lineRule="auto"/>
                        <w:rPr>
                          <w:sz w:val="10"/>
                          <w:szCs w:val="10"/>
                        </w:rPr>
                      </w:pPr>
                    </w:p>
                  </w:txbxContent>
                </v:textbox>
                <w10:wrap anchorx="page"/>
              </v:shape>
            </w:pict>
          </mc:Fallback>
        </mc:AlternateContent>
      </w:r>
    </w:p>
    <w:p w:rsidR="009C4DDB" w:rsidRPr="00E469DA" w:rsidRDefault="00053BC8" w:rsidP="009C4DDB">
      <w:r>
        <w:rPr>
          <w:rFonts w:ascii="Times New Roman" w:hAnsi="Times New Roman" w:cs="Times New Roman"/>
          <w:noProof/>
          <w:sz w:val="24"/>
          <w:szCs w:val="24"/>
          <w:lang w:eastAsia="uk-UA"/>
        </w:rPr>
        <mc:AlternateContent>
          <mc:Choice Requires="wps">
            <w:drawing>
              <wp:anchor distT="45720" distB="45720" distL="114300" distR="114300" simplePos="0" relativeHeight="251832320" behindDoc="0" locked="0" layoutInCell="1" allowOverlap="1">
                <wp:simplePos x="0" y="0"/>
                <wp:positionH relativeFrom="page">
                  <wp:posOffset>1764030</wp:posOffset>
                </wp:positionH>
                <wp:positionV relativeFrom="paragraph">
                  <wp:posOffset>48260</wp:posOffset>
                </wp:positionV>
                <wp:extent cx="1174750" cy="199390"/>
                <wp:effectExtent l="0" t="0" r="6350" b="0"/>
                <wp:wrapNone/>
                <wp:docPr id="287" name="Надпись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4750" cy="199390"/>
                        </a:xfrm>
                        <a:prstGeom prst="rect">
                          <a:avLst/>
                        </a:prstGeom>
                        <a:solidFill>
                          <a:srgbClr val="FFFFFF"/>
                        </a:solidFill>
                        <a:ln w="9525">
                          <a:noFill/>
                          <a:miter lim="800000"/>
                          <a:headEnd/>
                          <a:tailEnd/>
                        </a:ln>
                      </wps:spPr>
                      <wps:txbx>
                        <w:txbxContent>
                          <w:p w:rsidR="00055C12" w:rsidRPr="00046610" w:rsidRDefault="00055C12" w:rsidP="009C4DDB">
                            <w:pPr>
                              <w:rPr>
                                <w:sz w:val="10"/>
                                <w:szCs w:val="10"/>
                              </w:rPr>
                            </w:pPr>
                            <w:r>
                              <w:rPr>
                                <w:sz w:val="10"/>
                                <w:szCs w:val="10"/>
                              </w:rPr>
                              <w:t>Непотрібне викреслити</w:t>
                            </w:r>
                          </w:p>
                          <w:p w:rsidR="00055C12" w:rsidRDefault="00055C12" w:rsidP="009C4DDB">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87" o:spid="_x0000_s1105" type="#_x0000_t202" style="position:absolute;margin-left:138.9pt;margin-top:3.8pt;width:92.5pt;height:15.7pt;z-index:2518323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" stroked="f">
                <v:textbox inset="1mm,0,0,0">
                  <w:txbxContent>
                    <w:p w:rsidR="00055C12" w:rsidRPr="00046610" w:rsidRDefault="00055C12" w:rsidP="009C4DDB">
                      <w:pPr>
                        <w:rPr>
                          <w:sz w:val="10"/>
                          <w:szCs w:val="10"/>
                        </w:rPr>
                      </w:pPr>
                      <w:r>
                        <w:rPr>
                          <w:sz w:val="10"/>
                          <w:szCs w:val="10"/>
                        </w:rPr>
                        <w:t>Непотрібне викреслити</w:t>
                      </w:r>
                    </w:p>
                    <w:p w:rsidR="00055C12" w:rsidRDefault="00055C12" w:rsidP="009C4DDB">
                      <w:pPr>
                        <w:spacing w:after="0" w:line="240" w:lineRule="auto"/>
                        <w:rPr>
                          <w:sz w:val="10"/>
                          <w:szCs w:val="10"/>
                        </w:rPr>
                      </w:pPr>
                    </w:p>
                  </w:txbxContent>
                </v:textbox>
                <w10:wrap anchorx="page"/>
              </v:shape>
            </w:pict>
          </mc:Fallback>
        </mc:AlternateContent>
      </w:r>
    </w:p>
    <w:p w:rsidR="009C4DDB" w:rsidRPr="00E469DA" w:rsidRDefault="00053BC8" w:rsidP="009C4DDB">
      <w:r>
        <w:rPr>
          <w:rFonts w:ascii="Times New Roman" w:hAnsi="Times New Roman" w:cs="Times New Roman"/>
          <w:noProof/>
          <w:sz w:val="24"/>
          <w:szCs w:val="24"/>
          <w:lang w:eastAsia="uk-UA"/>
        </w:rPr>
        <mc:AlternateContent>
          <mc:Choice Requires="wps">
            <w:drawing>
              <wp:anchor distT="45720" distB="45720" distL="114300" distR="114300" simplePos="0" relativeHeight="251833344" behindDoc="0" locked="0" layoutInCell="1" allowOverlap="1">
                <wp:simplePos x="0" y="0"/>
                <wp:positionH relativeFrom="page">
                  <wp:posOffset>1558925</wp:posOffset>
                </wp:positionH>
                <wp:positionV relativeFrom="paragraph">
                  <wp:posOffset>30480</wp:posOffset>
                </wp:positionV>
                <wp:extent cx="3804920" cy="188595"/>
                <wp:effectExtent l="0" t="0" r="5080" b="1905"/>
                <wp:wrapNone/>
                <wp:docPr id="288" name="Надпись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4920" cy="188595"/>
                        </a:xfrm>
                        <a:prstGeom prst="rect">
                          <a:avLst/>
                        </a:prstGeom>
                        <a:solidFill>
                          <a:srgbClr val="FFFFFF"/>
                        </a:solidFill>
                        <a:ln w="9525">
                          <a:noFill/>
                          <a:miter lim="800000"/>
                          <a:headEnd/>
                          <a:tailEnd/>
                        </a:ln>
                      </wps:spPr>
                      <wps:txbx>
                        <w:txbxContent>
                          <w:p w:rsidR="00055C12" w:rsidRPr="00046610" w:rsidRDefault="00055C12" w:rsidP="009C4DDB">
                            <w:pPr>
                              <w:rPr>
                                <w:sz w:val="10"/>
                                <w:szCs w:val="10"/>
                              </w:rPr>
                            </w:pPr>
                            <w:r w:rsidRPr="00046610">
                              <w:rPr>
                                <w:sz w:val="10"/>
                                <w:szCs w:val="10"/>
                              </w:rPr>
                              <w:t>* Дивись</w:t>
                            </w:r>
                            <w:r>
                              <w:rPr>
                                <w:sz w:val="10"/>
                                <w:szCs w:val="10"/>
                              </w:rPr>
                              <w:t xml:space="preserve"> Додаток 1 до Конвенції МДП 1975 року, розробленої під егідою Європейської Економічної Комісії Організації </w:t>
                            </w:r>
                            <w:r w:rsidRPr="00873954">
                              <w:rPr>
                                <w:sz w:val="10"/>
                                <w:szCs w:val="10"/>
                              </w:rPr>
                              <w:t>Об</w:t>
                            </w:r>
                            <w:r w:rsidRPr="00BF5229">
                              <w:rPr>
                                <w:sz w:val="10"/>
                                <w:szCs w:val="10"/>
                              </w:rPr>
                              <w:t>'</w:t>
                            </w:r>
                            <w:r w:rsidRPr="00873954">
                              <w:rPr>
                                <w:sz w:val="10"/>
                                <w:szCs w:val="10"/>
                              </w:rPr>
                              <w:t>єднаних</w:t>
                            </w:r>
                            <w:r>
                              <w:rPr>
                                <w:sz w:val="10"/>
                                <w:szCs w:val="10"/>
                              </w:rPr>
                              <w:t xml:space="preserve"> Націй</w:t>
                            </w:r>
                            <w:r w:rsidRPr="00046610">
                              <w:rPr>
                                <w:sz w:val="10"/>
                                <w:szCs w:val="10"/>
                              </w:rPr>
                              <w:t xml:space="preserve"> </w:t>
                            </w:r>
                          </w:p>
                          <w:p w:rsidR="00055C12" w:rsidRDefault="00055C12" w:rsidP="009C4DDB">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88" o:spid="_x0000_s1106" type="#_x0000_t202" style="position:absolute;margin-left:122.75pt;margin-top:2.4pt;width:299.6pt;height:14.85pt;z-index:2518333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" stroked="f">
                <v:textbox inset="1mm,0,0,0">
                  <w:txbxContent>
                    <w:p w:rsidR="00055C12" w:rsidRPr="00046610" w:rsidRDefault="00055C12" w:rsidP="009C4DDB">
                      <w:pPr>
                        <w:rPr>
                          <w:sz w:val="10"/>
                          <w:szCs w:val="10"/>
                        </w:rPr>
                      </w:pPr>
                      <w:r w:rsidRPr="00046610">
                        <w:rPr>
                          <w:sz w:val="10"/>
                          <w:szCs w:val="10"/>
                        </w:rPr>
                        <w:t>* Дивись</w:t>
                      </w:r>
                      <w:r>
                        <w:rPr>
                          <w:sz w:val="10"/>
                          <w:szCs w:val="10"/>
                        </w:rPr>
                        <w:t xml:space="preserve"> Додаток 1 до Конвенції МДП 1975 року, розробленої під егідою Європейської Економічної Комісії Організації </w:t>
                      </w:r>
                      <w:r w:rsidRPr="00873954">
                        <w:rPr>
                          <w:sz w:val="10"/>
                          <w:szCs w:val="10"/>
                        </w:rPr>
                        <w:t>Об</w:t>
                      </w:r>
                      <w:r w:rsidRPr="00BF5229">
                        <w:rPr>
                          <w:sz w:val="10"/>
                          <w:szCs w:val="10"/>
                        </w:rPr>
                        <w:t>'</w:t>
                      </w:r>
                      <w:r w:rsidRPr="00873954">
                        <w:rPr>
                          <w:sz w:val="10"/>
                          <w:szCs w:val="10"/>
                        </w:rPr>
                        <w:t>єднаних</w:t>
                      </w:r>
                      <w:r>
                        <w:rPr>
                          <w:sz w:val="10"/>
                          <w:szCs w:val="10"/>
                        </w:rPr>
                        <w:t xml:space="preserve"> Націй</w:t>
                      </w:r>
                      <w:r w:rsidRPr="00046610">
                        <w:rPr>
                          <w:sz w:val="10"/>
                          <w:szCs w:val="10"/>
                        </w:rPr>
                        <w:t xml:space="preserve"> </w:t>
                      </w:r>
                    </w:p>
                    <w:p w:rsidR="00055C12" w:rsidRDefault="00055C12" w:rsidP="009C4DDB">
                      <w:pPr>
                        <w:spacing w:after="0" w:line="240" w:lineRule="auto"/>
                        <w:rPr>
                          <w:sz w:val="10"/>
                          <w:szCs w:val="10"/>
                        </w:rPr>
                      </w:pPr>
                    </w:p>
                  </w:txbxContent>
                </v:textbox>
                <w10:wrap anchorx="page"/>
              </v:shape>
            </w:pict>
          </mc:Fallback>
        </mc:AlternateContent>
      </w:r>
    </w:p>
    <w:p w:rsidR="009C4DDB" w:rsidRPr="00E469DA" w:rsidRDefault="009C4DDB" w:rsidP="009C4DDB"/>
    <w:p w:rsidR="009C4DDB" w:rsidRPr="00E469DA" w:rsidRDefault="00BF5229" w:rsidP="009C4DDB">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35087D" w:rsidRPr="00E469DA" w:rsidTr="00966462">
        <w:tc>
          <w:tcPr>
            <w:tcW w:w="2869" w:type="dxa"/>
            <w:hideMark/>
          </w:tcPr>
          <w:p w:rsidR="0035087D" w:rsidRPr="00E469DA" w:rsidRDefault="00BF5229" w:rsidP="00966462">
            <w:pPr>
              <w:spacing w:after="160" w:line="259" w:lineRule="auto"/>
            </w:pPr>
            <w:r w:rsidRPr="00E469DA">
              <w:lastRenderedPageBreak/>
              <w:t xml:space="preserve">Конвенція МДП </w:t>
            </w:r>
          </w:p>
        </w:tc>
        <w:tc>
          <w:tcPr>
            <w:tcW w:w="2869" w:type="dxa"/>
            <w:hideMark/>
          </w:tcPr>
          <w:p w:rsidR="0035087D" w:rsidRPr="00E469DA" w:rsidRDefault="00BF5229" w:rsidP="00966462">
            <w:pPr>
              <w:spacing w:after="160" w:line="259" w:lineRule="auto"/>
              <w:jc w:val="center"/>
            </w:pPr>
            <w:r w:rsidRPr="00E469DA">
              <w:t xml:space="preserve">                   </w:t>
            </w:r>
          </w:p>
        </w:tc>
        <w:tc>
          <w:tcPr>
            <w:tcW w:w="2870" w:type="dxa"/>
            <w:hideMark/>
          </w:tcPr>
          <w:p w:rsidR="0035087D" w:rsidRPr="00E469DA" w:rsidRDefault="00BF5229" w:rsidP="00966462">
            <w:pPr>
              <w:spacing w:after="160" w:line="259" w:lineRule="auto"/>
              <w:jc w:val="right"/>
            </w:pPr>
            <w:r w:rsidRPr="00E469DA">
              <w:t xml:space="preserve">Додаток 1 </w:t>
            </w:r>
          </w:p>
        </w:tc>
      </w:tr>
    </w:tbl>
    <w:p w:rsidR="0035087D" w:rsidRPr="00E469DA" w:rsidRDefault="0035087D" w:rsidP="0035087D"/>
    <w:p w:rsidR="0035087D" w:rsidRPr="00E469DA" w:rsidRDefault="00BF5229" w:rsidP="0035087D">
      <w:pPr>
        <w:jc w:val="center"/>
        <w:rPr>
          <w:b/>
          <w:bCs/>
          <w:sz w:val="24"/>
          <w:szCs w:val="28"/>
          <w:u w:val="single"/>
        </w:rPr>
      </w:pPr>
      <w:r w:rsidRPr="00E469DA">
        <w:rPr>
          <w:b/>
          <w:bCs/>
          <w:sz w:val="24"/>
          <w:szCs w:val="28"/>
          <w:u w:val="single"/>
        </w:rPr>
        <w:t xml:space="preserve">Зразок книжки МДП: ВАРІАНТ 2 </w:t>
      </w:r>
    </w:p>
    <w:p w:rsidR="0035087D" w:rsidRPr="00E469DA" w:rsidRDefault="00BF5229" w:rsidP="0035087D">
      <w:pPr>
        <w:spacing w:after="0"/>
        <w:rPr>
          <w:sz w:val="10"/>
          <w:szCs w:val="10"/>
        </w:rPr>
      </w:pPr>
      <w:r w:rsidRPr="00E469DA">
        <w:rPr>
          <w:sz w:val="10"/>
          <w:szCs w:val="10"/>
        </w:rPr>
        <w:tab/>
      </w:r>
      <w:r w:rsidRPr="00E469DA">
        <w:rPr>
          <w:sz w:val="10"/>
          <w:szCs w:val="10"/>
        </w:rPr>
        <w:tab/>
      </w:r>
      <w:r w:rsidRPr="00E469DA">
        <w:rPr>
          <w:sz w:val="10"/>
          <w:szCs w:val="10"/>
        </w:rPr>
        <w:tab/>
      </w:r>
      <w:r w:rsidRPr="00E469DA">
        <w:rPr>
          <w:sz w:val="10"/>
          <w:szCs w:val="10"/>
        </w:rPr>
        <w:tab/>
      </w:r>
      <w:r w:rsidRPr="00E469DA">
        <w:rPr>
          <w:sz w:val="10"/>
          <w:szCs w:val="10"/>
        </w:rPr>
        <w:tab/>
      </w:r>
      <w:r w:rsidRPr="00E469DA">
        <w:rPr>
          <w:sz w:val="10"/>
          <w:szCs w:val="10"/>
        </w:rPr>
        <w:tab/>
      </w:r>
      <w:r w:rsidRPr="00E469DA">
        <w:rPr>
          <w:sz w:val="10"/>
          <w:szCs w:val="10"/>
        </w:rPr>
        <w:tab/>
      </w:r>
      <w:r w:rsidRPr="00E469DA">
        <w:rPr>
          <w:sz w:val="10"/>
          <w:szCs w:val="10"/>
        </w:rPr>
        <w:tab/>
        <w:t>Сторінка 2 обкладинки</w:t>
      </w:r>
    </w:p>
    <w:p w:rsidR="0035087D" w:rsidRPr="00E469DA" w:rsidRDefault="00053BC8" w:rsidP="0035087D">
      <w:pPr>
        <w:jc w:val="center"/>
      </w:pPr>
      <w:r>
        <w:rPr>
          <w:rFonts w:ascii="Times New Roman" w:hAnsi="Times New Roman" w:cs="Times New Roman"/>
          <w:noProof/>
          <w:sz w:val="24"/>
          <w:szCs w:val="24"/>
          <w:lang w:eastAsia="uk-UA"/>
        </w:rPr>
        <mc:AlternateContent>
          <mc:Choice Requires="wps">
            <w:drawing>
              <wp:anchor distT="45720" distB="45720" distL="114300" distR="114300" simplePos="0" relativeHeight="251836416" behindDoc="0" locked="0" layoutInCell="1" allowOverlap="1">
                <wp:simplePos x="0" y="0"/>
                <wp:positionH relativeFrom="page">
                  <wp:posOffset>5643245</wp:posOffset>
                </wp:positionH>
                <wp:positionV relativeFrom="paragraph">
                  <wp:posOffset>6350</wp:posOffset>
                </wp:positionV>
                <wp:extent cx="430530" cy="188595"/>
                <wp:effectExtent l="0" t="0" r="7620" b="1905"/>
                <wp:wrapNone/>
                <wp:docPr id="310" name="Надпись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 cy="188595"/>
                        </a:xfrm>
                        <a:prstGeom prst="rect">
                          <a:avLst/>
                        </a:prstGeom>
                        <a:solidFill>
                          <a:srgbClr val="FFFFFF"/>
                        </a:solidFill>
                        <a:ln w="9525">
                          <a:noFill/>
                          <a:miter lim="800000"/>
                          <a:headEnd/>
                          <a:tailEnd/>
                        </a:ln>
                      </wps:spPr>
                      <wps:txbx>
                        <w:txbxContent>
                          <w:p w:rsidR="00055C12" w:rsidRDefault="00055C12" w:rsidP="0035087D">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310" o:spid="_x0000_s1107" type="#_x0000_t202" style="position:absolute;left:0;text-align:left;margin-left:444.35pt;margin-top:.5pt;width:33.9pt;height:14.85pt;z-index:2518364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" stroked="f">
                <v:textbox inset="1mm,0,0,0">
                  <w:txbxContent>
                    <w:p w:rsidR="00055C12" w:rsidRDefault="00055C12" w:rsidP="0035087D">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837440" behindDoc="0" locked="0" layoutInCell="1" allowOverlap="1">
                <wp:simplePos x="0" y="0"/>
                <wp:positionH relativeFrom="page">
                  <wp:posOffset>2120265</wp:posOffset>
                </wp:positionH>
                <wp:positionV relativeFrom="paragraph">
                  <wp:posOffset>73660</wp:posOffset>
                </wp:positionV>
                <wp:extent cx="3397885" cy="7126605"/>
                <wp:effectExtent l="0" t="0" r="0" b="0"/>
                <wp:wrapNone/>
                <wp:docPr id="311" name="Надпись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885" cy="7126605"/>
                        </a:xfrm>
                        <a:prstGeom prst="rect">
                          <a:avLst/>
                        </a:prstGeom>
                        <a:solidFill>
                          <a:srgbClr val="FFFFFF"/>
                        </a:solidFill>
                        <a:ln w="9525">
                          <a:noFill/>
                          <a:miter lim="800000"/>
                          <a:headEnd/>
                          <a:tailEnd/>
                        </a:ln>
                      </wps:spPr>
                      <wps:txbx>
                        <w:txbxContent>
                          <w:p w:rsidR="00055C12" w:rsidRPr="0071354F" w:rsidRDefault="00055C12" w:rsidP="0035087D">
                            <w:pPr>
                              <w:pStyle w:val="Bodytext101"/>
                              <w:shd w:val="clear" w:color="auto" w:fill="auto"/>
                              <w:jc w:val="center"/>
                              <w:rPr>
                                <w:sz w:val="14"/>
                                <w:szCs w:val="14"/>
                                <w:lang w:val="fr-FR"/>
                              </w:rPr>
                            </w:pPr>
                            <w:r w:rsidRPr="0071354F">
                              <w:rPr>
                                <w:b/>
                                <w:bCs/>
                                <w:color w:val="000000"/>
                                <w:sz w:val="14"/>
                                <w:szCs w:val="14"/>
                                <w:lang w:val="fr-FR" w:eastAsia="de-DE" w:bidi="de-DE"/>
                              </w:rPr>
                              <w:t>REGLES RELATIVES A L'UTILISATION DU CARNET TIR</w:t>
                            </w:r>
                          </w:p>
                          <w:p w:rsidR="00055C12" w:rsidRPr="0071354F" w:rsidRDefault="00055C12" w:rsidP="007A4E77">
                            <w:pPr>
                              <w:pStyle w:val="Bodytext70"/>
                              <w:numPr>
                                <w:ilvl w:val="0"/>
                                <w:numId w:val="21"/>
                              </w:numPr>
                              <w:shd w:val="clear" w:color="auto" w:fill="auto"/>
                              <w:tabs>
                                <w:tab w:val="left" w:pos="226"/>
                              </w:tabs>
                              <w:spacing w:line="261" w:lineRule="auto"/>
                              <w:jc w:val="center"/>
                              <w:rPr>
                                <w:lang w:val="fr-FR"/>
                              </w:rPr>
                            </w:pPr>
                            <w:proofErr w:type="spellStart"/>
                            <w:r w:rsidRPr="0071354F">
                              <w:rPr>
                                <w:b/>
                                <w:bCs/>
                                <w:color w:val="000000"/>
                                <w:lang w:val="fr-FR"/>
                              </w:rPr>
                              <w:t>Generalites</w:t>
                            </w:r>
                            <w:proofErr w:type="spellEnd"/>
                          </w:p>
                          <w:p w:rsidR="00055C12" w:rsidRPr="0071354F" w:rsidRDefault="00055C12" w:rsidP="007A4E77">
                            <w:pPr>
                              <w:pStyle w:val="Bodytext70"/>
                              <w:numPr>
                                <w:ilvl w:val="0"/>
                                <w:numId w:val="25"/>
                              </w:numPr>
                              <w:shd w:val="clear" w:color="auto" w:fill="auto"/>
                              <w:tabs>
                                <w:tab w:val="left" w:pos="207"/>
                              </w:tabs>
                              <w:spacing w:line="261" w:lineRule="auto"/>
                              <w:jc w:val="both"/>
                              <w:rPr>
                                <w:lang w:val="fr-FR"/>
                              </w:rPr>
                            </w:pPr>
                            <w:r w:rsidRPr="0071354F">
                              <w:rPr>
                                <w:b/>
                                <w:bCs/>
                                <w:color w:val="000000"/>
                                <w:lang w:val="fr-FR"/>
                              </w:rPr>
                              <w:t xml:space="preserve">Emission: </w:t>
                            </w:r>
                            <w:r w:rsidRPr="0071354F">
                              <w:rPr>
                                <w:color w:val="000000"/>
                                <w:lang w:val="fr-FR"/>
                              </w:rPr>
                              <w:t xml:space="preserve">Le carnet TIR sera </w:t>
                            </w:r>
                            <w:proofErr w:type="spellStart"/>
                            <w:r w:rsidRPr="0071354F">
                              <w:rPr>
                                <w:color w:val="000000"/>
                                <w:lang w:val="fr-FR"/>
                              </w:rPr>
                              <w:t>emis</w:t>
                            </w:r>
                            <w:proofErr w:type="spellEnd"/>
                            <w:r w:rsidRPr="0071354F">
                              <w:rPr>
                                <w:color w:val="000000"/>
                                <w:lang w:val="fr-FR"/>
                              </w:rPr>
                              <w:t xml:space="preserve"> dans le pays de </w:t>
                            </w:r>
                            <w:proofErr w:type="spellStart"/>
                            <w:r w:rsidRPr="0071354F">
                              <w:rPr>
                                <w:color w:val="000000"/>
                                <w:lang w:val="fr-FR"/>
                              </w:rPr>
                              <w:t>depart</w:t>
                            </w:r>
                            <w:proofErr w:type="spellEnd"/>
                            <w:r w:rsidRPr="0071354F">
                              <w:rPr>
                                <w:color w:val="000000"/>
                                <w:lang w:val="fr-FR"/>
                              </w:rPr>
                              <w:t xml:space="preserve"> ou dans le pays ou le titulaire est </w:t>
                            </w:r>
                            <w:proofErr w:type="spellStart"/>
                            <w:r w:rsidRPr="0071354F">
                              <w:rPr>
                                <w:color w:val="000000"/>
                                <w:lang w:val="fr-FR"/>
                              </w:rPr>
                              <w:t>etabli</w:t>
                            </w:r>
                            <w:proofErr w:type="spellEnd"/>
                            <w:r w:rsidRPr="0071354F">
                              <w:rPr>
                                <w:color w:val="000000"/>
                                <w:lang w:val="fr-FR"/>
                              </w:rPr>
                              <w:t xml:space="preserve"> ou domicilie.</w:t>
                            </w:r>
                          </w:p>
                          <w:p w:rsidR="00055C12" w:rsidRPr="0071354F" w:rsidRDefault="00055C12" w:rsidP="007A4E77">
                            <w:pPr>
                              <w:pStyle w:val="Bodytext70"/>
                              <w:numPr>
                                <w:ilvl w:val="0"/>
                                <w:numId w:val="25"/>
                              </w:numPr>
                              <w:shd w:val="clear" w:color="auto" w:fill="auto"/>
                              <w:tabs>
                                <w:tab w:val="left" w:pos="207"/>
                              </w:tabs>
                              <w:spacing w:after="0" w:line="261" w:lineRule="auto"/>
                              <w:ind w:left="200" w:hanging="200"/>
                              <w:jc w:val="both"/>
                              <w:rPr>
                                <w:lang w:val="fr-FR"/>
                              </w:rPr>
                            </w:pPr>
                            <w:r w:rsidRPr="0071354F">
                              <w:rPr>
                                <w:b/>
                                <w:bCs/>
                                <w:color w:val="000000"/>
                                <w:lang w:val="fr-FR"/>
                              </w:rPr>
                              <w:t xml:space="preserve">Langue: </w:t>
                            </w:r>
                            <w:r w:rsidRPr="0071354F">
                              <w:rPr>
                                <w:color w:val="000000"/>
                                <w:lang w:val="fr-FR"/>
                              </w:rPr>
                              <w:t xml:space="preserve">Le carnet TIR est imprime en </w:t>
                            </w:r>
                            <w:proofErr w:type="spellStart"/>
                            <w:r w:rsidRPr="0071354F">
                              <w:rPr>
                                <w:color w:val="000000"/>
                                <w:lang w:val="fr-FR"/>
                              </w:rPr>
                              <w:t>fran^ais</w:t>
                            </w:r>
                            <w:proofErr w:type="spellEnd"/>
                            <w:r w:rsidRPr="0071354F">
                              <w:rPr>
                                <w:color w:val="000000"/>
                                <w:lang w:val="fr-FR"/>
                              </w:rPr>
                              <w:t xml:space="preserve">, ä l'exception de la page 1 de la couverture dont les rubriques sont </w:t>
                            </w:r>
                            <w:proofErr w:type="spellStart"/>
                            <w:r w:rsidRPr="0071354F">
                              <w:rPr>
                                <w:color w:val="000000"/>
                                <w:lang w:val="fr-FR"/>
                              </w:rPr>
                              <w:t>imprimees</w:t>
                            </w:r>
                            <w:proofErr w:type="spellEnd"/>
                            <w:r w:rsidRPr="0071354F">
                              <w:rPr>
                                <w:color w:val="000000"/>
                                <w:lang w:val="fr-FR"/>
                              </w:rPr>
                              <w:t xml:space="preserve"> </w:t>
                            </w:r>
                            <w:proofErr w:type="spellStart"/>
                            <w:r w:rsidRPr="0071354F">
                              <w:rPr>
                                <w:color w:val="000000"/>
                                <w:lang w:val="fr-FR"/>
                              </w:rPr>
                              <w:t>egalement</w:t>
                            </w:r>
                            <w:proofErr w:type="spellEnd"/>
                            <w:r w:rsidRPr="0071354F">
                              <w:rPr>
                                <w:color w:val="000000"/>
                                <w:lang w:val="fr-FR"/>
                              </w:rPr>
                              <w:t xml:space="preserve"> en anglais; les «</w:t>
                            </w:r>
                            <w:proofErr w:type="spellStart"/>
                            <w:r w:rsidRPr="0071354F">
                              <w:rPr>
                                <w:color w:val="000000"/>
                                <w:lang w:val="fr-FR"/>
                              </w:rPr>
                              <w:t>Regles</w:t>
                            </w:r>
                            <w:proofErr w:type="spellEnd"/>
                            <w:r w:rsidRPr="0071354F">
                              <w:rPr>
                                <w:color w:val="000000"/>
                                <w:lang w:val="fr-FR"/>
                              </w:rPr>
                              <w:t xml:space="preserve"> relatives ä l'utilisation du carnet TIR» sont reproduites en version anglaise ä la page 3 de ladite couverture. Par ailleurs, des feuillets </w:t>
                            </w:r>
                            <w:proofErr w:type="spellStart"/>
                            <w:r w:rsidRPr="0071354F">
                              <w:rPr>
                                <w:color w:val="000000"/>
                                <w:lang w:val="fr-FR"/>
                              </w:rPr>
                              <w:t>supplementaires</w:t>
                            </w:r>
                            <w:proofErr w:type="spellEnd"/>
                            <w:r w:rsidRPr="0071354F">
                              <w:rPr>
                                <w:color w:val="000000"/>
                                <w:lang w:val="fr-FR"/>
                              </w:rPr>
                              <w:t xml:space="preserve"> donnant une traduction en d'autres langues du texte imprime peuvent </w:t>
                            </w:r>
                            <w:proofErr w:type="spellStart"/>
                            <w:r w:rsidRPr="0071354F">
                              <w:rPr>
                                <w:color w:val="000000"/>
                                <w:lang w:val="fr-FR"/>
                              </w:rPr>
                              <w:t>etre</w:t>
                            </w:r>
                            <w:proofErr w:type="spellEnd"/>
                            <w:r w:rsidRPr="0071354F">
                              <w:rPr>
                                <w:color w:val="000000"/>
                                <w:lang w:val="fr-FR"/>
                              </w:rPr>
                              <w:t xml:space="preserve"> ajoutes.</w:t>
                            </w:r>
                          </w:p>
                          <w:p w:rsidR="00055C12" w:rsidRPr="0071354F" w:rsidRDefault="00055C12" w:rsidP="0035087D">
                            <w:pPr>
                              <w:pStyle w:val="Bodytext70"/>
                              <w:shd w:val="clear" w:color="auto" w:fill="auto"/>
                              <w:spacing w:line="261" w:lineRule="auto"/>
                              <w:ind w:firstLine="0"/>
                              <w:jc w:val="both"/>
                              <w:rPr>
                                <w:lang w:val="fr-FR"/>
                              </w:rPr>
                            </w:pPr>
                            <w:r w:rsidRPr="0071354F">
                              <w:rPr>
                                <w:color w:val="000000"/>
                                <w:lang w:val="fr-FR"/>
                              </w:rPr>
                              <w:t xml:space="preserve">Les carnets utilises pour les transports TIR dans le cadre d'une chaine de garantie </w:t>
                            </w:r>
                            <w:proofErr w:type="spellStart"/>
                            <w:r w:rsidRPr="0071354F">
                              <w:rPr>
                                <w:color w:val="000000"/>
                                <w:lang w:val="fr-FR"/>
                              </w:rPr>
                              <w:t>regionale</w:t>
                            </w:r>
                            <w:proofErr w:type="spellEnd"/>
                            <w:r w:rsidRPr="0071354F">
                              <w:rPr>
                                <w:color w:val="000000"/>
                                <w:lang w:val="fr-FR"/>
                              </w:rPr>
                              <w:t xml:space="preserve"> peuvent </w:t>
                            </w:r>
                            <w:proofErr w:type="spellStart"/>
                            <w:r w:rsidRPr="0071354F">
                              <w:rPr>
                                <w:color w:val="000000"/>
                                <w:lang w:val="fr-FR"/>
                              </w:rPr>
                              <w:t>etre</w:t>
                            </w:r>
                            <w:proofErr w:type="spellEnd"/>
                            <w:r w:rsidRPr="0071354F">
                              <w:rPr>
                                <w:color w:val="000000"/>
                                <w:lang w:val="fr-FR"/>
                              </w:rPr>
                              <w:t xml:space="preserve"> imprimes dans l'une des langues officielles de l'Organisation des Nations Unies, ä l'exception de la page 1 de la couverture, dont les rubriques sont </w:t>
                            </w:r>
                            <w:proofErr w:type="spellStart"/>
                            <w:r w:rsidRPr="0071354F">
                              <w:rPr>
                                <w:color w:val="000000"/>
                                <w:lang w:val="fr-FR"/>
                              </w:rPr>
                              <w:t>egalement</w:t>
                            </w:r>
                            <w:proofErr w:type="spellEnd"/>
                            <w:r w:rsidRPr="0071354F">
                              <w:rPr>
                                <w:color w:val="000000"/>
                                <w:lang w:val="fr-FR"/>
                              </w:rPr>
                              <w:t xml:space="preserve"> </w:t>
                            </w:r>
                            <w:proofErr w:type="spellStart"/>
                            <w:r w:rsidRPr="0071354F">
                              <w:rPr>
                                <w:color w:val="000000"/>
                                <w:lang w:val="fr-FR"/>
                              </w:rPr>
                              <w:t>imprimees</w:t>
                            </w:r>
                            <w:proofErr w:type="spellEnd"/>
                            <w:r w:rsidRPr="0071354F">
                              <w:rPr>
                                <w:color w:val="000000"/>
                                <w:lang w:val="fr-FR"/>
                              </w:rPr>
                              <w:t xml:space="preserve"> en anglais ou en </w:t>
                            </w:r>
                            <w:proofErr w:type="spellStart"/>
                            <w:r w:rsidRPr="0071354F">
                              <w:rPr>
                                <w:color w:val="000000"/>
                                <w:lang w:val="fr-FR"/>
                              </w:rPr>
                              <w:t>fran^ais</w:t>
                            </w:r>
                            <w:proofErr w:type="spellEnd"/>
                            <w:r w:rsidRPr="0071354F">
                              <w:rPr>
                                <w:color w:val="000000"/>
                                <w:lang w:val="fr-FR"/>
                              </w:rPr>
                              <w:t>. Les «</w:t>
                            </w:r>
                            <w:proofErr w:type="spellStart"/>
                            <w:r w:rsidRPr="0071354F">
                              <w:rPr>
                                <w:color w:val="000000"/>
                                <w:lang w:val="fr-FR"/>
                              </w:rPr>
                              <w:t>regles</w:t>
                            </w:r>
                            <w:proofErr w:type="spellEnd"/>
                            <w:r w:rsidRPr="0071354F">
                              <w:rPr>
                                <w:color w:val="000000"/>
                                <w:lang w:val="fr-FR"/>
                              </w:rPr>
                              <w:t xml:space="preserve"> relatives ä l'utilisation du carnet </w:t>
                            </w:r>
                            <w:proofErr w:type="spellStart"/>
                            <w:r w:rsidRPr="0071354F">
                              <w:rPr>
                                <w:color w:val="000000"/>
                                <w:lang w:val="fr-FR"/>
                              </w:rPr>
                              <w:t>TlR</w:t>
                            </w:r>
                            <w:proofErr w:type="spellEnd"/>
                            <w:r w:rsidRPr="0071354F">
                              <w:rPr>
                                <w:color w:val="000000"/>
                                <w:lang w:val="fr-FR"/>
                              </w:rPr>
                              <w:t xml:space="preserve">» sont reproduites ä la page 2 de la couverture dans la langue officielle de l'Organisation des Nations Unies </w:t>
                            </w:r>
                            <w:proofErr w:type="spellStart"/>
                            <w:r w:rsidRPr="0071354F">
                              <w:rPr>
                                <w:color w:val="000000"/>
                                <w:lang w:val="fr-FR"/>
                              </w:rPr>
                              <w:t>utilisee</w:t>
                            </w:r>
                            <w:proofErr w:type="spellEnd"/>
                            <w:r w:rsidRPr="0071354F">
                              <w:rPr>
                                <w:color w:val="000000"/>
                                <w:lang w:val="fr-FR"/>
                              </w:rPr>
                              <w:t xml:space="preserve">, ainsi qu'en anglais ou en </w:t>
                            </w:r>
                            <w:proofErr w:type="spellStart"/>
                            <w:r w:rsidRPr="0071354F">
                              <w:rPr>
                                <w:color w:val="000000"/>
                                <w:lang w:val="fr-FR"/>
                              </w:rPr>
                              <w:t>fran^ais</w:t>
                            </w:r>
                            <w:proofErr w:type="spellEnd"/>
                            <w:r w:rsidRPr="0071354F">
                              <w:rPr>
                                <w:color w:val="000000"/>
                                <w:lang w:val="fr-FR"/>
                              </w:rPr>
                              <w:t xml:space="preserve"> ä la page </w:t>
                            </w:r>
                            <w:proofErr w:type="spellStart"/>
                            <w:r w:rsidRPr="0071354F">
                              <w:rPr>
                                <w:color w:val="000000"/>
                                <w:lang w:val="fr-FR"/>
                              </w:rPr>
                              <w:t>placee</w:t>
                            </w:r>
                            <w:proofErr w:type="spellEnd"/>
                            <w:r w:rsidRPr="0071354F">
                              <w:rPr>
                                <w:color w:val="000000"/>
                                <w:lang w:val="fr-FR"/>
                              </w:rPr>
                              <w:t xml:space="preserve"> </w:t>
                            </w:r>
                            <w:proofErr w:type="spellStart"/>
                            <w:r w:rsidRPr="0071354F">
                              <w:rPr>
                                <w:color w:val="000000"/>
                                <w:lang w:val="fr-FR"/>
                              </w:rPr>
                              <w:t>apres</w:t>
                            </w:r>
                            <w:proofErr w:type="spellEnd"/>
                            <w:r w:rsidRPr="0071354F">
                              <w:rPr>
                                <w:color w:val="000000"/>
                                <w:lang w:val="fr-FR"/>
                              </w:rPr>
                              <w:t xml:space="preserve"> le </w:t>
                            </w:r>
                            <w:proofErr w:type="spellStart"/>
                            <w:r w:rsidRPr="0071354F">
                              <w:rPr>
                                <w:color w:val="000000"/>
                                <w:lang w:val="fr-FR"/>
                              </w:rPr>
                              <w:t>proces-verbal</w:t>
                            </w:r>
                            <w:proofErr w:type="spellEnd"/>
                            <w:r w:rsidRPr="0071354F">
                              <w:rPr>
                                <w:color w:val="000000"/>
                                <w:lang w:val="fr-FR"/>
                              </w:rPr>
                              <w:t xml:space="preserve"> de constat.</w:t>
                            </w:r>
                          </w:p>
                          <w:p w:rsidR="00055C12" w:rsidRPr="0071354F" w:rsidRDefault="00055C12" w:rsidP="007A4E77">
                            <w:pPr>
                              <w:pStyle w:val="Bodytext70"/>
                              <w:numPr>
                                <w:ilvl w:val="0"/>
                                <w:numId w:val="25"/>
                              </w:numPr>
                              <w:shd w:val="clear" w:color="auto" w:fill="auto"/>
                              <w:tabs>
                                <w:tab w:val="left" w:pos="212"/>
                              </w:tabs>
                              <w:spacing w:line="261" w:lineRule="auto"/>
                              <w:ind w:left="200" w:hanging="200"/>
                              <w:jc w:val="both"/>
                              <w:rPr>
                                <w:lang w:val="fr-FR"/>
                              </w:rPr>
                            </w:pPr>
                            <w:proofErr w:type="spellStart"/>
                            <w:r w:rsidRPr="0071354F">
                              <w:rPr>
                                <w:b/>
                                <w:bCs/>
                                <w:color w:val="000000"/>
                                <w:lang w:val="fr-FR"/>
                              </w:rPr>
                              <w:t>Validite</w:t>
                            </w:r>
                            <w:proofErr w:type="spellEnd"/>
                            <w:r w:rsidRPr="0071354F">
                              <w:rPr>
                                <w:b/>
                                <w:bCs/>
                                <w:color w:val="000000"/>
                                <w:lang w:val="fr-FR"/>
                              </w:rPr>
                              <w:t xml:space="preserve">: </w:t>
                            </w:r>
                            <w:r w:rsidRPr="0071354F">
                              <w:rPr>
                                <w:color w:val="000000"/>
                                <w:lang w:val="fr-FR"/>
                              </w:rPr>
                              <w:t xml:space="preserve">Le carnet </w:t>
                            </w:r>
                            <w:proofErr w:type="spellStart"/>
                            <w:r w:rsidRPr="0071354F">
                              <w:rPr>
                                <w:color w:val="000000"/>
                                <w:lang w:val="fr-FR"/>
                              </w:rPr>
                              <w:t>TlR</w:t>
                            </w:r>
                            <w:proofErr w:type="spellEnd"/>
                            <w:r w:rsidRPr="0071354F">
                              <w:rPr>
                                <w:color w:val="000000"/>
                                <w:lang w:val="fr-FR"/>
                              </w:rPr>
                              <w:t xml:space="preserve"> demeure valable jusqu'ä l'</w:t>
                            </w:r>
                            <w:proofErr w:type="spellStart"/>
                            <w:r w:rsidRPr="0071354F">
                              <w:rPr>
                                <w:color w:val="000000"/>
                                <w:lang w:val="fr-FR"/>
                              </w:rPr>
                              <w:t>achevement</w:t>
                            </w:r>
                            <w:proofErr w:type="spellEnd"/>
                            <w:r w:rsidRPr="0071354F">
                              <w:rPr>
                                <w:color w:val="000000"/>
                                <w:lang w:val="fr-FR"/>
                              </w:rPr>
                              <w:t xml:space="preserve"> du transport </w:t>
                            </w:r>
                            <w:proofErr w:type="spellStart"/>
                            <w:r w:rsidRPr="0071354F">
                              <w:rPr>
                                <w:color w:val="000000"/>
                                <w:lang w:val="fr-FR"/>
                              </w:rPr>
                              <w:t>TlR</w:t>
                            </w:r>
                            <w:proofErr w:type="spellEnd"/>
                            <w:r w:rsidRPr="0071354F">
                              <w:rPr>
                                <w:color w:val="000000"/>
                                <w:lang w:val="fr-FR"/>
                              </w:rPr>
                              <w:t xml:space="preserve"> au bureau de douane de destination, pour autant qu'il ait </w:t>
                            </w:r>
                            <w:proofErr w:type="spellStart"/>
                            <w:r w:rsidRPr="0071354F">
                              <w:rPr>
                                <w:color w:val="000000"/>
                                <w:lang w:val="fr-FR"/>
                              </w:rPr>
                              <w:t>ete</w:t>
                            </w:r>
                            <w:proofErr w:type="spellEnd"/>
                            <w:r w:rsidRPr="0071354F">
                              <w:rPr>
                                <w:color w:val="000000"/>
                                <w:lang w:val="fr-FR"/>
                              </w:rPr>
                              <w:t xml:space="preserve"> pris en charge au bureau de douane de </w:t>
                            </w:r>
                            <w:proofErr w:type="spellStart"/>
                            <w:r w:rsidRPr="0071354F">
                              <w:rPr>
                                <w:color w:val="000000"/>
                                <w:lang w:val="fr-FR"/>
                              </w:rPr>
                              <w:t>depart</w:t>
                            </w:r>
                            <w:proofErr w:type="spellEnd"/>
                            <w:r w:rsidRPr="0071354F">
                              <w:rPr>
                                <w:color w:val="000000"/>
                                <w:lang w:val="fr-FR"/>
                              </w:rPr>
                              <w:t xml:space="preserve"> dans le </w:t>
                            </w:r>
                            <w:proofErr w:type="spellStart"/>
                            <w:r w:rsidRPr="0071354F">
                              <w:rPr>
                                <w:color w:val="000000"/>
                                <w:lang w:val="fr-FR"/>
                              </w:rPr>
                              <w:t>delai</w:t>
                            </w:r>
                            <w:proofErr w:type="spellEnd"/>
                            <w:r w:rsidRPr="0071354F">
                              <w:rPr>
                                <w:color w:val="000000"/>
                                <w:lang w:val="fr-FR"/>
                              </w:rPr>
                              <w:t xml:space="preserve"> fixe par l'association </w:t>
                            </w:r>
                            <w:proofErr w:type="spellStart"/>
                            <w:r w:rsidRPr="0071354F">
                              <w:rPr>
                                <w:color w:val="000000"/>
                                <w:lang w:val="fr-FR"/>
                              </w:rPr>
                              <w:t>emettrice</w:t>
                            </w:r>
                            <w:proofErr w:type="spellEnd"/>
                            <w:r w:rsidRPr="0071354F">
                              <w:rPr>
                                <w:color w:val="000000"/>
                                <w:lang w:val="fr-FR"/>
                              </w:rPr>
                              <w:t xml:space="preserve"> (rubrique 1 de la page 1 de la couverture).</w:t>
                            </w:r>
                          </w:p>
                          <w:p w:rsidR="00055C12" w:rsidRPr="0071354F" w:rsidRDefault="00055C12" w:rsidP="007A4E77">
                            <w:pPr>
                              <w:pStyle w:val="Bodytext70"/>
                              <w:numPr>
                                <w:ilvl w:val="0"/>
                                <w:numId w:val="25"/>
                              </w:numPr>
                              <w:shd w:val="clear" w:color="auto" w:fill="auto"/>
                              <w:tabs>
                                <w:tab w:val="left" w:pos="212"/>
                              </w:tabs>
                              <w:ind w:left="200" w:hanging="200"/>
                              <w:jc w:val="both"/>
                              <w:rPr>
                                <w:lang w:val="fr-FR"/>
                              </w:rPr>
                            </w:pPr>
                            <w:r w:rsidRPr="0071354F">
                              <w:rPr>
                                <w:b/>
                                <w:bCs/>
                                <w:color w:val="000000"/>
                                <w:lang w:val="fr-FR"/>
                              </w:rPr>
                              <w:t xml:space="preserve">Nombre de carnets: </w:t>
                            </w:r>
                            <w:r w:rsidRPr="0071354F">
                              <w:rPr>
                                <w:color w:val="000000"/>
                                <w:lang w:val="fr-FR"/>
                              </w:rPr>
                              <w:t xml:space="preserve">Il pourra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etabli</w:t>
                            </w:r>
                            <w:proofErr w:type="spellEnd"/>
                            <w:r w:rsidRPr="0071354F">
                              <w:rPr>
                                <w:color w:val="000000"/>
                                <w:lang w:val="fr-FR"/>
                              </w:rPr>
                              <w:t xml:space="preserve"> un seul carnet TIR pour un ensemble de </w:t>
                            </w:r>
                            <w:proofErr w:type="spellStart"/>
                            <w:r w:rsidRPr="0071354F">
                              <w:rPr>
                                <w:color w:val="000000"/>
                                <w:lang w:val="fr-FR"/>
                              </w:rPr>
                              <w:t>vehicules</w:t>
                            </w:r>
                            <w:proofErr w:type="spellEnd"/>
                            <w:r w:rsidRPr="0071354F">
                              <w:rPr>
                                <w:color w:val="000000"/>
                                <w:lang w:val="fr-FR"/>
                              </w:rPr>
                              <w:t xml:space="preserve"> (</w:t>
                            </w:r>
                            <w:proofErr w:type="spellStart"/>
                            <w:r w:rsidRPr="0071354F">
                              <w:rPr>
                                <w:color w:val="000000"/>
                                <w:lang w:val="fr-FR"/>
                              </w:rPr>
                              <w:t>vehicules</w:t>
                            </w:r>
                            <w:proofErr w:type="spellEnd"/>
                            <w:r w:rsidRPr="0071354F">
                              <w:rPr>
                                <w:color w:val="000000"/>
                                <w:lang w:val="fr-FR"/>
                              </w:rPr>
                              <w:t xml:space="preserve"> couples) ou pour plusieurs conteneurs charges soit sur un seul </w:t>
                            </w:r>
                            <w:proofErr w:type="spellStart"/>
                            <w:r w:rsidRPr="0071354F">
                              <w:rPr>
                                <w:color w:val="000000"/>
                                <w:lang w:val="fr-FR"/>
                              </w:rPr>
                              <w:t>vehicule</w:t>
                            </w:r>
                            <w:proofErr w:type="spellEnd"/>
                            <w:r w:rsidRPr="0071354F">
                              <w:rPr>
                                <w:color w:val="000000"/>
                                <w:lang w:val="fr-FR"/>
                              </w:rPr>
                              <w:t xml:space="preserve"> soit sur un ensemble de </w:t>
                            </w:r>
                            <w:proofErr w:type="spellStart"/>
                            <w:r w:rsidRPr="0071354F">
                              <w:rPr>
                                <w:color w:val="000000"/>
                                <w:lang w:val="fr-FR"/>
                              </w:rPr>
                              <w:t>vehicules</w:t>
                            </w:r>
                            <w:proofErr w:type="spellEnd"/>
                            <w:r w:rsidRPr="0071354F">
                              <w:rPr>
                                <w:color w:val="000000"/>
                                <w:lang w:val="fr-FR"/>
                              </w:rPr>
                              <w:t xml:space="preserve"> (voir </w:t>
                            </w:r>
                            <w:proofErr w:type="spellStart"/>
                            <w:r w:rsidRPr="0071354F">
                              <w:rPr>
                                <w:color w:val="000000"/>
                                <w:lang w:val="fr-FR"/>
                              </w:rPr>
                              <w:t>egalement</w:t>
                            </w:r>
                            <w:proofErr w:type="spellEnd"/>
                            <w:r w:rsidRPr="0071354F">
                              <w:rPr>
                                <w:color w:val="000000"/>
                                <w:lang w:val="fr-FR"/>
                              </w:rPr>
                              <w:t xml:space="preserve"> la </w:t>
                            </w:r>
                            <w:proofErr w:type="spellStart"/>
                            <w:r w:rsidRPr="0071354F">
                              <w:rPr>
                                <w:color w:val="000000"/>
                                <w:lang w:val="fr-FR"/>
                              </w:rPr>
                              <w:t>regle</w:t>
                            </w:r>
                            <w:proofErr w:type="spellEnd"/>
                            <w:r w:rsidRPr="0071354F">
                              <w:rPr>
                                <w:color w:val="000000"/>
                                <w:lang w:val="fr-FR"/>
                              </w:rPr>
                              <w:t xml:space="preserve"> 10d) ci-dessous).</w:t>
                            </w:r>
                          </w:p>
                          <w:p w:rsidR="00055C12" w:rsidRPr="0071354F" w:rsidRDefault="00055C12" w:rsidP="007A4E77">
                            <w:pPr>
                              <w:pStyle w:val="Bodytext70"/>
                              <w:numPr>
                                <w:ilvl w:val="0"/>
                                <w:numId w:val="25"/>
                              </w:numPr>
                              <w:shd w:val="clear" w:color="auto" w:fill="auto"/>
                              <w:tabs>
                                <w:tab w:val="left" w:pos="212"/>
                              </w:tabs>
                              <w:ind w:left="200" w:hanging="200"/>
                              <w:jc w:val="both"/>
                              <w:rPr>
                                <w:lang w:val="fr-FR"/>
                              </w:rPr>
                            </w:pPr>
                            <w:r w:rsidRPr="0071354F">
                              <w:rPr>
                                <w:b/>
                                <w:bCs/>
                                <w:color w:val="000000"/>
                                <w:lang w:val="fr-FR"/>
                              </w:rPr>
                              <w:t xml:space="preserve">Nombre de bureaux de douane de </w:t>
                            </w:r>
                            <w:proofErr w:type="spellStart"/>
                            <w:r w:rsidRPr="0071354F">
                              <w:rPr>
                                <w:b/>
                                <w:bCs/>
                                <w:color w:val="000000"/>
                                <w:lang w:val="fr-FR"/>
                              </w:rPr>
                              <w:t>depart</w:t>
                            </w:r>
                            <w:proofErr w:type="spellEnd"/>
                            <w:r w:rsidRPr="0071354F">
                              <w:rPr>
                                <w:b/>
                                <w:bCs/>
                                <w:color w:val="000000"/>
                                <w:lang w:val="fr-FR"/>
                              </w:rPr>
                              <w:t xml:space="preserve"> et de destination: </w:t>
                            </w:r>
                            <w:r w:rsidRPr="0071354F">
                              <w:rPr>
                                <w:color w:val="000000"/>
                                <w:lang w:val="fr-FR"/>
                              </w:rPr>
                              <w:t xml:space="preserve">Les transports effectues sous le couvert d'un carnet TIR peuvent comporter plusieurs bureaux de douane de </w:t>
                            </w:r>
                            <w:proofErr w:type="spellStart"/>
                            <w:r w:rsidRPr="0071354F">
                              <w:rPr>
                                <w:color w:val="000000"/>
                                <w:lang w:val="fr-FR"/>
                              </w:rPr>
                              <w:t>depart</w:t>
                            </w:r>
                            <w:proofErr w:type="spellEnd"/>
                            <w:r w:rsidRPr="0071354F">
                              <w:rPr>
                                <w:color w:val="000000"/>
                                <w:lang w:val="fr-FR"/>
                              </w:rPr>
                              <w:t xml:space="preserve"> et de destination, mais le nombre total des bureaux de douane de </w:t>
                            </w:r>
                            <w:proofErr w:type="spellStart"/>
                            <w:r w:rsidRPr="0071354F">
                              <w:rPr>
                                <w:color w:val="000000"/>
                                <w:lang w:val="fr-FR"/>
                              </w:rPr>
                              <w:t>depart</w:t>
                            </w:r>
                            <w:proofErr w:type="spellEnd"/>
                            <w:r w:rsidRPr="0071354F">
                              <w:rPr>
                                <w:color w:val="000000"/>
                                <w:lang w:val="fr-FR"/>
                              </w:rPr>
                              <w:t xml:space="preserve"> et de destination ne pourra </w:t>
                            </w:r>
                            <w:proofErr w:type="spellStart"/>
                            <w:r w:rsidRPr="0071354F">
                              <w:rPr>
                                <w:color w:val="000000"/>
                                <w:lang w:val="fr-FR"/>
                              </w:rPr>
                              <w:t>depasser</w:t>
                            </w:r>
                            <w:proofErr w:type="spellEnd"/>
                            <w:r w:rsidRPr="0071354F">
                              <w:rPr>
                                <w:color w:val="000000"/>
                                <w:lang w:val="fr-FR"/>
                              </w:rPr>
                              <w:t xml:space="preserve"> quatre. Le carnet TIR ne peut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presente</w:t>
                            </w:r>
                            <w:proofErr w:type="spellEnd"/>
                            <w:r w:rsidRPr="0071354F">
                              <w:rPr>
                                <w:color w:val="000000"/>
                                <w:lang w:val="fr-FR"/>
                              </w:rPr>
                              <w:t xml:space="preserve"> aux bureaux de douane de destination que si tous les bureaux de douane de </w:t>
                            </w:r>
                            <w:proofErr w:type="spellStart"/>
                            <w:r w:rsidRPr="0071354F">
                              <w:rPr>
                                <w:color w:val="000000"/>
                                <w:lang w:val="fr-FR"/>
                              </w:rPr>
                              <w:t>depart</w:t>
                            </w:r>
                            <w:proofErr w:type="spellEnd"/>
                            <w:r w:rsidRPr="0071354F">
                              <w:rPr>
                                <w:color w:val="000000"/>
                                <w:lang w:val="fr-FR"/>
                              </w:rPr>
                              <w:t xml:space="preserve"> l'ont pris en charge. (Voir </w:t>
                            </w:r>
                            <w:proofErr w:type="spellStart"/>
                            <w:r w:rsidRPr="0071354F">
                              <w:rPr>
                                <w:color w:val="000000"/>
                                <w:lang w:val="fr-FR"/>
                              </w:rPr>
                              <w:t>egalement</w:t>
                            </w:r>
                            <w:proofErr w:type="spellEnd"/>
                            <w:r w:rsidRPr="0071354F">
                              <w:rPr>
                                <w:color w:val="000000"/>
                                <w:lang w:val="fr-FR"/>
                              </w:rPr>
                              <w:t xml:space="preserve"> la </w:t>
                            </w:r>
                            <w:proofErr w:type="spellStart"/>
                            <w:r w:rsidRPr="0071354F">
                              <w:rPr>
                                <w:color w:val="000000"/>
                                <w:lang w:val="fr-FR"/>
                              </w:rPr>
                              <w:t>regle</w:t>
                            </w:r>
                            <w:proofErr w:type="spellEnd"/>
                            <w:r w:rsidRPr="0071354F">
                              <w:rPr>
                                <w:color w:val="000000"/>
                                <w:lang w:val="fr-FR"/>
                              </w:rPr>
                              <w:t xml:space="preserve"> 10 e) ci-dessous).</w:t>
                            </w:r>
                          </w:p>
                          <w:p w:rsidR="00055C12" w:rsidRPr="0071354F" w:rsidRDefault="00055C12" w:rsidP="007A4E77">
                            <w:pPr>
                              <w:pStyle w:val="Bodytext70"/>
                              <w:numPr>
                                <w:ilvl w:val="0"/>
                                <w:numId w:val="25"/>
                              </w:numPr>
                              <w:shd w:val="clear" w:color="auto" w:fill="auto"/>
                              <w:tabs>
                                <w:tab w:val="left" w:pos="212"/>
                              </w:tabs>
                              <w:spacing w:line="256" w:lineRule="auto"/>
                              <w:ind w:left="200" w:hanging="200"/>
                              <w:jc w:val="both"/>
                              <w:rPr>
                                <w:lang w:val="fr-FR"/>
                              </w:rPr>
                            </w:pPr>
                            <w:r w:rsidRPr="0071354F">
                              <w:rPr>
                                <w:b/>
                                <w:bCs/>
                                <w:color w:val="000000"/>
                                <w:lang w:val="fr-FR"/>
                              </w:rPr>
                              <w:t xml:space="preserve">Nombre de feuillets: </w:t>
                            </w:r>
                            <w:r w:rsidRPr="0071354F">
                              <w:rPr>
                                <w:color w:val="000000"/>
                                <w:lang w:val="fr-FR"/>
                              </w:rPr>
                              <w:t xml:space="preserve">Si le transport comporte un seul bureau de douane de </w:t>
                            </w:r>
                            <w:proofErr w:type="spellStart"/>
                            <w:r w:rsidRPr="0071354F">
                              <w:rPr>
                                <w:color w:val="000000"/>
                                <w:lang w:val="fr-FR"/>
                              </w:rPr>
                              <w:t>depart</w:t>
                            </w:r>
                            <w:proofErr w:type="spellEnd"/>
                            <w:r w:rsidRPr="0071354F">
                              <w:rPr>
                                <w:color w:val="000000"/>
                                <w:lang w:val="fr-FR"/>
                              </w:rPr>
                              <w:t xml:space="preserve"> et un seul bureau de douane de destination, le carnet TIR devra comporter au moins 2 feuillets pour le pays de </w:t>
                            </w:r>
                            <w:proofErr w:type="spellStart"/>
                            <w:r w:rsidRPr="0071354F">
                              <w:rPr>
                                <w:color w:val="000000"/>
                                <w:lang w:val="fr-FR"/>
                              </w:rPr>
                              <w:t>depart</w:t>
                            </w:r>
                            <w:proofErr w:type="spellEnd"/>
                            <w:r w:rsidRPr="0071354F">
                              <w:rPr>
                                <w:color w:val="000000"/>
                                <w:lang w:val="fr-FR"/>
                              </w:rPr>
                              <w:t xml:space="preserve">, 2 feuillets pour le pays de destination, puis 2 feuillets pour chaque autre pays dont le territoire est emprunte. Pour chaque bureau de douane de </w:t>
                            </w:r>
                            <w:proofErr w:type="spellStart"/>
                            <w:r w:rsidRPr="0071354F">
                              <w:rPr>
                                <w:color w:val="000000"/>
                                <w:lang w:val="fr-FR"/>
                              </w:rPr>
                              <w:t>depart</w:t>
                            </w:r>
                            <w:proofErr w:type="spellEnd"/>
                            <w:r w:rsidRPr="0071354F">
                              <w:rPr>
                                <w:color w:val="000000"/>
                                <w:lang w:val="fr-FR"/>
                              </w:rPr>
                              <w:t xml:space="preserve"> (ou de destination) </w:t>
                            </w:r>
                            <w:proofErr w:type="spellStart"/>
                            <w:r w:rsidRPr="0071354F">
                              <w:rPr>
                                <w:color w:val="000000"/>
                                <w:lang w:val="fr-FR"/>
                              </w:rPr>
                              <w:t>supplementaire</w:t>
                            </w:r>
                            <w:proofErr w:type="spellEnd"/>
                            <w:r w:rsidRPr="0071354F">
                              <w:rPr>
                                <w:color w:val="000000"/>
                                <w:lang w:val="fr-FR"/>
                              </w:rPr>
                              <w:t xml:space="preserve">, 2 autres feuillets seront </w:t>
                            </w:r>
                            <w:proofErr w:type="spellStart"/>
                            <w:r w:rsidRPr="0071354F">
                              <w:rPr>
                                <w:color w:val="000000"/>
                                <w:lang w:val="fr-FR"/>
                              </w:rPr>
                              <w:t>necessaires</w:t>
                            </w:r>
                            <w:proofErr w:type="spellEnd"/>
                            <w:r w:rsidRPr="0071354F">
                              <w:rPr>
                                <w:color w:val="000000"/>
                                <w:lang w:val="fr-FR"/>
                              </w:rPr>
                              <w:t>.</w:t>
                            </w:r>
                          </w:p>
                          <w:p w:rsidR="00055C12" w:rsidRPr="0071354F" w:rsidRDefault="00055C12" w:rsidP="007A4E77">
                            <w:pPr>
                              <w:pStyle w:val="Bodytext70"/>
                              <w:numPr>
                                <w:ilvl w:val="0"/>
                                <w:numId w:val="25"/>
                              </w:numPr>
                              <w:shd w:val="clear" w:color="auto" w:fill="auto"/>
                              <w:tabs>
                                <w:tab w:val="left" w:pos="212"/>
                              </w:tabs>
                              <w:ind w:left="200" w:hanging="200"/>
                              <w:jc w:val="both"/>
                              <w:rPr>
                                <w:lang w:val="fr-FR"/>
                              </w:rPr>
                            </w:pPr>
                            <w:proofErr w:type="spellStart"/>
                            <w:r w:rsidRPr="0071354F">
                              <w:rPr>
                                <w:b/>
                                <w:bCs/>
                                <w:color w:val="000000"/>
                                <w:lang w:val="fr-FR"/>
                              </w:rPr>
                              <w:t>Presentation</w:t>
                            </w:r>
                            <w:proofErr w:type="spellEnd"/>
                            <w:r w:rsidRPr="0071354F">
                              <w:rPr>
                                <w:b/>
                                <w:bCs/>
                                <w:color w:val="000000"/>
                                <w:lang w:val="fr-FR"/>
                              </w:rPr>
                              <w:t xml:space="preserve"> aux bureaux de douane: </w:t>
                            </w:r>
                            <w:r w:rsidRPr="0071354F">
                              <w:rPr>
                                <w:color w:val="000000"/>
                                <w:lang w:val="fr-FR"/>
                              </w:rPr>
                              <w:t xml:space="preserve">Le carnet TIR sera </w:t>
                            </w:r>
                            <w:proofErr w:type="spellStart"/>
                            <w:r w:rsidRPr="0071354F">
                              <w:rPr>
                                <w:color w:val="000000"/>
                                <w:lang w:val="fr-FR"/>
                              </w:rPr>
                              <w:t>presente</w:t>
                            </w:r>
                            <w:proofErr w:type="spellEnd"/>
                            <w:r w:rsidRPr="0071354F">
                              <w:rPr>
                                <w:color w:val="000000"/>
                                <w:lang w:val="fr-FR"/>
                              </w:rPr>
                              <w:t xml:space="preserve"> avec le </w:t>
                            </w:r>
                            <w:proofErr w:type="spellStart"/>
                            <w:r w:rsidRPr="0071354F">
                              <w:rPr>
                                <w:color w:val="000000"/>
                                <w:lang w:val="fr-FR"/>
                              </w:rPr>
                              <w:t>vehicule</w:t>
                            </w:r>
                            <w:proofErr w:type="spellEnd"/>
                            <w:r w:rsidRPr="0071354F">
                              <w:rPr>
                                <w:color w:val="000000"/>
                                <w:lang w:val="fr-FR"/>
                              </w:rPr>
                              <w:t xml:space="preserve"> routier, l'ensemble de </w:t>
                            </w:r>
                            <w:proofErr w:type="spellStart"/>
                            <w:r w:rsidRPr="0071354F">
                              <w:rPr>
                                <w:color w:val="000000"/>
                                <w:lang w:val="fr-FR"/>
                              </w:rPr>
                              <w:t>vehicules</w:t>
                            </w:r>
                            <w:proofErr w:type="spellEnd"/>
                            <w:r w:rsidRPr="0071354F">
                              <w:rPr>
                                <w:color w:val="000000"/>
                                <w:lang w:val="fr-FR"/>
                              </w:rPr>
                              <w:t xml:space="preserve">, le ou les conteneurs ä chacun des bureaux de douane de </w:t>
                            </w:r>
                            <w:proofErr w:type="spellStart"/>
                            <w:r w:rsidRPr="0071354F">
                              <w:rPr>
                                <w:color w:val="000000"/>
                                <w:lang w:val="fr-FR"/>
                              </w:rPr>
                              <w:t>depart</w:t>
                            </w:r>
                            <w:proofErr w:type="spellEnd"/>
                            <w:r w:rsidRPr="0071354F">
                              <w:rPr>
                                <w:color w:val="000000"/>
                                <w:lang w:val="fr-FR"/>
                              </w:rPr>
                              <w:t xml:space="preserve">, de passage et de destination. Au dernier bureau de douane de </w:t>
                            </w:r>
                            <w:proofErr w:type="spellStart"/>
                            <w:r w:rsidRPr="0071354F">
                              <w:rPr>
                                <w:color w:val="000000"/>
                                <w:lang w:val="fr-FR"/>
                              </w:rPr>
                              <w:t>depart</w:t>
                            </w:r>
                            <w:proofErr w:type="spellEnd"/>
                            <w:r w:rsidRPr="0071354F">
                              <w:rPr>
                                <w:color w:val="000000"/>
                                <w:lang w:val="fr-FR"/>
                              </w:rPr>
                              <w:t xml:space="preserve">, la signature de l'agent et le timbre ä date du bureau de douane doivent </w:t>
                            </w:r>
                            <w:proofErr w:type="spellStart"/>
                            <w:r w:rsidRPr="0071354F">
                              <w:rPr>
                                <w:color w:val="000000"/>
                                <w:lang w:val="fr-FR"/>
                              </w:rPr>
                              <w:t>etre</w:t>
                            </w:r>
                            <w:proofErr w:type="spellEnd"/>
                            <w:r w:rsidRPr="0071354F">
                              <w:rPr>
                                <w:color w:val="000000"/>
                                <w:lang w:val="fr-FR"/>
                              </w:rPr>
                              <w:t xml:space="preserve"> apposes au bas du manifeste de tous les volets ä utiliser pour la suite du transport (rubrique 17).</w:t>
                            </w:r>
                          </w:p>
                          <w:p w:rsidR="00055C12" w:rsidRPr="0071354F" w:rsidRDefault="00055C12" w:rsidP="007A4E77">
                            <w:pPr>
                              <w:pStyle w:val="Bodytext70"/>
                              <w:numPr>
                                <w:ilvl w:val="0"/>
                                <w:numId w:val="21"/>
                              </w:numPr>
                              <w:shd w:val="clear" w:color="auto" w:fill="auto"/>
                              <w:tabs>
                                <w:tab w:val="left" w:pos="226"/>
                              </w:tabs>
                              <w:spacing w:line="261" w:lineRule="auto"/>
                              <w:jc w:val="center"/>
                              <w:rPr>
                                <w:lang w:val="fr-FR"/>
                              </w:rPr>
                            </w:pPr>
                            <w:proofErr w:type="spellStart"/>
                            <w:r w:rsidRPr="0071354F">
                              <w:rPr>
                                <w:b/>
                                <w:bCs/>
                                <w:color w:val="000000"/>
                                <w:lang w:val="fr-FR"/>
                              </w:rPr>
                              <w:t>Maniere</w:t>
                            </w:r>
                            <w:proofErr w:type="spellEnd"/>
                            <w:r w:rsidRPr="0071354F">
                              <w:rPr>
                                <w:b/>
                                <w:bCs/>
                                <w:color w:val="000000"/>
                                <w:lang w:val="fr-FR"/>
                              </w:rPr>
                              <w:t xml:space="preserve"> de remplir le carnet TIR</w:t>
                            </w:r>
                          </w:p>
                          <w:p w:rsidR="00055C12" w:rsidRPr="0071354F" w:rsidRDefault="00055C12" w:rsidP="007A4E77">
                            <w:pPr>
                              <w:pStyle w:val="Bodytext70"/>
                              <w:numPr>
                                <w:ilvl w:val="0"/>
                                <w:numId w:val="25"/>
                              </w:numPr>
                              <w:shd w:val="clear" w:color="auto" w:fill="auto"/>
                              <w:tabs>
                                <w:tab w:val="left" w:pos="212"/>
                              </w:tabs>
                              <w:spacing w:line="261" w:lineRule="auto"/>
                              <w:ind w:left="200" w:hanging="200"/>
                              <w:jc w:val="both"/>
                              <w:rPr>
                                <w:lang w:val="fr-FR"/>
                              </w:rPr>
                            </w:pPr>
                            <w:r w:rsidRPr="0071354F">
                              <w:rPr>
                                <w:b/>
                                <w:bCs/>
                                <w:color w:val="000000"/>
                                <w:lang w:val="fr-FR"/>
                              </w:rPr>
                              <w:t xml:space="preserve">Grattage, surcharge: </w:t>
                            </w:r>
                            <w:r w:rsidRPr="0071354F">
                              <w:rPr>
                                <w:color w:val="000000"/>
                                <w:lang w:val="fr-FR"/>
                              </w:rPr>
                              <w:t xml:space="preserve">Le carnet TIR ne comportera ni grattage, ni surcharge. Toute rectification devra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effectuee</w:t>
                            </w:r>
                            <w:proofErr w:type="spellEnd"/>
                            <w:r w:rsidRPr="0071354F">
                              <w:rPr>
                                <w:color w:val="000000"/>
                                <w:lang w:val="fr-FR"/>
                              </w:rPr>
                              <w:t xml:space="preserve"> en biffant les indications </w:t>
                            </w:r>
                            <w:proofErr w:type="spellStart"/>
                            <w:r w:rsidRPr="0071354F">
                              <w:rPr>
                                <w:color w:val="000000"/>
                                <w:lang w:val="fr-FR"/>
                              </w:rPr>
                              <w:t>erronees</w:t>
                            </w:r>
                            <w:proofErr w:type="spellEnd"/>
                            <w:r w:rsidRPr="0071354F">
                              <w:rPr>
                                <w:color w:val="000000"/>
                                <w:lang w:val="fr-FR"/>
                              </w:rPr>
                              <w:t xml:space="preserve"> et en ajoutant, le cas </w:t>
                            </w:r>
                            <w:proofErr w:type="spellStart"/>
                            <w:r w:rsidRPr="0071354F">
                              <w:rPr>
                                <w:color w:val="000000"/>
                                <w:lang w:val="fr-FR"/>
                              </w:rPr>
                              <w:t>echeant</w:t>
                            </w:r>
                            <w:proofErr w:type="spellEnd"/>
                            <w:r w:rsidRPr="0071354F">
                              <w:rPr>
                                <w:color w:val="000000"/>
                                <w:lang w:val="fr-FR"/>
                              </w:rPr>
                              <w:t xml:space="preserve">, les indications voulues. Toute modification devra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approuvee</w:t>
                            </w:r>
                            <w:proofErr w:type="spellEnd"/>
                            <w:r w:rsidRPr="0071354F">
                              <w:rPr>
                                <w:color w:val="000000"/>
                                <w:lang w:val="fr-FR"/>
                              </w:rPr>
                              <w:t xml:space="preserve"> par son auteur et </w:t>
                            </w:r>
                            <w:proofErr w:type="spellStart"/>
                            <w:r w:rsidRPr="0071354F">
                              <w:rPr>
                                <w:color w:val="000000"/>
                                <w:lang w:val="fr-FR"/>
                              </w:rPr>
                              <w:t>visee</w:t>
                            </w:r>
                            <w:proofErr w:type="spellEnd"/>
                            <w:r w:rsidRPr="0071354F">
                              <w:rPr>
                                <w:color w:val="000000"/>
                                <w:lang w:val="fr-FR"/>
                              </w:rPr>
                              <w:t xml:space="preserve"> par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w:t>
                            </w:r>
                          </w:p>
                          <w:p w:rsidR="00055C12" w:rsidRPr="0071354F" w:rsidRDefault="00055C12" w:rsidP="007A4E77">
                            <w:pPr>
                              <w:pStyle w:val="Bodytext70"/>
                              <w:numPr>
                                <w:ilvl w:val="0"/>
                                <w:numId w:val="25"/>
                              </w:numPr>
                              <w:shd w:val="clear" w:color="auto" w:fill="auto"/>
                              <w:tabs>
                                <w:tab w:val="left" w:pos="212"/>
                              </w:tabs>
                              <w:ind w:left="200" w:hanging="200"/>
                              <w:jc w:val="both"/>
                              <w:rPr>
                                <w:lang w:val="fr-FR"/>
                              </w:rPr>
                            </w:pPr>
                            <w:r w:rsidRPr="0071354F">
                              <w:rPr>
                                <w:b/>
                                <w:bCs/>
                                <w:color w:val="000000"/>
                                <w:lang w:val="fr-FR"/>
                              </w:rPr>
                              <w:t xml:space="preserve">Indication relative </w:t>
                            </w:r>
                            <w:proofErr w:type="spellStart"/>
                            <w:r w:rsidRPr="0071354F">
                              <w:rPr>
                                <w:b/>
                                <w:bCs/>
                                <w:color w:val="000000"/>
                                <w:lang w:val="fr-FR"/>
                              </w:rPr>
                              <w:t>a</w:t>
                            </w:r>
                            <w:proofErr w:type="spellEnd"/>
                            <w:r w:rsidRPr="0071354F">
                              <w:rPr>
                                <w:b/>
                                <w:bCs/>
                                <w:color w:val="000000"/>
                                <w:lang w:val="fr-FR"/>
                              </w:rPr>
                              <w:t xml:space="preserve"> l'immatriculation: </w:t>
                            </w:r>
                            <w:r w:rsidRPr="0071354F">
                              <w:rPr>
                                <w:color w:val="000000"/>
                                <w:lang w:val="fr-FR"/>
                              </w:rPr>
                              <w:t xml:space="preserve">Lorsque les dispositions nationales ne </w:t>
                            </w:r>
                            <w:proofErr w:type="spellStart"/>
                            <w:r w:rsidRPr="0071354F">
                              <w:rPr>
                                <w:color w:val="000000"/>
                                <w:lang w:val="fr-FR"/>
                              </w:rPr>
                              <w:t>prevoient</w:t>
                            </w:r>
                            <w:proofErr w:type="spellEnd"/>
                            <w:r w:rsidRPr="0071354F">
                              <w:rPr>
                                <w:color w:val="000000"/>
                                <w:lang w:val="fr-FR"/>
                              </w:rPr>
                              <w:t xml:space="preserve"> pas l'immatriculation des remorques et semi-remorques, on indiquera, en lieu et place du No d'immatriculation, le No d'identification ou de fabrication.</w:t>
                            </w:r>
                          </w:p>
                          <w:p w:rsidR="00055C12" w:rsidRPr="0071354F" w:rsidRDefault="00055C12" w:rsidP="007A4E77">
                            <w:pPr>
                              <w:pStyle w:val="Bodytext70"/>
                              <w:numPr>
                                <w:ilvl w:val="0"/>
                                <w:numId w:val="25"/>
                              </w:numPr>
                              <w:shd w:val="clear" w:color="auto" w:fill="auto"/>
                              <w:tabs>
                                <w:tab w:val="left" w:pos="265"/>
                              </w:tabs>
                              <w:spacing w:line="261" w:lineRule="auto"/>
                              <w:jc w:val="both"/>
                              <w:rPr>
                                <w:lang w:val="fr-FR"/>
                              </w:rPr>
                            </w:pPr>
                            <w:r w:rsidRPr="0071354F">
                              <w:rPr>
                                <w:b/>
                                <w:bCs/>
                                <w:color w:val="000000"/>
                                <w:lang w:val="fr-FR"/>
                              </w:rPr>
                              <w:t>Manifeste:</w:t>
                            </w:r>
                          </w:p>
                          <w:p w:rsidR="00055C12" w:rsidRPr="0071354F" w:rsidRDefault="00055C12" w:rsidP="007A4E77">
                            <w:pPr>
                              <w:pStyle w:val="Bodytext70"/>
                              <w:numPr>
                                <w:ilvl w:val="0"/>
                                <w:numId w:val="23"/>
                              </w:numPr>
                              <w:shd w:val="clear" w:color="auto" w:fill="auto"/>
                              <w:tabs>
                                <w:tab w:val="left" w:pos="522"/>
                              </w:tabs>
                              <w:spacing w:line="256" w:lineRule="auto"/>
                              <w:ind w:left="440" w:hanging="140"/>
                              <w:jc w:val="both"/>
                              <w:rPr>
                                <w:lang w:val="fr-FR"/>
                              </w:rPr>
                            </w:pPr>
                            <w:r w:rsidRPr="0071354F">
                              <w:rPr>
                                <w:color w:val="000000"/>
                                <w:lang w:val="fr-FR"/>
                              </w:rPr>
                              <w:t xml:space="preserve">Le manifeste sera rempli dans la langue du pays de </w:t>
                            </w:r>
                            <w:proofErr w:type="spellStart"/>
                            <w:r w:rsidRPr="0071354F">
                              <w:rPr>
                                <w:color w:val="000000"/>
                                <w:lang w:val="fr-FR"/>
                              </w:rPr>
                              <w:t>depart</w:t>
                            </w:r>
                            <w:proofErr w:type="spellEnd"/>
                            <w:r w:rsidRPr="0071354F">
                              <w:rPr>
                                <w:color w:val="000000"/>
                                <w:lang w:val="fr-FR"/>
                              </w:rPr>
                              <w:t xml:space="preserve">, ä moins que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n'autorisent l'usage d'une autre langue.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des autres pays empruntes se </w:t>
                            </w:r>
                            <w:proofErr w:type="spellStart"/>
                            <w:r w:rsidRPr="0071354F">
                              <w:rPr>
                                <w:color w:val="000000"/>
                                <w:lang w:val="fr-FR"/>
                              </w:rPr>
                              <w:t>reservent</w:t>
                            </w:r>
                            <w:proofErr w:type="spellEnd"/>
                            <w:r w:rsidRPr="0071354F">
                              <w:rPr>
                                <w:color w:val="000000"/>
                                <w:lang w:val="fr-FR"/>
                              </w:rPr>
                              <w:t xml:space="preserve"> le droit d'en exiger une traduction dans leur langue. En vue d'</w:t>
                            </w:r>
                            <w:proofErr w:type="spellStart"/>
                            <w:r w:rsidRPr="0071354F">
                              <w:rPr>
                                <w:color w:val="000000"/>
                                <w:lang w:val="fr-FR"/>
                              </w:rPr>
                              <w:t>eviter</w:t>
                            </w:r>
                            <w:proofErr w:type="spellEnd"/>
                            <w:r w:rsidRPr="0071354F">
                              <w:rPr>
                                <w:color w:val="000000"/>
                                <w:lang w:val="fr-FR"/>
                              </w:rPr>
                              <w:t xml:space="preserve"> des retards qui pourraient </w:t>
                            </w:r>
                            <w:proofErr w:type="spellStart"/>
                            <w:r w:rsidRPr="0071354F">
                              <w:rPr>
                                <w:color w:val="000000"/>
                                <w:lang w:val="fr-FR"/>
                              </w:rPr>
                              <w:t>resulter</w:t>
                            </w:r>
                            <w:proofErr w:type="spellEnd"/>
                            <w:r w:rsidRPr="0071354F">
                              <w:rPr>
                                <w:color w:val="000000"/>
                                <w:lang w:val="fr-FR"/>
                              </w:rPr>
                              <w:t xml:space="preserve"> de cette exigence, il est </w:t>
                            </w:r>
                            <w:proofErr w:type="spellStart"/>
                            <w:r w:rsidRPr="0071354F">
                              <w:rPr>
                                <w:color w:val="000000"/>
                                <w:lang w:val="fr-FR"/>
                              </w:rPr>
                              <w:t>conseille</w:t>
                            </w:r>
                            <w:proofErr w:type="spellEnd"/>
                            <w:r w:rsidRPr="0071354F">
                              <w:rPr>
                                <w:color w:val="000000"/>
                                <w:lang w:val="fr-FR"/>
                              </w:rPr>
                              <w:t xml:space="preserve"> au transporteur de se munir des traductions </w:t>
                            </w:r>
                            <w:proofErr w:type="spellStart"/>
                            <w:r w:rsidRPr="0071354F">
                              <w:rPr>
                                <w:color w:val="000000"/>
                                <w:lang w:val="fr-FR"/>
                              </w:rPr>
                              <w:t>necessaires</w:t>
                            </w:r>
                            <w:proofErr w:type="spellEnd"/>
                            <w:r w:rsidRPr="0071354F">
                              <w:rPr>
                                <w:color w:val="000000"/>
                                <w:lang w:val="fr-FR"/>
                              </w:rPr>
                              <w:t>.</w:t>
                            </w:r>
                          </w:p>
                          <w:p w:rsidR="00055C12" w:rsidRPr="0071354F" w:rsidRDefault="00055C12" w:rsidP="007A4E77">
                            <w:pPr>
                              <w:pStyle w:val="Bodytext70"/>
                              <w:numPr>
                                <w:ilvl w:val="0"/>
                                <w:numId w:val="23"/>
                              </w:numPr>
                              <w:shd w:val="clear" w:color="auto" w:fill="auto"/>
                              <w:tabs>
                                <w:tab w:val="left" w:pos="522"/>
                              </w:tabs>
                              <w:ind w:left="440" w:hanging="140"/>
                              <w:jc w:val="both"/>
                              <w:rPr>
                                <w:lang w:val="fr-FR"/>
                              </w:rPr>
                            </w:pPr>
                            <w:r w:rsidRPr="0071354F">
                              <w:rPr>
                                <w:b/>
                                <w:bCs/>
                                <w:color w:val="000000"/>
                                <w:lang w:val="fr-FR"/>
                              </w:rPr>
                              <w:t xml:space="preserve">Les indications </w:t>
                            </w:r>
                            <w:proofErr w:type="spellStart"/>
                            <w:r w:rsidRPr="0071354F">
                              <w:rPr>
                                <w:b/>
                                <w:bCs/>
                                <w:color w:val="000000"/>
                                <w:lang w:val="fr-FR"/>
                              </w:rPr>
                              <w:t>portees</w:t>
                            </w:r>
                            <w:proofErr w:type="spellEnd"/>
                            <w:r w:rsidRPr="0071354F">
                              <w:rPr>
                                <w:b/>
                                <w:bCs/>
                                <w:color w:val="000000"/>
                                <w:lang w:val="fr-FR"/>
                              </w:rPr>
                              <w:t xml:space="preserve"> sur le manifeste devraient </w:t>
                            </w:r>
                            <w:proofErr w:type="spellStart"/>
                            <w:r w:rsidRPr="0071354F">
                              <w:rPr>
                                <w:b/>
                                <w:bCs/>
                                <w:color w:val="000000"/>
                                <w:lang w:val="fr-FR"/>
                              </w:rPr>
                              <w:t>etre</w:t>
                            </w:r>
                            <w:proofErr w:type="spellEnd"/>
                            <w:r w:rsidRPr="0071354F">
                              <w:rPr>
                                <w:b/>
                                <w:bCs/>
                                <w:color w:val="000000"/>
                                <w:lang w:val="fr-FR"/>
                              </w:rPr>
                              <w:t xml:space="preserve"> </w:t>
                            </w:r>
                            <w:proofErr w:type="spellStart"/>
                            <w:r w:rsidRPr="0071354F">
                              <w:rPr>
                                <w:b/>
                                <w:bCs/>
                                <w:color w:val="000000"/>
                                <w:lang w:val="fr-FR"/>
                              </w:rPr>
                              <w:t>dactylographiees</w:t>
                            </w:r>
                            <w:proofErr w:type="spellEnd"/>
                            <w:r w:rsidRPr="0071354F">
                              <w:rPr>
                                <w:b/>
                                <w:bCs/>
                                <w:color w:val="000000"/>
                                <w:lang w:val="fr-FR"/>
                              </w:rPr>
                              <w:t xml:space="preserve"> ou </w:t>
                            </w:r>
                            <w:proofErr w:type="spellStart"/>
                            <w:r w:rsidRPr="0071354F">
                              <w:rPr>
                                <w:b/>
                                <w:bCs/>
                                <w:color w:val="000000"/>
                                <w:lang w:val="fr-FR"/>
                              </w:rPr>
                              <w:t>polycopiees</w:t>
                            </w:r>
                            <w:proofErr w:type="spellEnd"/>
                            <w:r w:rsidRPr="0071354F">
                              <w:rPr>
                                <w:b/>
                                <w:bCs/>
                                <w:color w:val="000000"/>
                                <w:lang w:val="fr-FR"/>
                              </w:rPr>
                              <w:t xml:space="preserve"> de </w:t>
                            </w:r>
                            <w:proofErr w:type="spellStart"/>
                            <w:r w:rsidRPr="0071354F">
                              <w:rPr>
                                <w:b/>
                                <w:bCs/>
                                <w:color w:val="000000"/>
                                <w:lang w:val="fr-FR"/>
                              </w:rPr>
                              <w:t>maniere</w:t>
                            </w:r>
                            <w:proofErr w:type="spellEnd"/>
                            <w:r w:rsidRPr="0071354F">
                              <w:rPr>
                                <w:b/>
                                <w:bCs/>
                                <w:color w:val="000000"/>
                                <w:lang w:val="fr-FR"/>
                              </w:rPr>
                              <w:t xml:space="preserve"> qu'elles soient nettement lisibles sur tous les feuillets. Les feuillets illisibles seront refuses par les </w:t>
                            </w:r>
                            <w:proofErr w:type="spellStart"/>
                            <w:r w:rsidRPr="0071354F">
                              <w:rPr>
                                <w:b/>
                                <w:bCs/>
                                <w:color w:val="000000"/>
                                <w:lang w:val="fr-FR"/>
                              </w:rPr>
                              <w:t>autorites</w:t>
                            </w:r>
                            <w:proofErr w:type="spellEnd"/>
                            <w:r w:rsidRPr="0071354F">
                              <w:rPr>
                                <w:b/>
                                <w:bCs/>
                                <w:color w:val="000000"/>
                                <w:lang w:val="fr-FR"/>
                              </w:rPr>
                              <w:t xml:space="preserve"> </w:t>
                            </w:r>
                            <w:proofErr w:type="spellStart"/>
                            <w:r w:rsidRPr="0071354F">
                              <w:rPr>
                                <w:b/>
                                <w:bCs/>
                                <w:color w:val="000000"/>
                                <w:lang w:val="fr-FR"/>
                              </w:rPr>
                              <w:t>douanieres</w:t>
                            </w:r>
                            <w:proofErr w:type="spellEnd"/>
                            <w:r w:rsidRPr="0071354F">
                              <w:rPr>
                                <w:b/>
                                <w:bCs/>
                                <w:color w:val="000000"/>
                                <w:lang w:val="fr-FR"/>
                              </w:rPr>
                              <w:t>.</w:t>
                            </w:r>
                          </w:p>
                          <w:p w:rsidR="00055C12" w:rsidRPr="0071354F" w:rsidRDefault="00055C12" w:rsidP="007A4E77">
                            <w:pPr>
                              <w:pStyle w:val="Bodytext70"/>
                              <w:numPr>
                                <w:ilvl w:val="0"/>
                                <w:numId w:val="23"/>
                              </w:numPr>
                              <w:shd w:val="clear" w:color="auto" w:fill="auto"/>
                              <w:tabs>
                                <w:tab w:val="left" w:pos="522"/>
                              </w:tabs>
                              <w:spacing w:after="0" w:line="261" w:lineRule="auto"/>
                              <w:ind w:left="440" w:hanging="140"/>
                              <w:rPr>
                                <w:lang w:val="fr-FR"/>
                              </w:rPr>
                            </w:pPr>
                            <w:r w:rsidRPr="0071354F">
                              <w:rPr>
                                <w:color w:val="000000"/>
                                <w:lang w:val="fr-FR"/>
                              </w:rPr>
                              <w:t xml:space="preserve">Des feuilles annexes du </w:t>
                            </w:r>
                            <w:proofErr w:type="spellStart"/>
                            <w:r w:rsidRPr="0071354F">
                              <w:rPr>
                                <w:color w:val="000000"/>
                                <w:lang w:val="fr-FR"/>
                              </w:rPr>
                              <w:t>meme</w:t>
                            </w:r>
                            <w:proofErr w:type="spellEnd"/>
                            <w:r w:rsidRPr="0071354F">
                              <w:rPr>
                                <w:color w:val="000000"/>
                                <w:lang w:val="fr-FR"/>
                              </w:rPr>
                              <w:t xml:space="preserve"> </w:t>
                            </w:r>
                            <w:proofErr w:type="spellStart"/>
                            <w:r w:rsidRPr="0071354F">
                              <w:rPr>
                                <w:color w:val="000000"/>
                                <w:lang w:val="fr-FR"/>
                              </w:rPr>
                              <w:t>modele</w:t>
                            </w:r>
                            <w:proofErr w:type="spellEnd"/>
                            <w:r w:rsidRPr="0071354F">
                              <w:rPr>
                                <w:color w:val="000000"/>
                                <w:lang w:val="fr-FR"/>
                              </w:rPr>
                              <w:t xml:space="preserve"> que le manifeste ou des documents commerciaux comportant toutes les indications du manifeste peuvent </w:t>
                            </w:r>
                            <w:proofErr w:type="spellStart"/>
                            <w:r w:rsidRPr="0071354F">
                              <w:rPr>
                                <w:color w:val="000000"/>
                                <w:lang w:val="fr-FR"/>
                              </w:rPr>
                              <w:t>etre</w:t>
                            </w:r>
                            <w:proofErr w:type="spellEnd"/>
                            <w:r w:rsidRPr="0071354F">
                              <w:rPr>
                                <w:color w:val="000000"/>
                                <w:lang w:val="fr-FR"/>
                              </w:rPr>
                              <w:t xml:space="preserve"> attaches aux volets. Dans ce cas, tous les volets devront porter les indications suivantes:</w:t>
                            </w:r>
                          </w:p>
                          <w:p w:rsidR="00055C12" w:rsidRPr="0071354F" w:rsidRDefault="00055C12" w:rsidP="007A4E77">
                            <w:pPr>
                              <w:pStyle w:val="Bodytext70"/>
                              <w:numPr>
                                <w:ilvl w:val="0"/>
                                <w:numId w:val="24"/>
                              </w:numPr>
                              <w:shd w:val="clear" w:color="auto" w:fill="auto"/>
                              <w:tabs>
                                <w:tab w:val="left" w:pos="628"/>
                              </w:tabs>
                              <w:spacing w:after="0" w:line="261" w:lineRule="auto"/>
                              <w:ind w:firstLine="440"/>
                              <w:jc w:val="both"/>
                              <w:rPr>
                                <w:lang w:val="fr-FR"/>
                              </w:rPr>
                            </w:pPr>
                            <w:r w:rsidRPr="0071354F">
                              <w:rPr>
                                <w:color w:val="000000"/>
                                <w:lang w:val="fr-FR"/>
                              </w:rPr>
                              <w:t>nombre de feuilles annexes (case 8);</w:t>
                            </w:r>
                          </w:p>
                          <w:p w:rsidR="00055C12" w:rsidRPr="0071354F" w:rsidRDefault="00055C12" w:rsidP="007A4E77">
                            <w:pPr>
                              <w:pStyle w:val="Bodytext70"/>
                              <w:numPr>
                                <w:ilvl w:val="0"/>
                                <w:numId w:val="24"/>
                              </w:numPr>
                              <w:shd w:val="clear" w:color="auto" w:fill="auto"/>
                              <w:tabs>
                                <w:tab w:val="left" w:pos="672"/>
                              </w:tabs>
                              <w:spacing w:line="261" w:lineRule="auto"/>
                              <w:ind w:left="600" w:hanging="140"/>
                              <w:rPr>
                                <w:lang w:val="fr-FR"/>
                              </w:rPr>
                            </w:pPr>
                            <w:r w:rsidRPr="0071354F">
                              <w:rPr>
                                <w:color w:val="000000"/>
                                <w:lang w:val="fr-FR"/>
                              </w:rPr>
                              <w:t xml:space="preserve">nombre et nature des colis ou des objets ainsi que le poids brut total des marchandises </w:t>
                            </w:r>
                            <w:proofErr w:type="spellStart"/>
                            <w:r w:rsidRPr="0071354F">
                              <w:rPr>
                                <w:color w:val="000000"/>
                                <w:lang w:val="fr-FR"/>
                              </w:rPr>
                              <w:t>enumerees</w:t>
                            </w:r>
                            <w:proofErr w:type="spellEnd"/>
                            <w:r w:rsidRPr="0071354F">
                              <w:rPr>
                                <w:color w:val="000000"/>
                                <w:lang w:val="fr-FR"/>
                              </w:rPr>
                              <w:t xml:space="preserve"> sur ces feuilles annexes (cases 9 ä 11).</w:t>
                            </w:r>
                          </w:p>
                          <w:p w:rsidR="00055C12" w:rsidRPr="0071354F" w:rsidRDefault="00055C12" w:rsidP="007A4E77">
                            <w:pPr>
                              <w:pStyle w:val="Bodytext70"/>
                              <w:numPr>
                                <w:ilvl w:val="0"/>
                                <w:numId w:val="23"/>
                              </w:numPr>
                              <w:shd w:val="clear" w:color="auto" w:fill="auto"/>
                              <w:tabs>
                                <w:tab w:val="left" w:pos="522"/>
                              </w:tabs>
                              <w:spacing w:line="261" w:lineRule="auto"/>
                              <w:ind w:left="440" w:hanging="140"/>
                              <w:jc w:val="both"/>
                              <w:rPr>
                                <w:lang w:val="fr-FR"/>
                              </w:rPr>
                            </w:pPr>
                            <w:r w:rsidRPr="0071354F">
                              <w:rPr>
                                <w:color w:val="000000"/>
                                <w:lang w:val="fr-FR"/>
                              </w:rPr>
                              <w:t xml:space="preserve">Lorsque le carnet TIR couvre un ensemble de </w:t>
                            </w:r>
                            <w:proofErr w:type="spellStart"/>
                            <w:r w:rsidRPr="0071354F">
                              <w:rPr>
                                <w:color w:val="000000"/>
                                <w:lang w:val="fr-FR"/>
                              </w:rPr>
                              <w:t>vehicules</w:t>
                            </w:r>
                            <w:proofErr w:type="spellEnd"/>
                            <w:r w:rsidRPr="0071354F">
                              <w:rPr>
                                <w:color w:val="000000"/>
                                <w:lang w:val="fr-FR"/>
                              </w:rPr>
                              <w:t xml:space="preserve"> ou plusieurs conteneurs, le contenu de chaque </w:t>
                            </w:r>
                            <w:proofErr w:type="spellStart"/>
                            <w:r w:rsidRPr="0071354F">
                              <w:rPr>
                                <w:color w:val="000000"/>
                                <w:lang w:val="fr-FR"/>
                              </w:rPr>
                              <w:t>vehicule</w:t>
                            </w:r>
                            <w:proofErr w:type="spellEnd"/>
                            <w:r w:rsidRPr="0071354F">
                              <w:rPr>
                                <w:color w:val="000000"/>
                                <w:lang w:val="fr-FR"/>
                              </w:rPr>
                              <w:t xml:space="preserve"> ou de chaque conteneur sera </w:t>
                            </w:r>
                            <w:proofErr w:type="spellStart"/>
                            <w:r w:rsidRPr="0071354F">
                              <w:rPr>
                                <w:color w:val="000000"/>
                                <w:lang w:val="fr-FR"/>
                              </w:rPr>
                              <w:t>indique</w:t>
                            </w:r>
                            <w:proofErr w:type="spellEnd"/>
                            <w:r w:rsidRPr="0071354F">
                              <w:rPr>
                                <w:color w:val="000000"/>
                                <w:lang w:val="fr-FR"/>
                              </w:rPr>
                              <w:t xml:space="preserve"> </w:t>
                            </w:r>
                            <w:proofErr w:type="spellStart"/>
                            <w:r w:rsidRPr="0071354F">
                              <w:rPr>
                                <w:color w:val="000000"/>
                                <w:lang w:val="fr-FR"/>
                              </w:rPr>
                              <w:t>separement</w:t>
                            </w:r>
                            <w:proofErr w:type="spellEnd"/>
                            <w:r w:rsidRPr="0071354F">
                              <w:rPr>
                                <w:color w:val="000000"/>
                                <w:lang w:val="fr-FR"/>
                              </w:rPr>
                              <w:t xml:space="preserve"> sur le manifeste. Cette indication devra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precedee</w:t>
                            </w:r>
                            <w:proofErr w:type="spellEnd"/>
                            <w:r w:rsidRPr="0071354F">
                              <w:rPr>
                                <w:color w:val="000000"/>
                                <w:lang w:val="fr-FR"/>
                              </w:rPr>
                              <w:t xml:space="preserve"> du No d'immatriculation du </w:t>
                            </w:r>
                            <w:proofErr w:type="spellStart"/>
                            <w:r w:rsidRPr="0071354F">
                              <w:rPr>
                                <w:color w:val="000000"/>
                                <w:lang w:val="fr-FR"/>
                              </w:rPr>
                              <w:t>vehicule</w:t>
                            </w:r>
                            <w:proofErr w:type="spellEnd"/>
                            <w:r w:rsidRPr="0071354F">
                              <w:rPr>
                                <w:color w:val="000000"/>
                                <w:lang w:val="fr-FR"/>
                              </w:rPr>
                              <w:t xml:space="preserve"> ou du No d'identification du conteneur (rubrique 9 du manifeste).</w:t>
                            </w:r>
                          </w:p>
                          <w:p w:rsidR="00055C12" w:rsidRPr="0071354F" w:rsidRDefault="00055C12" w:rsidP="007A4E77">
                            <w:pPr>
                              <w:pStyle w:val="Bodytext70"/>
                              <w:numPr>
                                <w:ilvl w:val="0"/>
                                <w:numId w:val="23"/>
                              </w:numPr>
                              <w:shd w:val="clear" w:color="auto" w:fill="auto"/>
                              <w:tabs>
                                <w:tab w:val="left" w:pos="522"/>
                              </w:tabs>
                              <w:spacing w:line="256" w:lineRule="auto"/>
                              <w:ind w:left="440" w:hanging="140"/>
                              <w:jc w:val="both"/>
                              <w:rPr>
                                <w:lang w:val="fr-FR"/>
                              </w:rPr>
                            </w:pPr>
                            <w:r w:rsidRPr="0071354F">
                              <w:rPr>
                                <w:color w:val="000000"/>
                                <w:lang w:val="fr-FR"/>
                              </w:rPr>
                              <w:t xml:space="preserve">De </w:t>
                            </w:r>
                            <w:proofErr w:type="spellStart"/>
                            <w:r w:rsidRPr="0071354F">
                              <w:rPr>
                                <w:color w:val="000000"/>
                                <w:lang w:val="fr-FR"/>
                              </w:rPr>
                              <w:t>meme</w:t>
                            </w:r>
                            <w:proofErr w:type="spellEnd"/>
                            <w:r w:rsidRPr="0071354F">
                              <w:rPr>
                                <w:color w:val="000000"/>
                                <w:lang w:val="fr-FR"/>
                              </w:rPr>
                              <w:t xml:space="preserve">, s'il y a plusieurs bureaux de douane de </w:t>
                            </w:r>
                            <w:proofErr w:type="spellStart"/>
                            <w:r w:rsidRPr="0071354F">
                              <w:rPr>
                                <w:color w:val="000000"/>
                                <w:lang w:val="fr-FR"/>
                              </w:rPr>
                              <w:t>depart</w:t>
                            </w:r>
                            <w:proofErr w:type="spellEnd"/>
                            <w:r w:rsidRPr="0071354F">
                              <w:rPr>
                                <w:color w:val="000000"/>
                                <w:lang w:val="fr-FR"/>
                              </w:rPr>
                              <w:t xml:space="preserve"> ou de destination, les inscriptions relatives aux marchandises prises en charge ou </w:t>
                            </w:r>
                            <w:proofErr w:type="spellStart"/>
                            <w:r w:rsidRPr="0071354F">
                              <w:rPr>
                                <w:color w:val="000000"/>
                                <w:lang w:val="fr-FR"/>
                              </w:rPr>
                              <w:t>destinees</w:t>
                            </w:r>
                            <w:proofErr w:type="spellEnd"/>
                            <w:r w:rsidRPr="0071354F">
                              <w:rPr>
                                <w:color w:val="000000"/>
                                <w:lang w:val="fr-FR"/>
                              </w:rPr>
                              <w:t xml:space="preserve"> ä chaque bureau de douane seront nettement </w:t>
                            </w:r>
                            <w:proofErr w:type="spellStart"/>
                            <w:r w:rsidRPr="0071354F">
                              <w:rPr>
                                <w:color w:val="000000"/>
                                <w:lang w:val="fr-FR"/>
                              </w:rPr>
                              <w:t>separees</w:t>
                            </w:r>
                            <w:proofErr w:type="spellEnd"/>
                            <w:r w:rsidRPr="0071354F">
                              <w:rPr>
                                <w:color w:val="000000"/>
                                <w:lang w:val="fr-FR"/>
                              </w:rPr>
                              <w:t xml:space="preserve"> les unes des autres sur le manifeste.</w:t>
                            </w:r>
                          </w:p>
                          <w:p w:rsidR="00055C12" w:rsidRPr="0071354F" w:rsidRDefault="00055C12" w:rsidP="007A4E77">
                            <w:pPr>
                              <w:pStyle w:val="Bodytext70"/>
                              <w:numPr>
                                <w:ilvl w:val="0"/>
                                <w:numId w:val="25"/>
                              </w:numPr>
                              <w:shd w:val="clear" w:color="auto" w:fill="auto"/>
                              <w:tabs>
                                <w:tab w:val="left" w:pos="265"/>
                              </w:tabs>
                              <w:spacing w:line="261" w:lineRule="auto"/>
                              <w:ind w:left="200" w:hanging="200"/>
                              <w:jc w:val="both"/>
                              <w:rPr>
                                <w:lang w:val="fr-FR"/>
                              </w:rPr>
                            </w:pPr>
                            <w:r w:rsidRPr="0071354F">
                              <w:rPr>
                                <w:b/>
                                <w:bCs/>
                                <w:color w:val="000000"/>
                                <w:lang w:val="fr-FR"/>
                              </w:rPr>
                              <w:t xml:space="preserve">Listes de colisage, photos, plans, </w:t>
                            </w:r>
                            <w:proofErr w:type="spellStart"/>
                            <w:r w:rsidRPr="0071354F">
                              <w:rPr>
                                <w:b/>
                                <w:bCs/>
                                <w:color w:val="000000"/>
                                <w:lang w:val="fr-FR"/>
                              </w:rPr>
                              <w:t>etc</w:t>
                            </w:r>
                            <w:proofErr w:type="spellEnd"/>
                            <w:r w:rsidRPr="0071354F">
                              <w:rPr>
                                <w:b/>
                                <w:bCs/>
                                <w:color w:val="000000"/>
                                <w:lang w:val="fr-FR"/>
                              </w:rPr>
                              <w:t xml:space="preserve">: </w:t>
                            </w:r>
                            <w:r w:rsidRPr="0071354F">
                              <w:rPr>
                                <w:color w:val="000000"/>
                                <w:lang w:val="fr-FR"/>
                              </w:rPr>
                              <w:t xml:space="preserve">Lorsque, pour l'identification des marchandises </w:t>
                            </w:r>
                            <w:proofErr w:type="spellStart"/>
                            <w:r w:rsidRPr="0071354F">
                              <w:rPr>
                                <w:color w:val="000000"/>
                                <w:lang w:val="fr-FR"/>
                              </w:rPr>
                              <w:t>pondereuses</w:t>
                            </w:r>
                            <w:proofErr w:type="spellEnd"/>
                            <w:r w:rsidRPr="0071354F">
                              <w:rPr>
                                <w:color w:val="000000"/>
                                <w:lang w:val="fr-FR"/>
                              </w:rPr>
                              <w:t xml:space="preserve"> ou volumineuses,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exigeront que de tels documents soient annexes au carnet TIR, ces derniers seront vises par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et attaches ä la page 2 de la couverture. Au surplus, une mention de ces documents sera faite dans la case 8 de tous les volets.</w:t>
                            </w:r>
                          </w:p>
                          <w:p w:rsidR="00055C12" w:rsidRPr="0071354F" w:rsidRDefault="00055C12" w:rsidP="007A4E77">
                            <w:pPr>
                              <w:pStyle w:val="Bodytext70"/>
                              <w:numPr>
                                <w:ilvl w:val="0"/>
                                <w:numId w:val="25"/>
                              </w:numPr>
                              <w:shd w:val="clear" w:color="auto" w:fill="auto"/>
                              <w:tabs>
                                <w:tab w:val="left" w:pos="265"/>
                              </w:tabs>
                              <w:spacing w:line="261" w:lineRule="auto"/>
                              <w:jc w:val="both"/>
                              <w:rPr>
                                <w:lang w:val="fr-FR"/>
                              </w:rPr>
                            </w:pPr>
                            <w:r w:rsidRPr="0071354F">
                              <w:rPr>
                                <w:b/>
                                <w:bCs/>
                                <w:color w:val="000000"/>
                                <w:lang w:val="fr-FR"/>
                              </w:rPr>
                              <w:t xml:space="preserve">Signature: </w:t>
                            </w:r>
                            <w:r w:rsidRPr="0071354F">
                              <w:rPr>
                                <w:color w:val="000000"/>
                                <w:lang w:val="fr-FR"/>
                              </w:rPr>
                              <w:t xml:space="preserve">Tous les volets (rubriques 14 et 15) seront dates et signes par le titulaire du carnet TIR ou par son </w:t>
                            </w:r>
                            <w:proofErr w:type="spellStart"/>
                            <w:r w:rsidRPr="0071354F">
                              <w:rPr>
                                <w:color w:val="000000"/>
                                <w:lang w:val="fr-FR"/>
                              </w:rPr>
                              <w:t>representant</w:t>
                            </w:r>
                            <w:proofErr w:type="spellEnd"/>
                            <w:r w:rsidRPr="0071354F">
                              <w:rPr>
                                <w:color w:val="000000"/>
                                <w:lang w:val="fr-FR"/>
                              </w:rPr>
                              <w:t>.</w:t>
                            </w:r>
                          </w:p>
                          <w:p w:rsidR="00055C12" w:rsidRPr="0071354F" w:rsidRDefault="00055C12" w:rsidP="007A4E77">
                            <w:pPr>
                              <w:pStyle w:val="Bodytext70"/>
                              <w:numPr>
                                <w:ilvl w:val="0"/>
                                <w:numId w:val="21"/>
                              </w:numPr>
                              <w:shd w:val="clear" w:color="auto" w:fill="auto"/>
                              <w:tabs>
                                <w:tab w:val="left" w:pos="231"/>
                              </w:tabs>
                              <w:spacing w:line="261" w:lineRule="auto"/>
                              <w:jc w:val="center"/>
                              <w:rPr>
                                <w:lang w:val="fr-FR"/>
                              </w:rPr>
                            </w:pPr>
                            <w:r w:rsidRPr="0071354F">
                              <w:rPr>
                                <w:b/>
                                <w:bCs/>
                                <w:color w:val="000000"/>
                                <w:lang w:val="fr-FR"/>
                              </w:rPr>
                              <w:t>Incidents ou accidents</w:t>
                            </w:r>
                          </w:p>
                          <w:p w:rsidR="00055C12" w:rsidRPr="0071354F" w:rsidRDefault="00055C12" w:rsidP="007A4E77">
                            <w:pPr>
                              <w:pStyle w:val="Bodytext70"/>
                              <w:numPr>
                                <w:ilvl w:val="0"/>
                                <w:numId w:val="25"/>
                              </w:numPr>
                              <w:shd w:val="clear" w:color="auto" w:fill="auto"/>
                              <w:tabs>
                                <w:tab w:val="left" w:pos="265"/>
                              </w:tabs>
                              <w:spacing w:line="256" w:lineRule="auto"/>
                              <w:ind w:left="200" w:hanging="200"/>
                              <w:jc w:val="both"/>
                              <w:rPr>
                                <w:lang w:val="fr-FR"/>
                              </w:rPr>
                            </w:pPr>
                            <w:r w:rsidRPr="0071354F">
                              <w:rPr>
                                <w:color w:val="000000"/>
                                <w:lang w:val="fr-FR"/>
                              </w:rPr>
                              <w:t xml:space="preserve">S'il arrive en cours de route, pour une cause fortuite, qu'un scellement douanier soit rompu ou que des marchandises </w:t>
                            </w:r>
                            <w:proofErr w:type="spellStart"/>
                            <w:r w:rsidRPr="0071354F">
                              <w:rPr>
                                <w:color w:val="000000"/>
                                <w:lang w:val="fr-FR"/>
                              </w:rPr>
                              <w:t>perissent</w:t>
                            </w:r>
                            <w:proofErr w:type="spellEnd"/>
                            <w:r w:rsidRPr="0071354F">
                              <w:rPr>
                                <w:color w:val="000000"/>
                                <w:lang w:val="fr-FR"/>
                              </w:rPr>
                              <w:t xml:space="preserve"> ou soient </w:t>
                            </w:r>
                            <w:proofErr w:type="spellStart"/>
                            <w:r w:rsidRPr="0071354F">
                              <w:rPr>
                                <w:color w:val="000000"/>
                                <w:lang w:val="fr-FR"/>
                              </w:rPr>
                              <w:t>endommagees</w:t>
                            </w:r>
                            <w:proofErr w:type="spellEnd"/>
                            <w:r w:rsidRPr="0071354F">
                              <w:rPr>
                                <w:color w:val="000000"/>
                                <w:lang w:val="fr-FR"/>
                              </w:rPr>
                              <w:t xml:space="preserve">, le transporteur s'adressera </w:t>
                            </w:r>
                            <w:proofErr w:type="spellStart"/>
                            <w:r w:rsidRPr="0071354F">
                              <w:rPr>
                                <w:color w:val="000000"/>
                                <w:lang w:val="fr-FR"/>
                              </w:rPr>
                              <w:t>immediatement</w:t>
                            </w:r>
                            <w:proofErr w:type="spellEnd"/>
                            <w:r w:rsidRPr="0071354F">
                              <w:rPr>
                                <w:color w:val="000000"/>
                                <w:lang w:val="fr-FR"/>
                              </w:rPr>
                              <w:t xml:space="preserve"> aux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s'il s'en trouve ä </w:t>
                            </w:r>
                            <w:proofErr w:type="spellStart"/>
                            <w:r w:rsidRPr="0071354F">
                              <w:rPr>
                                <w:color w:val="000000"/>
                                <w:lang w:val="fr-FR"/>
                              </w:rPr>
                              <w:t>proximite</w:t>
                            </w:r>
                            <w:proofErr w:type="spellEnd"/>
                            <w:r w:rsidRPr="0071354F">
                              <w:rPr>
                                <w:color w:val="000000"/>
                                <w:lang w:val="fr-FR"/>
                              </w:rPr>
                              <w:t xml:space="preserve"> ou, ä </w:t>
                            </w:r>
                            <w:proofErr w:type="spellStart"/>
                            <w:r w:rsidRPr="0071354F">
                              <w:rPr>
                                <w:color w:val="000000"/>
                                <w:lang w:val="fr-FR"/>
                              </w:rPr>
                              <w:t>defaut</w:t>
                            </w:r>
                            <w:proofErr w:type="spellEnd"/>
                            <w:r w:rsidRPr="0071354F">
                              <w:rPr>
                                <w:color w:val="000000"/>
                                <w:lang w:val="fr-FR"/>
                              </w:rPr>
                              <w:t xml:space="preserve">, ä d'autres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competentes</w:t>
                            </w:r>
                            <w:proofErr w:type="spellEnd"/>
                            <w:r w:rsidRPr="0071354F">
                              <w:rPr>
                                <w:color w:val="000000"/>
                                <w:lang w:val="fr-FR"/>
                              </w:rPr>
                              <w:t xml:space="preserve"> du pays </w:t>
                            </w:r>
                            <w:proofErr w:type="spellStart"/>
                            <w:r w:rsidRPr="0071354F">
                              <w:rPr>
                                <w:color w:val="000000"/>
                                <w:lang w:val="fr-FR"/>
                              </w:rPr>
                              <w:t>ou</w:t>
                            </w:r>
                            <w:proofErr w:type="spellEnd"/>
                            <w:r w:rsidRPr="0071354F">
                              <w:rPr>
                                <w:color w:val="000000"/>
                                <w:lang w:val="fr-FR"/>
                              </w:rPr>
                              <w:t xml:space="preserve"> il se trouve. Ces </w:t>
                            </w:r>
                            <w:proofErr w:type="spellStart"/>
                            <w:r w:rsidRPr="0071354F">
                              <w:rPr>
                                <w:color w:val="000000"/>
                                <w:lang w:val="fr-FR"/>
                              </w:rPr>
                              <w:t>dernieres</w:t>
                            </w:r>
                            <w:proofErr w:type="spellEnd"/>
                            <w:r w:rsidRPr="0071354F">
                              <w:rPr>
                                <w:color w:val="000000"/>
                                <w:lang w:val="fr-FR"/>
                              </w:rPr>
                              <w:t xml:space="preserve"> </w:t>
                            </w:r>
                            <w:proofErr w:type="spellStart"/>
                            <w:r w:rsidRPr="0071354F">
                              <w:rPr>
                                <w:color w:val="000000"/>
                                <w:lang w:val="fr-FR"/>
                              </w:rPr>
                              <w:t>etabliront</w:t>
                            </w:r>
                            <w:proofErr w:type="spellEnd"/>
                            <w:r w:rsidRPr="0071354F">
                              <w:rPr>
                                <w:color w:val="000000"/>
                                <w:lang w:val="fr-FR"/>
                              </w:rPr>
                              <w:t xml:space="preserve"> dans le plus bref </w:t>
                            </w:r>
                            <w:proofErr w:type="spellStart"/>
                            <w:r w:rsidRPr="0071354F">
                              <w:rPr>
                                <w:color w:val="000000"/>
                                <w:lang w:val="fr-FR"/>
                              </w:rPr>
                              <w:t>delai</w:t>
                            </w:r>
                            <w:proofErr w:type="spellEnd"/>
                            <w:r w:rsidRPr="0071354F">
                              <w:rPr>
                                <w:color w:val="000000"/>
                                <w:lang w:val="fr-FR"/>
                              </w:rPr>
                              <w:t xml:space="preserve"> le </w:t>
                            </w:r>
                            <w:proofErr w:type="spellStart"/>
                            <w:r w:rsidRPr="0071354F">
                              <w:rPr>
                                <w:color w:val="000000"/>
                                <w:lang w:val="fr-FR"/>
                              </w:rPr>
                              <w:t>proces-verbal</w:t>
                            </w:r>
                            <w:proofErr w:type="spellEnd"/>
                            <w:r w:rsidRPr="0071354F">
                              <w:rPr>
                                <w:color w:val="000000"/>
                                <w:lang w:val="fr-FR"/>
                              </w:rPr>
                              <w:t xml:space="preserve"> de constat figurant dans le carnet TIR.</w:t>
                            </w:r>
                          </w:p>
                          <w:p w:rsidR="00055C12" w:rsidRPr="0071354F" w:rsidRDefault="00055C12" w:rsidP="007A4E77">
                            <w:pPr>
                              <w:pStyle w:val="Bodytext70"/>
                              <w:numPr>
                                <w:ilvl w:val="0"/>
                                <w:numId w:val="25"/>
                              </w:numPr>
                              <w:shd w:val="clear" w:color="auto" w:fill="auto"/>
                              <w:tabs>
                                <w:tab w:val="left" w:pos="265"/>
                              </w:tabs>
                              <w:spacing w:line="261" w:lineRule="auto"/>
                              <w:ind w:left="200" w:hanging="200"/>
                              <w:jc w:val="both"/>
                              <w:rPr>
                                <w:lang w:val="fr-FR"/>
                              </w:rPr>
                            </w:pPr>
                            <w:r w:rsidRPr="0071354F">
                              <w:rPr>
                                <w:color w:val="000000"/>
                                <w:lang w:val="fr-FR"/>
                              </w:rPr>
                              <w:t xml:space="preserve">En cas d'accident </w:t>
                            </w:r>
                            <w:proofErr w:type="spellStart"/>
                            <w:r w:rsidRPr="0071354F">
                              <w:rPr>
                                <w:color w:val="000000"/>
                                <w:lang w:val="fr-FR"/>
                              </w:rPr>
                              <w:t>necessitant</w:t>
                            </w:r>
                            <w:proofErr w:type="spellEnd"/>
                            <w:r w:rsidRPr="0071354F">
                              <w:rPr>
                                <w:color w:val="000000"/>
                                <w:lang w:val="fr-FR"/>
                              </w:rPr>
                              <w:t xml:space="preserve"> le transbordement sur un autre </w:t>
                            </w:r>
                            <w:proofErr w:type="spellStart"/>
                            <w:r w:rsidRPr="0071354F">
                              <w:rPr>
                                <w:color w:val="000000"/>
                                <w:lang w:val="fr-FR"/>
                              </w:rPr>
                              <w:t>vehicule</w:t>
                            </w:r>
                            <w:proofErr w:type="spellEnd"/>
                            <w:r w:rsidRPr="0071354F">
                              <w:rPr>
                                <w:color w:val="000000"/>
                                <w:lang w:val="fr-FR"/>
                              </w:rPr>
                              <w:t xml:space="preserve"> ou dans un autre conteneur, ce transbordement ne peut s'effectuer qu'en </w:t>
                            </w:r>
                            <w:proofErr w:type="spellStart"/>
                            <w:r w:rsidRPr="0071354F">
                              <w:rPr>
                                <w:color w:val="000000"/>
                                <w:lang w:val="fr-FR"/>
                              </w:rPr>
                              <w:t>presence</w:t>
                            </w:r>
                            <w:proofErr w:type="spellEnd"/>
                            <w:r w:rsidRPr="0071354F">
                              <w:rPr>
                                <w:color w:val="000000"/>
                                <w:lang w:val="fr-FR"/>
                              </w:rPr>
                              <w:t xml:space="preserve"> de l'une des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designees</w:t>
                            </w:r>
                            <w:proofErr w:type="spellEnd"/>
                            <w:r w:rsidRPr="0071354F">
                              <w:rPr>
                                <w:color w:val="000000"/>
                                <w:lang w:val="fr-FR"/>
                              </w:rPr>
                              <w:t xml:space="preserve"> ä la </w:t>
                            </w:r>
                            <w:proofErr w:type="spellStart"/>
                            <w:r w:rsidRPr="0071354F">
                              <w:rPr>
                                <w:color w:val="000000"/>
                                <w:lang w:val="fr-FR"/>
                              </w:rPr>
                              <w:t>regle</w:t>
                            </w:r>
                            <w:proofErr w:type="spellEnd"/>
                            <w:r w:rsidRPr="0071354F">
                              <w:rPr>
                                <w:color w:val="000000"/>
                                <w:lang w:val="fr-FR"/>
                              </w:rPr>
                              <w:t xml:space="preserve"> 13 ci-dessus. Ladite </w:t>
                            </w:r>
                            <w:proofErr w:type="spellStart"/>
                            <w:r w:rsidRPr="0071354F">
                              <w:rPr>
                                <w:color w:val="000000"/>
                                <w:lang w:val="fr-FR"/>
                              </w:rPr>
                              <w:t>autorite</w:t>
                            </w:r>
                            <w:proofErr w:type="spellEnd"/>
                            <w:r w:rsidRPr="0071354F">
                              <w:rPr>
                                <w:color w:val="000000"/>
                                <w:lang w:val="fr-FR"/>
                              </w:rPr>
                              <w:t xml:space="preserve"> </w:t>
                            </w:r>
                            <w:proofErr w:type="spellStart"/>
                            <w:r w:rsidRPr="0071354F">
                              <w:rPr>
                                <w:color w:val="000000"/>
                                <w:lang w:val="fr-FR"/>
                              </w:rPr>
                              <w:t>etablira</w:t>
                            </w:r>
                            <w:proofErr w:type="spellEnd"/>
                            <w:r w:rsidRPr="0071354F">
                              <w:rPr>
                                <w:color w:val="000000"/>
                                <w:lang w:val="fr-FR"/>
                              </w:rPr>
                              <w:t xml:space="preserve"> le </w:t>
                            </w:r>
                            <w:proofErr w:type="spellStart"/>
                            <w:r w:rsidRPr="0071354F">
                              <w:rPr>
                                <w:color w:val="000000"/>
                                <w:lang w:val="fr-FR"/>
                              </w:rPr>
                              <w:t>proces-verbal</w:t>
                            </w:r>
                            <w:proofErr w:type="spellEnd"/>
                            <w:r w:rsidRPr="0071354F">
                              <w:rPr>
                                <w:color w:val="000000"/>
                                <w:lang w:val="fr-FR"/>
                              </w:rPr>
                              <w:t xml:space="preserve"> de constat. A moins que le carnet ne porte la mention «marchandises </w:t>
                            </w:r>
                            <w:proofErr w:type="spellStart"/>
                            <w:r w:rsidRPr="0071354F">
                              <w:rPr>
                                <w:color w:val="000000"/>
                                <w:lang w:val="fr-FR"/>
                              </w:rPr>
                              <w:t>pondereuses</w:t>
                            </w:r>
                            <w:proofErr w:type="spellEnd"/>
                            <w:r w:rsidRPr="0071354F">
                              <w:rPr>
                                <w:color w:val="000000"/>
                                <w:lang w:val="fr-FR"/>
                              </w:rPr>
                              <w:t xml:space="preserve"> ou volumineuses», le </w:t>
                            </w:r>
                            <w:proofErr w:type="spellStart"/>
                            <w:r w:rsidRPr="0071354F">
                              <w:rPr>
                                <w:color w:val="000000"/>
                                <w:lang w:val="fr-FR"/>
                              </w:rPr>
                              <w:t>vehicule</w:t>
                            </w:r>
                            <w:proofErr w:type="spellEnd"/>
                            <w:r w:rsidRPr="0071354F">
                              <w:rPr>
                                <w:color w:val="000000"/>
                                <w:lang w:val="fr-FR"/>
                              </w:rPr>
                              <w:t xml:space="preserve"> ou conteneur de substitution devra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agree</w:t>
                            </w:r>
                            <w:proofErr w:type="spellEnd"/>
                            <w:r w:rsidRPr="0071354F">
                              <w:rPr>
                                <w:color w:val="000000"/>
                                <w:lang w:val="fr-FR"/>
                              </w:rPr>
                              <w:t xml:space="preserve"> pour le transport de marchandises sous scellements douaniers. En plus, il sera scelle et le scellement appose sera </w:t>
                            </w:r>
                            <w:proofErr w:type="spellStart"/>
                            <w:r w:rsidRPr="0071354F">
                              <w:rPr>
                                <w:color w:val="000000"/>
                                <w:lang w:val="fr-FR"/>
                              </w:rPr>
                              <w:t>indique</w:t>
                            </w:r>
                            <w:proofErr w:type="spellEnd"/>
                            <w:r w:rsidRPr="0071354F">
                              <w:rPr>
                                <w:color w:val="000000"/>
                                <w:lang w:val="fr-FR"/>
                              </w:rPr>
                              <w:t xml:space="preserve"> dans le </w:t>
                            </w:r>
                            <w:proofErr w:type="spellStart"/>
                            <w:r w:rsidRPr="0071354F">
                              <w:rPr>
                                <w:color w:val="000000"/>
                                <w:lang w:val="fr-FR"/>
                              </w:rPr>
                              <w:t>proces-verbal</w:t>
                            </w:r>
                            <w:proofErr w:type="spellEnd"/>
                            <w:r w:rsidRPr="0071354F">
                              <w:rPr>
                                <w:color w:val="000000"/>
                                <w:lang w:val="fr-FR"/>
                              </w:rPr>
                              <w:t xml:space="preserve"> de constat. Toutefois, si aucun </w:t>
                            </w:r>
                            <w:proofErr w:type="spellStart"/>
                            <w:r w:rsidRPr="0071354F">
                              <w:rPr>
                                <w:color w:val="000000"/>
                                <w:lang w:val="fr-FR"/>
                              </w:rPr>
                              <w:t>vehicule</w:t>
                            </w:r>
                            <w:proofErr w:type="spellEnd"/>
                            <w:r w:rsidRPr="0071354F">
                              <w:rPr>
                                <w:color w:val="000000"/>
                                <w:lang w:val="fr-FR"/>
                              </w:rPr>
                              <w:t xml:space="preserve"> ou conteneur </w:t>
                            </w:r>
                            <w:proofErr w:type="spellStart"/>
                            <w:r w:rsidRPr="0071354F">
                              <w:rPr>
                                <w:color w:val="000000"/>
                                <w:lang w:val="fr-FR"/>
                              </w:rPr>
                              <w:t>agree</w:t>
                            </w:r>
                            <w:proofErr w:type="spellEnd"/>
                            <w:r w:rsidRPr="0071354F">
                              <w:rPr>
                                <w:color w:val="000000"/>
                                <w:lang w:val="fr-FR"/>
                              </w:rPr>
                              <w:t xml:space="preserve"> n'est disponible, le transbordement pourra </w:t>
                            </w:r>
                            <w:proofErr w:type="spellStart"/>
                            <w:r w:rsidRPr="0071354F">
                              <w:rPr>
                                <w:color w:val="000000"/>
                                <w:lang w:val="fr-FR"/>
                              </w:rPr>
                              <w:t>etre</w:t>
                            </w:r>
                            <w:proofErr w:type="spellEnd"/>
                            <w:r w:rsidRPr="0071354F">
                              <w:rPr>
                                <w:color w:val="000000"/>
                                <w:lang w:val="fr-FR"/>
                              </w:rPr>
                              <w:t xml:space="preserve"> effectue sur un </w:t>
                            </w:r>
                            <w:proofErr w:type="spellStart"/>
                            <w:r w:rsidRPr="0071354F">
                              <w:rPr>
                                <w:color w:val="000000"/>
                                <w:lang w:val="fr-FR"/>
                              </w:rPr>
                              <w:t>vehicule</w:t>
                            </w:r>
                            <w:proofErr w:type="spellEnd"/>
                            <w:r w:rsidRPr="0071354F">
                              <w:rPr>
                                <w:color w:val="000000"/>
                                <w:lang w:val="fr-FR"/>
                              </w:rPr>
                              <w:t xml:space="preserve"> ou dans un conteneur non </w:t>
                            </w:r>
                            <w:proofErr w:type="spellStart"/>
                            <w:r w:rsidRPr="0071354F">
                              <w:rPr>
                                <w:color w:val="000000"/>
                                <w:lang w:val="fr-FR"/>
                              </w:rPr>
                              <w:t>agree</w:t>
                            </w:r>
                            <w:proofErr w:type="spellEnd"/>
                            <w:r w:rsidRPr="0071354F">
                              <w:rPr>
                                <w:color w:val="000000"/>
                                <w:lang w:val="fr-FR"/>
                              </w:rPr>
                              <w:t xml:space="preserve">, pour autant qu'il offre des garanties suffisantes. Dans ce dernier cas,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des pays suivants </w:t>
                            </w:r>
                            <w:proofErr w:type="spellStart"/>
                            <w:r w:rsidRPr="0071354F">
                              <w:rPr>
                                <w:color w:val="000000"/>
                                <w:lang w:val="fr-FR"/>
                              </w:rPr>
                              <w:t>apprecieront</w:t>
                            </w:r>
                            <w:proofErr w:type="spellEnd"/>
                            <w:r w:rsidRPr="0071354F">
                              <w:rPr>
                                <w:color w:val="000000"/>
                                <w:lang w:val="fr-FR"/>
                              </w:rPr>
                              <w:t xml:space="preserve"> si elles peuvent, elles aussi, laisser continuer dans ce </w:t>
                            </w:r>
                            <w:proofErr w:type="spellStart"/>
                            <w:r w:rsidRPr="0071354F">
                              <w:rPr>
                                <w:color w:val="000000"/>
                                <w:lang w:val="fr-FR"/>
                              </w:rPr>
                              <w:t>vehicule</w:t>
                            </w:r>
                            <w:proofErr w:type="spellEnd"/>
                            <w:r w:rsidRPr="0071354F">
                              <w:rPr>
                                <w:color w:val="000000"/>
                                <w:lang w:val="fr-FR"/>
                              </w:rPr>
                              <w:t xml:space="preserve"> ou conteneur le transport sous le couvert du carnet TIR.</w:t>
                            </w:r>
                          </w:p>
                          <w:p w:rsidR="00055C12" w:rsidRPr="0071354F" w:rsidRDefault="00055C12" w:rsidP="007A4E77">
                            <w:pPr>
                              <w:pStyle w:val="Bodytext70"/>
                              <w:numPr>
                                <w:ilvl w:val="0"/>
                                <w:numId w:val="25"/>
                              </w:numPr>
                              <w:shd w:val="clear" w:color="auto" w:fill="auto"/>
                              <w:tabs>
                                <w:tab w:val="left" w:pos="265"/>
                              </w:tabs>
                              <w:spacing w:line="256" w:lineRule="auto"/>
                              <w:ind w:left="200" w:hanging="200"/>
                              <w:jc w:val="both"/>
                              <w:rPr>
                                <w:lang w:val="fr-FR"/>
                              </w:rPr>
                            </w:pPr>
                            <w:r w:rsidRPr="0071354F">
                              <w:rPr>
                                <w:color w:val="000000"/>
                                <w:lang w:val="fr-FR"/>
                              </w:rPr>
                              <w:t xml:space="preserve">En cas de </w:t>
                            </w:r>
                            <w:proofErr w:type="spellStart"/>
                            <w:r w:rsidRPr="0071354F">
                              <w:rPr>
                                <w:color w:val="000000"/>
                                <w:lang w:val="fr-FR"/>
                              </w:rPr>
                              <w:t>peril</w:t>
                            </w:r>
                            <w:proofErr w:type="spellEnd"/>
                            <w:r w:rsidRPr="0071354F">
                              <w:rPr>
                                <w:color w:val="000000"/>
                                <w:lang w:val="fr-FR"/>
                              </w:rPr>
                              <w:t xml:space="preserve"> imminent </w:t>
                            </w:r>
                            <w:proofErr w:type="spellStart"/>
                            <w:r w:rsidRPr="0071354F">
                              <w:rPr>
                                <w:color w:val="000000"/>
                                <w:lang w:val="fr-FR"/>
                              </w:rPr>
                              <w:t>necessitant</w:t>
                            </w:r>
                            <w:proofErr w:type="spellEnd"/>
                            <w:r w:rsidRPr="0071354F">
                              <w:rPr>
                                <w:color w:val="000000"/>
                                <w:lang w:val="fr-FR"/>
                              </w:rPr>
                              <w:t xml:space="preserve"> le </w:t>
                            </w:r>
                            <w:proofErr w:type="spellStart"/>
                            <w:r w:rsidRPr="0071354F">
                              <w:rPr>
                                <w:color w:val="000000"/>
                                <w:lang w:val="fr-FR"/>
                              </w:rPr>
                              <w:t>dechargement</w:t>
                            </w:r>
                            <w:proofErr w:type="spellEnd"/>
                            <w:r w:rsidRPr="0071354F">
                              <w:rPr>
                                <w:color w:val="000000"/>
                                <w:lang w:val="fr-FR"/>
                              </w:rPr>
                              <w:t xml:space="preserve"> </w:t>
                            </w:r>
                            <w:proofErr w:type="spellStart"/>
                            <w:r w:rsidRPr="0071354F">
                              <w:rPr>
                                <w:color w:val="000000"/>
                                <w:lang w:val="fr-FR"/>
                              </w:rPr>
                              <w:t>immediat</w:t>
                            </w:r>
                            <w:proofErr w:type="spellEnd"/>
                            <w:r w:rsidRPr="0071354F">
                              <w:rPr>
                                <w:color w:val="000000"/>
                                <w:lang w:val="fr-FR"/>
                              </w:rPr>
                              <w:t xml:space="preserve">, partiel ou total, le transporteur peut prendre des mesures de son propre chef sans demander ou sans attendre l'intervention des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visees</w:t>
                            </w:r>
                            <w:proofErr w:type="spellEnd"/>
                            <w:r w:rsidRPr="0071354F">
                              <w:rPr>
                                <w:color w:val="000000"/>
                                <w:lang w:val="fr-FR"/>
                              </w:rPr>
                              <w:t xml:space="preserve"> ä la </w:t>
                            </w:r>
                            <w:proofErr w:type="spellStart"/>
                            <w:r w:rsidRPr="0071354F">
                              <w:rPr>
                                <w:color w:val="000000"/>
                                <w:lang w:val="fr-FR"/>
                              </w:rPr>
                              <w:t>regle</w:t>
                            </w:r>
                            <w:proofErr w:type="spellEnd"/>
                            <w:r w:rsidRPr="0071354F">
                              <w:rPr>
                                <w:color w:val="000000"/>
                                <w:lang w:val="fr-FR"/>
                              </w:rPr>
                              <w:t xml:space="preserve"> 13 ci-dessus. Il aura alors ä prouver qu'il a </w:t>
                            </w:r>
                            <w:proofErr w:type="spellStart"/>
                            <w:r w:rsidRPr="0071354F">
                              <w:rPr>
                                <w:color w:val="000000"/>
                                <w:lang w:val="fr-FR"/>
                              </w:rPr>
                              <w:t>du</w:t>
                            </w:r>
                            <w:proofErr w:type="spellEnd"/>
                            <w:r w:rsidRPr="0071354F">
                              <w:rPr>
                                <w:color w:val="000000"/>
                                <w:lang w:val="fr-FR"/>
                              </w:rPr>
                              <w:t xml:space="preserve"> agir ainsi dans l'</w:t>
                            </w:r>
                            <w:proofErr w:type="spellStart"/>
                            <w:r w:rsidRPr="0071354F">
                              <w:rPr>
                                <w:color w:val="000000"/>
                                <w:lang w:val="fr-FR"/>
                              </w:rPr>
                              <w:t>interet</w:t>
                            </w:r>
                            <w:proofErr w:type="spellEnd"/>
                            <w:r w:rsidRPr="0071354F">
                              <w:rPr>
                                <w:color w:val="000000"/>
                                <w:lang w:val="fr-FR"/>
                              </w:rPr>
                              <w:t xml:space="preserve"> du </w:t>
                            </w:r>
                            <w:proofErr w:type="spellStart"/>
                            <w:r w:rsidRPr="0071354F">
                              <w:rPr>
                                <w:color w:val="000000"/>
                                <w:lang w:val="fr-FR"/>
                              </w:rPr>
                              <w:t>vehicule</w:t>
                            </w:r>
                            <w:proofErr w:type="spellEnd"/>
                            <w:r w:rsidRPr="0071354F">
                              <w:rPr>
                                <w:color w:val="000000"/>
                                <w:lang w:val="fr-FR"/>
                              </w:rPr>
                              <w:t xml:space="preserve"> ou conteneur ou de son chargement et, </w:t>
                            </w:r>
                            <w:proofErr w:type="spellStart"/>
                            <w:r w:rsidRPr="0071354F">
                              <w:rPr>
                                <w:color w:val="000000"/>
                                <w:lang w:val="fr-FR"/>
                              </w:rPr>
                              <w:t>aussitot</w:t>
                            </w:r>
                            <w:proofErr w:type="spellEnd"/>
                            <w:r w:rsidRPr="0071354F">
                              <w:rPr>
                                <w:color w:val="000000"/>
                                <w:lang w:val="fr-FR"/>
                              </w:rPr>
                              <w:t xml:space="preserve"> </w:t>
                            </w:r>
                            <w:proofErr w:type="spellStart"/>
                            <w:r w:rsidRPr="0071354F">
                              <w:rPr>
                                <w:color w:val="000000"/>
                                <w:lang w:val="fr-FR"/>
                              </w:rPr>
                              <w:t>apres</w:t>
                            </w:r>
                            <w:proofErr w:type="spellEnd"/>
                            <w:r w:rsidRPr="0071354F">
                              <w:rPr>
                                <w:color w:val="000000"/>
                                <w:lang w:val="fr-FR"/>
                              </w:rPr>
                              <w:t xml:space="preserve"> avoir pris les mesures </w:t>
                            </w:r>
                            <w:proofErr w:type="spellStart"/>
                            <w:r w:rsidRPr="0071354F">
                              <w:rPr>
                                <w:color w:val="000000"/>
                                <w:lang w:val="fr-FR"/>
                              </w:rPr>
                              <w:t>preventives</w:t>
                            </w:r>
                            <w:proofErr w:type="spellEnd"/>
                            <w:r w:rsidRPr="0071354F">
                              <w:rPr>
                                <w:color w:val="000000"/>
                                <w:lang w:val="fr-FR"/>
                              </w:rPr>
                              <w:t xml:space="preserve"> de </w:t>
                            </w:r>
                            <w:proofErr w:type="spellStart"/>
                            <w:r w:rsidRPr="0071354F">
                              <w:rPr>
                                <w:color w:val="000000"/>
                                <w:lang w:val="fr-FR"/>
                              </w:rPr>
                              <w:t>premiere</w:t>
                            </w:r>
                            <w:proofErr w:type="spellEnd"/>
                            <w:r w:rsidRPr="0071354F">
                              <w:rPr>
                                <w:color w:val="000000"/>
                                <w:lang w:val="fr-FR"/>
                              </w:rPr>
                              <w:t xml:space="preserve"> urgence, avertira une des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visees</w:t>
                            </w:r>
                            <w:proofErr w:type="spellEnd"/>
                            <w:r w:rsidRPr="0071354F">
                              <w:rPr>
                                <w:color w:val="000000"/>
                                <w:lang w:val="fr-FR"/>
                              </w:rPr>
                              <w:t xml:space="preserve"> ä la </w:t>
                            </w:r>
                            <w:proofErr w:type="spellStart"/>
                            <w:r w:rsidRPr="0071354F">
                              <w:rPr>
                                <w:color w:val="000000"/>
                                <w:lang w:val="fr-FR"/>
                              </w:rPr>
                              <w:t>regle</w:t>
                            </w:r>
                            <w:proofErr w:type="spellEnd"/>
                            <w:r w:rsidRPr="0071354F">
                              <w:rPr>
                                <w:color w:val="000000"/>
                                <w:lang w:val="fr-FR"/>
                              </w:rPr>
                              <w:t xml:space="preserve"> 13 ci-dessus pour faire constater les faits, </w:t>
                            </w:r>
                            <w:proofErr w:type="spellStart"/>
                            <w:r w:rsidRPr="0071354F">
                              <w:rPr>
                                <w:color w:val="000000"/>
                                <w:lang w:val="fr-FR"/>
                              </w:rPr>
                              <w:t>verifier</w:t>
                            </w:r>
                            <w:proofErr w:type="spellEnd"/>
                            <w:r w:rsidRPr="0071354F">
                              <w:rPr>
                                <w:color w:val="000000"/>
                                <w:lang w:val="fr-FR"/>
                              </w:rPr>
                              <w:t xml:space="preserve"> le chargement, sceller le </w:t>
                            </w:r>
                            <w:proofErr w:type="spellStart"/>
                            <w:r w:rsidRPr="0071354F">
                              <w:rPr>
                                <w:color w:val="000000"/>
                                <w:lang w:val="fr-FR"/>
                              </w:rPr>
                              <w:t>vehicule</w:t>
                            </w:r>
                            <w:proofErr w:type="spellEnd"/>
                            <w:r w:rsidRPr="0071354F">
                              <w:rPr>
                                <w:color w:val="000000"/>
                                <w:lang w:val="fr-FR"/>
                              </w:rPr>
                              <w:t xml:space="preserve"> ou conteneur et </w:t>
                            </w:r>
                            <w:proofErr w:type="spellStart"/>
                            <w:r w:rsidRPr="0071354F">
                              <w:rPr>
                                <w:color w:val="000000"/>
                                <w:lang w:val="fr-FR"/>
                              </w:rPr>
                              <w:t>etablir</w:t>
                            </w:r>
                            <w:proofErr w:type="spellEnd"/>
                            <w:r w:rsidRPr="0071354F">
                              <w:rPr>
                                <w:color w:val="000000"/>
                                <w:lang w:val="fr-FR"/>
                              </w:rPr>
                              <w:t xml:space="preserve"> le </w:t>
                            </w:r>
                            <w:proofErr w:type="spellStart"/>
                            <w:r w:rsidRPr="0071354F">
                              <w:rPr>
                                <w:color w:val="000000"/>
                                <w:lang w:val="fr-FR"/>
                              </w:rPr>
                              <w:t>proces-verbal</w:t>
                            </w:r>
                            <w:proofErr w:type="spellEnd"/>
                            <w:r w:rsidRPr="0071354F">
                              <w:rPr>
                                <w:color w:val="000000"/>
                                <w:lang w:val="fr-FR"/>
                              </w:rPr>
                              <w:t xml:space="preserve"> de constat.</w:t>
                            </w:r>
                          </w:p>
                          <w:p w:rsidR="00055C12" w:rsidRPr="0071354F" w:rsidRDefault="00055C12" w:rsidP="007A4E77">
                            <w:pPr>
                              <w:pStyle w:val="Bodytext70"/>
                              <w:numPr>
                                <w:ilvl w:val="0"/>
                                <w:numId w:val="25"/>
                              </w:numPr>
                              <w:shd w:val="clear" w:color="auto" w:fill="auto"/>
                              <w:tabs>
                                <w:tab w:val="left" w:pos="265"/>
                              </w:tabs>
                              <w:spacing w:line="262" w:lineRule="auto"/>
                              <w:jc w:val="both"/>
                              <w:rPr>
                                <w:lang w:val="fr-FR"/>
                              </w:rPr>
                            </w:pPr>
                            <w:r w:rsidRPr="0071354F">
                              <w:rPr>
                                <w:color w:val="000000"/>
                                <w:lang w:val="fr-FR" w:eastAsia="de-DE" w:bidi="de-DE"/>
                              </w:rPr>
                              <w:t xml:space="preserve">Le </w:t>
                            </w:r>
                            <w:proofErr w:type="spellStart"/>
                            <w:r w:rsidRPr="0071354F">
                              <w:rPr>
                                <w:color w:val="000000"/>
                                <w:lang w:val="fr-FR" w:eastAsia="de-DE" w:bidi="de-DE"/>
                              </w:rPr>
                              <w:t>proces-verbal</w:t>
                            </w:r>
                            <w:proofErr w:type="spellEnd"/>
                            <w:r w:rsidRPr="0071354F">
                              <w:rPr>
                                <w:color w:val="000000"/>
                                <w:lang w:val="fr-FR" w:eastAsia="de-DE" w:bidi="de-DE"/>
                              </w:rPr>
                              <w:t xml:space="preserve"> de constat restera joint au carnet TIR jusqu'au bureau de douane de destination.</w:t>
                            </w:r>
                          </w:p>
                          <w:p w:rsidR="00055C12" w:rsidRPr="0071354F" w:rsidRDefault="00055C12" w:rsidP="007A4E77">
                            <w:pPr>
                              <w:pStyle w:val="Bodytext70"/>
                              <w:numPr>
                                <w:ilvl w:val="0"/>
                                <w:numId w:val="25"/>
                              </w:numPr>
                              <w:shd w:val="clear" w:color="auto" w:fill="auto"/>
                              <w:tabs>
                                <w:tab w:val="left" w:pos="265"/>
                              </w:tabs>
                              <w:spacing w:line="261" w:lineRule="auto"/>
                              <w:jc w:val="both"/>
                              <w:rPr>
                                <w:lang w:val="fr-FR"/>
                              </w:rPr>
                            </w:pPr>
                            <w:r w:rsidRPr="0071354F">
                              <w:rPr>
                                <w:color w:val="000000"/>
                                <w:lang w:val="fr-FR" w:eastAsia="de-DE" w:bidi="de-DE"/>
                              </w:rPr>
                              <w:t xml:space="preserve">Il est </w:t>
                            </w:r>
                            <w:proofErr w:type="spellStart"/>
                            <w:r w:rsidRPr="0071354F">
                              <w:rPr>
                                <w:color w:val="000000"/>
                                <w:lang w:val="fr-FR" w:eastAsia="de-DE" w:bidi="de-DE"/>
                              </w:rPr>
                              <w:t>recommande</w:t>
                            </w:r>
                            <w:proofErr w:type="spellEnd"/>
                            <w:r w:rsidRPr="0071354F">
                              <w:rPr>
                                <w:color w:val="000000"/>
                                <w:lang w:val="fr-FR" w:eastAsia="de-DE" w:bidi="de-DE"/>
                              </w:rPr>
                              <w:t xml:space="preserve"> aux associations de fournir aux transporteurs, outre au </w:t>
                            </w:r>
                            <w:proofErr w:type="spellStart"/>
                            <w:r w:rsidRPr="0071354F">
                              <w:rPr>
                                <w:color w:val="000000"/>
                                <w:lang w:val="fr-FR" w:eastAsia="de-DE" w:bidi="de-DE"/>
                              </w:rPr>
                              <w:t>modele</w:t>
                            </w:r>
                            <w:proofErr w:type="spellEnd"/>
                            <w:r w:rsidRPr="0071354F">
                              <w:rPr>
                                <w:color w:val="000000"/>
                                <w:lang w:val="fr-FR" w:eastAsia="de-DE" w:bidi="de-DE"/>
                              </w:rPr>
                              <w:t xml:space="preserve"> </w:t>
                            </w:r>
                            <w:proofErr w:type="spellStart"/>
                            <w:r w:rsidRPr="0071354F">
                              <w:rPr>
                                <w:color w:val="000000"/>
                                <w:lang w:val="fr-FR" w:eastAsia="de-DE" w:bidi="de-DE"/>
                              </w:rPr>
                              <w:t>insere</w:t>
                            </w:r>
                            <w:proofErr w:type="spellEnd"/>
                            <w:r w:rsidRPr="0071354F">
                              <w:rPr>
                                <w:color w:val="000000"/>
                                <w:lang w:val="fr-FR" w:eastAsia="de-DE" w:bidi="de-DE"/>
                              </w:rPr>
                              <w:t xml:space="preserve"> dans le carnet TIR </w:t>
                            </w:r>
                            <w:proofErr w:type="spellStart"/>
                            <w:r w:rsidRPr="0071354F">
                              <w:rPr>
                                <w:color w:val="000000"/>
                                <w:lang w:val="fr-FR" w:eastAsia="de-DE" w:bidi="de-DE"/>
                              </w:rPr>
                              <w:t>lui-meme</w:t>
                            </w:r>
                            <w:proofErr w:type="spellEnd"/>
                            <w:r w:rsidRPr="0071354F">
                              <w:rPr>
                                <w:color w:val="000000"/>
                                <w:lang w:val="fr-FR" w:eastAsia="de-DE" w:bidi="de-DE"/>
                              </w:rPr>
                              <w:t xml:space="preserve">, un  </w:t>
                            </w:r>
                            <w:r w:rsidRPr="0071354F">
                              <w:rPr>
                                <w:color w:val="000000"/>
                                <w:lang w:val="fr-FR" w:eastAsia="de-DE" w:bidi="de-DE"/>
                              </w:rPr>
                              <w:br/>
                              <w:t xml:space="preserve">          certain nombre de formules de P.V. de constat </w:t>
                            </w:r>
                            <w:proofErr w:type="spellStart"/>
                            <w:r w:rsidRPr="0071354F">
                              <w:rPr>
                                <w:color w:val="000000"/>
                                <w:lang w:val="fr-FR" w:eastAsia="de-DE" w:bidi="de-DE"/>
                              </w:rPr>
                              <w:t>redigees</w:t>
                            </w:r>
                            <w:proofErr w:type="spellEnd"/>
                            <w:r w:rsidRPr="0071354F">
                              <w:rPr>
                                <w:color w:val="000000"/>
                                <w:lang w:val="fr-FR" w:eastAsia="de-DE" w:bidi="de-DE"/>
                              </w:rPr>
                              <w:t xml:space="preserve"> dans la ou les langues des pays ä traverser.</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311" o:spid="_x0000_s1108" type="#_x0000_t202" style="position:absolute;left:0;text-align:left;margin-left:166.95pt;margin-top:5.8pt;width:267.55pt;height:561.15pt;z-index:2518374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" stroked="f">
                <v:textbox inset="1mm,0,0,0">
                  <w:txbxContent>
                    <w:p w:rsidR="00055C12" w:rsidRPr="0071354F" w:rsidRDefault="00055C12" w:rsidP="0035087D">
                      <w:pPr>
                        <w:pStyle w:val="Bodytext101"/>
                        <w:shd w:val="clear" w:color="auto" w:fill="auto"/>
                        <w:jc w:val="center"/>
                        <w:rPr>
                          <w:sz w:val="14"/>
                          <w:szCs w:val="14"/>
                          <w:lang w:val="fr-FR"/>
                        </w:rPr>
                      </w:pPr>
                      <w:r w:rsidRPr="0071354F">
                        <w:rPr>
                          <w:b/>
                          <w:bCs/>
                          <w:color w:val="000000"/>
                          <w:sz w:val="14"/>
                          <w:szCs w:val="14"/>
                          <w:lang w:val="fr-FR" w:eastAsia="de-DE" w:bidi="de-DE"/>
                        </w:rPr>
                        <w:t>REGLES RELATIVES A L'UTILISATION DU CARNET TIR</w:t>
                      </w:r>
                    </w:p>
                    <w:p w:rsidR="00055C12" w:rsidRPr="0071354F" w:rsidRDefault="00055C12" w:rsidP="007A4E77">
                      <w:pPr>
                        <w:pStyle w:val="Bodytext70"/>
                        <w:numPr>
                          <w:ilvl w:val="0"/>
                          <w:numId w:val="21"/>
                        </w:numPr>
                        <w:shd w:val="clear" w:color="auto" w:fill="auto"/>
                        <w:tabs>
                          <w:tab w:val="left" w:pos="226"/>
                        </w:tabs>
                        <w:spacing w:line="261" w:lineRule="auto"/>
                        <w:jc w:val="center"/>
                        <w:rPr>
                          <w:lang w:val="fr-FR"/>
                        </w:rPr>
                      </w:pPr>
                      <w:proofErr w:type="spellStart"/>
                      <w:r w:rsidRPr="0071354F">
                        <w:rPr>
                          <w:b/>
                          <w:bCs/>
                          <w:color w:val="000000"/>
                          <w:lang w:val="fr-FR"/>
                        </w:rPr>
                        <w:t>Generalites</w:t>
                      </w:r>
                      <w:proofErr w:type="spellEnd"/>
                    </w:p>
                    <w:p w:rsidR="00055C12" w:rsidRPr="0071354F" w:rsidRDefault="00055C12" w:rsidP="007A4E77">
                      <w:pPr>
                        <w:pStyle w:val="Bodytext70"/>
                        <w:numPr>
                          <w:ilvl w:val="0"/>
                          <w:numId w:val="25"/>
                        </w:numPr>
                        <w:shd w:val="clear" w:color="auto" w:fill="auto"/>
                        <w:tabs>
                          <w:tab w:val="left" w:pos="207"/>
                        </w:tabs>
                        <w:spacing w:line="261" w:lineRule="auto"/>
                        <w:jc w:val="both"/>
                        <w:rPr>
                          <w:lang w:val="fr-FR"/>
                        </w:rPr>
                      </w:pPr>
                      <w:r w:rsidRPr="0071354F">
                        <w:rPr>
                          <w:b/>
                          <w:bCs/>
                          <w:color w:val="000000"/>
                          <w:lang w:val="fr-FR"/>
                        </w:rPr>
                        <w:t xml:space="preserve">Emission: </w:t>
                      </w:r>
                      <w:r w:rsidRPr="0071354F">
                        <w:rPr>
                          <w:color w:val="000000"/>
                          <w:lang w:val="fr-FR"/>
                        </w:rPr>
                        <w:t xml:space="preserve">Le carnet TIR sera </w:t>
                      </w:r>
                      <w:proofErr w:type="spellStart"/>
                      <w:r w:rsidRPr="0071354F">
                        <w:rPr>
                          <w:color w:val="000000"/>
                          <w:lang w:val="fr-FR"/>
                        </w:rPr>
                        <w:t>emis</w:t>
                      </w:r>
                      <w:proofErr w:type="spellEnd"/>
                      <w:r w:rsidRPr="0071354F">
                        <w:rPr>
                          <w:color w:val="000000"/>
                          <w:lang w:val="fr-FR"/>
                        </w:rPr>
                        <w:t xml:space="preserve"> dans le pays de </w:t>
                      </w:r>
                      <w:proofErr w:type="spellStart"/>
                      <w:r w:rsidRPr="0071354F">
                        <w:rPr>
                          <w:color w:val="000000"/>
                          <w:lang w:val="fr-FR"/>
                        </w:rPr>
                        <w:t>depart</w:t>
                      </w:r>
                      <w:proofErr w:type="spellEnd"/>
                      <w:r w:rsidRPr="0071354F">
                        <w:rPr>
                          <w:color w:val="000000"/>
                          <w:lang w:val="fr-FR"/>
                        </w:rPr>
                        <w:t xml:space="preserve"> ou dans le pays ou le titulaire est </w:t>
                      </w:r>
                      <w:proofErr w:type="spellStart"/>
                      <w:r w:rsidRPr="0071354F">
                        <w:rPr>
                          <w:color w:val="000000"/>
                          <w:lang w:val="fr-FR"/>
                        </w:rPr>
                        <w:t>etabli</w:t>
                      </w:r>
                      <w:proofErr w:type="spellEnd"/>
                      <w:r w:rsidRPr="0071354F">
                        <w:rPr>
                          <w:color w:val="000000"/>
                          <w:lang w:val="fr-FR"/>
                        </w:rPr>
                        <w:t xml:space="preserve"> ou domicilie.</w:t>
                      </w:r>
                    </w:p>
                    <w:p w:rsidR="00055C12" w:rsidRPr="0071354F" w:rsidRDefault="00055C12" w:rsidP="007A4E77">
                      <w:pPr>
                        <w:pStyle w:val="Bodytext70"/>
                        <w:numPr>
                          <w:ilvl w:val="0"/>
                          <w:numId w:val="25"/>
                        </w:numPr>
                        <w:shd w:val="clear" w:color="auto" w:fill="auto"/>
                        <w:tabs>
                          <w:tab w:val="left" w:pos="207"/>
                        </w:tabs>
                        <w:spacing w:after="0" w:line="261" w:lineRule="auto"/>
                        <w:ind w:left="200" w:hanging="200"/>
                        <w:jc w:val="both"/>
                        <w:rPr>
                          <w:lang w:val="fr-FR"/>
                        </w:rPr>
                      </w:pPr>
                      <w:r w:rsidRPr="0071354F">
                        <w:rPr>
                          <w:b/>
                          <w:bCs/>
                          <w:color w:val="000000"/>
                          <w:lang w:val="fr-FR"/>
                        </w:rPr>
                        <w:t xml:space="preserve">Langue: </w:t>
                      </w:r>
                      <w:r w:rsidRPr="0071354F">
                        <w:rPr>
                          <w:color w:val="000000"/>
                          <w:lang w:val="fr-FR"/>
                        </w:rPr>
                        <w:t xml:space="preserve">Le carnet TIR est imprime en </w:t>
                      </w:r>
                      <w:proofErr w:type="spellStart"/>
                      <w:r w:rsidRPr="0071354F">
                        <w:rPr>
                          <w:color w:val="000000"/>
                          <w:lang w:val="fr-FR"/>
                        </w:rPr>
                        <w:t>fran^ais</w:t>
                      </w:r>
                      <w:proofErr w:type="spellEnd"/>
                      <w:r w:rsidRPr="0071354F">
                        <w:rPr>
                          <w:color w:val="000000"/>
                          <w:lang w:val="fr-FR"/>
                        </w:rPr>
                        <w:t xml:space="preserve">, ä l'exception de la page 1 de la couverture dont les rubriques sont </w:t>
                      </w:r>
                      <w:proofErr w:type="spellStart"/>
                      <w:r w:rsidRPr="0071354F">
                        <w:rPr>
                          <w:color w:val="000000"/>
                          <w:lang w:val="fr-FR"/>
                        </w:rPr>
                        <w:t>imprimees</w:t>
                      </w:r>
                      <w:proofErr w:type="spellEnd"/>
                      <w:r w:rsidRPr="0071354F">
                        <w:rPr>
                          <w:color w:val="000000"/>
                          <w:lang w:val="fr-FR"/>
                        </w:rPr>
                        <w:t xml:space="preserve"> </w:t>
                      </w:r>
                      <w:proofErr w:type="spellStart"/>
                      <w:r w:rsidRPr="0071354F">
                        <w:rPr>
                          <w:color w:val="000000"/>
                          <w:lang w:val="fr-FR"/>
                        </w:rPr>
                        <w:t>egalement</w:t>
                      </w:r>
                      <w:proofErr w:type="spellEnd"/>
                      <w:r w:rsidRPr="0071354F">
                        <w:rPr>
                          <w:color w:val="000000"/>
                          <w:lang w:val="fr-FR"/>
                        </w:rPr>
                        <w:t xml:space="preserve"> en anglais; les «</w:t>
                      </w:r>
                      <w:proofErr w:type="spellStart"/>
                      <w:r w:rsidRPr="0071354F">
                        <w:rPr>
                          <w:color w:val="000000"/>
                          <w:lang w:val="fr-FR"/>
                        </w:rPr>
                        <w:t>Regles</w:t>
                      </w:r>
                      <w:proofErr w:type="spellEnd"/>
                      <w:r w:rsidRPr="0071354F">
                        <w:rPr>
                          <w:color w:val="000000"/>
                          <w:lang w:val="fr-FR"/>
                        </w:rPr>
                        <w:t xml:space="preserve"> relatives ä l'utilisation du carnet TIR» sont reproduites en version anglaise ä la page 3 de ladite couverture. Par ailleurs, des feuillets </w:t>
                      </w:r>
                      <w:proofErr w:type="spellStart"/>
                      <w:r w:rsidRPr="0071354F">
                        <w:rPr>
                          <w:color w:val="000000"/>
                          <w:lang w:val="fr-FR"/>
                        </w:rPr>
                        <w:t>supplementaires</w:t>
                      </w:r>
                      <w:proofErr w:type="spellEnd"/>
                      <w:r w:rsidRPr="0071354F">
                        <w:rPr>
                          <w:color w:val="000000"/>
                          <w:lang w:val="fr-FR"/>
                        </w:rPr>
                        <w:t xml:space="preserve"> donnant une traduction en d'autres langues du texte imprime peuvent </w:t>
                      </w:r>
                      <w:proofErr w:type="spellStart"/>
                      <w:r w:rsidRPr="0071354F">
                        <w:rPr>
                          <w:color w:val="000000"/>
                          <w:lang w:val="fr-FR"/>
                        </w:rPr>
                        <w:t>etre</w:t>
                      </w:r>
                      <w:proofErr w:type="spellEnd"/>
                      <w:r w:rsidRPr="0071354F">
                        <w:rPr>
                          <w:color w:val="000000"/>
                          <w:lang w:val="fr-FR"/>
                        </w:rPr>
                        <w:t xml:space="preserve"> ajoutes.</w:t>
                      </w:r>
                    </w:p>
                    <w:p w:rsidR="00055C12" w:rsidRPr="0071354F" w:rsidRDefault="00055C12" w:rsidP="0035087D">
                      <w:pPr>
                        <w:pStyle w:val="Bodytext70"/>
                        <w:shd w:val="clear" w:color="auto" w:fill="auto"/>
                        <w:spacing w:line="261" w:lineRule="auto"/>
                        <w:ind w:firstLine="0"/>
                        <w:jc w:val="both"/>
                        <w:rPr>
                          <w:lang w:val="fr-FR"/>
                        </w:rPr>
                      </w:pPr>
                      <w:r w:rsidRPr="0071354F">
                        <w:rPr>
                          <w:color w:val="000000"/>
                          <w:lang w:val="fr-FR"/>
                        </w:rPr>
                        <w:t xml:space="preserve">Les carnets utilises pour les transports TIR dans le cadre d'une chaine de garantie </w:t>
                      </w:r>
                      <w:proofErr w:type="spellStart"/>
                      <w:r w:rsidRPr="0071354F">
                        <w:rPr>
                          <w:color w:val="000000"/>
                          <w:lang w:val="fr-FR"/>
                        </w:rPr>
                        <w:t>regionale</w:t>
                      </w:r>
                      <w:proofErr w:type="spellEnd"/>
                      <w:r w:rsidRPr="0071354F">
                        <w:rPr>
                          <w:color w:val="000000"/>
                          <w:lang w:val="fr-FR"/>
                        </w:rPr>
                        <w:t xml:space="preserve"> peuvent </w:t>
                      </w:r>
                      <w:proofErr w:type="spellStart"/>
                      <w:r w:rsidRPr="0071354F">
                        <w:rPr>
                          <w:color w:val="000000"/>
                          <w:lang w:val="fr-FR"/>
                        </w:rPr>
                        <w:t>etre</w:t>
                      </w:r>
                      <w:proofErr w:type="spellEnd"/>
                      <w:r w:rsidRPr="0071354F">
                        <w:rPr>
                          <w:color w:val="000000"/>
                          <w:lang w:val="fr-FR"/>
                        </w:rPr>
                        <w:t xml:space="preserve"> imprimes dans l'une des langues officielles de l'Organisation des Nations Unies, ä l'exception de la page 1 de la couverture, dont les rubriques sont </w:t>
                      </w:r>
                      <w:proofErr w:type="spellStart"/>
                      <w:r w:rsidRPr="0071354F">
                        <w:rPr>
                          <w:color w:val="000000"/>
                          <w:lang w:val="fr-FR"/>
                        </w:rPr>
                        <w:t>egalement</w:t>
                      </w:r>
                      <w:proofErr w:type="spellEnd"/>
                      <w:r w:rsidRPr="0071354F">
                        <w:rPr>
                          <w:color w:val="000000"/>
                          <w:lang w:val="fr-FR"/>
                        </w:rPr>
                        <w:t xml:space="preserve"> </w:t>
                      </w:r>
                      <w:proofErr w:type="spellStart"/>
                      <w:r w:rsidRPr="0071354F">
                        <w:rPr>
                          <w:color w:val="000000"/>
                          <w:lang w:val="fr-FR"/>
                        </w:rPr>
                        <w:t>imprimees</w:t>
                      </w:r>
                      <w:proofErr w:type="spellEnd"/>
                      <w:r w:rsidRPr="0071354F">
                        <w:rPr>
                          <w:color w:val="000000"/>
                          <w:lang w:val="fr-FR"/>
                        </w:rPr>
                        <w:t xml:space="preserve"> en anglais ou en </w:t>
                      </w:r>
                      <w:proofErr w:type="spellStart"/>
                      <w:r w:rsidRPr="0071354F">
                        <w:rPr>
                          <w:color w:val="000000"/>
                          <w:lang w:val="fr-FR"/>
                        </w:rPr>
                        <w:t>fran^ais</w:t>
                      </w:r>
                      <w:proofErr w:type="spellEnd"/>
                      <w:r w:rsidRPr="0071354F">
                        <w:rPr>
                          <w:color w:val="000000"/>
                          <w:lang w:val="fr-FR"/>
                        </w:rPr>
                        <w:t>. Les «</w:t>
                      </w:r>
                      <w:proofErr w:type="spellStart"/>
                      <w:r w:rsidRPr="0071354F">
                        <w:rPr>
                          <w:color w:val="000000"/>
                          <w:lang w:val="fr-FR"/>
                        </w:rPr>
                        <w:t>regles</w:t>
                      </w:r>
                      <w:proofErr w:type="spellEnd"/>
                      <w:r w:rsidRPr="0071354F">
                        <w:rPr>
                          <w:color w:val="000000"/>
                          <w:lang w:val="fr-FR"/>
                        </w:rPr>
                        <w:t xml:space="preserve"> relatives ä l'utilisation du carnet </w:t>
                      </w:r>
                      <w:proofErr w:type="spellStart"/>
                      <w:r w:rsidRPr="0071354F">
                        <w:rPr>
                          <w:color w:val="000000"/>
                          <w:lang w:val="fr-FR"/>
                        </w:rPr>
                        <w:t>TlR</w:t>
                      </w:r>
                      <w:proofErr w:type="spellEnd"/>
                      <w:r w:rsidRPr="0071354F">
                        <w:rPr>
                          <w:color w:val="000000"/>
                          <w:lang w:val="fr-FR"/>
                        </w:rPr>
                        <w:t xml:space="preserve">» sont reproduites ä la page 2 de la couverture dans la langue officielle de l'Organisation des Nations Unies </w:t>
                      </w:r>
                      <w:proofErr w:type="spellStart"/>
                      <w:r w:rsidRPr="0071354F">
                        <w:rPr>
                          <w:color w:val="000000"/>
                          <w:lang w:val="fr-FR"/>
                        </w:rPr>
                        <w:t>utilisee</w:t>
                      </w:r>
                      <w:proofErr w:type="spellEnd"/>
                      <w:r w:rsidRPr="0071354F">
                        <w:rPr>
                          <w:color w:val="000000"/>
                          <w:lang w:val="fr-FR"/>
                        </w:rPr>
                        <w:t xml:space="preserve">, ainsi qu'en anglais ou en </w:t>
                      </w:r>
                      <w:proofErr w:type="spellStart"/>
                      <w:r w:rsidRPr="0071354F">
                        <w:rPr>
                          <w:color w:val="000000"/>
                          <w:lang w:val="fr-FR"/>
                        </w:rPr>
                        <w:t>fran^ais</w:t>
                      </w:r>
                      <w:proofErr w:type="spellEnd"/>
                      <w:r w:rsidRPr="0071354F">
                        <w:rPr>
                          <w:color w:val="000000"/>
                          <w:lang w:val="fr-FR"/>
                        </w:rPr>
                        <w:t xml:space="preserve"> ä la page </w:t>
                      </w:r>
                      <w:proofErr w:type="spellStart"/>
                      <w:r w:rsidRPr="0071354F">
                        <w:rPr>
                          <w:color w:val="000000"/>
                          <w:lang w:val="fr-FR"/>
                        </w:rPr>
                        <w:t>placee</w:t>
                      </w:r>
                      <w:proofErr w:type="spellEnd"/>
                      <w:r w:rsidRPr="0071354F">
                        <w:rPr>
                          <w:color w:val="000000"/>
                          <w:lang w:val="fr-FR"/>
                        </w:rPr>
                        <w:t xml:space="preserve"> </w:t>
                      </w:r>
                      <w:proofErr w:type="spellStart"/>
                      <w:r w:rsidRPr="0071354F">
                        <w:rPr>
                          <w:color w:val="000000"/>
                          <w:lang w:val="fr-FR"/>
                        </w:rPr>
                        <w:t>apres</w:t>
                      </w:r>
                      <w:proofErr w:type="spellEnd"/>
                      <w:r w:rsidRPr="0071354F">
                        <w:rPr>
                          <w:color w:val="000000"/>
                          <w:lang w:val="fr-FR"/>
                        </w:rPr>
                        <w:t xml:space="preserve"> le </w:t>
                      </w:r>
                      <w:proofErr w:type="spellStart"/>
                      <w:r w:rsidRPr="0071354F">
                        <w:rPr>
                          <w:color w:val="000000"/>
                          <w:lang w:val="fr-FR"/>
                        </w:rPr>
                        <w:t>proces-verbal</w:t>
                      </w:r>
                      <w:proofErr w:type="spellEnd"/>
                      <w:r w:rsidRPr="0071354F">
                        <w:rPr>
                          <w:color w:val="000000"/>
                          <w:lang w:val="fr-FR"/>
                        </w:rPr>
                        <w:t xml:space="preserve"> de constat.</w:t>
                      </w:r>
                    </w:p>
                    <w:p w:rsidR="00055C12" w:rsidRPr="0071354F" w:rsidRDefault="00055C12" w:rsidP="007A4E77">
                      <w:pPr>
                        <w:pStyle w:val="Bodytext70"/>
                        <w:numPr>
                          <w:ilvl w:val="0"/>
                          <w:numId w:val="25"/>
                        </w:numPr>
                        <w:shd w:val="clear" w:color="auto" w:fill="auto"/>
                        <w:tabs>
                          <w:tab w:val="left" w:pos="212"/>
                        </w:tabs>
                        <w:spacing w:line="261" w:lineRule="auto"/>
                        <w:ind w:left="200" w:hanging="200"/>
                        <w:jc w:val="both"/>
                        <w:rPr>
                          <w:lang w:val="fr-FR"/>
                        </w:rPr>
                      </w:pPr>
                      <w:proofErr w:type="spellStart"/>
                      <w:r w:rsidRPr="0071354F">
                        <w:rPr>
                          <w:b/>
                          <w:bCs/>
                          <w:color w:val="000000"/>
                          <w:lang w:val="fr-FR"/>
                        </w:rPr>
                        <w:t>Validite</w:t>
                      </w:r>
                      <w:proofErr w:type="spellEnd"/>
                      <w:r w:rsidRPr="0071354F">
                        <w:rPr>
                          <w:b/>
                          <w:bCs/>
                          <w:color w:val="000000"/>
                          <w:lang w:val="fr-FR"/>
                        </w:rPr>
                        <w:t xml:space="preserve">: </w:t>
                      </w:r>
                      <w:r w:rsidRPr="0071354F">
                        <w:rPr>
                          <w:color w:val="000000"/>
                          <w:lang w:val="fr-FR"/>
                        </w:rPr>
                        <w:t xml:space="preserve">Le carnet </w:t>
                      </w:r>
                      <w:proofErr w:type="spellStart"/>
                      <w:r w:rsidRPr="0071354F">
                        <w:rPr>
                          <w:color w:val="000000"/>
                          <w:lang w:val="fr-FR"/>
                        </w:rPr>
                        <w:t>TlR</w:t>
                      </w:r>
                      <w:proofErr w:type="spellEnd"/>
                      <w:r w:rsidRPr="0071354F">
                        <w:rPr>
                          <w:color w:val="000000"/>
                          <w:lang w:val="fr-FR"/>
                        </w:rPr>
                        <w:t xml:space="preserve"> demeure valable jusqu'ä l'</w:t>
                      </w:r>
                      <w:proofErr w:type="spellStart"/>
                      <w:r w:rsidRPr="0071354F">
                        <w:rPr>
                          <w:color w:val="000000"/>
                          <w:lang w:val="fr-FR"/>
                        </w:rPr>
                        <w:t>achevement</w:t>
                      </w:r>
                      <w:proofErr w:type="spellEnd"/>
                      <w:r w:rsidRPr="0071354F">
                        <w:rPr>
                          <w:color w:val="000000"/>
                          <w:lang w:val="fr-FR"/>
                        </w:rPr>
                        <w:t xml:space="preserve"> du transport </w:t>
                      </w:r>
                      <w:proofErr w:type="spellStart"/>
                      <w:r w:rsidRPr="0071354F">
                        <w:rPr>
                          <w:color w:val="000000"/>
                          <w:lang w:val="fr-FR"/>
                        </w:rPr>
                        <w:t>TlR</w:t>
                      </w:r>
                      <w:proofErr w:type="spellEnd"/>
                      <w:r w:rsidRPr="0071354F">
                        <w:rPr>
                          <w:color w:val="000000"/>
                          <w:lang w:val="fr-FR"/>
                        </w:rPr>
                        <w:t xml:space="preserve"> au bureau de douane de destination, pour autant qu'il ait </w:t>
                      </w:r>
                      <w:proofErr w:type="spellStart"/>
                      <w:r w:rsidRPr="0071354F">
                        <w:rPr>
                          <w:color w:val="000000"/>
                          <w:lang w:val="fr-FR"/>
                        </w:rPr>
                        <w:t>ete</w:t>
                      </w:r>
                      <w:proofErr w:type="spellEnd"/>
                      <w:r w:rsidRPr="0071354F">
                        <w:rPr>
                          <w:color w:val="000000"/>
                          <w:lang w:val="fr-FR"/>
                        </w:rPr>
                        <w:t xml:space="preserve"> pris en charge au bureau de douane de </w:t>
                      </w:r>
                      <w:proofErr w:type="spellStart"/>
                      <w:r w:rsidRPr="0071354F">
                        <w:rPr>
                          <w:color w:val="000000"/>
                          <w:lang w:val="fr-FR"/>
                        </w:rPr>
                        <w:t>depart</w:t>
                      </w:r>
                      <w:proofErr w:type="spellEnd"/>
                      <w:r w:rsidRPr="0071354F">
                        <w:rPr>
                          <w:color w:val="000000"/>
                          <w:lang w:val="fr-FR"/>
                        </w:rPr>
                        <w:t xml:space="preserve"> dans le </w:t>
                      </w:r>
                      <w:proofErr w:type="spellStart"/>
                      <w:r w:rsidRPr="0071354F">
                        <w:rPr>
                          <w:color w:val="000000"/>
                          <w:lang w:val="fr-FR"/>
                        </w:rPr>
                        <w:t>delai</w:t>
                      </w:r>
                      <w:proofErr w:type="spellEnd"/>
                      <w:r w:rsidRPr="0071354F">
                        <w:rPr>
                          <w:color w:val="000000"/>
                          <w:lang w:val="fr-FR"/>
                        </w:rPr>
                        <w:t xml:space="preserve"> fixe par l'association </w:t>
                      </w:r>
                      <w:proofErr w:type="spellStart"/>
                      <w:r w:rsidRPr="0071354F">
                        <w:rPr>
                          <w:color w:val="000000"/>
                          <w:lang w:val="fr-FR"/>
                        </w:rPr>
                        <w:t>emettrice</w:t>
                      </w:r>
                      <w:proofErr w:type="spellEnd"/>
                      <w:r w:rsidRPr="0071354F">
                        <w:rPr>
                          <w:color w:val="000000"/>
                          <w:lang w:val="fr-FR"/>
                        </w:rPr>
                        <w:t xml:space="preserve"> (rubrique 1 de la page 1 de la couverture).</w:t>
                      </w:r>
                    </w:p>
                    <w:p w:rsidR="00055C12" w:rsidRPr="0071354F" w:rsidRDefault="00055C12" w:rsidP="007A4E77">
                      <w:pPr>
                        <w:pStyle w:val="Bodytext70"/>
                        <w:numPr>
                          <w:ilvl w:val="0"/>
                          <w:numId w:val="25"/>
                        </w:numPr>
                        <w:shd w:val="clear" w:color="auto" w:fill="auto"/>
                        <w:tabs>
                          <w:tab w:val="left" w:pos="212"/>
                        </w:tabs>
                        <w:ind w:left="200" w:hanging="200"/>
                        <w:jc w:val="both"/>
                        <w:rPr>
                          <w:lang w:val="fr-FR"/>
                        </w:rPr>
                      </w:pPr>
                      <w:r w:rsidRPr="0071354F">
                        <w:rPr>
                          <w:b/>
                          <w:bCs/>
                          <w:color w:val="000000"/>
                          <w:lang w:val="fr-FR"/>
                        </w:rPr>
                        <w:t xml:space="preserve">Nombre de carnets: </w:t>
                      </w:r>
                      <w:r w:rsidRPr="0071354F">
                        <w:rPr>
                          <w:color w:val="000000"/>
                          <w:lang w:val="fr-FR"/>
                        </w:rPr>
                        <w:t xml:space="preserve">Il pourra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etabli</w:t>
                      </w:r>
                      <w:proofErr w:type="spellEnd"/>
                      <w:r w:rsidRPr="0071354F">
                        <w:rPr>
                          <w:color w:val="000000"/>
                          <w:lang w:val="fr-FR"/>
                        </w:rPr>
                        <w:t xml:space="preserve"> un seul carnet TIR pour un ensemble de </w:t>
                      </w:r>
                      <w:proofErr w:type="spellStart"/>
                      <w:r w:rsidRPr="0071354F">
                        <w:rPr>
                          <w:color w:val="000000"/>
                          <w:lang w:val="fr-FR"/>
                        </w:rPr>
                        <w:t>vehicules</w:t>
                      </w:r>
                      <w:proofErr w:type="spellEnd"/>
                      <w:r w:rsidRPr="0071354F">
                        <w:rPr>
                          <w:color w:val="000000"/>
                          <w:lang w:val="fr-FR"/>
                        </w:rPr>
                        <w:t xml:space="preserve"> (</w:t>
                      </w:r>
                      <w:proofErr w:type="spellStart"/>
                      <w:r w:rsidRPr="0071354F">
                        <w:rPr>
                          <w:color w:val="000000"/>
                          <w:lang w:val="fr-FR"/>
                        </w:rPr>
                        <w:t>vehicules</w:t>
                      </w:r>
                      <w:proofErr w:type="spellEnd"/>
                      <w:r w:rsidRPr="0071354F">
                        <w:rPr>
                          <w:color w:val="000000"/>
                          <w:lang w:val="fr-FR"/>
                        </w:rPr>
                        <w:t xml:space="preserve"> couples) ou pour plusieurs conteneurs charges soit sur un seul </w:t>
                      </w:r>
                      <w:proofErr w:type="spellStart"/>
                      <w:r w:rsidRPr="0071354F">
                        <w:rPr>
                          <w:color w:val="000000"/>
                          <w:lang w:val="fr-FR"/>
                        </w:rPr>
                        <w:t>vehicule</w:t>
                      </w:r>
                      <w:proofErr w:type="spellEnd"/>
                      <w:r w:rsidRPr="0071354F">
                        <w:rPr>
                          <w:color w:val="000000"/>
                          <w:lang w:val="fr-FR"/>
                        </w:rPr>
                        <w:t xml:space="preserve"> soit sur un ensemble de </w:t>
                      </w:r>
                      <w:proofErr w:type="spellStart"/>
                      <w:r w:rsidRPr="0071354F">
                        <w:rPr>
                          <w:color w:val="000000"/>
                          <w:lang w:val="fr-FR"/>
                        </w:rPr>
                        <w:t>vehicules</w:t>
                      </w:r>
                      <w:proofErr w:type="spellEnd"/>
                      <w:r w:rsidRPr="0071354F">
                        <w:rPr>
                          <w:color w:val="000000"/>
                          <w:lang w:val="fr-FR"/>
                        </w:rPr>
                        <w:t xml:space="preserve"> (voir </w:t>
                      </w:r>
                      <w:proofErr w:type="spellStart"/>
                      <w:r w:rsidRPr="0071354F">
                        <w:rPr>
                          <w:color w:val="000000"/>
                          <w:lang w:val="fr-FR"/>
                        </w:rPr>
                        <w:t>egalement</w:t>
                      </w:r>
                      <w:proofErr w:type="spellEnd"/>
                      <w:r w:rsidRPr="0071354F">
                        <w:rPr>
                          <w:color w:val="000000"/>
                          <w:lang w:val="fr-FR"/>
                        </w:rPr>
                        <w:t xml:space="preserve"> la </w:t>
                      </w:r>
                      <w:proofErr w:type="spellStart"/>
                      <w:r w:rsidRPr="0071354F">
                        <w:rPr>
                          <w:color w:val="000000"/>
                          <w:lang w:val="fr-FR"/>
                        </w:rPr>
                        <w:t>regle</w:t>
                      </w:r>
                      <w:proofErr w:type="spellEnd"/>
                      <w:r w:rsidRPr="0071354F">
                        <w:rPr>
                          <w:color w:val="000000"/>
                          <w:lang w:val="fr-FR"/>
                        </w:rPr>
                        <w:t xml:space="preserve"> 10d) ci-dessous).</w:t>
                      </w:r>
                    </w:p>
                    <w:p w:rsidR="00055C12" w:rsidRPr="0071354F" w:rsidRDefault="00055C12" w:rsidP="007A4E77">
                      <w:pPr>
                        <w:pStyle w:val="Bodytext70"/>
                        <w:numPr>
                          <w:ilvl w:val="0"/>
                          <w:numId w:val="25"/>
                        </w:numPr>
                        <w:shd w:val="clear" w:color="auto" w:fill="auto"/>
                        <w:tabs>
                          <w:tab w:val="left" w:pos="212"/>
                        </w:tabs>
                        <w:ind w:left="200" w:hanging="200"/>
                        <w:jc w:val="both"/>
                        <w:rPr>
                          <w:lang w:val="fr-FR"/>
                        </w:rPr>
                      </w:pPr>
                      <w:r w:rsidRPr="0071354F">
                        <w:rPr>
                          <w:b/>
                          <w:bCs/>
                          <w:color w:val="000000"/>
                          <w:lang w:val="fr-FR"/>
                        </w:rPr>
                        <w:t xml:space="preserve">Nombre de bureaux de douane de </w:t>
                      </w:r>
                      <w:proofErr w:type="spellStart"/>
                      <w:r w:rsidRPr="0071354F">
                        <w:rPr>
                          <w:b/>
                          <w:bCs/>
                          <w:color w:val="000000"/>
                          <w:lang w:val="fr-FR"/>
                        </w:rPr>
                        <w:t>depart</w:t>
                      </w:r>
                      <w:proofErr w:type="spellEnd"/>
                      <w:r w:rsidRPr="0071354F">
                        <w:rPr>
                          <w:b/>
                          <w:bCs/>
                          <w:color w:val="000000"/>
                          <w:lang w:val="fr-FR"/>
                        </w:rPr>
                        <w:t xml:space="preserve"> et de destination: </w:t>
                      </w:r>
                      <w:r w:rsidRPr="0071354F">
                        <w:rPr>
                          <w:color w:val="000000"/>
                          <w:lang w:val="fr-FR"/>
                        </w:rPr>
                        <w:t xml:space="preserve">Les transports effectues sous le couvert d'un carnet TIR peuvent comporter plusieurs bureaux de douane de </w:t>
                      </w:r>
                      <w:proofErr w:type="spellStart"/>
                      <w:r w:rsidRPr="0071354F">
                        <w:rPr>
                          <w:color w:val="000000"/>
                          <w:lang w:val="fr-FR"/>
                        </w:rPr>
                        <w:t>depart</w:t>
                      </w:r>
                      <w:proofErr w:type="spellEnd"/>
                      <w:r w:rsidRPr="0071354F">
                        <w:rPr>
                          <w:color w:val="000000"/>
                          <w:lang w:val="fr-FR"/>
                        </w:rPr>
                        <w:t xml:space="preserve"> et de destination, mais le nombre total des bureaux de douane de </w:t>
                      </w:r>
                      <w:proofErr w:type="spellStart"/>
                      <w:r w:rsidRPr="0071354F">
                        <w:rPr>
                          <w:color w:val="000000"/>
                          <w:lang w:val="fr-FR"/>
                        </w:rPr>
                        <w:t>depart</w:t>
                      </w:r>
                      <w:proofErr w:type="spellEnd"/>
                      <w:r w:rsidRPr="0071354F">
                        <w:rPr>
                          <w:color w:val="000000"/>
                          <w:lang w:val="fr-FR"/>
                        </w:rPr>
                        <w:t xml:space="preserve"> et de destination ne pourra </w:t>
                      </w:r>
                      <w:proofErr w:type="spellStart"/>
                      <w:r w:rsidRPr="0071354F">
                        <w:rPr>
                          <w:color w:val="000000"/>
                          <w:lang w:val="fr-FR"/>
                        </w:rPr>
                        <w:t>depasser</w:t>
                      </w:r>
                      <w:proofErr w:type="spellEnd"/>
                      <w:r w:rsidRPr="0071354F">
                        <w:rPr>
                          <w:color w:val="000000"/>
                          <w:lang w:val="fr-FR"/>
                        </w:rPr>
                        <w:t xml:space="preserve"> quatre. Le carnet TIR ne peut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presente</w:t>
                      </w:r>
                      <w:proofErr w:type="spellEnd"/>
                      <w:r w:rsidRPr="0071354F">
                        <w:rPr>
                          <w:color w:val="000000"/>
                          <w:lang w:val="fr-FR"/>
                        </w:rPr>
                        <w:t xml:space="preserve"> aux bureaux de douane de destination que si tous les bureaux de douane de </w:t>
                      </w:r>
                      <w:proofErr w:type="spellStart"/>
                      <w:r w:rsidRPr="0071354F">
                        <w:rPr>
                          <w:color w:val="000000"/>
                          <w:lang w:val="fr-FR"/>
                        </w:rPr>
                        <w:t>depart</w:t>
                      </w:r>
                      <w:proofErr w:type="spellEnd"/>
                      <w:r w:rsidRPr="0071354F">
                        <w:rPr>
                          <w:color w:val="000000"/>
                          <w:lang w:val="fr-FR"/>
                        </w:rPr>
                        <w:t xml:space="preserve"> l'ont pris en charge. (Voir </w:t>
                      </w:r>
                      <w:proofErr w:type="spellStart"/>
                      <w:r w:rsidRPr="0071354F">
                        <w:rPr>
                          <w:color w:val="000000"/>
                          <w:lang w:val="fr-FR"/>
                        </w:rPr>
                        <w:t>egalement</w:t>
                      </w:r>
                      <w:proofErr w:type="spellEnd"/>
                      <w:r w:rsidRPr="0071354F">
                        <w:rPr>
                          <w:color w:val="000000"/>
                          <w:lang w:val="fr-FR"/>
                        </w:rPr>
                        <w:t xml:space="preserve"> la </w:t>
                      </w:r>
                      <w:proofErr w:type="spellStart"/>
                      <w:r w:rsidRPr="0071354F">
                        <w:rPr>
                          <w:color w:val="000000"/>
                          <w:lang w:val="fr-FR"/>
                        </w:rPr>
                        <w:t>regle</w:t>
                      </w:r>
                      <w:proofErr w:type="spellEnd"/>
                      <w:r w:rsidRPr="0071354F">
                        <w:rPr>
                          <w:color w:val="000000"/>
                          <w:lang w:val="fr-FR"/>
                        </w:rPr>
                        <w:t xml:space="preserve"> 10 e) ci-dessous).</w:t>
                      </w:r>
                    </w:p>
                    <w:p w:rsidR="00055C12" w:rsidRPr="0071354F" w:rsidRDefault="00055C12" w:rsidP="007A4E77">
                      <w:pPr>
                        <w:pStyle w:val="Bodytext70"/>
                        <w:numPr>
                          <w:ilvl w:val="0"/>
                          <w:numId w:val="25"/>
                        </w:numPr>
                        <w:shd w:val="clear" w:color="auto" w:fill="auto"/>
                        <w:tabs>
                          <w:tab w:val="left" w:pos="212"/>
                        </w:tabs>
                        <w:spacing w:line="256" w:lineRule="auto"/>
                        <w:ind w:left="200" w:hanging="200"/>
                        <w:jc w:val="both"/>
                        <w:rPr>
                          <w:lang w:val="fr-FR"/>
                        </w:rPr>
                      </w:pPr>
                      <w:r w:rsidRPr="0071354F">
                        <w:rPr>
                          <w:b/>
                          <w:bCs/>
                          <w:color w:val="000000"/>
                          <w:lang w:val="fr-FR"/>
                        </w:rPr>
                        <w:t xml:space="preserve">Nombre de feuillets: </w:t>
                      </w:r>
                      <w:r w:rsidRPr="0071354F">
                        <w:rPr>
                          <w:color w:val="000000"/>
                          <w:lang w:val="fr-FR"/>
                        </w:rPr>
                        <w:t xml:space="preserve">Si le transport comporte un seul bureau de douane de </w:t>
                      </w:r>
                      <w:proofErr w:type="spellStart"/>
                      <w:r w:rsidRPr="0071354F">
                        <w:rPr>
                          <w:color w:val="000000"/>
                          <w:lang w:val="fr-FR"/>
                        </w:rPr>
                        <w:t>depart</w:t>
                      </w:r>
                      <w:proofErr w:type="spellEnd"/>
                      <w:r w:rsidRPr="0071354F">
                        <w:rPr>
                          <w:color w:val="000000"/>
                          <w:lang w:val="fr-FR"/>
                        </w:rPr>
                        <w:t xml:space="preserve"> et un seul bureau de douane de destination, le carnet TIR devra comporter au moins 2 feuillets pour le pays de </w:t>
                      </w:r>
                      <w:proofErr w:type="spellStart"/>
                      <w:r w:rsidRPr="0071354F">
                        <w:rPr>
                          <w:color w:val="000000"/>
                          <w:lang w:val="fr-FR"/>
                        </w:rPr>
                        <w:t>depart</w:t>
                      </w:r>
                      <w:proofErr w:type="spellEnd"/>
                      <w:r w:rsidRPr="0071354F">
                        <w:rPr>
                          <w:color w:val="000000"/>
                          <w:lang w:val="fr-FR"/>
                        </w:rPr>
                        <w:t xml:space="preserve">, 2 feuillets pour le pays de destination, puis 2 feuillets pour chaque autre pays dont le territoire est emprunte. Pour chaque bureau de douane de </w:t>
                      </w:r>
                      <w:proofErr w:type="spellStart"/>
                      <w:r w:rsidRPr="0071354F">
                        <w:rPr>
                          <w:color w:val="000000"/>
                          <w:lang w:val="fr-FR"/>
                        </w:rPr>
                        <w:t>depart</w:t>
                      </w:r>
                      <w:proofErr w:type="spellEnd"/>
                      <w:r w:rsidRPr="0071354F">
                        <w:rPr>
                          <w:color w:val="000000"/>
                          <w:lang w:val="fr-FR"/>
                        </w:rPr>
                        <w:t xml:space="preserve"> (ou de destination) </w:t>
                      </w:r>
                      <w:proofErr w:type="spellStart"/>
                      <w:r w:rsidRPr="0071354F">
                        <w:rPr>
                          <w:color w:val="000000"/>
                          <w:lang w:val="fr-FR"/>
                        </w:rPr>
                        <w:t>supplementaire</w:t>
                      </w:r>
                      <w:proofErr w:type="spellEnd"/>
                      <w:r w:rsidRPr="0071354F">
                        <w:rPr>
                          <w:color w:val="000000"/>
                          <w:lang w:val="fr-FR"/>
                        </w:rPr>
                        <w:t xml:space="preserve">, 2 autres feuillets seront </w:t>
                      </w:r>
                      <w:proofErr w:type="spellStart"/>
                      <w:r w:rsidRPr="0071354F">
                        <w:rPr>
                          <w:color w:val="000000"/>
                          <w:lang w:val="fr-FR"/>
                        </w:rPr>
                        <w:t>necessaires</w:t>
                      </w:r>
                      <w:proofErr w:type="spellEnd"/>
                      <w:r w:rsidRPr="0071354F">
                        <w:rPr>
                          <w:color w:val="000000"/>
                          <w:lang w:val="fr-FR"/>
                        </w:rPr>
                        <w:t>.</w:t>
                      </w:r>
                    </w:p>
                    <w:p w:rsidR="00055C12" w:rsidRPr="0071354F" w:rsidRDefault="00055C12" w:rsidP="007A4E77">
                      <w:pPr>
                        <w:pStyle w:val="Bodytext70"/>
                        <w:numPr>
                          <w:ilvl w:val="0"/>
                          <w:numId w:val="25"/>
                        </w:numPr>
                        <w:shd w:val="clear" w:color="auto" w:fill="auto"/>
                        <w:tabs>
                          <w:tab w:val="left" w:pos="212"/>
                        </w:tabs>
                        <w:ind w:left="200" w:hanging="200"/>
                        <w:jc w:val="both"/>
                        <w:rPr>
                          <w:lang w:val="fr-FR"/>
                        </w:rPr>
                      </w:pPr>
                      <w:proofErr w:type="spellStart"/>
                      <w:r w:rsidRPr="0071354F">
                        <w:rPr>
                          <w:b/>
                          <w:bCs/>
                          <w:color w:val="000000"/>
                          <w:lang w:val="fr-FR"/>
                        </w:rPr>
                        <w:t>Presentation</w:t>
                      </w:r>
                      <w:proofErr w:type="spellEnd"/>
                      <w:r w:rsidRPr="0071354F">
                        <w:rPr>
                          <w:b/>
                          <w:bCs/>
                          <w:color w:val="000000"/>
                          <w:lang w:val="fr-FR"/>
                        </w:rPr>
                        <w:t xml:space="preserve"> aux bureaux de douane: </w:t>
                      </w:r>
                      <w:r w:rsidRPr="0071354F">
                        <w:rPr>
                          <w:color w:val="000000"/>
                          <w:lang w:val="fr-FR"/>
                        </w:rPr>
                        <w:t xml:space="preserve">Le carnet TIR sera </w:t>
                      </w:r>
                      <w:proofErr w:type="spellStart"/>
                      <w:r w:rsidRPr="0071354F">
                        <w:rPr>
                          <w:color w:val="000000"/>
                          <w:lang w:val="fr-FR"/>
                        </w:rPr>
                        <w:t>presente</w:t>
                      </w:r>
                      <w:proofErr w:type="spellEnd"/>
                      <w:r w:rsidRPr="0071354F">
                        <w:rPr>
                          <w:color w:val="000000"/>
                          <w:lang w:val="fr-FR"/>
                        </w:rPr>
                        <w:t xml:space="preserve"> avec le </w:t>
                      </w:r>
                      <w:proofErr w:type="spellStart"/>
                      <w:r w:rsidRPr="0071354F">
                        <w:rPr>
                          <w:color w:val="000000"/>
                          <w:lang w:val="fr-FR"/>
                        </w:rPr>
                        <w:t>vehicule</w:t>
                      </w:r>
                      <w:proofErr w:type="spellEnd"/>
                      <w:r w:rsidRPr="0071354F">
                        <w:rPr>
                          <w:color w:val="000000"/>
                          <w:lang w:val="fr-FR"/>
                        </w:rPr>
                        <w:t xml:space="preserve"> routier, l'ensemble de </w:t>
                      </w:r>
                      <w:proofErr w:type="spellStart"/>
                      <w:r w:rsidRPr="0071354F">
                        <w:rPr>
                          <w:color w:val="000000"/>
                          <w:lang w:val="fr-FR"/>
                        </w:rPr>
                        <w:t>vehicules</w:t>
                      </w:r>
                      <w:proofErr w:type="spellEnd"/>
                      <w:r w:rsidRPr="0071354F">
                        <w:rPr>
                          <w:color w:val="000000"/>
                          <w:lang w:val="fr-FR"/>
                        </w:rPr>
                        <w:t xml:space="preserve">, le ou les conteneurs ä chacun des bureaux de douane de </w:t>
                      </w:r>
                      <w:proofErr w:type="spellStart"/>
                      <w:r w:rsidRPr="0071354F">
                        <w:rPr>
                          <w:color w:val="000000"/>
                          <w:lang w:val="fr-FR"/>
                        </w:rPr>
                        <w:t>depart</w:t>
                      </w:r>
                      <w:proofErr w:type="spellEnd"/>
                      <w:r w:rsidRPr="0071354F">
                        <w:rPr>
                          <w:color w:val="000000"/>
                          <w:lang w:val="fr-FR"/>
                        </w:rPr>
                        <w:t xml:space="preserve">, de passage et de destination. Au dernier bureau de douane de </w:t>
                      </w:r>
                      <w:proofErr w:type="spellStart"/>
                      <w:r w:rsidRPr="0071354F">
                        <w:rPr>
                          <w:color w:val="000000"/>
                          <w:lang w:val="fr-FR"/>
                        </w:rPr>
                        <w:t>depart</w:t>
                      </w:r>
                      <w:proofErr w:type="spellEnd"/>
                      <w:r w:rsidRPr="0071354F">
                        <w:rPr>
                          <w:color w:val="000000"/>
                          <w:lang w:val="fr-FR"/>
                        </w:rPr>
                        <w:t xml:space="preserve">, la signature de l'agent et le timbre ä date du bureau de douane doivent </w:t>
                      </w:r>
                      <w:proofErr w:type="spellStart"/>
                      <w:r w:rsidRPr="0071354F">
                        <w:rPr>
                          <w:color w:val="000000"/>
                          <w:lang w:val="fr-FR"/>
                        </w:rPr>
                        <w:t>etre</w:t>
                      </w:r>
                      <w:proofErr w:type="spellEnd"/>
                      <w:r w:rsidRPr="0071354F">
                        <w:rPr>
                          <w:color w:val="000000"/>
                          <w:lang w:val="fr-FR"/>
                        </w:rPr>
                        <w:t xml:space="preserve"> apposes au bas du manifeste de tous les volets ä utiliser pour la suite du transport (rubrique 17).</w:t>
                      </w:r>
                    </w:p>
                    <w:p w:rsidR="00055C12" w:rsidRPr="0071354F" w:rsidRDefault="00055C12" w:rsidP="007A4E77">
                      <w:pPr>
                        <w:pStyle w:val="Bodytext70"/>
                        <w:numPr>
                          <w:ilvl w:val="0"/>
                          <w:numId w:val="21"/>
                        </w:numPr>
                        <w:shd w:val="clear" w:color="auto" w:fill="auto"/>
                        <w:tabs>
                          <w:tab w:val="left" w:pos="226"/>
                        </w:tabs>
                        <w:spacing w:line="261" w:lineRule="auto"/>
                        <w:jc w:val="center"/>
                        <w:rPr>
                          <w:lang w:val="fr-FR"/>
                        </w:rPr>
                      </w:pPr>
                      <w:proofErr w:type="spellStart"/>
                      <w:r w:rsidRPr="0071354F">
                        <w:rPr>
                          <w:b/>
                          <w:bCs/>
                          <w:color w:val="000000"/>
                          <w:lang w:val="fr-FR"/>
                        </w:rPr>
                        <w:t>Maniere</w:t>
                      </w:r>
                      <w:proofErr w:type="spellEnd"/>
                      <w:r w:rsidRPr="0071354F">
                        <w:rPr>
                          <w:b/>
                          <w:bCs/>
                          <w:color w:val="000000"/>
                          <w:lang w:val="fr-FR"/>
                        </w:rPr>
                        <w:t xml:space="preserve"> de remplir le carnet TIR</w:t>
                      </w:r>
                    </w:p>
                    <w:p w:rsidR="00055C12" w:rsidRPr="0071354F" w:rsidRDefault="00055C12" w:rsidP="007A4E77">
                      <w:pPr>
                        <w:pStyle w:val="Bodytext70"/>
                        <w:numPr>
                          <w:ilvl w:val="0"/>
                          <w:numId w:val="25"/>
                        </w:numPr>
                        <w:shd w:val="clear" w:color="auto" w:fill="auto"/>
                        <w:tabs>
                          <w:tab w:val="left" w:pos="212"/>
                        </w:tabs>
                        <w:spacing w:line="261" w:lineRule="auto"/>
                        <w:ind w:left="200" w:hanging="200"/>
                        <w:jc w:val="both"/>
                        <w:rPr>
                          <w:lang w:val="fr-FR"/>
                        </w:rPr>
                      </w:pPr>
                      <w:r w:rsidRPr="0071354F">
                        <w:rPr>
                          <w:b/>
                          <w:bCs/>
                          <w:color w:val="000000"/>
                          <w:lang w:val="fr-FR"/>
                        </w:rPr>
                        <w:t xml:space="preserve">Grattage, surcharge: </w:t>
                      </w:r>
                      <w:r w:rsidRPr="0071354F">
                        <w:rPr>
                          <w:color w:val="000000"/>
                          <w:lang w:val="fr-FR"/>
                        </w:rPr>
                        <w:t xml:space="preserve">Le carnet TIR ne comportera ni grattage, ni surcharge. Toute rectification devra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effectuee</w:t>
                      </w:r>
                      <w:proofErr w:type="spellEnd"/>
                      <w:r w:rsidRPr="0071354F">
                        <w:rPr>
                          <w:color w:val="000000"/>
                          <w:lang w:val="fr-FR"/>
                        </w:rPr>
                        <w:t xml:space="preserve"> en biffant les indications </w:t>
                      </w:r>
                      <w:proofErr w:type="spellStart"/>
                      <w:r w:rsidRPr="0071354F">
                        <w:rPr>
                          <w:color w:val="000000"/>
                          <w:lang w:val="fr-FR"/>
                        </w:rPr>
                        <w:t>erronees</w:t>
                      </w:r>
                      <w:proofErr w:type="spellEnd"/>
                      <w:r w:rsidRPr="0071354F">
                        <w:rPr>
                          <w:color w:val="000000"/>
                          <w:lang w:val="fr-FR"/>
                        </w:rPr>
                        <w:t xml:space="preserve"> et en ajoutant, le cas </w:t>
                      </w:r>
                      <w:proofErr w:type="spellStart"/>
                      <w:r w:rsidRPr="0071354F">
                        <w:rPr>
                          <w:color w:val="000000"/>
                          <w:lang w:val="fr-FR"/>
                        </w:rPr>
                        <w:t>echeant</w:t>
                      </w:r>
                      <w:proofErr w:type="spellEnd"/>
                      <w:r w:rsidRPr="0071354F">
                        <w:rPr>
                          <w:color w:val="000000"/>
                          <w:lang w:val="fr-FR"/>
                        </w:rPr>
                        <w:t xml:space="preserve">, les indications voulues. Toute modification devra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approuvee</w:t>
                      </w:r>
                      <w:proofErr w:type="spellEnd"/>
                      <w:r w:rsidRPr="0071354F">
                        <w:rPr>
                          <w:color w:val="000000"/>
                          <w:lang w:val="fr-FR"/>
                        </w:rPr>
                        <w:t xml:space="preserve"> par son auteur et </w:t>
                      </w:r>
                      <w:proofErr w:type="spellStart"/>
                      <w:r w:rsidRPr="0071354F">
                        <w:rPr>
                          <w:color w:val="000000"/>
                          <w:lang w:val="fr-FR"/>
                        </w:rPr>
                        <w:t>visee</w:t>
                      </w:r>
                      <w:proofErr w:type="spellEnd"/>
                      <w:r w:rsidRPr="0071354F">
                        <w:rPr>
                          <w:color w:val="000000"/>
                          <w:lang w:val="fr-FR"/>
                        </w:rPr>
                        <w:t xml:space="preserve"> par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w:t>
                      </w:r>
                    </w:p>
                    <w:p w:rsidR="00055C12" w:rsidRPr="0071354F" w:rsidRDefault="00055C12" w:rsidP="007A4E77">
                      <w:pPr>
                        <w:pStyle w:val="Bodytext70"/>
                        <w:numPr>
                          <w:ilvl w:val="0"/>
                          <w:numId w:val="25"/>
                        </w:numPr>
                        <w:shd w:val="clear" w:color="auto" w:fill="auto"/>
                        <w:tabs>
                          <w:tab w:val="left" w:pos="212"/>
                        </w:tabs>
                        <w:ind w:left="200" w:hanging="200"/>
                        <w:jc w:val="both"/>
                        <w:rPr>
                          <w:lang w:val="fr-FR"/>
                        </w:rPr>
                      </w:pPr>
                      <w:r w:rsidRPr="0071354F">
                        <w:rPr>
                          <w:b/>
                          <w:bCs/>
                          <w:color w:val="000000"/>
                          <w:lang w:val="fr-FR"/>
                        </w:rPr>
                        <w:t xml:space="preserve">Indication relative </w:t>
                      </w:r>
                      <w:proofErr w:type="spellStart"/>
                      <w:r w:rsidRPr="0071354F">
                        <w:rPr>
                          <w:b/>
                          <w:bCs/>
                          <w:color w:val="000000"/>
                          <w:lang w:val="fr-FR"/>
                        </w:rPr>
                        <w:t>a</w:t>
                      </w:r>
                      <w:proofErr w:type="spellEnd"/>
                      <w:r w:rsidRPr="0071354F">
                        <w:rPr>
                          <w:b/>
                          <w:bCs/>
                          <w:color w:val="000000"/>
                          <w:lang w:val="fr-FR"/>
                        </w:rPr>
                        <w:t xml:space="preserve"> l'immatriculation: </w:t>
                      </w:r>
                      <w:r w:rsidRPr="0071354F">
                        <w:rPr>
                          <w:color w:val="000000"/>
                          <w:lang w:val="fr-FR"/>
                        </w:rPr>
                        <w:t xml:space="preserve">Lorsque les dispositions nationales ne </w:t>
                      </w:r>
                      <w:proofErr w:type="spellStart"/>
                      <w:r w:rsidRPr="0071354F">
                        <w:rPr>
                          <w:color w:val="000000"/>
                          <w:lang w:val="fr-FR"/>
                        </w:rPr>
                        <w:t>prevoient</w:t>
                      </w:r>
                      <w:proofErr w:type="spellEnd"/>
                      <w:r w:rsidRPr="0071354F">
                        <w:rPr>
                          <w:color w:val="000000"/>
                          <w:lang w:val="fr-FR"/>
                        </w:rPr>
                        <w:t xml:space="preserve"> pas l'immatriculation des remorques et semi-remorques, on indiquera, en lieu et place du No d'immatriculation, le No d'identification ou de fabrication.</w:t>
                      </w:r>
                    </w:p>
                    <w:p w:rsidR="00055C12" w:rsidRPr="0071354F" w:rsidRDefault="00055C12" w:rsidP="007A4E77">
                      <w:pPr>
                        <w:pStyle w:val="Bodytext70"/>
                        <w:numPr>
                          <w:ilvl w:val="0"/>
                          <w:numId w:val="25"/>
                        </w:numPr>
                        <w:shd w:val="clear" w:color="auto" w:fill="auto"/>
                        <w:tabs>
                          <w:tab w:val="left" w:pos="265"/>
                        </w:tabs>
                        <w:spacing w:line="261" w:lineRule="auto"/>
                        <w:jc w:val="both"/>
                        <w:rPr>
                          <w:lang w:val="fr-FR"/>
                        </w:rPr>
                      </w:pPr>
                      <w:r w:rsidRPr="0071354F">
                        <w:rPr>
                          <w:b/>
                          <w:bCs/>
                          <w:color w:val="000000"/>
                          <w:lang w:val="fr-FR"/>
                        </w:rPr>
                        <w:t>Manifeste:</w:t>
                      </w:r>
                    </w:p>
                    <w:p w:rsidR="00055C12" w:rsidRPr="0071354F" w:rsidRDefault="00055C12" w:rsidP="007A4E77">
                      <w:pPr>
                        <w:pStyle w:val="Bodytext70"/>
                        <w:numPr>
                          <w:ilvl w:val="0"/>
                          <w:numId w:val="23"/>
                        </w:numPr>
                        <w:shd w:val="clear" w:color="auto" w:fill="auto"/>
                        <w:tabs>
                          <w:tab w:val="left" w:pos="522"/>
                        </w:tabs>
                        <w:spacing w:line="256" w:lineRule="auto"/>
                        <w:ind w:left="440" w:hanging="140"/>
                        <w:jc w:val="both"/>
                        <w:rPr>
                          <w:lang w:val="fr-FR"/>
                        </w:rPr>
                      </w:pPr>
                      <w:r w:rsidRPr="0071354F">
                        <w:rPr>
                          <w:color w:val="000000"/>
                          <w:lang w:val="fr-FR"/>
                        </w:rPr>
                        <w:t xml:space="preserve">Le manifeste sera rempli dans la langue du pays de </w:t>
                      </w:r>
                      <w:proofErr w:type="spellStart"/>
                      <w:r w:rsidRPr="0071354F">
                        <w:rPr>
                          <w:color w:val="000000"/>
                          <w:lang w:val="fr-FR"/>
                        </w:rPr>
                        <w:t>depart</w:t>
                      </w:r>
                      <w:proofErr w:type="spellEnd"/>
                      <w:r w:rsidRPr="0071354F">
                        <w:rPr>
                          <w:color w:val="000000"/>
                          <w:lang w:val="fr-FR"/>
                        </w:rPr>
                        <w:t xml:space="preserve">, ä moins que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n'autorisent l'usage d'une autre langue.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des autres pays empruntes se </w:t>
                      </w:r>
                      <w:proofErr w:type="spellStart"/>
                      <w:r w:rsidRPr="0071354F">
                        <w:rPr>
                          <w:color w:val="000000"/>
                          <w:lang w:val="fr-FR"/>
                        </w:rPr>
                        <w:t>reservent</w:t>
                      </w:r>
                      <w:proofErr w:type="spellEnd"/>
                      <w:r w:rsidRPr="0071354F">
                        <w:rPr>
                          <w:color w:val="000000"/>
                          <w:lang w:val="fr-FR"/>
                        </w:rPr>
                        <w:t xml:space="preserve"> le droit d'en exiger une traduction dans leur langue. En vue d'</w:t>
                      </w:r>
                      <w:proofErr w:type="spellStart"/>
                      <w:r w:rsidRPr="0071354F">
                        <w:rPr>
                          <w:color w:val="000000"/>
                          <w:lang w:val="fr-FR"/>
                        </w:rPr>
                        <w:t>eviter</w:t>
                      </w:r>
                      <w:proofErr w:type="spellEnd"/>
                      <w:r w:rsidRPr="0071354F">
                        <w:rPr>
                          <w:color w:val="000000"/>
                          <w:lang w:val="fr-FR"/>
                        </w:rPr>
                        <w:t xml:space="preserve"> des retards qui pourraient </w:t>
                      </w:r>
                      <w:proofErr w:type="spellStart"/>
                      <w:r w:rsidRPr="0071354F">
                        <w:rPr>
                          <w:color w:val="000000"/>
                          <w:lang w:val="fr-FR"/>
                        </w:rPr>
                        <w:t>resulter</w:t>
                      </w:r>
                      <w:proofErr w:type="spellEnd"/>
                      <w:r w:rsidRPr="0071354F">
                        <w:rPr>
                          <w:color w:val="000000"/>
                          <w:lang w:val="fr-FR"/>
                        </w:rPr>
                        <w:t xml:space="preserve"> de cette exigence, il est </w:t>
                      </w:r>
                      <w:proofErr w:type="spellStart"/>
                      <w:r w:rsidRPr="0071354F">
                        <w:rPr>
                          <w:color w:val="000000"/>
                          <w:lang w:val="fr-FR"/>
                        </w:rPr>
                        <w:t>conseille</w:t>
                      </w:r>
                      <w:proofErr w:type="spellEnd"/>
                      <w:r w:rsidRPr="0071354F">
                        <w:rPr>
                          <w:color w:val="000000"/>
                          <w:lang w:val="fr-FR"/>
                        </w:rPr>
                        <w:t xml:space="preserve"> au transporteur de se munir des traductions </w:t>
                      </w:r>
                      <w:proofErr w:type="spellStart"/>
                      <w:r w:rsidRPr="0071354F">
                        <w:rPr>
                          <w:color w:val="000000"/>
                          <w:lang w:val="fr-FR"/>
                        </w:rPr>
                        <w:t>necessaires</w:t>
                      </w:r>
                      <w:proofErr w:type="spellEnd"/>
                      <w:r w:rsidRPr="0071354F">
                        <w:rPr>
                          <w:color w:val="000000"/>
                          <w:lang w:val="fr-FR"/>
                        </w:rPr>
                        <w:t>.</w:t>
                      </w:r>
                    </w:p>
                    <w:p w:rsidR="00055C12" w:rsidRPr="0071354F" w:rsidRDefault="00055C12" w:rsidP="007A4E77">
                      <w:pPr>
                        <w:pStyle w:val="Bodytext70"/>
                        <w:numPr>
                          <w:ilvl w:val="0"/>
                          <w:numId w:val="23"/>
                        </w:numPr>
                        <w:shd w:val="clear" w:color="auto" w:fill="auto"/>
                        <w:tabs>
                          <w:tab w:val="left" w:pos="522"/>
                        </w:tabs>
                        <w:ind w:left="440" w:hanging="140"/>
                        <w:jc w:val="both"/>
                        <w:rPr>
                          <w:lang w:val="fr-FR"/>
                        </w:rPr>
                      </w:pPr>
                      <w:r w:rsidRPr="0071354F">
                        <w:rPr>
                          <w:b/>
                          <w:bCs/>
                          <w:color w:val="000000"/>
                          <w:lang w:val="fr-FR"/>
                        </w:rPr>
                        <w:t xml:space="preserve">Les indications </w:t>
                      </w:r>
                      <w:proofErr w:type="spellStart"/>
                      <w:r w:rsidRPr="0071354F">
                        <w:rPr>
                          <w:b/>
                          <w:bCs/>
                          <w:color w:val="000000"/>
                          <w:lang w:val="fr-FR"/>
                        </w:rPr>
                        <w:t>portees</w:t>
                      </w:r>
                      <w:proofErr w:type="spellEnd"/>
                      <w:r w:rsidRPr="0071354F">
                        <w:rPr>
                          <w:b/>
                          <w:bCs/>
                          <w:color w:val="000000"/>
                          <w:lang w:val="fr-FR"/>
                        </w:rPr>
                        <w:t xml:space="preserve"> sur le manifeste devraient </w:t>
                      </w:r>
                      <w:proofErr w:type="spellStart"/>
                      <w:r w:rsidRPr="0071354F">
                        <w:rPr>
                          <w:b/>
                          <w:bCs/>
                          <w:color w:val="000000"/>
                          <w:lang w:val="fr-FR"/>
                        </w:rPr>
                        <w:t>etre</w:t>
                      </w:r>
                      <w:proofErr w:type="spellEnd"/>
                      <w:r w:rsidRPr="0071354F">
                        <w:rPr>
                          <w:b/>
                          <w:bCs/>
                          <w:color w:val="000000"/>
                          <w:lang w:val="fr-FR"/>
                        </w:rPr>
                        <w:t xml:space="preserve"> </w:t>
                      </w:r>
                      <w:proofErr w:type="spellStart"/>
                      <w:r w:rsidRPr="0071354F">
                        <w:rPr>
                          <w:b/>
                          <w:bCs/>
                          <w:color w:val="000000"/>
                          <w:lang w:val="fr-FR"/>
                        </w:rPr>
                        <w:t>dactylographiees</w:t>
                      </w:r>
                      <w:proofErr w:type="spellEnd"/>
                      <w:r w:rsidRPr="0071354F">
                        <w:rPr>
                          <w:b/>
                          <w:bCs/>
                          <w:color w:val="000000"/>
                          <w:lang w:val="fr-FR"/>
                        </w:rPr>
                        <w:t xml:space="preserve"> ou </w:t>
                      </w:r>
                      <w:proofErr w:type="spellStart"/>
                      <w:r w:rsidRPr="0071354F">
                        <w:rPr>
                          <w:b/>
                          <w:bCs/>
                          <w:color w:val="000000"/>
                          <w:lang w:val="fr-FR"/>
                        </w:rPr>
                        <w:t>polycopiees</w:t>
                      </w:r>
                      <w:proofErr w:type="spellEnd"/>
                      <w:r w:rsidRPr="0071354F">
                        <w:rPr>
                          <w:b/>
                          <w:bCs/>
                          <w:color w:val="000000"/>
                          <w:lang w:val="fr-FR"/>
                        </w:rPr>
                        <w:t xml:space="preserve"> de </w:t>
                      </w:r>
                      <w:proofErr w:type="spellStart"/>
                      <w:r w:rsidRPr="0071354F">
                        <w:rPr>
                          <w:b/>
                          <w:bCs/>
                          <w:color w:val="000000"/>
                          <w:lang w:val="fr-FR"/>
                        </w:rPr>
                        <w:t>maniere</w:t>
                      </w:r>
                      <w:proofErr w:type="spellEnd"/>
                      <w:r w:rsidRPr="0071354F">
                        <w:rPr>
                          <w:b/>
                          <w:bCs/>
                          <w:color w:val="000000"/>
                          <w:lang w:val="fr-FR"/>
                        </w:rPr>
                        <w:t xml:space="preserve"> qu'elles soient nettement lisibles sur tous les feuillets. Les feuillets illisibles seront refuses par les </w:t>
                      </w:r>
                      <w:proofErr w:type="spellStart"/>
                      <w:r w:rsidRPr="0071354F">
                        <w:rPr>
                          <w:b/>
                          <w:bCs/>
                          <w:color w:val="000000"/>
                          <w:lang w:val="fr-FR"/>
                        </w:rPr>
                        <w:t>autorites</w:t>
                      </w:r>
                      <w:proofErr w:type="spellEnd"/>
                      <w:r w:rsidRPr="0071354F">
                        <w:rPr>
                          <w:b/>
                          <w:bCs/>
                          <w:color w:val="000000"/>
                          <w:lang w:val="fr-FR"/>
                        </w:rPr>
                        <w:t xml:space="preserve"> </w:t>
                      </w:r>
                      <w:proofErr w:type="spellStart"/>
                      <w:r w:rsidRPr="0071354F">
                        <w:rPr>
                          <w:b/>
                          <w:bCs/>
                          <w:color w:val="000000"/>
                          <w:lang w:val="fr-FR"/>
                        </w:rPr>
                        <w:t>douanieres</w:t>
                      </w:r>
                      <w:proofErr w:type="spellEnd"/>
                      <w:r w:rsidRPr="0071354F">
                        <w:rPr>
                          <w:b/>
                          <w:bCs/>
                          <w:color w:val="000000"/>
                          <w:lang w:val="fr-FR"/>
                        </w:rPr>
                        <w:t>.</w:t>
                      </w:r>
                    </w:p>
                    <w:p w:rsidR="00055C12" w:rsidRPr="0071354F" w:rsidRDefault="00055C12" w:rsidP="007A4E77">
                      <w:pPr>
                        <w:pStyle w:val="Bodytext70"/>
                        <w:numPr>
                          <w:ilvl w:val="0"/>
                          <w:numId w:val="23"/>
                        </w:numPr>
                        <w:shd w:val="clear" w:color="auto" w:fill="auto"/>
                        <w:tabs>
                          <w:tab w:val="left" w:pos="522"/>
                        </w:tabs>
                        <w:spacing w:after="0" w:line="261" w:lineRule="auto"/>
                        <w:ind w:left="440" w:hanging="140"/>
                        <w:rPr>
                          <w:lang w:val="fr-FR"/>
                        </w:rPr>
                      </w:pPr>
                      <w:r w:rsidRPr="0071354F">
                        <w:rPr>
                          <w:color w:val="000000"/>
                          <w:lang w:val="fr-FR"/>
                        </w:rPr>
                        <w:t xml:space="preserve">Des feuilles annexes du </w:t>
                      </w:r>
                      <w:proofErr w:type="spellStart"/>
                      <w:r w:rsidRPr="0071354F">
                        <w:rPr>
                          <w:color w:val="000000"/>
                          <w:lang w:val="fr-FR"/>
                        </w:rPr>
                        <w:t>meme</w:t>
                      </w:r>
                      <w:proofErr w:type="spellEnd"/>
                      <w:r w:rsidRPr="0071354F">
                        <w:rPr>
                          <w:color w:val="000000"/>
                          <w:lang w:val="fr-FR"/>
                        </w:rPr>
                        <w:t xml:space="preserve"> </w:t>
                      </w:r>
                      <w:proofErr w:type="spellStart"/>
                      <w:r w:rsidRPr="0071354F">
                        <w:rPr>
                          <w:color w:val="000000"/>
                          <w:lang w:val="fr-FR"/>
                        </w:rPr>
                        <w:t>modele</w:t>
                      </w:r>
                      <w:proofErr w:type="spellEnd"/>
                      <w:r w:rsidRPr="0071354F">
                        <w:rPr>
                          <w:color w:val="000000"/>
                          <w:lang w:val="fr-FR"/>
                        </w:rPr>
                        <w:t xml:space="preserve"> que le manifeste ou des documents commerciaux comportant toutes les indications du manifeste peuvent </w:t>
                      </w:r>
                      <w:proofErr w:type="spellStart"/>
                      <w:r w:rsidRPr="0071354F">
                        <w:rPr>
                          <w:color w:val="000000"/>
                          <w:lang w:val="fr-FR"/>
                        </w:rPr>
                        <w:t>etre</w:t>
                      </w:r>
                      <w:proofErr w:type="spellEnd"/>
                      <w:r w:rsidRPr="0071354F">
                        <w:rPr>
                          <w:color w:val="000000"/>
                          <w:lang w:val="fr-FR"/>
                        </w:rPr>
                        <w:t xml:space="preserve"> attaches aux volets. Dans ce cas, tous les volets devront porter les indications suivantes:</w:t>
                      </w:r>
                    </w:p>
                    <w:p w:rsidR="00055C12" w:rsidRPr="0071354F" w:rsidRDefault="00055C12" w:rsidP="007A4E77">
                      <w:pPr>
                        <w:pStyle w:val="Bodytext70"/>
                        <w:numPr>
                          <w:ilvl w:val="0"/>
                          <w:numId w:val="24"/>
                        </w:numPr>
                        <w:shd w:val="clear" w:color="auto" w:fill="auto"/>
                        <w:tabs>
                          <w:tab w:val="left" w:pos="628"/>
                        </w:tabs>
                        <w:spacing w:after="0" w:line="261" w:lineRule="auto"/>
                        <w:ind w:firstLine="440"/>
                        <w:jc w:val="both"/>
                        <w:rPr>
                          <w:lang w:val="fr-FR"/>
                        </w:rPr>
                      </w:pPr>
                      <w:r w:rsidRPr="0071354F">
                        <w:rPr>
                          <w:color w:val="000000"/>
                          <w:lang w:val="fr-FR"/>
                        </w:rPr>
                        <w:t>nombre de feuilles annexes (case 8);</w:t>
                      </w:r>
                    </w:p>
                    <w:p w:rsidR="00055C12" w:rsidRPr="0071354F" w:rsidRDefault="00055C12" w:rsidP="007A4E77">
                      <w:pPr>
                        <w:pStyle w:val="Bodytext70"/>
                        <w:numPr>
                          <w:ilvl w:val="0"/>
                          <w:numId w:val="24"/>
                        </w:numPr>
                        <w:shd w:val="clear" w:color="auto" w:fill="auto"/>
                        <w:tabs>
                          <w:tab w:val="left" w:pos="672"/>
                        </w:tabs>
                        <w:spacing w:line="261" w:lineRule="auto"/>
                        <w:ind w:left="600" w:hanging="140"/>
                        <w:rPr>
                          <w:lang w:val="fr-FR"/>
                        </w:rPr>
                      </w:pPr>
                      <w:r w:rsidRPr="0071354F">
                        <w:rPr>
                          <w:color w:val="000000"/>
                          <w:lang w:val="fr-FR"/>
                        </w:rPr>
                        <w:t xml:space="preserve">nombre et nature des colis ou des objets ainsi que le poids brut total des marchandises </w:t>
                      </w:r>
                      <w:proofErr w:type="spellStart"/>
                      <w:r w:rsidRPr="0071354F">
                        <w:rPr>
                          <w:color w:val="000000"/>
                          <w:lang w:val="fr-FR"/>
                        </w:rPr>
                        <w:t>enumerees</w:t>
                      </w:r>
                      <w:proofErr w:type="spellEnd"/>
                      <w:r w:rsidRPr="0071354F">
                        <w:rPr>
                          <w:color w:val="000000"/>
                          <w:lang w:val="fr-FR"/>
                        </w:rPr>
                        <w:t xml:space="preserve"> sur ces feuilles annexes (cases 9 ä 11).</w:t>
                      </w:r>
                    </w:p>
                    <w:p w:rsidR="00055C12" w:rsidRPr="0071354F" w:rsidRDefault="00055C12" w:rsidP="007A4E77">
                      <w:pPr>
                        <w:pStyle w:val="Bodytext70"/>
                        <w:numPr>
                          <w:ilvl w:val="0"/>
                          <w:numId w:val="23"/>
                        </w:numPr>
                        <w:shd w:val="clear" w:color="auto" w:fill="auto"/>
                        <w:tabs>
                          <w:tab w:val="left" w:pos="522"/>
                        </w:tabs>
                        <w:spacing w:line="261" w:lineRule="auto"/>
                        <w:ind w:left="440" w:hanging="140"/>
                        <w:jc w:val="both"/>
                        <w:rPr>
                          <w:lang w:val="fr-FR"/>
                        </w:rPr>
                      </w:pPr>
                      <w:r w:rsidRPr="0071354F">
                        <w:rPr>
                          <w:color w:val="000000"/>
                          <w:lang w:val="fr-FR"/>
                        </w:rPr>
                        <w:t xml:space="preserve">Lorsque le carnet TIR couvre un ensemble de </w:t>
                      </w:r>
                      <w:proofErr w:type="spellStart"/>
                      <w:r w:rsidRPr="0071354F">
                        <w:rPr>
                          <w:color w:val="000000"/>
                          <w:lang w:val="fr-FR"/>
                        </w:rPr>
                        <w:t>vehicules</w:t>
                      </w:r>
                      <w:proofErr w:type="spellEnd"/>
                      <w:r w:rsidRPr="0071354F">
                        <w:rPr>
                          <w:color w:val="000000"/>
                          <w:lang w:val="fr-FR"/>
                        </w:rPr>
                        <w:t xml:space="preserve"> ou plusieurs conteneurs, le contenu de chaque </w:t>
                      </w:r>
                      <w:proofErr w:type="spellStart"/>
                      <w:r w:rsidRPr="0071354F">
                        <w:rPr>
                          <w:color w:val="000000"/>
                          <w:lang w:val="fr-FR"/>
                        </w:rPr>
                        <w:t>vehicule</w:t>
                      </w:r>
                      <w:proofErr w:type="spellEnd"/>
                      <w:r w:rsidRPr="0071354F">
                        <w:rPr>
                          <w:color w:val="000000"/>
                          <w:lang w:val="fr-FR"/>
                        </w:rPr>
                        <w:t xml:space="preserve"> ou de chaque conteneur sera </w:t>
                      </w:r>
                      <w:proofErr w:type="spellStart"/>
                      <w:r w:rsidRPr="0071354F">
                        <w:rPr>
                          <w:color w:val="000000"/>
                          <w:lang w:val="fr-FR"/>
                        </w:rPr>
                        <w:t>indique</w:t>
                      </w:r>
                      <w:proofErr w:type="spellEnd"/>
                      <w:r w:rsidRPr="0071354F">
                        <w:rPr>
                          <w:color w:val="000000"/>
                          <w:lang w:val="fr-FR"/>
                        </w:rPr>
                        <w:t xml:space="preserve"> </w:t>
                      </w:r>
                      <w:proofErr w:type="spellStart"/>
                      <w:r w:rsidRPr="0071354F">
                        <w:rPr>
                          <w:color w:val="000000"/>
                          <w:lang w:val="fr-FR"/>
                        </w:rPr>
                        <w:t>separement</w:t>
                      </w:r>
                      <w:proofErr w:type="spellEnd"/>
                      <w:r w:rsidRPr="0071354F">
                        <w:rPr>
                          <w:color w:val="000000"/>
                          <w:lang w:val="fr-FR"/>
                        </w:rPr>
                        <w:t xml:space="preserve"> sur le manifeste. Cette indication devra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precedee</w:t>
                      </w:r>
                      <w:proofErr w:type="spellEnd"/>
                      <w:r w:rsidRPr="0071354F">
                        <w:rPr>
                          <w:color w:val="000000"/>
                          <w:lang w:val="fr-FR"/>
                        </w:rPr>
                        <w:t xml:space="preserve"> du No d'immatriculation du </w:t>
                      </w:r>
                      <w:proofErr w:type="spellStart"/>
                      <w:r w:rsidRPr="0071354F">
                        <w:rPr>
                          <w:color w:val="000000"/>
                          <w:lang w:val="fr-FR"/>
                        </w:rPr>
                        <w:t>vehicule</w:t>
                      </w:r>
                      <w:proofErr w:type="spellEnd"/>
                      <w:r w:rsidRPr="0071354F">
                        <w:rPr>
                          <w:color w:val="000000"/>
                          <w:lang w:val="fr-FR"/>
                        </w:rPr>
                        <w:t xml:space="preserve"> ou du No d'identification du conteneur (rubrique 9 du manifeste).</w:t>
                      </w:r>
                    </w:p>
                    <w:p w:rsidR="00055C12" w:rsidRPr="0071354F" w:rsidRDefault="00055C12" w:rsidP="007A4E77">
                      <w:pPr>
                        <w:pStyle w:val="Bodytext70"/>
                        <w:numPr>
                          <w:ilvl w:val="0"/>
                          <w:numId w:val="23"/>
                        </w:numPr>
                        <w:shd w:val="clear" w:color="auto" w:fill="auto"/>
                        <w:tabs>
                          <w:tab w:val="left" w:pos="522"/>
                        </w:tabs>
                        <w:spacing w:line="256" w:lineRule="auto"/>
                        <w:ind w:left="440" w:hanging="140"/>
                        <w:jc w:val="both"/>
                        <w:rPr>
                          <w:lang w:val="fr-FR"/>
                        </w:rPr>
                      </w:pPr>
                      <w:r w:rsidRPr="0071354F">
                        <w:rPr>
                          <w:color w:val="000000"/>
                          <w:lang w:val="fr-FR"/>
                        </w:rPr>
                        <w:t xml:space="preserve">De </w:t>
                      </w:r>
                      <w:proofErr w:type="spellStart"/>
                      <w:r w:rsidRPr="0071354F">
                        <w:rPr>
                          <w:color w:val="000000"/>
                          <w:lang w:val="fr-FR"/>
                        </w:rPr>
                        <w:t>meme</w:t>
                      </w:r>
                      <w:proofErr w:type="spellEnd"/>
                      <w:r w:rsidRPr="0071354F">
                        <w:rPr>
                          <w:color w:val="000000"/>
                          <w:lang w:val="fr-FR"/>
                        </w:rPr>
                        <w:t xml:space="preserve">, s'il y a plusieurs bureaux de douane de </w:t>
                      </w:r>
                      <w:proofErr w:type="spellStart"/>
                      <w:r w:rsidRPr="0071354F">
                        <w:rPr>
                          <w:color w:val="000000"/>
                          <w:lang w:val="fr-FR"/>
                        </w:rPr>
                        <w:t>depart</w:t>
                      </w:r>
                      <w:proofErr w:type="spellEnd"/>
                      <w:r w:rsidRPr="0071354F">
                        <w:rPr>
                          <w:color w:val="000000"/>
                          <w:lang w:val="fr-FR"/>
                        </w:rPr>
                        <w:t xml:space="preserve"> ou de destination, les inscriptions relatives aux marchandises prises en charge ou </w:t>
                      </w:r>
                      <w:proofErr w:type="spellStart"/>
                      <w:r w:rsidRPr="0071354F">
                        <w:rPr>
                          <w:color w:val="000000"/>
                          <w:lang w:val="fr-FR"/>
                        </w:rPr>
                        <w:t>destinees</w:t>
                      </w:r>
                      <w:proofErr w:type="spellEnd"/>
                      <w:r w:rsidRPr="0071354F">
                        <w:rPr>
                          <w:color w:val="000000"/>
                          <w:lang w:val="fr-FR"/>
                        </w:rPr>
                        <w:t xml:space="preserve"> ä chaque bureau de douane seront nettement </w:t>
                      </w:r>
                      <w:proofErr w:type="spellStart"/>
                      <w:r w:rsidRPr="0071354F">
                        <w:rPr>
                          <w:color w:val="000000"/>
                          <w:lang w:val="fr-FR"/>
                        </w:rPr>
                        <w:t>separees</w:t>
                      </w:r>
                      <w:proofErr w:type="spellEnd"/>
                      <w:r w:rsidRPr="0071354F">
                        <w:rPr>
                          <w:color w:val="000000"/>
                          <w:lang w:val="fr-FR"/>
                        </w:rPr>
                        <w:t xml:space="preserve"> les unes des autres sur le manifeste.</w:t>
                      </w:r>
                    </w:p>
                    <w:p w:rsidR="00055C12" w:rsidRPr="0071354F" w:rsidRDefault="00055C12" w:rsidP="007A4E77">
                      <w:pPr>
                        <w:pStyle w:val="Bodytext70"/>
                        <w:numPr>
                          <w:ilvl w:val="0"/>
                          <w:numId w:val="25"/>
                        </w:numPr>
                        <w:shd w:val="clear" w:color="auto" w:fill="auto"/>
                        <w:tabs>
                          <w:tab w:val="left" w:pos="265"/>
                        </w:tabs>
                        <w:spacing w:line="261" w:lineRule="auto"/>
                        <w:ind w:left="200" w:hanging="200"/>
                        <w:jc w:val="both"/>
                        <w:rPr>
                          <w:lang w:val="fr-FR"/>
                        </w:rPr>
                      </w:pPr>
                      <w:r w:rsidRPr="0071354F">
                        <w:rPr>
                          <w:b/>
                          <w:bCs/>
                          <w:color w:val="000000"/>
                          <w:lang w:val="fr-FR"/>
                        </w:rPr>
                        <w:t xml:space="preserve">Listes de colisage, photos, plans, </w:t>
                      </w:r>
                      <w:proofErr w:type="spellStart"/>
                      <w:r w:rsidRPr="0071354F">
                        <w:rPr>
                          <w:b/>
                          <w:bCs/>
                          <w:color w:val="000000"/>
                          <w:lang w:val="fr-FR"/>
                        </w:rPr>
                        <w:t>etc</w:t>
                      </w:r>
                      <w:proofErr w:type="spellEnd"/>
                      <w:r w:rsidRPr="0071354F">
                        <w:rPr>
                          <w:b/>
                          <w:bCs/>
                          <w:color w:val="000000"/>
                          <w:lang w:val="fr-FR"/>
                        </w:rPr>
                        <w:t xml:space="preserve">: </w:t>
                      </w:r>
                      <w:r w:rsidRPr="0071354F">
                        <w:rPr>
                          <w:color w:val="000000"/>
                          <w:lang w:val="fr-FR"/>
                        </w:rPr>
                        <w:t xml:space="preserve">Lorsque, pour l'identification des marchandises </w:t>
                      </w:r>
                      <w:proofErr w:type="spellStart"/>
                      <w:r w:rsidRPr="0071354F">
                        <w:rPr>
                          <w:color w:val="000000"/>
                          <w:lang w:val="fr-FR"/>
                        </w:rPr>
                        <w:t>pondereuses</w:t>
                      </w:r>
                      <w:proofErr w:type="spellEnd"/>
                      <w:r w:rsidRPr="0071354F">
                        <w:rPr>
                          <w:color w:val="000000"/>
                          <w:lang w:val="fr-FR"/>
                        </w:rPr>
                        <w:t xml:space="preserve"> ou volumineuses,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exigeront que de tels documents soient annexes au carnet TIR, ces derniers seront vises par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et attaches ä la page 2 de la couverture. Au surplus, une mention de ces documents sera faite dans la case 8 de tous les volets.</w:t>
                      </w:r>
                    </w:p>
                    <w:p w:rsidR="00055C12" w:rsidRPr="0071354F" w:rsidRDefault="00055C12" w:rsidP="007A4E77">
                      <w:pPr>
                        <w:pStyle w:val="Bodytext70"/>
                        <w:numPr>
                          <w:ilvl w:val="0"/>
                          <w:numId w:val="25"/>
                        </w:numPr>
                        <w:shd w:val="clear" w:color="auto" w:fill="auto"/>
                        <w:tabs>
                          <w:tab w:val="left" w:pos="265"/>
                        </w:tabs>
                        <w:spacing w:line="261" w:lineRule="auto"/>
                        <w:jc w:val="both"/>
                        <w:rPr>
                          <w:lang w:val="fr-FR"/>
                        </w:rPr>
                      </w:pPr>
                      <w:r w:rsidRPr="0071354F">
                        <w:rPr>
                          <w:b/>
                          <w:bCs/>
                          <w:color w:val="000000"/>
                          <w:lang w:val="fr-FR"/>
                        </w:rPr>
                        <w:t xml:space="preserve">Signature: </w:t>
                      </w:r>
                      <w:r w:rsidRPr="0071354F">
                        <w:rPr>
                          <w:color w:val="000000"/>
                          <w:lang w:val="fr-FR"/>
                        </w:rPr>
                        <w:t xml:space="preserve">Tous les volets (rubriques 14 et 15) seront dates et signes par le titulaire du carnet TIR ou par son </w:t>
                      </w:r>
                      <w:proofErr w:type="spellStart"/>
                      <w:r w:rsidRPr="0071354F">
                        <w:rPr>
                          <w:color w:val="000000"/>
                          <w:lang w:val="fr-FR"/>
                        </w:rPr>
                        <w:t>representant</w:t>
                      </w:r>
                      <w:proofErr w:type="spellEnd"/>
                      <w:r w:rsidRPr="0071354F">
                        <w:rPr>
                          <w:color w:val="000000"/>
                          <w:lang w:val="fr-FR"/>
                        </w:rPr>
                        <w:t>.</w:t>
                      </w:r>
                    </w:p>
                    <w:p w:rsidR="00055C12" w:rsidRPr="0071354F" w:rsidRDefault="00055C12" w:rsidP="007A4E77">
                      <w:pPr>
                        <w:pStyle w:val="Bodytext70"/>
                        <w:numPr>
                          <w:ilvl w:val="0"/>
                          <w:numId w:val="21"/>
                        </w:numPr>
                        <w:shd w:val="clear" w:color="auto" w:fill="auto"/>
                        <w:tabs>
                          <w:tab w:val="left" w:pos="231"/>
                        </w:tabs>
                        <w:spacing w:line="261" w:lineRule="auto"/>
                        <w:jc w:val="center"/>
                        <w:rPr>
                          <w:lang w:val="fr-FR"/>
                        </w:rPr>
                      </w:pPr>
                      <w:r w:rsidRPr="0071354F">
                        <w:rPr>
                          <w:b/>
                          <w:bCs/>
                          <w:color w:val="000000"/>
                          <w:lang w:val="fr-FR"/>
                        </w:rPr>
                        <w:t>Incidents ou accidents</w:t>
                      </w:r>
                    </w:p>
                    <w:p w:rsidR="00055C12" w:rsidRPr="0071354F" w:rsidRDefault="00055C12" w:rsidP="007A4E77">
                      <w:pPr>
                        <w:pStyle w:val="Bodytext70"/>
                        <w:numPr>
                          <w:ilvl w:val="0"/>
                          <w:numId w:val="25"/>
                        </w:numPr>
                        <w:shd w:val="clear" w:color="auto" w:fill="auto"/>
                        <w:tabs>
                          <w:tab w:val="left" w:pos="265"/>
                        </w:tabs>
                        <w:spacing w:line="256" w:lineRule="auto"/>
                        <w:ind w:left="200" w:hanging="200"/>
                        <w:jc w:val="both"/>
                        <w:rPr>
                          <w:lang w:val="fr-FR"/>
                        </w:rPr>
                      </w:pPr>
                      <w:r w:rsidRPr="0071354F">
                        <w:rPr>
                          <w:color w:val="000000"/>
                          <w:lang w:val="fr-FR"/>
                        </w:rPr>
                        <w:t xml:space="preserve">S'il arrive en cours de route, pour une cause fortuite, qu'un scellement douanier soit rompu ou que des marchandises </w:t>
                      </w:r>
                      <w:proofErr w:type="spellStart"/>
                      <w:r w:rsidRPr="0071354F">
                        <w:rPr>
                          <w:color w:val="000000"/>
                          <w:lang w:val="fr-FR"/>
                        </w:rPr>
                        <w:t>perissent</w:t>
                      </w:r>
                      <w:proofErr w:type="spellEnd"/>
                      <w:r w:rsidRPr="0071354F">
                        <w:rPr>
                          <w:color w:val="000000"/>
                          <w:lang w:val="fr-FR"/>
                        </w:rPr>
                        <w:t xml:space="preserve"> ou soient </w:t>
                      </w:r>
                      <w:proofErr w:type="spellStart"/>
                      <w:r w:rsidRPr="0071354F">
                        <w:rPr>
                          <w:color w:val="000000"/>
                          <w:lang w:val="fr-FR"/>
                        </w:rPr>
                        <w:t>endommagees</w:t>
                      </w:r>
                      <w:proofErr w:type="spellEnd"/>
                      <w:r w:rsidRPr="0071354F">
                        <w:rPr>
                          <w:color w:val="000000"/>
                          <w:lang w:val="fr-FR"/>
                        </w:rPr>
                        <w:t xml:space="preserve">, le transporteur s'adressera </w:t>
                      </w:r>
                      <w:proofErr w:type="spellStart"/>
                      <w:r w:rsidRPr="0071354F">
                        <w:rPr>
                          <w:color w:val="000000"/>
                          <w:lang w:val="fr-FR"/>
                        </w:rPr>
                        <w:t>immediatement</w:t>
                      </w:r>
                      <w:proofErr w:type="spellEnd"/>
                      <w:r w:rsidRPr="0071354F">
                        <w:rPr>
                          <w:color w:val="000000"/>
                          <w:lang w:val="fr-FR"/>
                        </w:rPr>
                        <w:t xml:space="preserve"> aux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s'il s'en trouve ä </w:t>
                      </w:r>
                      <w:proofErr w:type="spellStart"/>
                      <w:r w:rsidRPr="0071354F">
                        <w:rPr>
                          <w:color w:val="000000"/>
                          <w:lang w:val="fr-FR"/>
                        </w:rPr>
                        <w:t>proximite</w:t>
                      </w:r>
                      <w:proofErr w:type="spellEnd"/>
                      <w:r w:rsidRPr="0071354F">
                        <w:rPr>
                          <w:color w:val="000000"/>
                          <w:lang w:val="fr-FR"/>
                        </w:rPr>
                        <w:t xml:space="preserve"> ou, ä </w:t>
                      </w:r>
                      <w:proofErr w:type="spellStart"/>
                      <w:r w:rsidRPr="0071354F">
                        <w:rPr>
                          <w:color w:val="000000"/>
                          <w:lang w:val="fr-FR"/>
                        </w:rPr>
                        <w:t>defaut</w:t>
                      </w:r>
                      <w:proofErr w:type="spellEnd"/>
                      <w:r w:rsidRPr="0071354F">
                        <w:rPr>
                          <w:color w:val="000000"/>
                          <w:lang w:val="fr-FR"/>
                        </w:rPr>
                        <w:t xml:space="preserve">, ä d'autres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competentes</w:t>
                      </w:r>
                      <w:proofErr w:type="spellEnd"/>
                      <w:r w:rsidRPr="0071354F">
                        <w:rPr>
                          <w:color w:val="000000"/>
                          <w:lang w:val="fr-FR"/>
                        </w:rPr>
                        <w:t xml:space="preserve"> du pays </w:t>
                      </w:r>
                      <w:proofErr w:type="spellStart"/>
                      <w:r w:rsidRPr="0071354F">
                        <w:rPr>
                          <w:color w:val="000000"/>
                          <w:lang w:val="fr-FR"/>
                        </w:rPr>
                        <w:t>ou</w:t>
                      </w:r>
                      <w:proofErr w:type="spellEnd"/>
                      <w:r w:rsidRPr="0071354F">
                        <w:rPr>
                          <w:color w:val="000000"/>
                          <w:lang w:val="fr-FR"/>
                        </w:rPr>
                        <w:t xml:space="preserve"> il se trouve. Ces </w:t>
                      </w:r>
                      <w:proofErr w:type="spellStart"/>
                      <w:r w:rsidRPr="0071354F">
                        <w:rPr>
                          <w:color w:val="000000"/>
                          <w:lang w:val="fr-FR"/>
                        </w:rPr>
                        <w:t>dernieres</w:t>
                      </w:r>
                      <w:proofErr w:type="spellEnd"/>
                      <w:r w:rsidRPr="0071354F">
                        <w:rPr>
                          <w:color w:val="000000"/>
                          <w:lang w:val="fr-FR"/>
                        </w:rPr>
                        <w:t xml:space="preserve"> </w:t>
                      </w:r>
                      <w:proofErr w:type="spellStart"/>
                      <w:r w:rsidRPr="0071354F">
                        <w:rPr>
                          <w:color w:val="000000"/>
                          <w:lang w:val="fr-FR"/>
                        </w:rPr>
                        <w:t>etabliront</w:t>
                      </w:r>
                      <w:proofErr w:type="spellEnd"/>
                      <w:r w:rsidRPr="0071354F">
                        <w:rPr>
                          <w:color w:val="000000"/>
                          <w:lang w:val="fr-FR"/>
                        </w:rPr>
                        <w:t xml:space="preserve"> dans le plus bref </w:t>
                      </w:r>
                      <w:proofErr w:type="spellStart"/>
                      <w:r w:rsidRPr="0071354F">
                        <w:rPr>
                          <w:color w:val="000000"/>
                          <w:lang w:val="fr-FR"/>
                        </w:rPr>
                        <w:t>delai</w:t>
                      </w:r>
                      <w:proofErr w:type="spellEnd"/>
                      <w:r w:rsidRPr="0071354F">
                        <w:rPr>
                          <w:color w:val="000000"/>
                          <w:lang w:val="fr-FR"/>
                        </w:rPr>
                        <w:t xml:space="preserve"> le </w:t>
                      </w:r>
                      <w:proofErr w:type="spellStart"/>
                      <w:r w:rsidRPr="0071354F">
                        <w:rPr>
                          <w:color w:val="000000"/>
                          <w:lang w:val="fr-FR"/>
                        </w:rPr>
                        <w:t>proces-verbal</w:t>
                      </w:r>
                      <w:proofErr w:type="spellEnd"/>
                      <w:r w:rsidRPr="0071354F">
                        <w:rPr>
                          <w:color w:val="000000"/>
                          <w:lang w:val="fr-FR"/>
                        </w:rPr>
                        <w:t xml:space="preserve"> de constat figurant dans le carnet TIR.</w:t>
                      </w:r>
                    </w:p>
                    <w:p w:rsidR="00055C12" w:rsidRPr="0071354F" w:rsidRDefault="00055C12" w:rsidP="007A4E77">
                      <w:pPr>
                        <w:pStyle w:val="Bodytext70"/>
                        <w:numPr>
                          <w:ilvl w:val="0"/>
                          <w:numId w:val="25"/>
                        </w:numPr>
                        <w:shd w:val="clear" w:color="auto" w:fill="auto"/>
                        <w:tabs>
                          <w:tab w:val="left" w:pos="265"/>
                        </w:tabs>
                        <w:spacing w:line="261" w:lineRule="auto"/>
                        <w:ind w:left="200" w:hanging="200"/>
                        <w:jc w:val="both"/>
                        <w:rPr>
                          <w:lang w:val="fr-FR"/>
                        </w:rPr>
                      </w:pPr>
                      <w:r w:rsidRPr="0071354F">
                        <w:rPr>
                          <w:color w:val="000000"/>
                          <w:lang w:val="fr-FR"/>
                        </w:rPr>
                        <w:t xml:space="preserve">En cas d'accident </w:t>
                      </w:r>
                      <w:proofErr w:type="spellStart"/>
                      <w:r w:rsidRPr="0071354F">
                        <w:rPr>
                          <w:color w:val="000000"/>
                          <w:lang w:val="fr-FR"/>
                        </w:rPr>
                        <w:t>necessitant</w:t>
                      </w:r>
                      <w:proofErr w:type="spellEnd"/>
                      <w:r w:rsidRPr="0071354F">
                        <w:rPr>
                          <w:color w:val="000000"/>
                          <w:lang w:val="fr-FR"/>
                        </w:rPr>
                        <w:t xml:space="preserve"> le transbordement sur un autre </w:t>
                      </w:r>
                      <w:proofErr w:type="spellStart"/>
                      <w:r w:rsidRPr="0071354F">
                        <w:rPr>
                          <w:color w:val="000000"/>
                          <w:lang w:val="fr-FR"/>
                        </w:rPr>
                        <w:t>vehicule</w:t>
                      </w:r>
                      <w:proofErr w:type="spellEnd"/>
                      <w:r w:rsidRPr="0071354F">
                        <w:rPr>
                          <w:color w:val="000000"/>
                          <w:lang w:val="fr-FR"/>
                        </w:rPr>
                        <w:t xml:space="preserve"> ou dans un autre conteneur, ce transbordement ne peut s'effectuer qu'en </w:t>
                      </w:r>
                      <w:proofErr w:type="spellStart"/>
                      <w:r w:rsidRPr="0071354F">
                        <w:rPr>
                          <w:color w:val="000000"/>
                          <w:lang w:val="fr-FR"/>
                        </w:rPr>
                        <w:t>presence</w:t>
                      </w:r>
                      <w:proofErr w:type="spellEnd"/>
                      <w:r w:rsidRPr="0071354F">
                        <w:rPr>
                          <w:color w:val="000000"/>
                          <w:lang w:val="fr-FR"/>
                        </w:rPr>
                        <w:t xml:space="preserve"> de l'une des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designees</w:t>
                      </w:r>
                      <w:proofErr w:type="spellEnd"/>
                      <w:r w:rsidRPr="0071354F">
                        <w:rPr>
                          <w:color w:val="000000"/>
                          <w:lang w:val="fr-FR"/>
                        </w:rPr>
                        <w:t xml:space="preserve"> ä la </w:t>
                      </w:r>
                      <w:proofErr w:type="spellStart"/>
                      <w:r w:rsidRPr="0071354F">
                        <w:rPr>
                          <w:color w:val="000000"/>
                          <w:lang w:val="fr-FR"/>
                        </w:rPr>
                        <w:t>regle</w:t>
                      </w:r>
                      <w:proofErr w:type="spellEnd"/>
                      <w:r w:rsidRPr="0071354F">
                        <w:rPr>
                          <w:color w:val="000000"/>
                          <w:lang w:val="fr-FR"/>
                        </w:rPr>
                        <w:t xml:space="preserve"> 13 ci-dessus. Ladite </w:t>
                      </w:r>
                      <w:proofErr w:type="spellStart"/>
                      <w:r w:rsidRPr="0071354F">
                        <w:rPr>
                          <w:color w:val="000000"/>
                          <w:lang w:val="fr-FR"/>
                        </w:rPr>
                        <w:t>autorite</w:t>
                      </w:r>
                      <w:proofErr w:type="spellEnd"/>
                      <w:r w:rsidRPr="0071354F">
                        <w:rPr>
                          <w:color w:val="000000"/>
                          <w:lang w:val="fr-FR"/>
                        </w:rPr>
                        <w:t xml:space="preserve"> </w:t>
                      </w:r>
                      <w:proofErr w:type="spellStart"/>
                      <w:r w:rsidRPr="0071354F">
                        <w:rPr>
                          <w:color w:val="000000"/>
                          <w:lang w:val="fr-FR"/>
                        </w:rPr>
                        <w:t>etablira</w:t>
                      </w:r>
                      <w:proofErr w:type="spellEnd"/>
                      <w:r w:rsidRPr="0071354F">
                        <w:rPr>
                          <w:color w:val="000000"/>
                          <w:lang w:val="fr-FR"/>
                        </w:rPr>
                        <w:t xml:space="preserve"> le </w:t>
                      </w:r>
                      <w:proofErr w:type="spellStart"/>
                      <w:r w:rsidRPr="0071354F">
                        <w:rPr>
                          <w:color w:val="000000"/>
                          <w:lang w:val="fr-FR"/>
                        </w:rPr>
                        <w:t>proces-verbal</w:t>
                      </w:r>
                      <w:proofErr w:type="spellEnd"/>
                      <w:r w:rsidRPr="0071354F">
                        <w:rPr>
                          <w:color w:val="000000"/>
                          <w:lang w:val="fr-FR"/>
                        </w:rPr>
                        <w:t xml:space="preserve"> de constat. A moins que le carnet ne porte la mention «marchandises </w:t>
                      </w:r>
                      <w:proofErr w:type="spellStart"/>
                      <w:r w:rsidRPr="0071354F">
                        <w:rPr>
                          <w:color w:val="000000"/>
                          <w:lang w:val="fr-FR"/>
                        </w:rPr>
                        <w:t>pondereuses</w:t>
                      </w:r>
                      <w:proofErr w:type="spellEnd"/>
                      <w:r w:rsidRPr="0071354F">
                        <w:rPr>
                          <w:color w:val="000000"/>
                          <w:lang w:val="fr-FR"/>
                        </w:rPr>
                        <w:t xml:space="preserve"> ou volumineuses», le </w:t>
                      </w:r>
                      <w:proofErr w:type="spellStart"/>
                      <w:r w:rsidRPr="0071354F">
                        <w:rPr>
                          <w:color w:val="000000"/>
                          <w:lang w:val="fr-FR"/>
                        </w:rPr>
                        <w:t>vehicule</w:t>
                      </w:r>
                      <w:proofErr w:type="spellEnd"/>
                      <w:r w:rsidRPr="0071354F">
                        <w:rPr>
                          <w:color w:val="000000"/>
                          <w:lang w:val="fr-FR"/>
                        </w:rPr>
                        <w:t xml:space="preserve"> ou conteneur de substitution devra </w:t>
                      </w:r>
                      <w:proofErr w:type="spellStart"/>
                      <w:r w:rsidRPr="0071354F">
                        <w:rPr>
                          <w:color w:val="000000"/>
                          <w:lang w:val="fr-FR"/>
                        </w:rPr>
                        <w:t>etre</w:t>
                      </w:r>
                      <w:proofErr w:type="spellEnd"/>
                      <w:r w:rsidRPr="0071354F">
                        <w:rPr>
                          <w:color w:val="000000"/>
                          <w:lang w:val="fr-FR"/>
                        </w:rPr>
                        <w:t xml:space="preserve"> </w:t>
                      </w:r>
                      <w:proofErr w:type="spellStart"/>
                      <w:r w:rsidRPr="0071354F">
                        <w:rPr>
                          <w:color w:val="000000"/>
                          <w:lang w:val="fr-FR"/>
                        </w:rPr>
                        <w:t>agree</w:t>
                      </w:r>
                      <w:proofErr w:type="spellEnd"/>
                      <w:r w:rsidRPr="0071354F">
                        <w:rPr>
                          <w:color w:val="000000"/>
                          <w:lang w:val="fr-FR"/>
                        </w:rPr>
                        <w:t xml:space="preserve"> pour le transport de marchandises sous scellements douaniers. En plus, il sera scelle et le scellement appose sera </w:t>
                      </w:r>
                      <w:proofErr w:type="spellStart"/>
                      <w:r w:rsidRPr="0071354F">
                        <w:rPr>
                          <w:color w:val="000000"/>
                          <w:lang w:val="fr-FR"/>
                        </w:rPr>
                        <w:t>indique</w:t>
                      </w:r>
                      <w:proofErr w:type="spellEnd"/>
                      <w:r w:rsidRPr="0071354F">
                        <w:rPr>
                          <w:color w:val="000000"/>
                          <w:lang w:val="fr-FR"/>
                        </w:rPr>
                        <w:t xml:space="preserve"> dans le </w:t>
                      </w:r>
                      <w:proofErr w:type="spellStart"/>
                      <w:r w:rsidRPr="0071354F">
                        <w:rPr>
                          <w:color w:val="000000"/>
                          <w:lang w:val="fr-FR"/>
                        </w:rPr>
                        <w:t>proces-verbal</w:t>
                      </w:r>
                      <w:proofErr w:type="spellEnd"/>
                      <w:r w:rsidRPr="0071354F">
                        <w:rPr>
                          <w:color w:val="000000"/>
                          <w:lang w:val="fr-FR"/>
                        </w:rPr>
                        <w:t xml:space="preserve"> de constat. Toutefois, si aucun </w:t>
                      </w:r>
                      <w:proofErr w:type="spellStart"/>
                      <w:r w:rsidRPr="0071354F">
                        <w:rPr>
                          <w:color w:val="000000"/>
                          <w:lang w:val="fr-FR"/>
                        </w:rPr>
                        <w:t>vehicule</w:t>
                      </w:r>
                      <w:proofErr w:type="spellEnd"/>
                      <w:r w:rsidRPr="0071354F">
                        <w:rPr>
                          <w:color w:val="000000"/>
                          <w:lang w:val="fr-FR"/>
                        </w:rPr>
                        <w:t xml:space="preserve"> ou conteneur </w:t>
                      </w:r>
                      <w:proofErr w:type="spellStart"/>
                      <w:r w:rsidRPr="0071354F">
                        <w:rPr>
                          <w:color w:val="000000"/>
                          <w:lang w:val="fr-FR"/>
                        </w:rPr>
                        <w:t>agree</w:t>
                      </w:r>
                      <w:proofErr w:type="spellEnd"/>
                      <w:r w:rsidRPr="0071354F">
                        <w:rPr>
                          <w:color w:val="000000"/>
                          <w:lang w:val="fr-FR"/>
                        </w:rPr>
                        <w:t xml:space="preserve"> n'est disponible, le transbordement pourra </w:t>
                      </w:r>
                      <w:proofErr w:type="spellStart"/>
                      <w:r w:rsidRPr="0071354F">
                        <w:rPr>
                          <w:color w:val="000000"/>
                          <w:lang w:val="fr-FR"/>
                        </w:rPr>
                        <w:t>etre</w:t>
                      </w:r>
                      <w:proofErr w:type="spellEnd"/>
                      <w:r w:rsidRPr="0071354F">
                        <w:rPr>
                          <w:color w:val="000000"/>
                          <w:lang w:val="fr-FR"/>
                        </w:rPr>
                        <w:t xml:space="preserve"> effectue sur un </w:t>
                      </w:r>
                      <w:proofErr w:type="spellStart"/>
                      <w:r w:rsidRPr="0071354F">
                        <w:rPr>
                          <w:color w:val="000000"/>
                          <w:lang w:val="fr-FR"/>
                        </w:rPr>
                        <w:t>vehicule</w:t>
                      </w:r>
                      <w:proofErr w:type="spellEnd"/>
                      <w:r w:rsidRPr="0071354F">
                        <w:rPr>
                          <w:color w:val="000000"/>
                          <w:lang w:val="fr-FR"/>
                        </w:rPr>
                        <w:t xml:space="preserve"> ou dans un conteneur non </w:t>
                      </w:r>
                      <w:proofErr w:type="spellStart"/>
                      <w:r w:rsidRPr="0071354F">
                        <w:rPr>
                          <w:color w:val="000000"/>
                          <w:lang w:val="fr-FR"/>
                        </w:rPr>
                        <w:t>agree</w:t>
                      </w:r>
                      <w:proofErr w:type="spellEnd"/>
                      <w:r w:rsidRPr="0071354F">
                        <w:rPr>
                          <w:color w:val="000000"/>
                          <w:lang w:val="fr-FR"/>
                        </w:rPr>
                        <w:t xml:space="preserve">, pour autant qu'il offre des garanties suffisantes. Dans ce dernier cas, les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douanieres</w:t>
                      </w:r>
                      <w:proofErr w:type="spellEnd"/>
                      <w:r w:rsidRPr="0071354F">
                        <w:rPr>
                          <w:color w:val="000000"/>
                          <w:lang w:val="fr-FR"/>
                        </w:rPr>
                        <w:t xml:space="preserve"> des pays suivants </w:t>
                      </w:r>
                      <w:proofErr w:type="spellStart"/>
                      <w:r w:rsidRPr="0071354F">
                        <w:rPr>
                          <w:color w:val="000000"/>
                          <w:lang w:val="fr-FR"/>
                        </w:rPr>
                        <w:t>apprecieront</w:t>
                      </w:r>
                      <w:proofErr w:type="spellEnd"/>
                      <w:r w:rsidRPr="0071354F">
                        <w:rPr>
                          <w:color w:val="000000"/>
                          <w:lang w:val="fr-FR"/>
                        </w:rPr>
                        <w:t xml:space="preserve"> si elles peuvent, elles aussi, laisser continuer dans ce </w:t>
                      </w:r>
                      <w:proofErr w:type="spellStart"/>
                      <w:r w:rsidRPr="0071354F">
                        <w:rPr>
                          <w:color w:val="000000"/>
                          <w:lang w:val="fr-FR"/>
                        </w:rPr>
                        <w:t>vehicule</w:t>
                      </w:r>
                      <w:proofErr w:type="spellEnd"/>
                      <w:r w:rsidRPr="0071354F">
                        <w:rPr>
                          <w:color w:val="000000"/>
                          <w:lang w:val="fr-FR"/>
                        </w:rPr>
                        <w:t xml:space="preserve"> ou conteneur le transport sous le couvert du carnet TIR.</w:t>
                      </w:r>
                    </w:p>
                    <w:p w:rsidR="00055C12" w:rsidRPr="0071354F" w:rsidRDefault="00055C12" w:rsidP="007A4E77">
                      <w:pPr>
                        <w:pStyle w:val="Bodytext70"/>
                        <w:numPr>
                          <w:ilvl w:val="0"/>
                          <w:numId w:val="25"/>
                        </w:numPr>
                        <w:shd w:val="clear" w:color="auto" w:fill="auto"/>
                        <w:tabs>
                          <w:tab w:val="left" w:pos="265"/>
                        </w:tabs>
                        <w:spacing w:line="256" w:lineRule="auto"/>
                        <w:ind w:left="200" w:hanging="200"/>
                        <w:jc w:val="both"/>
                        <w:rPr>
                          <w:lang w:val="fr-FR"/>
                        </w:rPr>
                      </w:pPr>
                      <w:r w:rsidRPr="0071354F">
                        <w:rPr>
                          <w:color w:val="000000"/>
                          <w:lang w:val="fr-FR"/>
                        </w:rPr>
                        <w:t xml:space="preserve">En cas de </w:t>
                      </w:r>
                      <w:proofErr w:type="spellStart"/>
                      <w:r w:rsidRPr="0071354F">
                        <w:rPr>
                          <w:color w:val="000000"/>
                          <w:lang w:val="fr-FR"/>
                        </w:rPr>
                        <w:t>peril</w:t>
                      </w:r>
                      <w:proofErr w:type="spellEnd"/>
                      <w:r w:rsidRPr="0071354F">
                        <w:rPr>
                          <w:color w:val="000000"/>
                          <w:lang w:val="fr-FR"/>
                        </w:rPr>
                        <w:t xml:space="preserve"> imminent </w:t>
                      </w:r>
                      <w:proofErr w:type="spellStart"/>
                      <w:r w:rsidRPr="0071354F">
                        <w:rPr>
                          <w:color w:val="000000"/>
                          <w:lang w:val="fr-FR"/>
                        </w:rPr>
                        <w:t>necessitant</w:t>
                      </w:r>
                      <w:proofErr w:type="spellEnd"/>
                      <w:r w:rsidRPr="0071354F">
                        <w:rPr>
                          <w:color w:val="000000"/>
                          <w:lang w:val="fr-FR"/>
                        </w:rPr>
                        <w:t xml:space="preserve"> le </w:t>
                      </w:r>
                      <w:proofErr w:type="spellStart"/>
                      <w:r w:rsidRPr="0071354F">
                        <w:rPr>
                          <w:color w:val="000000"/>
                          <w:lang w:val="fr-FR"/>
                        </w:rPr>
                        <w:t>dechargement</w:t>
                      </w:r>
                      <w:proofErr w:type="spellEnd"/>
                      <w:r w:rsidRPr="0071354F">
                        <w:rPr>
                          <w:color w:val="000000"/>
                          <w:lang w:val="fr-FR"/>
                        </w:rPr>
                        <w:t xml:space="preserve"> </w:t>
                      </w:r>
                      <w:proofErr w:type="spellStart"/>
                      <w:r w:rsidRPr="0071354F">
                        <w:rPr>
                          <w:color w:val="000000"/>
                          <w:lang w:val="fr-FR"/>
                        </w:rPr>
                        <w:t>immediat</w:t>
                      </w:r>
                      <w:proofErr w:type="spellEnd"/>
                      <w:r w:rsidRPr="0071354F">
                        <w:rPr>
                          <w:color w:val="000000"/>
                          <w:lang w:val="fr-FR"/>
                        </w:rPr>
                        <w:t xml:space="preserve">, partiel ou total, le transporteur peut prendre des mesures de son propre chef sans demander ou sans attendre l'intervention des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visees</w:t>
                      </w:r>
                      <w:proofErr w:type="spellEnd"/>
                      <w:r w:rsidRPr="0071354F">
                        <w:rPr>
                          <w:color w:val="000000"/>
                          <w:lang w:val="fr-FR"/>
                        </w:rPr>
                        <w:t xml:space="preserve"> ä la </w:t>
                      </w:r>
                      <w:proofErr w:type="spellStart"/>
                      <w:r w:rsidRPr="0071354F">
                        <w:rPr>
                          <w:color w:val="000000"/>
                          <w:lang w:val="fr-FR"/>
                        </w:rPr>
                        <w:t>regle</w:t>
                      </w:r>
                      <w:proofErr w:type="spellEnd"/>
                      <w:r w:rsidRPr="0071354F">
                        <w:rPr>
                          <w:color w:val="000000"/>
                          <w:lang w:val="fr-FR"/>
                        </w:rPr>
                        <w:t xml:space="preserve"> 13 ci-dessus. Il aura alors ä prouver qu'il a </w:t>
                      </w:r>
                      <w:proofErr w:type="spellStart"/>
                      <w:r w:rsidRPr="0071354F">
                        <w:rPr>
                          <w:color w:val="000000"/>
                          <w:lang w:val="fr-FR"/>
                        </w:rPr>
                        <w:t>du</w:t>
                      </w:r>
                      <w:proofErr w:type="spellEnd"/>
                      <w:r w:rsidRPr="0071354F">
                        <w:rPr>
                          <w:color w:val="000000"/>
                          <w:lang w:val="fr-FR"/>
                        </w:rPr>
                        <w:t xml:space="preserve"> agir ainsi dans l'</w:t>
                      </w:r>
                      <w:proofErr w:type="spellStart"/>
                      <w:r w:rsidRPr="0071354F">
                        <w:rPr>
                          <w:color w:val="000000"/>
                          <w:lang w:val="fr-FR"/>
                        </w:rPr>
                        <w:t>interet</w:t>
                      </w:r>
                      <w:proofErr w:type="spellEnd"/>
                      <w:r w:rsidRPr="0071354F">
                        <w:rPr>
                          <w:color w:val="000000"/>
                          <w:lang w:val="fr-FR"/>
                        </w:rPr>
                        <w:t xml:space="preserve"> du </w:t>
                      </w:r>
                      <w:proofErr w:type="spellStart"/>
                      <w:r w:rsidRPr="0071354F">
                        <w:rPr>
                          <w:color w:val="000000"/>
                          <w:lang w:val="fr-FR"/>
                        </w:rPr>
                        <w:t>vehicule</w:t>
                      </w:r>
                      <w:proofErr w:type="spellEnd"/>
                      <w:r w:rsidRPr="0071354F">
                        <w:rPr>
                          <w:color w:val="000000"/>
                          <w:lang w:val="fr-FR"/>
                        </w:rPr>
                        <w:t xml:space="preserve"> ou conteneur ou de son chargement et, </w:t>
                      </w:r>
                      <w:proofErr w:type="spellStart"/>
                      <w:r w:rsidRPr="0071354F">
                        <w:rPr>
                          <w:color w:val="000000"/>
                          <w:lang w:val="fr-FR"/>
                        </w:rPr>
                        <w:t>aussitot</w:t>
                      </w:r>
                      <w:proofErr w:type="spellEnd"/>
                      <w:r w:rsidRPr="0071354F">
                        <w:rPr>
                          <w:color w:val="000000"/>
                          <w:lang w:val="fr-FR"/>
                        </w:rPr>
                        <w:t xml:space="preserve"> </w:t>
                      </w:r>
                      <w:proofErr w:type="spellStart"/>
                      <w:r w:rsidRPr="0071354F">
                        <w:rPr>
                          <w:color w:val="000000"/>
                          <w:lang w:val="fr-FR"/>
                        </w:rPr>
                        <w:t>apres</w:t>
                      </w:r>
                      <w:proofErr w:type="spellEnd"/>
                      <w:r w:rsidRPr="0071354F">
                        <w:rPr>
                          <w:color w:val="000000"/>
                          <w:lang w:val="fr-FR"/>
                        </w:rPr>
                        <w:t xml:space="preserve"> avoir pris les mesures </w:t>
                      </w:r>
                      <w:proofErr w:type="spellStart"/>
                      <w:r w:rsidRPr="0071354F">
                        <w:rPr>
                          <w:color w:val="000000"/>
                          <w:lang w:val="fr-FR"/>
                        </w:rPr>
                        <w:t>preventives</w:t>
                      </w:r>
                      <w:proofErr w:type="spellEnd"/>
                      <w:r w:rsidRPr="0071354F">
                        <w:rPr>
                          <w:color w:val="000000"/>
                          <w:lang w:val="fr-FR"/>
                        </w:rPr>
                        <w:t xml:space="preserve"> de </w:t>
                      </w:r>
                      <w:proofErr w:type="spellStart"/>
                      <w:r w:rsidRPr="0071354F">
                        <w:rPr>
                          <w:color w:val="000000"/>
                          <w:lang w:val="fr-FR"/>
                        </w:rPr>
                        <w:t>premiere</w:t>
                      </w:r>
                      <w:proofErr w:type="spellEnd"/>
                      <w:r w:rsidRPr="0071354F">
                        <w:rPr>
                          <w:color w:val="000000"/>
                          <w:lang w:val="fr-FR"/>
                        </w:rPr>
                        <w:t xml:space="preserve"> urgence, avertira une des </w:t>
                      </w:r>
                      <w:proofErr w:type="spellStart"/>
                      <w:r w:rsidRPr="0071354F">
                        <w:rPr>
                          <w:color w:val="000000"/>
                          <w:lang w:val="fr-FR"/>
                        </w:rPr>
                        <w:t>autorites</w:t>
                      </w:r>
                      <w:proofErr w:type="spellEnd"/>
                      <w:r w:rsidRPr="0071354F">
                        <w:rPr>
                          <w:color w:val="000000"/>
                          <w:lang w:val="fr-FR"/>
                        </w:rPr>
                        <w:t xml:space="preserve"> </w:t>
                      </w:r>
                      <w:proofErr w:type="spellStart"/>
                      <w:r w:rsidRPr="0071354F">
                        <w:rPr>
                          <w:color w:val="000000"/>
                          <w:lang w:val="fr-FR"/>
                        </w:rPr>
                        <w:t>visees</w:t>
                      </w:r>
                      <w:proofErr w:type="spellEnd"/>
                      <w:r w:rsidRPr="0071354F">
                        <w:rPr>
                          <w:color w:val="000000"/>
                          <w:lang w:val="fr-FR"/>
                        </w:rPr>
                        <w:t xml:space="preserve"> ä la </w:t>
                      </w:r>
                      <w:proofErr w:type="spellStart"/>
                      <w:r w:rsidRPr="0071354F">
                        <w:rPr>
                          <w:color w:val="000000"/>
                          <w:lang w:val="fr-FR"/>
                        </w:rPr>
                        <w:t>regle</w:t>
                      </w:r>
                      <w:proofErr w:type="spellEnd"/>
                      <w:r w:rsidRPr="0071354F">
                        <w:rPr>
                          <w:color w:val="000000"/>
                          <w:lang w:val="fr-FR"/>
                        </w:rPr>
                        <w:t xml:space="preserve"> 13 ci-dessus pour faire constater les faits, </w:t>
                      </w:r>
                      <w:proofErr w:type="spellStart"/>
                      <w:r w:rsidRPr="0071354F">
                        <w:rPr>
                          <w:color w:val="000000"/>
                          <w:lang w:val="fr-FR"/>
                        </w:rPr>
                        <w:t>verifier</w:t>
                      </w:r>
                      <w:proofErr w:type="spellEnd"/>
                      <w:r w:rsidRPr="0071354F">
                        <w:rPr>
                          <w:color w:val="000000"/>
                          <w:lang w:val="fr-FR"/>
                        </w:rPr>
                        <w:t xml:space="preserve"> le chargement, sceller le </w:t>
                      </w:r>
                      <w:proofErr w:type="spellStart"/>
                      <w:r w:rsidRPr="0071354F">
                        <w:rPr>
                          <w:color w:val="000000"/>
                          <w:lang w:val="fr-FR"/>
                        </w:rPr>
                        <w:t>vehicule</w:t>
                      </w:r>
                      <w:proofErr w:type="spellEnd"/>
                      <w:r w:rsidRPr="0071354F">
                        <w:rPr>
                          <w:color w:val="000000"/>
                          <w:lang w:val="fr-FR"/>
                        </w:rPr>
                        <w:t xml:space="preserve"> ou conteneur et </w:t>
                      </w:r>
                      <w:proofErr w:type="spellStart"/>
                      <w:r w:rsidRPr="0071354F">
                        <w:rPr>
                          <w:color w:val="000000"/>
                          <w:lang w:val="fr-FR"/>
                        </w:rPr>
                        <w:t>etablir</w:t>
                      </w:r>
                      <w:proofErr w:type="spellEnd"/>
                      <w:r w:rsidRPr="0071354F">
                        <w:rPr>
                          <w:color w:val="000000"/>
                          <w:lang w:val="fr-FR"/>
                        </w:rPr>
                        <w:t xml:space="preserve"> le </w:t>
                      </w:r>
                      <w:proofErr w:type="spellStart"/>
                      <w:r w:rsidRPr="0071354F">
                        <w:rPr>
                          <w:color w:val="000000"/>
                          <w:lang w:val="fr-FR"/>
                        </w:rPr>
                        <w:t>proces-verbal</w:t>
                      </w:r>
                      <w:proofErr w:type="spellEnd"/>
                      <w:r w:rsidRPr="0071354F">
                        <w:rPr>
                          <w:color w:val="000000"/>
                          <w:lang w:val="fr-FR"/>
                        </w:rPr>
                        <w:t xml:space="preserve"> de constat.</w:t>
                      </w:r>
                    </w:p>
                    <w:p w:rsidR="00055C12" w:rsidRPr="0071354F" w:rsidRDefault="00055C12" w:rsidP="007A4E77">
                      <w:pPr>
                        <w:pStyle w:val="Bodytext70"/>
                        <w:numPr>
                          <w:ilvl w:val="0"/>
                          <w:numId w:val="25"/>
                        </w:numPr>
                        <w:shd w:val="clear" w:color="auto" w:fill="auto"/>
                        <w:tabs>
                          <w:tab w:val="left" w:pos="265"/>
                        </w:tabs>
                        <w:spacing w:line="262" w:lineRule="auto"/>
                        <w:jc w:val="both"/>
                        <w:rPr>
                          <w:lang w:val="fr-FR"/>
                        </w:rPr>
                      </w:pPr>
                      <w:r w:rsidRPr="0071354F">
                        <w:rPr>
                          <w:color w:val="000000"/>
                          <w:lang w:val="fr-FR" w:eastAsia="de-DE" w:bidi="de-DE"/>
                        </w:rPr>
                        <w:t xml:space="preserve">Le </w:t>
                      </w:r>
                      <w:proofErr w:type="spellStart"/>
                      <w:r w:rsidRPr="0071354F">
                        <w:rPr>
                          <w:color w:val="000000"/>
                          <w:lang w:val="fr-FR" w:eastAsia="de-DE" w:bidi="de-DE"/>
                        </w:rPr>
                        <w:t>proces-verbal</w:t>
                      </w:r>
                      <w:proofErr w:type="spellEnd"/>
                      <w:r w:rsidRPr="0071354F">
                        <w:rPr>
                          <w:color w:val="000000"/>
                          <w:lang w:val="fr-FR" w:eastAsia="de-DE" w:bidi="de-DE"/>
                        </w:rPr>
                        <w:t xml:space="preserve"> de constat restera joint au carnet TIR jusqu'au bureau de douane de destination.</w:t>
                      </w:r>
                    </w:p>
                    <w:p w:rsidR="00055C12" w:rsidRPr="0071354F" w:rsidRDefault="00055C12" w:rsidP="007A4E77">
                      <w:pPr>
                        <w:pStyle w:val="Bodytext70"/>
                        <w:numPr>
                          <w:ilvl w:val="0"/>
                          <w:numId w:val="25"/>
                        </w:numPr>
                        <w:shd w:val="clear" w:color="auto" w:fill="auto"/>
                        <w:tabs>
                          <w:tab w:val="left" w:pos="265"/>
                        </w:tabs>
                        <w:spacing w:line="261" w:lineRule="auto"/>
                        <w:jc w:val="both"/>
                        <w:rPr>
                          <w:lang w:val="fr-FR"/>
                        </w:rPr>
                      </w:pPr>
                      <w:r w:rsidRPr="0071354F">
                        <w:rPr>
                          <w:color w:val="000000"/>
                          <w:lang w:val="fr-FR" w:eastAsia="de-DE" w:bidi="de-DE"/>
                        </w:rPr>
                        <w:t xml:space="preserve">Il est </w:t>
                      </w:r>
                      <w:proofErr w:type="spellStart"/>
                      <w:r w:rsidRPr="0071354F">
                        <w:rPr>
                          <w:color w:val="000000"/>
                          <w:lang w:val="fr-FR" w:eastAsia="de-DE" w:bidi="de-DE"/>
                        </w:rPr>
                        <w:t>recommande</w:t>
                      </w:r>
                      <w:proofErr w:type="spellEnd"/>
                      <w:r w:rsidRPr="0071354F">
                        <w:rPr>
                          <w:color w:val="000000"/>
                          <w:lang w:val="fr-FR" w:eastAsia="de-DE" w:bidi="de-DE"/>
                        </w:rPr>
                        <w:t xml:space="preserve"> aux associations de fournir aux transporteurs, outre au </w:t>
                      </w:r>
                      <w:proofErr w:type="spellStart"/>
                      <w:r w:rsidRPr="0071354F">
                        <w:rPr>
                          <w:color w:val="000000"/>
                          <w:lang w:val="fr-FR" w:eastAsia="de-DE" w:bidi="de-DE"/>
                        </w:rPr>
                        <w:t>modele</w:t>
                      </w:r>
                      <w:proofErr w:type="spellEnd"/>
                      <w:r w:rsidRPr="0071354F">
                        <w:rPr>
                          <w:color w:val="000000"/>
                          <w:lang w:val="fr-FR" w:eastAsia="de-DE" w:bidi="de-DE"/>
                        </w:rPr>
                        <w:t xml:space="preserve"> </w:t>
                      </w:r>
                      <w:proofErr w:type="spellStart"/>
                      <w:r w:rsidRPr="0071354F">
                        <w:rPr>
                          <w:color w:val="000000"/>
                          <w:lang w:val="fr-FR" w:eastAsia="de-DE" w:bidi="de-DE"/>
                        </w:rPr>
                        <w:t>insere</w:t>
                      </w:r>
                      <w:proofErr w:type="spellEnd"/>
                      <w:r w:rsidRPr="0071354F">
                        <w:rPr>
                          <w:color w:val="000000"/>
                          <w:lang w:val="fr-FR" w:eastAsia="de-DE" w:bidi="de-DE"/>
                        </w:rPr>
                        <w:t xml:space="preserve"> dans le carnet TIR </w:t>
                      </w:r>
                      <w:proofErr w:type="spellStart"/>
                      <w:r w:rsidRPr="0071354F">
                        <w:rPr>
                          <w:color w:val="000000"/>
                          <w:lang w:val="fr-FR" w:eastAsia="de-DE" w:bidi="de-DE"/>
                        </w:rPr>
                        <w:t>lui-meme</w:t>
                      </w:r>
                      <w:proofErr w:type="spellEnd"/>
                      <w:r w:rsidRPr="0071354F">
                        <w:rPr>
                          <w:color w:val="000000"/>
                          <w:lang w:val="fr-FR" w:eastAsia="de-DE" w:bidi="de-DE"/>
                        </w:rPr>
                        <w:t xml:space="preserve">, un  </w:t>
                      </w:r>
                      <w:r w:rsidRPr="0071354F">
                        <w:rPr>
                          <w:color w:val="000000"/>
                          <w:lang w:val="fr-FR" w:eastAsia="de-DE" w:bidi="de-DE"/>
                        </w:rPr>
                        <w:br/>
                        <w:t xml:space="preserve">          certain nombre de formules de P.V. de constat </w:t>
                      </w:r>
                      <w:proofErr w:type="spellStart"/>
                      <w:r w:rsidRPr="0071354F">
                        <w:rPr>
                          <w:color w:val="000000"/>
                          <w:lang w:val="fr-FR" w:eastAsia="de-DE" w:bidi="de-DE"/>
                        </w:rPr>
                        <w:t>redigees</w:t>
                      </w:r>
                      <w:proofErr w:type="spellEnd"/>
                      <w:r w:rsidRPr="0071354F">
                        <w:rPr>
                          <w:color w:val="000000"/>
                          <w:lang w:val="fr-FR" w:eastAsia="de-DE" w:bidi="de-DE"/>
                        </w:rPr>
                        <w:t xml:space="preserve"> dans la ou les langues des pays ä traverser.</w:t>
                      </w:r>
                    </w:p>
                  </w:txbxContent>
                </v:textbox>
                <w10:wrap anchorx="page"/>
              </v:shape>
            </w:pict>
          </mc:Fallback>
        </mc:AlternateContent>
      </w:r>
      <w:r w:rsidR="00FF59E6" w:rsidRPr="00E469DA">
        <w:rPr>
          <w:noProof/>
          <w:lang w:eastAsia="uk-UA"/>
        </w:rPr>
        <w:drawing>
          <wp:inline distT="0" distB="0" distL="0" distR="0">
            <wp:extent cx="4105835" cy="7314429"/>
            <wp:effectExtent l="0" t="0" r="9525" b="127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4147627" cy="7388880"/>
                    </a:xfrm>
                    <a:prstGeom prst="rect">
                      <a:avLst/>
                    </a:prstGeom>
                  </pic:spPr>
                </pic:pic>
              </a:graphicData>
            </a:graphic>
          </wp:inline>
        </w:drawing>
      </w:r>
    </w:p>
    <w:p w:rsidR="0035087D" w:rsidRPr="00E469DA" w:rsidRDefault="00BF5229" w:rsidP="0035087D">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35087D" w:rsidRPr="00E469DA" w:rsidTr="00966462">
        <w:tc>
          <w:tcPr>
            <w:tcW w:w="2869" w:type="dxa"/>
          </w:tcPr>
          <w:p w:rsidR="0035087D" w:rsidRPr="00E469DA" w:rsidRDefault="00BF5229" w:rsidP="00966462">
            <w:pPr>
              <w:spacing w:after="160" w:line="259" w:lineRule="auto"/>
            </w:pPr>
            <w:r w:rsidRPr="00E469DA">
              <w:lastRenderedPageBreak/>
              <w:t xml:space="preserve">Додаток 1 </w:t>
            </w:r>
          </w:p>
        </w:tc>
        <w:tc>
          <w:tcPr>
            <w:tcW w:w="2869" w:type="dxa"/>
          </w:tcPr>
          <w:p w:rsidR="0035087D" w:rsidRPr="00E469DA" w:rsidRDefault="00BF5229" w:rsidP="00966462">
            <w:pPr>
              <w:spacing w:after="160" w:line="259" w:lineRule="auto"/>
              <w:jc w:val="center"/>
            </w:pPr>
            <w:r w:rsidRPr="00E469DA">
              <w:t xml:space="preserve">                   </w:t>
            </w:r>
          </w:p>
        </w:tc>
        <w:tc>
          <w:tcPr>
            <w:tcW w:w="2870" w:type="dxa"/>
          </w:tcPr>
          <w:p w:rsidR="0035087D" w:rsidRPr="00E469DA" w:rsidRDefault="00BF5229" w:rsidP="00966462">
            <w:pPr>
              <w:spacing w:after="160" w:line="259" w:lineRule="auto"/>
              <w:jc w:val="right"/>
            </w:pPr>
            <w:r w:rsidRPr="00E469DA">
              <w:t xml:space="preserve">Конвенція МДП </w:t>
            </w:r>
          </w:p>
        </w:tc>
      </w:tr>
    </w:tbl>
    <w:p w:rsidR="0035087D" w:rsidRPr="00E469DA" w:rsidRDefault="0035087D" w:rsidP="0035087D"/>
    <w:p w:rsidR="0035087D" w:rsidRPr="00E469DA" w:rsidRDefault="00BF5229" w:rsidP="0035087D">
      <w:pPr>
        <w:jc w:val="center"/>
      </w:pPr>
      <w:r w:rsidRPr="00E469DA">
        <w:rPr>
          <w:b/>
          <w:bCs/>
          <w:sz w:val="24"/>
          <w:szCs w:val="28"/>
          <w:u w:val="single"/>
        </w:rPr>
        <w:t>Зразок книжки МДП: ВАРІАНТ 2</w:t>
      </w:r>
    </w:p>
    <w:p w:rsidR="0035087D" w:rsidRPr="00E469DA" w:rsidRDefault="00053BC8" w:rsidP="0035087D">
      <w:r>
        <w:rPr>
          <w:rFonts w:ascii="Times New Roman" w:hAnsi="Times New Roman" w:cs="Times New Roman"/>
          <w:noProof/>
          <w:sz w:val="24"/>
          <w:szCs w:val="24"/>
          <w:lang w:eastAsia="uk-UA"/>
        </w:rPr>
        <mc:AlternateContent>
          <mc:Choice Requires="wps">
            <w:drawing>
              <wp:anchor distT="45720" distB="45720" distL="114300" distR="114300" simplePos="0" relativeHeight="251839488" behindDoc="0" locked="0" layoutInCell="1" allowOverlap="1">
                <wp:simplePos x="0" y="0"/>
                <wp:positionH relativeFrom="margin">
                  <wp:posOffset>81915</wp:posOffset>
                </wp:positionH>
                <wp:positionV relativeFrom="paragraph">
                  <wp:posOffset>4598670</wp:posOffset>
                </wp:positionV>
                <wp:extent cx="4330065" cy="2595245"/>
                <wp:effectExtent l="0" t="0" r="0" b="0"/>
                <wp:wrapNone/>
                <wp:docPr id="314" name="Надпись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065" cy="2595245"/>
                        </a:xfrm>
                        <a:prstGeom prst="rect">
                          <a:avLst/>
                        </a:prstGeom>
                        <a:solidFill>
                          <a:schemeClr val="bg1">
                            <a:lumMod val="85000"/>
                          </a:schemeClr>
                        </a:solidFill>
                        <a:ln w="9525">
                          <a:noFill/>
                          <a:miter lim="800000"/>
                          <a:headEnd/>
                          <a:tailEnd/>
                        </a:ln>
                      </wps:spPr>
                      <wps:txbx>
                        <w:txbxContent>
                          <w:p w:rsidR="00055C12" w:rsidRDefault="00055C12" w:rsidP="0035087D">
                            <w:pPr>
                              <w:spacing w:after="0" w:line="240" w:lineRule="auto"/>
                              <w:jc w:val="center"/>
                              <w:rPr>
                                <w:b/>
                                <w:bCs/>
                                <w:sz w:val="28"/>
                                <w:szCs w:val="28"/>
                              </w:rPr>
                            </w:pPr>
                            <w:r>
                              <w:rPr>
                                <w:b/>
                                <w:bCs/>
                                <w:sz w:val="28"/>
                                <w:szCs w:val="28"/>
                              </w:rPr>
                              <w:t xml:space="preserve">Перелік вантажів, які повинні перевозитися з використанням цієї книжки МДП </w:t>
                            </w:r>
                            <w:r>
                              <w:rPr>
                                <w:b/>
                                <w:bCs/>
                                <w:sz w:val="28"/>
                                <w:szCs w:val="28"/>
                              </w:rPr>
                              <w:br/>
                              <w:t>"Тютюнові вироби / Алкогольні напої"</w:t>
                            </w:r>
                          </w:p>
                          <w:p w:rsidR="00055C12" w:rsidRPr="00FC6DF4" w:rsidRDefault="00055C12" w:rsidP="007A4E77">
                            <w:pPr>
                              <w:pStyle w:val="a4"/>
                              <w:numPr>
                                <w:ilvl w:val="0"/>
                                <w:numId w:val="26"/>
                              </w:numPr>
                              <w:spacing w:after="0" w:line="240" w:lineRule="auto"/>
                              <w:ind w:left="426"/>
                              <w:rPr>
                                <w:b/>
                                <w:bCs/>
                                <w:sz w:val="16"/>
                                <w:szCs w:val="16"/>
                              </w:rPr>
                            </w:pPr>
                            <w:r w:rsidRPr="00FC6DF4">
                              <w:rPr>
                                <w:b/>
                                <w:bCs/>
                                <w:sz w:val="16"/>
                                <w:szCs w:val="16"/>
                              </w:rPr>
                              <w:t xml:space="preserve">Неденатурований етиловий спирт міцністю не менше 80 об'ємних % або вище (код ГС: 22.07.10) </w:t>
                            </w:r>
                            <w:r w:rsidRPr="00FC6DF4">
                              <w:rPr>
                                <w:b/>
                                <w:bCs/>
                                <w:sz w:val="16"/>
                                <w:szCs w:val="16"/>
                              </w:rPr>
                              <w:br/>
                            </w:r>
                          </w:p>
                          <w:p w:rsidR="00055C12" w:rsidRPr="00FC6DF4" w:rsidRDefault="00055C12" w:rsidP="007A4E77">
                            <w:pPr>
                              <w:pStyle w:val="a4"/>
                              <w:numPr>
                                <w:ilvl w:val="0"/>
                                <w:numId w:val="26"/>
                              </w:numPr>
                              <w:spacing w:after="0" w:line="240" w:lineRule="auto"/>
                              <w:ind w:left="426"/>
                              <w:rPr>
                                <w:b/>
                                <w:bCs/>
                                <w:sz w:val="16"/>
                                <w:szCs w:val="16"/>
                              </w:rPr>
                            </w:pPr>
                            <w:r w:rsidRPr="00FC6DF4">
                              <w:rPr>
                                <w:b/>
                                <w:bCs/>
                                <w:sz w:val="16"/>
                                <w:szCs w:val="16"/>
                              </w:rPr>
                              <w:t xml:space="preserve">Неденатурований етиловий спирт міцністю менше 80 об'ємних %; спирти, лікери та інші алкогольні напої; складні алкогольні суміші, що використовуються для виробництва напоїв (код ГС 22.08); </w:t>
                            </w:r>
                            <w:r w:rsidRPr="00FC6DF4">
                              <w:rPr>
                                <w:b/>
                                <w:bCs/>
                                <w:sz w:val="16"/>
                                <w:szCs w:val="16"/>
                              </w:rPr>
                              <w:br/>
                            </w:r>
                          </w:p>
                          <w:p w:rsidR="00055C12" w:rsidRPr="00FC6DF4" w:rsidRDefault="00055C12" w:rsidP="007A4E77">
                            <w:pPr>
                              <w:pStyle w:val="a4"/>
                              <w:numPr>
                                <w:ilvl w:val="0"/>
                                <w:numId w:val="26"/>
                              </w:numPr>
                              <w:spacing w:after="0" w:line="240" w:lineRule="auto"/>
                              <w:ind w:left="426"/>
                              <w:rPr>
                                <w:b/>
                                <w:bCs/>
                                <w:sz w:val="16"/>
                                <w:szCs w:val="16"/>
                              </w:rPr>
                            </w:pPr>
                            <w:r w:rsidRPr="00FC6DF4">
                              <w:rPr>
                                <w:b/>
                                <w:bCs/>
                                <w:sz w:val="16"/>
                                <w:szCs w:val="16"/>
                              </w:rPr>
                              <w:t xml:space="preserve">Сигари, </w:t>
                            </w:r>
                            <w:proofErr w:type="spellStart"/>
                            <w:r w:rsidRPr="00FC6DF4">
                              <w:rPr>
                                <w:b/>
                                <w:bCs/>
                                <w:sz w:val="16"/>
                                <w:szCs w:val="16"/>
                              </w:rPr>
                              <w:t>чірути</w:t>
                            </w:r>
                            <w:proofErr w:type="spellEnd"/>
                            <w:r w:rsidRPr="00FC6DF4">
                              <w:rPr>
                                <w:b/>
                                <w:bCs/>
                                <w:sz w:val="16"/>
                                <w:szCs w:val="16"/>
                              </w:rPr>
                              <w:t xml:space="preserve"> та </w:t>
                            </w:r>
                            <w:proofErr w:type="spellStart"/>
                            <w:r w:rsidRPr="00FC6DF4">
                              <w:rPr>
                                <w:b/>
                                <w:bCs/>
                                <w:sz w:val="16"/>
                                <w:szCs w:val="16"/>
                              </w:rPr>
                              <w:t>сигарили</w:t>
                            </w:r>
                            <w:proofErr w:type="spellEnd"/>
                            <w:r w:rsidRPr="00FC6DF4">
                              <w:rPr>
                                <w:b/>
                                <w:bCs/>
                                <w:sz w:val="16"/>
                                <w:szCs w:val="16"/>
                              </w:rPr>
                              <w:t xml:space="preserve">, що містять тютюн (код ГС 24.02.10); </w:t>
                            </w:r>
                            <w:r w:rsidRPr="00FC6DF4">
                              <w:rPr>
                                <w:b/>
                                <w:bCs/>
                                <w:sz w:val="16"/>
                                <w:szCs w:val="16"/>
                              </w:rPr>
                              <w:br/>
                            </w:r>
                          </w:p>
                          <w:p w:rsidR="00055C12" w:rsidRPr="00FC6DF4" w:rsidRDefault="00055C12" w:rsidP="007A4E77">
                            <w:pPr>
                              <w:pStyle w:val="a4"/>
                              <w:numPr>
                                <w:ilvl w:val="0"/>
                                <w:numId w:val="26"/>
                              </w:numPr>
                              <w:spacing w:after="0" w:line="240" w:lineRule="auto"/>
                              <w:ind w:left="426"/>
                              <w:rPr>
                                <w:b/>
                                <w:bCs/>
                                <w:sz w:val="16"/>
                                <w:szCs w:val="16"/>
                              </w:rPr>
                            </w:pPr>
                            <w:r w:rsidRPr="00FC6DF4">
                              <w:rPr>
                                <w:b/>
                                <w:bCs/>
                                <w:sz w:val="16"/>
                                <w:szCs w:val="16"/>
                              </w:rPr>
                              <w:t xml:space="preserve">Сигарети, що містять тютюн (код ГС: 24.02.20); </w:t>
                            </w:r>
                            <w:r w:rsidRPr="00FC6DF4">
                              <w:rPr>
                                <w:b/>
                                <w:bCs/>
                                <w:sz w:val="16"/>
                                <w:szCs w:val="16"/>
                              </w:rPr>
                              <w:br/>
                            </w:r>
                          </w:p>
                          <w:p w:rsidR="00055C12" w:rsidRPr="00FC6DF4" w:rsidRDefault="00055C12" w:rsidP="007A4E77">
                            <w:pPr>
                              <w:pStyle w:val="a4"/>
                              <w:numPr>
                                <w:ilvl w:val="0"/>
                                <w:numId w:val="26"/>
                              </w:numPr>
                              <w:spacing w:after="0" w:line="240" w:lineRule="auto"/>
                              <w:ind w:left="426"/>
                              <w:rPr>
                                <w:b/>
                                <w:bCs/>
                                <w:sz w:val="16"/>
                                <w:szCs w:val="16"/>
                              </w:rPr>
                            </w:pPr>
                            <w:r w:rsidRPr="00FC6DF4">
                              <w:rPr>
                                <w:b/>
                                <w:bCs/>
                                <w:sz w:val="16"/>
                                <w:szCs w:val="16"/>
                              </w:rPr>
                              <w:t>Тютюн для паління, що містить або не містить замінники тютюну в будь-якій пропорції (код ГС: 24.03.11 та 24.03.19).</w:t>
                            </w:r>
                            <w:r w:rsidRPr="00FC6DF4">
                              <w:rPr>
                                <w:b/>
                                <w:bCs/>
                                <w:sz w:val="16"/>
                                <w:szCs w:val="16"/>
                              </w:rPr>
                              <w:tab/>
                            </w:r>
                            <w:r w:rsidRPr="00FC6DF4">
                              <w:rPr>
                                <w:b/>
                                <w:bCs/>
                                <w:sz w:val="16"/>
                                <w:szCs w:val="16"/>
                              </w:rPr>
                              <w:tab/>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314" o:spid="_x0000_s1109" type="#_x0000_t202" style="position:absolute;margin-left:6.45pt;margin-top:362.1pt;width:340.95pt;height:204.35pt;z-index:251839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" fillcolor="#d8d8d8 [2732]" stroked="f">
                <v:textbox inset="1mm,0,0,0">
                  <w:txbxContent>
                    <w:p w:rsidR="00055C12" w:rsidRDefault="00055C12" w:rsidP="0035087D">
                      <w:pPr>
                        <w:spacing w:after="0" w:line="240" w:lineRule="auto"/>
                        <w:jc w:val="center"/>
                        <w:rPr>
                          <w:b/>
                          <w:bCs/>
                          <w:sz w:val="28"/>
                          <w:szCs w:val="28"/>
                        </w:rPr>
                      </w:pPr>
                      <w:r>
                        <w:rPr>
                          <w:b/>
                          <w:bCs/>
                          <w:sz w:val="28"/>
                          <w:szCs w:val="28"/>
                        </w:rPr>
                        <w:t xml:space="preserve">Перелік вантажів, які повинні перевозитися з використанням цієї книжки МДП </w:t>
                      </w:r>
                      <w:r>
                        <w:rPr>
                          <w:b/>
                          <w:bCs/>
                          <w:sz w:val="28"/>
                          <w:szCs w:val="28"/>
                        </w:rPr>
                        <w:br/>
                        <w:t>"Тютюнові вироби / Алкогольні напої"</w:t>
                      </w:r>
                    </w:p>
                    <w:p w:rsidR="00055C12" w:rsidRPr="00FC6DF4" w:rsidRDefault="00055C12" w:rsidP="007A4E77">
                      <w:pPr>
                        <w:pStyle w:val="a4"/>
                        <w:numPr>
                          <w:ilvl w:val="0"/>
                          <w:numId w:val="26"/>
                        </w:numPr>
                        <w:spacing w:after="0" w:line="240" w:lineRule="auto"/>
                        <w:ind w:left="426"/>
                        <w:rPr>
                          <w:b/>
                          <w:bCs/>
                          <w:sz w:val="16"/>
                          <w:szCs w:val="16"/>
                        </w:rPr>
                      </w:pPr>
                      <w:r w:rsidRPr="00FC6DF4">
                        <w:rPr>
                          <w:b/>
                          <w:bCs/>
                          <w:sz w:val="16"/>
                          <w:szCs w:val="16"/>
                        </w:rPr>
                        <w:t xml:space="preserve">Неденатурований етиловий спирт міцністю не менше 80 об'ємних % або вище (код ГС: 22.07.10) </w:t>
                      </w:r>
                      <w:r w:rsidRPr="00FC6DF4">
                        <w:rPr>
                          <w:b/>
                          <w:bCs/>
                          <w:sz w:val="16"/>
                          <w:szCs w:val="16"/>
                        </w:rPr>
                        <w:br/>
                      </w:r>
                    </w:p>
                    <w:p w:rsidR="00055C12" w:rsidRPr="00FC6DF4" w:rsidRDefault="00055C12" w:rsidP="007A4E77">
                      <w:pPr>
                        <w:pStyle w:val="a4"/>
                        <w:numPr>
                          <w:ilvl w:val="0"/>
                          <w:numId w:val="26"/>
                        </w:numPr>
                        <w:spacing w:after="0" w:line="240" w:lineRule="auto"/>
                        <w:ind w:left="426"/>
                        <w:rPr>
                          <w:b/>
                          <w:bCs/>
                          <w:sz w:val="16"/>
                          <w:szCs w:val="16"/>
                        </w:rPr>
                      </w:pPr>
                      <w:r w:rsidRPr="00FC6DF4">
                        <w:rPr>
                          <w:b/>
                          <w:bCs/>
                          <w:sz w:val="16"/>
                          <w:szCs w:val="16"/>
                        </w:rPr>
                        <w:t xml:space="preserve">Неденатурований етиловий спирт міцністю менше 80 об'ємних %; спирти, лікери та інші алкогольні напої; складні алкогольні суміші, що використовуються для виробництва напоїв (код ГС 22.08); </w:t>
                      </w:r>
                      <w:r w:rsidRPr="00FC6DF4">
                        <w:rPr>
                          <w:b/>
                          <w:bCs/>
                          <w:sz w:val="16"/>
                          <w:szCs w:val="16"/>
                        </w:rPr>
                        <w:br/>
                      </w:r>
                    </w:p>
                    <w:p w:rsidR="00055C12" w:rsidRPr="00FC6DF4" w:rsidRDefault="00055C12" w:rsidP="007A4E77">
                      <w:pPr>
                        <w:pStyle w:val="a4"/>
                        <w:numPr>
                          <w:ilvl w:val="0"/>
                          <w:numId w:val="26"/>
                        </w:numPr>
                        <w:spacing w:after="0" w:line="240" w:lineRule="auto"/>
                        <w:ind w:left="426"/>
                        <w:rPr>
                          <w:b/>
                          <w:bCs/>
                          <w:sz w:val="16"/>
                          <w:szCs w:val="16"/>
                        </w:rPr>
                      </w:pPr>
                      <w:r w:rsidRPr="00FC6DF4">
                        <w:rPr>
                          <w:b/>
                          <w:bCs/>
                          <w:sz w:val="16"/>
                          <w:szCs w:val="16"/>
                        </w:rPr>
                        <w:t xml:space="preserve">Сигари, </w:t>
                      </w:r>
                      <w:proofErr w:type="spellStart"/>
                      <w:r w:rsidRPr="00FC6DF4">
                        <w:rPr>
                          <w:b/>
                          <w:bCs/>
                          <w:sz w:val="16"/>
                          <w:szCs w:val="16"/>
                        </w:rPr>
                        <w:t>чірути</w:t>
                      </w:r>
                      <w:proofErr w:type="spellEnd"/>
                      <w:r w:rsidRPr="00FC6DF4">
                        <w:rPr>
                          <w:b/>
                          <w:bCs/>
                          <w:sz w:val="16"/>
                          <w:szCs w:val="16"/>
                        </w:rPr>
                        <w:t xml:space="preserve"> та </w:t>
                      </w:r>
                      <w:proofErr w:type="spellStart"/>
                      <w:r w:rsidRPr="00FC6DF4">
                        <w:rPr>
                          <w:b/>
                          <w:bCs/>
                          <w:sz w:val="16"/>
                          <w:szCs w:val="16"/>
                        </w:rPr>
                        <w:t>сигарили</w:t>
                      </w:r>
                      <w:proofErr w:type="spellEnd"/>
                      <w:r w:rsidRPr="00FC6DF4">
                        <w:rPr>
                          <w:b/>
                          <w:bCs/>
                          <w:sz w:val="16"/>
                          <w:szCs w:val="16"/>
                        </w:rPr>
                        <w:t xml:space="preserve">, що містять тютюн (код ГС 24.02.10); </w:t>
                      </w:r>
                      <w:r w:rsidRPr="00FC6DF4">
                        <w:rPr>
                          <w:b/>
                          <w:bCs/>
                          <w:sz w:val="16"/>
                          <w:szCs w:val="16"/>
                        </w:rPr>
                        <w:br/>
                      </w:r>
                    </w:p>
                    <w:p w:rsidR="00055C12" w:rsidRPr="00FC6DF4" w:rsidRDefault="00055C12" w:rsidP="007A4E77">
                      <w:pPr>
                        <w:pStyle w:val="a4"/>
                        <w:numPr>
                          <w:ilvl w:val="0"/>
                          <w:numId w:val="26"/>
                        </w:numPr>
                        <w:spacing w:after="0" w:line="240" w:lineRule="auto"/>
                        <w:ind w:left="426"/>
                        <w:rPr>
                          <w:b/>
                          <w:bCs/>
                          <w:sz w:val="16"/>
                          <w:szCs w:val="16"/>
                        </w:rPr>
                      </w:pPr>
                      <w:r w:rsidRPr="00FC6DF4">
                        <w:rPr>
                          <w:b/>
                          <w:bCs/>
                          <w:sz w:val="16"/>
                          <w:szCs w:val="16"/>
                        </w:rPr>
                        <w:t xml:space="preserve">Сигарети, що містять тютюн (код ГС: 24.02.20); </w:t>
                      </w:r>
                      <w:r w:rsidRPr="00FC6DF4">
                        <w:rPr>
                          <w:b/>
                          <w:bCs/>
                          <w:sz w:val="16"/>
                          <w:szCs w:val="16"/>
                        </w:rPr>
                        <w:br/>
                      </w:r>
                    </w:p>
                    <w:p w:rsidR="00055C12" w:rsidRPr="00FC6DF4" w:rsidRDefault="00055C12" w:rsidP="007A4E77">
                      <w:pPr>
                        <w:pStyle w:val="a4"/>
                        <w:numPr>
                          <w:ilvl w:val="0"/>
                          <w:numId w:val="26"/>
                        </w:numPr>
                        <w:spacing w:after="0" w:line="240" w:lineRule="auto"/>
                        <w:ind w:left="426"/>
                        <w:rPr>
                          <w:b/>
                          <w:bCs/>
                          <w:sz w:val="16"/>
                          <w:szCs w:val="16"/>
                        </w:rPr>
                      </w:pPr>
                      <w:r w:rsidRPr="00FC6DF4">
                        <w:rPr>
                          <w:b/>
                          <w:bCs/>
                          <w:sz w:val="16"/>
                          <w:szCs w:val="16"/>
                        </w:rPr>
                        <w:t>Тютюн для паління, що містить або не містить замінники тютюну в будь-якій пропорції (код ГС: 24.03.11 та 24.03.19).</w:t>
                      </w:r>
                      <w:r w:rsidRPr="00FC6DF4">
                        <w:rPr>
                          <w:b/>
                          <w:bCs/>
                          <w:sz w:val="16"/>
                          <w:szCs w:val="16"/>
                        </w:rPr>
                        <w:tab/>
                      </w:r>
                      <w:r w:rsidRPr="00FC6DF4">
                        <w:rPr>
                          <w:b/>
                          <w:bCs/>
                          <w:sz w:val="16"/>
                          <w:szCs w:val="16"/>
                        </w:rPr>
                        <w:tab/>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840512" behindDoc="0" locked="0" layoutInCell="1" allowOverlap="1">
                <wp:simplePos x="0" y="0"/>
                <wp:positionH relativeFrom="page">
                  <wp:posOffset>5709285</wp:posOffset>
                </wp:positionH>
                <wp:positionV relativeFrom="paragraph">
                  <wp:posOffset>24130</wp:posOffset>
                </wp:positionV>
                <wp:extent cx="430530" cy="188595"/>
                <wp:effectExtent l="0" t="0" r="7620" b="1905"/>
                <wp:wrapNone/>
                <wp:docPr id="315" name="Надпись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 cy="188595"/>
                        </a:xfrm>
                        <a:prstGeom prst="rect">
                          <a:avLst/>
                        </a:prstGeom>
                        <a:solidFill>
                          <a:srgbClr val="FFFFFF"/>
                        </a:solidFill>
                        <a:ln w="9525">
                          <a:noFill/>
                          <a:miter lim="800000"/>
                          <a:headEnd/>
                          <a:tailEnd/>
                        </a:ln>
                      </wps:spPr>
                      <wps:txbx>
                        <w:txbxContent>
                          <w:p w:rsidR="00055C12" w:rsidRDefault="00055C12" w:rsidP="0035087D">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315" o:spid="_x0000_s1110" type="#_x0000_t202" style="position:absolute;margin-left:449.55pt;margin-top:1.9pt;width:33.9pt;height:14.85pt;z-index:2518405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" stroked="f">
                <v:textbox inset="1mm,0,0,0">
                  <w:txbxContent>
                    <w:p w:rsidR="00055C12" w:rsidRDefault="00055C12" w:rsidP="0035087D">
                      <w:pPr>
                        <w:spacing w:after="0" w:line="240" w:lineRule="auto"/>
                        <w:rPr>
                          <w:sz w:val="10"/>
                          <w:szCs w:val="10"/>
                        </w:rPr>
                      </w:pPr>
                    </w:p>
                  </w:txbxContent>
                </v:textbox>
                <w10:wrap anchorx="page"/>
              </v:shape>
            </w:pict>
          </mc:Fallback>
        </mc:AlternateContent>
      </w:r>
      <w:r w:rsidR="00FF59E6" w:rsidRPr="00E469DA">
        <w:rPr>
          <w:noProof/>
          <w:lang w:eastAsia="uk-UA"/>
        </w:rPr>
        <w:drawing>
          <wp:inline distT="0" distB="0" distL="0" distR="0">
            <wp:extent cx="5073513" cy="7252447"/>
            <wp:effectExtent l="0" t="0" r="0" b="571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5113372" cy="7309424"/>
                    </a:xfrm>
                    <a:prstGeom prst="rect">
                      <a:avLst/>
                    </a:prstGeom>
                  </pic:spPr>
                </pic:pic>
              </a:graphicData>
            </a:graphic>
          </wp:inline>
        </w:drawing>
      </w:r>
    </w:p>
    <w:p w:rsidR="0035087D" w:rsidRPr="00E469DA" w:rsidRDefault="0035087D" w:rsidP="0035087D"/>
    <w:p w:rsidR="0035087D" w:rsidRPr="00E469DA" w:rsidRDefault="0035087D" w:rsidP="0035087D"/>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1 </w:t>
            </w:r>
          </w:p>
        </w:tc>
      </w:tr>
    </w:tbl>
    <w:p w:rsidR="00D56931" w:rsidRDefault="00BF5229" w:rsidP="00D56931">
      <w:pPr>
        <w:jc w:val="center"/>
        <w:rPr>
          <w:b/>
          <w:bCs/>
          <w:sz w:val="24"/>
          <w:szCs w:val="28"/>
          <w:u w:val="single"/>
        </w:rPr>
      </w:pPr>
      <w:r w:rsidRPr="00E469DA">
        <w:rPr>
          <w:b/>
          <w:bCs/>
          <w:sz w:val="24"/>
          <w:szCs w:val="28"/>
          <w:u w:val="single"/>
        </w:rPr>
        <w:t xml:space="preserve">Зразок книжки МДП: ВАРІАНТ 2 </w:t>
      </w:r>
    </w:p>
    <w:p w:rsidR="00F33951" w:rsidRDefault="00F33951" w:rsidP="00D56931">
      <w:pPr>
        <w:jc w:val="center"/>
        <w:rPr>
          <w:b/>
          <w:bCs/>
          <w:sz w:val="24"/>
          <w:szCs w:val="28"/>
          <w:u w:val="single"/>
        </w:rPr>
      </w:pPr>
      <w:r>
        <w:rPr>
          <w:b/>
          <w:bCs/>
          <w:noProof/>
          <w:sz w:val="24"/>
          <w:szCs w:val="28"/>
          <w:u w:val="single"/>
          <w:lang w:eastAsia="uk-UA"/>
        </w:rPr>
        <w:drawing>
          <wp:inline distT="0" distB="0" distL="0" distR="0">
            <wp:extent cx="5112327" cy="7227139"/>
            <wp:effectExtent l="0" t="0" r="0"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нова книжка алкоголь-табак зрапзок_Страница_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12909" cy="7227962"/>
                    </a:xfrm>
                    <a:prstGeom prst="rect">
                      <a:avLst/>
                    </a:prstGeom>
                  </pic:spPr>
                </pic:pic>
              </a:graphicData>
            </a:graphic>
          </wp:inline>
        </w:drawing>
      </w:r>
    </w:p>
    <w:p w:rsidR="00F33951" w:rsidRDefault="00F33951" w:rsidP="00D56931">
      <w:pPr>
        <w:jc w:val="center"/>
        <w:rPr>
          <w:b/>
          <w:bCs/>
          <w:sz w:val="24"/>
          <w:szCs w:val="28"/>
          <w:u w:val="single"/>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F33951" w:rsidRPr="00E469DA" w:rsidTr="003C552A">
        <w:tc>
          <w:tcPr>
            <w:tcW w:w="2869" w:type="dxa"/>
            <w:hideMark/>
          </w:tcPr>
          <w:p w:rsidR="00F33951" w:rsidRPr="00E469DA" w:rsidRDefault="00F33951" w:rsidP="003C552A">
            <w:pPr>
              <w:spacing w:after="160" w:line="259" w:lineRule="auto"/>
            </w:pPr>
            <w:r w:rsidRPr="00E469DA">
              <w:lastRenderedPageBreak/>
              <w:t xml:space="preserve">Конвенція МДП </w:t>
            </w:r>
          </w:p>
        </w:tc>
        <w:tc>
          <w:tcPr>
            <w:tcW w:w="2869" w:type="dxa"/>
            <w:hideMark/>
          </w:tcPr>
          <w:p w:rsidR="00F33951" w:rsidRPr="00E469DA" w:rsidRDefault="00F33951" w:rsidP="003C552A">
            <w:pPr>
              <w:spacing w:after="160" w:line="259" w:lineRule="auto"/>
              <w:jc w:val="center"/>
            </w:pPr>
            <w:r w:rsidRPr="00E469DA">
              <w:t xml:space="preserve">                    </w:t>
            </w:r>
          </w:p>
        </w:tc>
        <w:tc>
          <w:tcPr>
            <w:tcW w:w="2870" w:type="dxa"/>
            <w:hideMark/>
          </w:tcPr>
          <w:p w:rsidR="00F33951" w:rsidRPr="00E469DA" w:rsidRDefault="00F33951" w:rsidP="003C552A">
            <w:pPr>
              <w:spacing w:after="160" w:line="259" w:lineRule="auto"/>
              <w:jc w:val="right"/>
            </w:pPr>
            <w:r w:rsidRPr="00E469DA">
              <w:t xml:space="preserve">Додаток 1 </w:t>
            </w:r>
          </w:p>
        </w:tc>
      </w:tr>
    </w:tbl>
    <w:p w:rsidR="00F33951" w:rsidRDefault="00F33951" w:rsidP="00F33951">
      <w:pPr>
        <w:jc w:val="center"/>
        <w:rPr>
          <w:b/>
          <w:bCs/>
          <w:sz w:val="24"/>
          <w:szCs w:val="28"/>
          <w:u w:val="single"/>
        </w:rPr>
      </w:pPr>
      <w:r w:rsidRPr="00E469DA">
        <w:rPr>
          <w:b/>
          <w:bCs/>
          <w:sz w:val="24"/>
          <w:szCs w:val="28"/>
          <w:u w:val="single"/>
        </w:rPr>
        <w:t xml:space="preserve">Зразок книжки МДП: ВАРІАНТ 2 </w:t>
      </w:r>
    </w:p>
    <w:p w:rsidR="00F33951" w:rsidRDefault="00F33951" w:rsidP="00D56931">
      <w:pPr>
        <w:jc w:val="center"/>
        <w:rPr>
          <w:b/>
          <w:bCs/>
          <w:sz w:val="24"/>
          <w:szCs w:val="28"/>
          <w:u w:val="single"/>
        </w:rPr>
      </w:pPr>
      <w:r>
        <w:rPr>
          <w:b/>
          <w:bCs/>
          <w:noProof/>
          <w:sz w:val="24"/>
          <w:szCs w:val="28"/>
          <w:u w:val="single"/>
          <w:lang w:eastAsia="uk-UA"/>
        </w:rPr>
        <w:drawing>
          <wp:inline distT="0" distB="0" distL="0" distR="0">
            <wp:extent cx="5155019" cy="7287491"/>
            <wp:effectExtent l="0" t="0" r="7620" b="889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нова книжка алкоголь-табак зрапзок_Страница_2.jpg"/>
                    <pic:cNvPicPr/>
                  </pic:nvPicPr>
                  <pic:blipFill>
                    <a:blip r:embed="rId18">
                      <a:extLst>
                        <a:ext uri="{28A0092B-C50C-407E-A947-70E740481C1C}">
                          <a14:useLocalDpi xmlns:a14="http://schemas.microsoft.com/office/drawing/2010/main" val="0"/>
                        </a:ext>
                      </a:extLst>
                    </a:blip>
                    <a:stretch>
                      <a:fillRect/>
                    </a:stretch>
                  </pic:blipFill>
                  <pic:spPr>
                    <a:xfrm>
                      <a:off x="0" y="0"/>
                      <a:ext cx="5156119" cy="7289046"/>
                    </a:xfrm>
                    <a:prstGeom prst="rect">
                      <a:avLst/>
                    </a:prstGeom>
                  </pic:spPr>
                </pic:pic>
              </a:graphicData>
            </a:graphic>
          </wp:inline>
        </w:drawing>
      </w:r>
    </w:p>
    <w:p w:rsidR="00F33951" w:rsidRDefault="00F33951" w:rsidP="00D56931">
      <w:pPr>
        <w:jc w:val="center"/>
        <w:rPr>
          <w:b/>
          <w:bCs/>
          <w:sz w:val="24"/>
          <w:szCs w:val="28"/>
          <w:u w:val="single"/>
        </w:rPr>
      </w:pPr>
    </w:p>
    <w:p w:rsidR="00F33951" w:rsidRDefault="00F33951" w:rsidP="00D56931">
      <w:pPr>
        <w:jc w:val="center"/>
        <w:rPr>
          <w:b/>
          <w:bCs/>
          <w:sz w:val="24"/>
          <w:szCs w:val="28"/>
          <w:u w:val="single"/>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F33951" w:rsidRPr="00E469DA" w:rsidTr="003C552A">
        <w:tc>
          <w:tcPr>
            <w:tcW w:w="2869" w:type="dxa"/>
            <w:hideMark/>
          </w:tcPr>
          <w:p w:rsidR="00F33951" w:rsidRPr="00E469DA" w:rsidRDefault="00F33951" w:rsidP="003C552A">
            <w:pPr>
              <w:spacing w:after="160" w:line="259" w:lineRule="auto"/>
            </w:pPr>
            <w:r w:rsidRPr="00E469DA">
              <w:lastRenderedPageBreak/>
              <w:t xml:space="preserve">Конвенція МДП </w:t>
            </w:r>
          </w:p>
        </w:tc>
        <w:tc>
          <w:tcPr>
            <w:tcW w:w="2869" w:type="dxa"/>
            <w:hideMark/>
          </w:tcPr>
          <w:p w:rsidR="00F33951" w:rsidRPr="00E469DA" w:rsidRDefault="00F33951" w:rsidP="003C552A">
            <w:pPr>
              <w:spacing w:after="160" w:line="259" w:lineRule="auto"/>
              <w:jc w:val="center"/>
            </w:pPr>
            <w:r w:rsidRPr="00E469DA">
              <w:t xml:space="preserve">                    </w:t>
            </w:r>
          </w:p>
        </w:tc>
        <w:tc>
          <w:tcPr>
            <w:tcW w:w="2870" w:type="dxa"/>
            <w:hideMark/>
          </w:tcPr>
          <w:p w:rsidR="00F33951" w:rsidRPr="00E469DA" w:rsidRDefault="00F33951" w:rsidP="003C552A">
            <w:pPr>
              <w:spacing w:after="160" w:line="259" w:lineRule="auto"/>
              <w:jc w:val="right"/>
            </w:pPr>
            <w:r w:rsidRPr="00E469DA">
              <w:t xml:space="preserve">Додаток 1 </w:t>
            </w:r>
          </w:p>
        </w:tc>
      </w:tr>
    </w:tbl>
    <w:p w:rsidR="00F33951" w:rsidRDefault="00F33951" w:rsidP="00F33951">
      <w:pPr>
        <w:jc w:val="center"/>
        <w:rPr>
          <w:b/>
          <w:bCs/>
          <w:sz w:val="24"/>
          <w:szCs w:val="28"/>
          <w:u w:val="single"/>
        </w:rPr>
      </w:pPr>
      <w:r w:rsidRPr="00E469DA">
        <w:rPr>
          <w:b/>
          <w:bCs/>
          <w:sz w:val="24"/>
          <w:szCs w:val="28"/>
          <w:u w:val="single"/>
        </w:rPr>
        <w:t xml:space="preserve">Зразок книжки МДП: ВАРІАНТ 2 </w:t>
      </w:r>
    </w:p>
    <w:p w:rsidR="00F33951" w:rsidRDefault="00F33951" w:rsidP="00F33951">
      <w:pPr>
        <w:jc w:val="center"/>
        <w:rPr>
          <w:b/>
          <w:bCs/>
          <w:sz w:val="24"/>
          <w:szCs w:val="28"/>
          <w:u w:val="single"/>
        </w:rPr>
      </w:pPr>
    </w:p>
    <w:p w:rsidR="00F33951" w:rsidRDefault="00F33951" w:rsidP="00F33951">
      <w:pPr>
        <w:jc w:val="center"/>
        <w:rPr>
          <w:b/>
          <w:bCs/>
          <w:sz w:val="24"/>
          <w:szCs w:val="28"/>
          <w:u w:val="single"/>
        </w:rPr>
      </w:pPr>
      <w:r>
        <w:rPr>
          <w:b/>
          <w:bCs/>
          <w:noProof/>
          <w:sz w:val="24"/>
          <w:szCs w:val="28"/>
          <w:u w:val="single"/>
          <w:lang w:eastAsia="uk-UA"/>
        </w:rPr>
        <w:drawing>
          <wp:inline distT="0" distB="0" distL="0" distR="0">
            <wp:extent cx="5106017" cy="7218218"/>
            <wp:effectExtent l="0" t="0" r="0" b="1905"/>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нова книжка алкоголь-табак зрапзок_Страница_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06634" cy="7219090"/>
                    </a:xfrm>
                    <a:prstGeom prst="rect">
                      <a:avLst/>
                    </a:prstGeom>
                  </pic:spPr>
                </pic:pic>
              </a:graphicData>
            </a:graphic>
          </wp:inline>
        </w:drawing>
      </w:r>
    </w:p>
    <w:p w:rsidR="00F33951" w:rsidRDefault="00F33951" w:rsidP="00D56931">
      <w:pPr>
        <w:jc w:val="center"/>
        <w:rPr>
          <w:b/>
          <w:bCs/>
          <w:sz w:val="24"/>
          <w:szCs w:val="28"/>
          <w:u w:val="single"/>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F33951" w:rsidRPr="00E469DA" w:rsidTr="003C552A">
        <w:tc>
          <w:tcPr>
            <w:tcW w:w="2869" w:type="dxa"/>
            <w:hideMark/>
          </w:tcPr>
          <w:p w:rsidR="00F33951" w:rsidRPr="00E469DA" w:rsidRDefault="00F33951" w:rsidP="003C552A">
            <w:pPr>
              <w:spacing w:after="160" w:line="259" w:lineRule="auto"/>
            </w:pPr>
            <w:r w:rsidRPr="00E469DA">
              <w:lastRenderedPageBreak/>
              <w:t xml:space="preserve">Конвенція МДП </w:t>
            </w:r>
          </w:p>
        </w:tc>
        <w:tc>
          <w:tcPr>
            <w:tcW w:w="2869" w:type="dxa"/>
            <w:hideMark/>
          </w:tcPr>
          <w:p w:rsidR="00F33951" w:rsidRPr="00E469DA" w:rsidRDefault="00F33951" w:rsidP="003C552A">
            <w:pPr>
              <w:spacing w:after="160" w:line="259" w:lineRule="auto"/>
              <w:jc w:val="center"/>
            </w:pPr>
            <w:r w:rsidRPr="00E469DA">
              <w:t xml:space="preserve">                    </w:t>
            </w:r>
          </w:p>
        </w:tc>
        <w:tc>
          <w:tcPr>
            <w:tcW w:w="2870" w:type="dxa"/>
            <w:hideMark/>
          </w:tcPr>
          <w:p w:rsidR="00F33951" w:rsidRPr="00E469DA" w:rsidRDefault="00F33951" w:rsidP="003C552A">
            <w:pPr>
              <w:spacing w:after="160" w:line="259" w:lineRule="auto"/>
              <w:jc w:val="right"/>
            </w:pPr>
            <w:r w:rsidRPr="00E469DA">
              <w:t xml:space="preserve">Додаток 1 </w:t>
            </w:r>
          </w:p>
        </w:tc>
      </w:tr>
    </w:tbl>
    <w:p w:rsidR="00F33951" w:rsidRDefault="00F33951" w:rsidP="00F33951">
      <w:pPr>
        <w:jc w:val="center"/>
        <w:rPr>
          <w:b/>
          <w:bCs/>
          <w:sz w:val="24"/>
          <w:szCs w:val="28"/>
          <w:u w:val="single"/>
        </w:rPr>
      </w:pPr>
      <w:r w:rsidRPr="00E469DA">
        <w:rPr>
          <w:b/>
          <w:bCs/>
          <w:sz w:val="24"/>
          <w:szCs w:val="28"/>
          <w:u w:val="single"/>
        </w:rPr>
        <w:t xml:space="preserve">Зразок книжки МДП: ВАРІАНТ 2 </w:t>
      </w:r>
    </w:p>
    <w:p w:rsidR="00F33951" w:rsidRDefault="00F33951" w:rsidP="00D56931">
      <w:pPr>
        <w:jc w:val="center"/>
        <w:rPr>
          <w:b/>
          <w:bCs/>
          <w:sz w:val="24"/>
          <w:szCs w:val="28"/>
          <w:u w:val="single"/>
        </w:rPr>
      </w:pPr>
      <w:r w:rsidRPr="00E469DA">
        <w:rPr>
          <w:noProof/>
          <w:lang w:eastAsia="uk-UA"/>
        </w:rPr>
        <w:drawing>
          <wp:inline distT="0" distB="0" distL="0" distR="0" wp14:anchorId="1EEE4E51" wp14:editId="373F2975">
            <wp:extent cx="5058410" cy="7076295"/>
            <wp:effectExtent l="0" t="0" r="8890"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5075157" cy="7099723"/>
                    </a:xfrm>
                    <a:prstGeom prst="rect">
                      <a:avLst/>
                    </a:prstGeom>
                  </pic:spPr>
                </pic:pic>
              </a:graphicData>
            </a:graphic>
          </wp:inline>
        </w:drawing>
      </w:r>
    </w:p>
    <w:p w:rsidR="00F33951" w:rsidRDefault="00F33951" w:rsidP="00D56931">
      <w:pPr>
        <w:jc w:val="center"/>
        <w:rPr>
          <w:b/>
          <w:bCs/>
          <w:sz w:val="24"/>
          <w:szCs w:val="28"/>
          <w:u w:val="single"/>
        </w:rPr>
      </w:pPr>
    </w:p>
    <w:p w:rsidR="00F33951" w:rsidRDefault="00F33951" w:rsidP="00D56931">
      <w:pPr>
        <w:jc w:val="center"/>
        <w:rPr>
          <w:b/>
          <w:bCs/>
          <w:sz w:val="24"/>
          <w:szCs w:val="28"/>
          <w:u w:val="single"/>
        </w:rPr>
      </w:pPr>
    </w:p>
    <w:p w:rsidR="00F33951" w:rsidRDefault="00F33951" w:rsidP="00D56931">
      <w:pPr>
        <w:jc w:val="center"/>
        <w:rPr>
          <w:b/>
          <w:bCs/>
          <w:sz w:val="24"/>
          <w:szCs w:val="28"/>
          <w:u w:val="single"/>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F33951" w:rsidRPr="00E469DA" w:rsidTr="003C552A">
        <w:tc>
          <w:tcPr>
            <w:tcW w:w="2869" w:type="dxa"/>
            <w:hideMark/>
          </w:tcPr>
          <w:p w:rsidR="00F33951" w:rsidRPr="00E469DA" w:rsidRDefault="00F33951" w:rsidP="003C552A">
            <w:pPr>
              <w:spacing w:after="160" w:line="259" w:lineRule="auto"/>
            </w:pPr>
            <w:r w:rsidRPr="00E469DA">
              <w:lastRenderedPageBreak/>
              <w:t xml:space="preserve">Конвенція МДП </w:t>
            </w:r>
          </w:p>
        </w:tc>
        <w:tc>
          <w:tcPr>
            <w:tcW w:w="2869" w:type="dxa"/>
            <w:hideMark/>
          </w:tcPr>
          <w:p w:rsidR="00F33951" w:rsidRPr="00E469DA" w:rsidRDefault="00F33951" w:rsidP="003C552A">
            <w:pPr>
              <w:spacing w:after="160" w:line="259" w:lineRule="auto"/>
              <w:jc w:val="center"/>
            </w:pPr>
            <w:r w:rsidRPr="00E469DA">
              <w:t xml:space="preserve">                    </w:t>
            </w:r>
          </w:p>
        </w:tc>
        <w:tc>
          <w:tcPr>
            <w:tcW w:w="2870" w:type="dxa"/>
            <w:hideMark/>
          </w:tcPr>
          <w:p w:rsidR="00F33951" w:rsidRPr="00E469DA" w:rsidRDefault="00F33951" w:rsidP="003C552A">
            <w:pPr>
              <w:spacing w:after="160" w:line="259" w:lineRule="auto"/>
              <w:jc w:val="right"/>
            </w:pPr>
            <w:r w:rsidRPr="00E469DA">
              <w:t xml:space="preserve">Додаток 1 </w:t>
            </w:r>
          </w:p>
        </w:tc>
      </w:tr>
    </w:tbl>
    <w:p w:rsidR="00F33951" w:rsidRDefault="00F33951" w:rsidP="00F33951">
      <w:pPr>
        <w:jc w:val="center"/>
        <w:rPr>
          <w:b/>
          <w:bCs/>
          <w:sz w:val="24"/>
          <w:szCs w:val="28"/>
          <w:u w:val="single"/>
        </w:rPr>
      </w:pPr>
      <w:r w:rsidRPr="00E469DA">
        <w:rPr>
          <w:b/>
          <w:bCs/>
          <w:sz w:val="24"/>
          <w:szCs w:val="28"/>
          <w:u w:val="single"/>
        </w:rPr>
        <w:t xml:space="preserve">Зразок книжки МДП: ВАРІАНТ 2 </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1973632" behindDoc="0" locked="0" layoutInCell="1" allowOverlap="1" wp14:anchorId="11D9115B" wp14:editId="4F7B87E1">
                <wp:simplePos x="0" y="0"/>
                <wp:positionH relativeFrom="page">
                  <wp:posOffset>4881245</wp:posOffset>
                </wp:positionH>
                <wp:positionV relativeFrom="paragraph">
                  <wp:posOffset>6350</wp:posOffset>
                </wp:positionV>
                <wp:extent cx="770890" cy="80645"/>
                <wp:effectExtent l="0" t="0" r="0" b="0"/>
                <wp:wrapNone/>
                <wp:docPr id="446" name="Надпись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890" cy="8064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9115B" id="Надпись 446" o:spid="_x0000_s1111" type="#_x0000_t202" style="position:absolute;margin-left:384.35pt;margin-top:.5pt;width:60.7pt;height:6.35pt;z-index:2519736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" stroked="f">
                <v:textbox inset="1mm,0,0,0">
                  <w:txbxContent>
                    <w:p w:rsidR="00055C12" w:rsidRDefault="00055C12" w:rsidP="00D56931">
                      <w:pPr>
                        <w:spacing w:after="0" w:line="240" w:lineRule="auto"/>
                        <w:rPr>
                          <w:sz w:val="10"/>
                          <w:szCs w:val="10"/>
                        </w:rPr>
                      </w:pPr>
                    </w:p>
                  </w:txbxContent>
                </v:textbox>
                <w10:wrap anchorx="page"/>
              </v:shape>
            </w:pict>
          </mc:Fallback>
        </mc:AlternateContent>
      </w:r>
    </w:p>
    <w:p w:rsidR="00D56931" w:rsidRPr="00E469DA" w:rsidRDefault="00F33951" w:rsidP="00D56931">
      <w:r>
        <w:rPr>
          <w:noProof/>
          <w:lang w:eastAsia="uk-UA"/>
        </w:rPr>
        <w:drawing>
          <wp:inline distT="0" distB="0" distL="0" distR="0" wp14:anchorId="40E6BDE2">
            <wp:extent cx="4414635" cy="7606068"/>
            <wp:effectExtent l="0" t="0" r="5080"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17412" cy="7610853"/>
                    </a:xfrm>
                    <a:prstGeom prst="rect">
                      <a:avLst/>
                    </a:prstGeom>
                    <a:noFill/>
                  </pic:spPr>
                </pic:pic>
              </a:graphicData>
            </a:graphic>
          </wp:inline>
        </w:drawing>
      </w:r>
    </w:p>
    <w:p w:rsidR="00D56931" w:rsidRPr="00E469DA" w:rsidRDefault="00D56931" w:rsidP="00D56931"/>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Додаток 2</w:t>
      </w:r>
    </w:p>
    <w:p w:rsidR="00D56931" w:rsidRPr="00E469DA" w:rsidRDefault="00BF5229" w:rsidP="00D56931">
      <w:pPr>
        <w:jc w:val="center"/>
        <w:rPr>
          <w:rFonts w:cs="Arial"/>
          <w:b/>
          <w:bCs/>
          <w:sz w:val="16"/>
          <w:szCs w:val="18"/>
          <w:u w:val="single"/>
        </w:rPr>
      </w:pPr>
      <w:r w:rsidRPr="00E469DA">
        <w:rPr>
          <w:rFonts w:eastAsia="Times New Roman" w:cs="Arial"/>
          <w:b/>
          <w:bCs/>
          <w:color w:val="000000"/>
          <w:sz w:val="22"/>
          <w:u w:val="single"/>
          <w:lang w:eastAsia="ru-RU"/>
        </w:rPr>
        <w:t>ПРАВИЛА, ЩО СТОСУЮТЬСЯ ТЕХНІЧНИХ УМОВ, ЩО ЗАСТОСОВУЮТЬСЯ ДО ДОРОЖНІХ ТРАНСПОРТНИХ ЗАСОБІВ, ЯКІ МОЖУТЬ ДОПУСКАТИСЯ ДО МІЖНАРОДНИХ ПЕРЕВЕЗЕНЬ ПІД МИТНИМИ ПЕЧАТКАМИ І ПЛОМБАМИ</w:t>
      </w:r>
    </w:p>
    <w:p w:rsidR="00D56931" w:rsidRPr="00E469DA" w:rsidRDefault="00BF5229" w:rsidP="00D56931">
      <w:pPr>
        <w:jc w:val="center"/>
        <w:rPr>
          <w:b/>
          <w:bCs/>
          <w:u w:val="single"/>
        </w:rPr>
      </w:pPr>
      <w:r w:rsidRPr="00E469DA">
        <w:rPr>
          <w:b/>
          <w:bCs/>
          <w:u w:val="single"/>
        </w:rPr>
        <w:t xml:space="preserve">Стаття 1 </w:t>
      </w:r>
    </w:p>
    <w:p w:rsidR="00D56931" w:rsidRPr="00E469DA" w:rsidRDefault="00BF5229" w:rsidP="00D56931">
      <w:pPr>
        <w:jc w:val="center"/>
        <w:rPr>
          <w:b/>
          <w:bCs/>
          <w:u w:val="single"/>
        </w:rPr>
      </w:pPr>
      <w:r w:rsidRPr="00E469DA">
        <w:rPr>
          <w:b/>
          <w:bCs/>
          <w:u w:val="single"/>
        </w:rPr>
        <w:t>Основні принципи</w:t>
      </w:r>
    </w:p>
    <w:p w:rsidR="00D56931" w:rsidRPr="00E469DA" w:rsidRDefault="00BF5229" w:rsidP="00123DE0">
      <w:pPr>
        <w:jc w:val="both"/>
        <w:rPr>
          <w:rFonts w:cs="Arial"/>
          <w:b/>
          <w:bCs/>
          <w:szCs w:val="20"/>
        </w:rPr>
      </w:pPr>
      <w:r w:rsidRPr="00E469DA">
        <w:rPr>
          <w:rFonts w:eastAsia="Times New Roman" w:cs="Arial"/>
          <w:b/>
          <w:bCs/>
          <w:color w:val="000000"/>
          <w:szCs w:val="20"/>
          <w:lang w:eastAsia="ru-RU"/>
        </w:rPr>
        <w:t>До міжнародного перевезення вантажів під митними печатками і пломбами можуть допускатися тільки транспортні засоби, вантажні відділення яких сконструйовані та обладнані таким чином щоб:</w:t>
      </w:r>
      <w:r w:rsidRPr="00E469DA">
        <w:rPr>
          <w:rFonts w:cs="Arial"/>
          <w:b/>
          <w:bCs/>
          <w:szCs w:val="20"/>
        </w:rPr>
        <w:t xml:space="preserve"> </w:t>
      </w:r>
    </w:p>
    <w:p w:rsidR="00D56931" w:rsidRPr="00E469DA" w:rsidRDefault="00BF5229" w:rsidP="00123DE0">
      <w:pPr>
        <w:ind w:left="142" w:hanging="142"/>
        <w:jc w:val="both"/>
        <w:rPr>
          <w:b/>
          <w:bCs/>
        </w:rPr>
      </w:pPr>
      <w:r w:rsidRPr="00E469DA">
        <w:rPr>
          <w:b/>
          <w:bCs/>
        </w:rPr>
        <w:t>a) жодні вантажі не могли бути витягнуті або завантажені в опломбовану частину  транспортного засобу, не залишивши явних слідів втручання або порушення митних печаток та пломб;</w:t>
      </w:r>
    </w:p>
    <w:p w:rsidR="00D56931" w:rsidRPr="00E469DA" w:rsidRDefault="00BF5229" w:rsidP="00D56931">
      <w:pPr>
        <w:rPr>
          <w:b/>
          <w:bCs/>
        </w:rPr>
      </w:pPr>
      <w:r w:rsidRPr="00E469DA">
        <w:rPr>
          <w:b/>
          <w:bCs/>
        </w:rPr>
        <w:t>b) митні печатки та пломби могли просто та надійно прикріплюватися до них;</w:t>
      </w:r>
    </w:p>
    <w:p w:rsidR="00D56931" w:rsidRPr="00E469DA" w:rsidRDefault="00BF5229" w:rsidP="00D56931">
      <w:pPr>
        <w:rPr>
          <w:b/>
          <w:bCs/>
        </w:rPr>
      </w:pPr>
      <w:r w:rsidRPr="00E469DA">
        <w:rPr>
          <w:b/>
          <w:bCs/>
        </w:rPr>
        <w:t xml:space="preserve">c) вони не містили прихованих місць для заховання вантажів; </w:t>
      </w:r>
    </w:p>
    <w:p w:rsidR="00B90099" w:rsidRPr="00E469DA" w:rsidRDefault="00BF5229">
      <w:pPr>
        <w:ind w:left="284" w:hanging="284"/>
        <w:rPr>
          <w:b/>
          <w:bCs/>
        </w:rPr>
      </w:pPr>
      <w:r w:rsidRPr="00E469DA">
        <w:rPr>
          <w:b/>
          <w:bCs/>
        </w:rPr>
        <w:t xml:space="preserve">d) всі місця, придатні для зберігання вантажів, були легко доступні для митного   </w:t>
      </w:r>
      <w:r w:rsidRPr="00E469DA">
        <w:rPr>
          <w:b/>
          <w:bCs/>
        </w:rPr>
        <w:br/>
        <w:t>огляду.</w:t>
      </w:r>
    </w:p>
    <w:p w:rsidR="00D56931" w:rsidRPr="00E469DA" w:rsidRDefault="00BF5229" w:rsidP="00D56931">
      <w:pPr>
        <w:rPr>
          <w:i/>
          <w:iCs/>
          <w:u w:val="single"/>
        </w:rPr>
      </w:pPr>
      <w:r w:rsidRPr="00E469DA">
        <w:rPr>
          <w:i/>
          <w:iCs/>
          <w:u w:val="single"/>
        </w:rPr>
        <w:t>Коментарі до статті 1</w:t>
      </w:r>
    </w:p>
    <w:p w:rsidR="00D56931" w:rsidRPr="00E469DA" w:rsidRDefault="00BF5229" w:rsidP="00D56931">
      <w:pPr>
        <w:rPr>
          <w:i/>
          <w:iCs/>
        </w:rPr>
      </w:pPr>
      <w:r w:rsidRPr="00E469DA">
        <w:rPr>
          <w:i/>
          <w:iCs/>
        </w:rPr>
        <w:t>Циліндричні баки транспортних засобів</w:t>
      </w:r>
    </w:p>
    <w:p w:rsidR="00123DE0" w:rsidRDefault="00BF5229" w:rsidP="00123DE0">
      <w:pPr>
        <w:jc w:val="both"/>
        <w:rPr>
          <w:i/>
          <w:iCs/>
        </w:rPr>
      </w:pPr>
      <w:r w:rsidRPr="00E469DA">
        <w:rPr>
          <w:i/>
          <w:iCs/>
        </w:rPr>
        <w:t xml:space="preserve">Додаткові баки не можуть розглядатися як вантажні відділення, якщо вони використовуються для подачі палива в транспортний засіб. Додаткові баки, що використовуються для перевезення інших вантажів, окрім пального, також не, також не можуть розглядатися як вантажні відділення через технічні труднощі, пов'язані з їхнім допуском та відмінністю від звичайних паливних баків. </w:t>
      </w:r>
    </w:p>
    <w:p w:rsidR="00D56931" w:rsidRPr="00E469DA" w:rsidRDefault="00BF5229" w:rsidP="00123DE0">
      <w:pPr>
        <w:jc w:val="both"/>
        <w:rPr>
          <w:i/>
          <w:iCs/>
        </w:rPr>
      </w:pPr>
      <w:r w:rsidRPr="00E469DA">
        <w:rPr>
          <w:i/>
          <w:iCs/>
        </w:rPr>
        <w:t>{TRANS/GE.30/39, пункти 51-54}</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BF5229" w:rsidP="00D56931">
      <w:pPr>
        <w:rPr>
          <w:i/>
          <w:iCs/>
        </w:rPr>
      </w:pPr>
      <w:r w:rsidRPr="00E469DA">
        <w:rPr>
          <w:i/>
          <w:iCs/>
        </w:rPr>
        <w:t>Маркування на вантажних відділеннях</w:t>
      </w:r>
    </w:p>
    <w:p w:rsidR="00123DE0" w:rsidRDefault="00BF5229" w:rsidP="00123DE0">
      <w:pPr>
        <w:jc w:val="both"/>
        <w:rPr>
          <w:i/>
          <w:iCs/>
        </w:rPr>
      </w:pPr>
      <w:r w:rsidRPr="00E469DA">
        <w:rPr>
          <w:i/>
          <w:iCs/>
        </w:rPr>
        <w:t xml:space="preserve">Написи, трафарети, смуги зі </w:t>
      </w:r>
      <w:proofErr w:type="spellStart"/>
      <w:r w:rsidRPr="00E469DA">
        <w:rPr>
          <w:i/>
          <w:iCs/>
        </w:rPr>
        <w:t>світловідбивного</w:t>
      </w:r>
      <w:proofErr w:type="spellEnd"/>
      <w:r w:rsidRPr="00E469DA">
        <w:rPr>
          <w:i/>
          <w:iCs/>
        </w:rPr>
        <w:t xml:space="preserve"> матеріалу та інші подібні позначки, які неможливо видалити зі стінок або покриття вантажних відділень, дозволяються і, якщо вони не закривають структуру стін або покриття, яка повинна залишатися чітко видимою. Проте використання наліпок та інш</w:t>
      </w:r>
      <w:r w:rsidR="00340C7A">
        <w:rPr>
          <w:i/>
          <w:iCs/>
        </w:rPr>
        <w:t>и</w:t>
      </w:r>
      <w:r w:rsidRPr="00E469DA">
        <w:rPr>
          <w:i/>
          <w:iCs/>
        </w:rPr>
        <w:t xml:space="preserve">х подібних маркувань, які можуть приховувати отвори у вантажних відділеннях, не дозволяється (дивись також коментар до пункту 5 статті 3 Додатку 2). </w:t>
      </w:r>
    </w:p>
    <w:p w:rsidR="00D56931" w:rsidRPr="00E469DA" w:rsidRDefault="00BF5229" w:rsidP="00123DE0">
      <w:pPr>
        <w:jc w:val="both"/>
        <w:rPr>
          <w:i/>
          <w:iCs/>
        </w:rPr>
      </w:pPr>
      <w:r w:rsidRPr="00E469DA">
        <w:rPr>
          <w:i/>
          <w:iCs/>
        </w:rPr>
        <w:t>{TRANS/WP.30/151, пункт 39; TRANS/GE.30/57, пункт 45}</w:t>
      </w:r>
    </w:p>
    <w:p w:rsidR="00D56931" w:rsidRPr="00E469DA" w:rsidRDefault="00BF5229" w:rsidP="00D56931">
      <w:pPr>
        <w:jc w:val="center"/>
        <w:rPr>
          <w:b/>
          <w:bCs/>
          <w:u w:val="single"/>
        </w:rPr>
      </w:pPr>
      <w:r w:rsidRPr="00E469DA">
        <w:rPr>
          <w:b/>
          <w:bCs/>
          <w:u w:val="single"/>
        </w:rPr>
        <w:t>Стаття 2</w:t>
      </w:r>
    </w:p>
    <w:p w:rsidR="00D56931" w:rsidRPr="00E469DA" w:rsidRDefault="00BF5229" w:rsidP="00D56931">
      <w:pPr>
        <w:jc w:val="center"/>
        <w:rPr>
          <w:b/>
          <w:bCs/>
          <w:u w:val="single"/>
        </w:rPr>
      </w:pPr>
      <w:r w:rsidRPr="00E469DA">
        <w:rPr>
          <w:b/>
          <w:bCs/>
          <w:u w:val="single"/>
        </w:rPr>
        <w:t>Конструкція вантажних відділень</w:t>
      </w:r>
    </w:p>
    <w:p w:rsidR="00D56931" w:rsidRPr="00E469DA" w:rsidRDefault="00BF5229" w:rsidP="00D56931">
      <w:pPr>
        <w:rPr>
          <w:b/>
          <w:bCs/>
        </w:rPr>
      </w:pPr>
      <w:r w:rsidRPr="00E469DA">
        <w:rPr>
          <w:b/>
          <w:bCs/>
        </w:rPr>
        <w:t>1. Для задоволення вимог статті 1 цих Правил:</w:t>
      </w:r>
    </w:p>
    <w:p w:rsidR="00D56931" w:rsidRPr="00E469DA" w:rsidRDefault="00BF5229" w:rsidP="00123DE0">
      <w:pPr>
        <w:ind w:left="284" w:hanging="284"/>
        <w:jc w:val="both"/>
        <w:rPr>
          <w:b/>
          <w:bCs/>
        </w:rPr>
      </w:pPr>
      <w:r w:rsidRPr="00E469DA">
        <w:rPr>
          <w:b/>
          <w:bCs/>
        </w:rPr>
        <w:t xml:space="preserve">a)  складові </w:t>
      </w:r>
      <w:r w:rsidRPr="00E469DA">
        <w:rPr>
          <w:rFonts w:eastAsia="Times New Roman" w:cs="Arial"/>
          <w:b/>
          <w:szCs w:val="20"/>
          <w:lang w:eastAsia="ru-RU"/>
        </w:rPr>
        <w:t>елементи</w:t>
      </w:r>
      <w:r w:rsidR="00C73F9F" w:rsidRPr="00E469DA">
        <w:rPr>
          <w:rFonts w:eastAsia="Times New Roman" w:cs="Arial"/>
          <w:szCs w:val="20"/>
          <w:lang w:eastAsia="ru-RU"/>
        </w:rPr>
        <w:t xml:space="preserve"> </w:t>
      </w:r>
      <w:r w:rsidRPr="00E469DA">
        <w:rPr>
          <w:b/>
          <w:bCs/>
        </w:rPr>
        <w:t xml:space="preserve">вантажного відділення (борти, підлога, двері, дах, </w:t>
      </w:r>
      <w:proofErr w:type="spellStart"/>
      <w:r w:rsidRPr="00E469DA">
        <w:rPr>
          <w:b/>
          <w:bCs/>
        </w:rPr>
        <w:t>стійки</w:t>
      </w:r>
      <w:proofErr w:type="spellEnd"/>
      <w:r w:rsidRPr="00E469DA">
        <w:rPr>
          <w:b/>
          <w:bCs/>
        </w:rPr>
        <w:t xml:space="preserve">, рами, поперечини тощо) повинні бути зібрані або за допомогою </w:t>
      </w:r>
      <w:r w:rsidRPr="00E469DA">
        <w:rPr>
          <w:rFonts w:eastAsia="Times New Roman" w:cs="Arial"/>
          <w:b/>
          <w:szCs w:val="20"/>
          <w:lang w:eastAsia="ru-RU"/>
        </w:rPr>
        <w:t>приладів</w:t>
      </w:r>
      <w:r w:rsidRPr="00E469DA">
        <w:rPr>
          <w:b/>
          <w:bCs/>
        </w:rPr>
        <w:t>, які не можуть бути зняті та замінені ззовні</w:t>
      </w:r>
      <w:r w:rsidRPr="00E469DA">
        <w:rPr>
          <w:rFonts w:eastAsia="Times New Roman" w:cs="Arial"/>
          <w:szCs w:val="20"/>
          <w:lang w:eastAsia="ru-RU"/>
        </w:rPr>
        <w:t xml:space="preserve"> </w:t>
      </w:r>
      <w:r w:rsidRPr="00E469DA">
        <w:rPr>
          <w:rFonts w:eastAsia="Times New Roman" w:cs="Arial"/>
          <w:b/>
          <w:szCs w:val="20"/>
          <w:lang w:eastAsia="ru-RU"/>
        </w:rPr>
        <w:t>без залишення</w:t>
      </w:r>
      <w:r w:rsidR="00C7386A" w:rsidRPr="00E469DA">
        <w:rPr>
          <w:rFonts w:eastAsia="Times New Roman" w:cs="Arial"/>
          <w:szCs w:val="20"/>
          <w:lang w:eastAsia="ru-RU"/>
        </w:rPr>
        <w:t xml:space="preserve"> </w:t>
      </w:r>
      <w:r w:rsidRPr="00E469DA">
        <w:rPr>
          <w:b/>
          <w:bCs/>
        </w:rPr>
        <w:t>видимих слідів, або за допомогою таких методів, які утворюють конструкцію, що не може бути змінена</w:t>
      </w:r>
      <w:r w:rsidRPr="00E469DA">
        <w:rPr>
          <w:rFonts w:eastAsia="Times New Roman" w:cs="Arial"/>
          <w:szCs w:val="20"/>
          <w:lang w:eastAsia="ru-RU"/>
        </w:rPr>
        <w:t xml:space="preserve"> </w:t>
      </w:r>
      <w:r w:rsidRPr="00E469DA">
        <w:rPr>
          <w:rFonts w:eastAsia="Times New Roman" w:cs="Arial"/>
          <w:b/>
          <w:szCs w:val="20"/>
          <w:lang w:eastAsia="ru-RU"/>
        </w:rPr>
        <w:t>без залишення</w:t>
      </w:r>
      <w:r w:rsidR="00C7386A" w:rsidRPr="00E469DA">
        <w:rPr>
          <w:rFonts w:eastAsia="Times New Roman" w:cs="Arial"/>
          <w:szCs w:val="20"/>
          <w:lang w:eastAsia="ru-RU"/>
        </w:rPr>
        <w:t xml:space="preserve"> </w:t>
      </w:r>
      <w:r w:rsidRPr="00E469DA">
        <w:rPr>
          <w:b/>
          <w:bCs/>
        </w:rPr>
        <w:t xml:space="preserve">очевидних слідів. Якщо борти, підлога, двері та дах складаються з різних </w:t>
      </w:r>
      <w:r w:rsidRPr="00E469DA">
        <w:rPr>
          <w:rFonts w:eastAsia="Times New Roman" w:cs="Arial"/>
          <w:b/>
          <w:szCs w:val="20"/>
          <w:lang w:eastAsia="ru-RU"/>
        </w:rPr>
        <w:t>елемен</w:t>
      </w:r>
      <w:r w:rsidRPr="00E469DA">
        <w:rPr>
          <w:b/>
          <w:bCs/>
        </w:rPr>
        <w:t>тів, вони повинні відповідати тим же вимогам і бути досить міцними;</w:t>
      </w:r>
    </w:p>
    <w:p w:rsidR="00D56931" w:rsidRPr="00E469DA" w:rsidRDefault="00BF5229" w:rsidP="00D56931">
      <w:pPr>
        <w:jc w:val="center"/>
        <w:rPr>
          <w:i/>
          <w:iCs/>
          <w:u w:val="single"/>
        </w:rPr>
      </w:pPr>
      <w:r w:rsidRPr="00E469DA">
        <w:rPr>
          <w:i/>
          <w:iCs/>
          <w:u w:val="single"/>
        </w:rPr>
        <w:t xml:space="preserve">Пояснювальна записка до пункт 1 а) статті 2 </w:t>
      </w:r>
    </w:p>
    <w:p w:rsidR="00D56931" w:rsidRPr="00E469DA" w:rsidRDefault="00BF5229" w:rsidP="00D56931">
      <w:pPr>
        <w:ind w:left="567" w:hanging="567"/>
      </w:pPr>
      <w:r w:rsidRPr="00E469DA">
        <w:t>2.2.1 a) Збірка складових частин</w:t>
      </w:r>
    </w:p>
    <w:p w:rsidR="00D56931" w:rsidRPr="00E469DA" w:rsidRDefault="00BF5229" w:rsidP="00123DE0">
      <w:pPr>
        <w:ind w:left="567" w:hanging="141"/>
        <w:jc w:val="both"/>
      </w:pPr>
      <w:r w:rsidRPr="00E469DA">
        <w:t xml:space="preserve">  a) В разі використання з’єднувальних деталей (заклепок, гвинтів, болтів та гайок тощо), достатня кількість таких деталей повинна встановлюватися ззовні, проходити через зібрані вузли, виходити всередину і там надійно закріплюватися (наприклад, заклепками, зварюванням, втулками або болтами, розвальцьованими або привареними до гайки). Однак і звичайні заклепки (тобто заклепки, встановлення яких потребує обробки з обох боків монтажу елементів конструкції ) можуть також бути встановлені зсередини;  </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ind w:left="567" w:hanging="141"/>
        <w:rPr>
          <w:i/>
          <w:iCs/>
        </w:rPr>
      </w:pPr>
      <w:r w:rsidRPr="00E469DA">
        <w:rPr>
          <w:i/>
          <w:iCs/>
        </w:rPr>
        <w:t xml:space="preserve">   Незважаючи на вищесказане, підлоги вантажного відділення можуть бути закріплені за допомогою </w:t>
      </w:r>
      <w:proofErr w:type="spellStart"/>
      <w:r w:rsidRPr="00E469DA">
        <w:rPr>
          <w:i/>
          <w:iCs/>
        </w:rPr>
        <w:t>самонарізних</w:t>
      </w:r>
      <w:proofErr w:type="spellEnd"/>
      <w:r w:rsidRPr="00E469DA">
        <w:rPr>
          <w:i/>
          <w:iCs/>
        </w:rPr>
        <w:t xml:space="preserve"> гвинтів, </w:t>
      </w:r>
      <w:proofErr w:type="spellStart"/>
      <w:r w:rsidRPr="00E469DA">
        <w:rPr>
          <w:i/>
          <w:iCs/>
        </w:rPr>
        <w:t>самосвердлувальних</w:t>
      </w:r>
      <w:proofErr w:type="spellEnd"/>
      <w:r w:rsidRPr="00E469DA">
        <w:rPr>
          <w:i/>
          <w:iCs/>
        </w:rPr>
        <w:t xml:space="preserve"> заклепок або заклепок, що ставляться за допомогою заряду вибухового заряду, або шпил</w:t>
      </w:r>
      <w:r w:rsidR="00340C7A">
        <w:rPr>
          <w:i/>
          <w:iCs/>
        </w:rPr>
        <w:t>ьо</w:t>
      </w:r>
      <w:r w:rsidRPr="00E469DA">
        <w:rPr>
          <w:i/>
          <w:iCs/>
        </w:rPr>
        <w:t xml:space="preserve">к, що вставляються пневматичним способом, якщо вони вставлені зсередини та проходять під прямим кутом через підлогу та металеві поперечини знизу, за умови, (за винятком </w:t>
      </w:r>
      <w:proofErr w:type="spellStart"/>
      <w:r w:rsidRPr="00E469DA">
        <w:rPr>
          <w:i/>
          <w:iCs/>
        </w:rPr>
        <w:t>самонарізних</w:t>
      </w:r>
      <w:proofErr w:type="spellEnd"/>
      <w:r w:rsidRPr="00E469DA">
        <w:rPr>
          <w:i/>
          <w:iCs/>
        </w:rPr>
        <w:t xml:space="preserve"> гвинтів), що деякі з кінців яких встановлюються врівень із зовнішньою частиною поперечини або приварюються до неї. {ECE/TRANS/17/Amend.3; набрала чинності 1 жовтня 1981 р.}</w:t>
      </w:r>
    </w:p>
    <w:p w:rsidR="00D56931" w:rsidRPr="00E469DA" w:rsidRDefault="00BF5229" w:rsidP="00D56931">
      <w:pPr>
        <w:ind w:left="567" w:hanging="141"/>
        <w:rPr>
          <w:i/>
          <w:iCs/>
        </w:rPr>
      </w:pPr>
      <w:r w:rsidRPr="00E469DA">
        <w:rPr>
          <w:i/>
          <w:iCs/>
        </w:rPr>
        <w:t>b) Компетентний орган визначає, які з’єднувальних деталей і в якій кількості повинні відповідати вимогам підпункту a) цієї записки; це необхідно зробити, переконавшись, що складові елементи, зібрані таким чином, не можуть бути видалені та замінені без залишення очевидних слідів. Вибір і розміщення інших з'єднувальних деталей не підлягає жодним обмеженням;</w:t>
      </w:r>
    </w:p>
    <w:p w:rsidR="00D56931" w:rsidRPr="00E469DA" w:rsidRDefault="00BF5229" w:rsidP="00D56931">
      <w:pPr>
        <w:ind w:left="567" w:hanging="141"/>
        <w:rPr>
          <w:i/>
          <w:iCs/>
        </w:rPr>
      </w:pPr>
      <w:r w:rsidRPr="00E469DA">
        <w:rPr>
          <w:i/>
          <w:iCs/>
        </w:rPr>
        <w:t>c) З’єднувальні деталі, які можна зняти та замінити з одного боку, не залишаючи очевидних слідів, тобто не вимагаючи обробки з обох боків складових елементів, , не допускаються відповідно до підпункту a) цієї записки. Прикладами таких деталей є розпірні заклепки, глухі заклепки тощо;</w:t>
      </w:r>
    </w:p>
    <w:p w:rsidR="00D56931" w:rsidRPr="00E469DA" w:rsidRDefault="00BF5229" w:rsidP="00D56931">
      <w:pPr>
        <w:ind w:left="567" w:hanging="141"/>
        <w:rPr>
          <w:i/>
          <w:iCs/>
        </w:rPr>
      </w:pPr>
      <w:r w:rsidRPr="00E469DA">
        <w:rPr>
          <w:i/>
          <w:iCs/>
        </w:rPr>
        <w:t>d) Методи складання, описані вище, застосовуються до спеціальних транспортних засобів, наприклад до ізотермічних транспортних засобів, транспортних засобів-рефрижераторів і автоцистерн, якщо вони не є несумісними з технічними вимогами, яким повинні відповідати такі транспортні засоби з точки зору їх використання. Якщо з технічних причин неможливо закріпити деталі у спосіб, описаний у підпункті a) цієї записки, деталі можуть бути з’єднані за допомогою елементів, згаданих у підпункті c) цієї записки, за умови, що доступ до деталей, які були використані на внутрішній поверхні стіни, відсутній ззовні.</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BF5229" w:rsidP="00D56931">
      <w:pPr>
        <w:rPr>
          <w:i/>
          <w:iCs/>
          <w:u w:val="single"/>
        </w:rPr>
      </w:pPr>
      <w:r w:rsidRPr="00E469DA">
        <w:rPr>
          <w:i/>
          <w:iCs/>
          <w:u w:val="single"/>
        </w:rPr>
        <w:t>Коментарі до пояснювальної записки 2.2.1 a)</w:t>
      </w:r>
    </w:p>
    <w:p w:rsidR="00D56931" w:rsidRPr="00E469DA" w:rsidRDefault="00BF5229" w:rsidP="00D56931">
      <w:pPr>
        <w:rPr>
          <w:i/>
          <w:iCs/>
        </w:rPr>
      </w:pPr>
      <w:r w:rsidRPr="00E469DA">
        <w:rPr>
          <w:i/>
          <w:iCs/>
        </w:rPr>
        <w:t xml:space="preserve">1. З'єднувальна деталь </w:t>
      </w:r>
    </w:p>
    <w:p w:rsidR="00D56931" w:rsidRPr="00E469DA" w:rsidRDefault="00BF5229" w:rsidP="00D56931">
      <w:pPr>
        <w:rPr>
          <w:i/>
          <w:iCs/>
        </w:rPr>
      </w:pPr>
      <w:r w:rsidRPr="00E469DA">
        <w:rPr>
          <w:i/>
          <w:iCs/>
        </w:rPr>
        <w:t xml:space="preserve">З'єднувальна деталь, зображена нижче, відповідає Додатку 2, стаття 2, пункт 1a) за умови, що ззовні встановлено і зсередини надійно закріплено достатню кількість таких деталей, як зазначено в пояснювальної записці 2.2.1. а) Додатка 6. </w:t>
      </w:r>
      <w:r w:rsidRPr="00E469DA">
        <w:rPr>
          <w:i/>
          <w:iCs/>
        </w:rPr>
        <w:br/>
        <w:t>{TRANS/WP.30/123, пункти 34-36; TRANS/WP.30/127, пункт 45; TRANS/WP.30/AC.2/23, Додаток 3}</w:t>
      </w:r>
    </w:p>
    <w:p w:rsidR="00D56931" w:rsidRPr="00E469DA" w:rsidRDefault="00BF5229" w:rsidP="00D56931">
      <w:pPr>
        <w:rPr>
          <w:i/>
          <w:iCs/>
          <w:u w:val="single"/>
        </w:rPr>
      </w:pPr>
      <w:r w:rsidRPr="00E469DA">
        <w:rPr>
          <w:i/>
          <w:iCs/>
          <w:u w:val="single"/>
        </w:rPr>
        <w:t>Послідовність монтажу</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1976704" behindDoc="0" locked="0" layoutInCell="1" allowOverlap="1">
                <wp:simplePos x="0" y="0"/>
                <wp:positionH relativeFrom="margin">
                  <wp:posOffset>1478915</wp:posOffset>
                </wp:positionH>
                <wp:positionV relativeFrom="paragraph">
                  <wp:posOffset>2433320</wp:posOffset>
                </wp:positionV>
                <wp:extent cx="1151890" cy="995045"/>
                <wp:effectExtent l="0" t="0" r="0" b="0"/>
                <wp:wrapNone/>
                <wp:docPr id="451" name="Надпись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99504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На болт надягається наконечник. Наконечник / монтажний інструмент надягається на болт і починає стягувати листи. </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51" o:spid="_x0000_s1112" type="#_x0000_t202" style="position:absolute;margin-left:116.45pt;margin-top:191.6pt;width:90.7pt;height:78.35pt;z-index:251976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 xml:space="preserve">На болт надягається наконечник. Наконечник / монтажний інструмент надягається на болт і починає стягувати листи. </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978752" behindDoc="0" locked="0" layoutInCell="1" allowOverlap="1">
                <wp:simplePos x="0" y="0"/>
                <wp:positionH relativeFrom="margin">
                  <wp:posOffset>4313555</wp:posOffset>
                </wp:positionH>
                <wp:positionV relativeFrom="paragraph">
                  <wp:posOffset>2415540</wp:posOffset>
                </wp:positionV>
                <wp:extent cx="1040130" cy="855980"/>
                <wp:effectExtent l="0" t="0" r="7620" b="1270"/>
                <wp:wrapNone/>
                <wp:docPr id="453" name="Надпись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0130" cy="855980"/>
                        </a:xfrm>
                        <a:prstGeom prst="rect">
                          <a:avLst/>
                        </a:prstGeom>
                        <a:solidFill>
                          <a:srgbClr val="FFFFFF"/>
                        </a:solidFill>
                        <a:ln w="9525">
                          <a:noFill/>
                          <a:miter lim="800000"/>
                          <a:headEnd/>
                          <a:tailEnd/>
                        </a:ln>
                      </wps:spPr>
                      <wps:txbx>
                        <w:txbxContent>
                          <w:p w:rsidR="00055C12" w:rsidRPr="00E533D6" w:rsidRDefault="00055C12" w:rsidP="00D56931">
                            <w:pPr>
                              <w:spacing w:after="0" w:line="240" w:lineRule="auto"/>
                              <w:rPr>
                                <w:sz w:val="16"/>
                                <w:szCs w:val="16"/>
                              </w:rPr>
                            </w:pPr>
                            <w:r w:rsidRPr="00E533D6">
                              <w:rPr>
                                <w:sz w:val="16"/>
                                <w:szCs w:val="16"/>
                              </w:rPr>
                              <w:t>Внаслідок наростання зусилля стрижень болта ламається і відокремлює запресовану втулку від наконечника.</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53" o:spid="_x0000_s1113" type="#_x0000_t202" style="position:absolute;margin-left:339.65pt;margin-top:190.2pt;width:81.9pt;height:67.4pt;z-index:251978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" stroked="f">
                <v:textbox inset="1mm,0,0,0">
                  <w:txbxContent>
                    <w:p w:rsidR="00055C12" w:rsidRPr="00E533D6" w:rsidRDefault="00055C12" w:rsidP="00D56931">
                      <w:pPr>
                        <w:spacing w:after="0" w:line="240" w:lineRule="auto"/>
                        <w:rPr>
                          <w:sz w:val="16"/>
                          <w:szCs w:val="16"/>
                        </w:rPr>
                      </w:pPr>
                      <w:r w:rsidRPr="00E533D6">
                        <w:rPr>
                          <w:sz w:val="16"/>
                          <w:szCs w:val="16"/>
                        </w:rPr>
                        <w:t>Внаслідок наростання зусилля стрижень болта ламається і відокремлює запресовану втулку від наконечника.</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977728" behindDoc="0" locked="0" layoutInCell="1" allowOverlap="1">
                <wp:simplePos x="0" y="0"/>
                <wp:positionH relativeFrom="margin">
                  <wp:posOffset>2914650</wp:posOffset>
                </wp:positionH>
                <wp:positionV relativeFrom="paragraph">
                  <wp:posOffset>2428875</wp:posOffset>
                </wp:positionV>
                <wp:extent cx="999490" cy="770890"/>
                <wp:effectExtent l="0" t="0" r="0" b="0"/>
                <wp:wrapNone/>
                <wp:docPr id="452" name="Надпись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9490" cy="770890"/>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0"/>
                                <w:szCs w:val="10"/>
                              </w:rPr>
                            </w:pPr>
                            <w:r w:rsidRPr="00794A02">
                              <w:rPr>
                                <w:sz w:val="16"/>
                                <w:szCs w:val="16"/>
                              </w:rPr>
                              <w:t xml:space="preserve">Під </w:t>
                            </w:r>
                            <w:r>
                              <w:rPr>
                                <w:sz w:val="16"/>
                                <w:szCs w:val="16"/>
                              </w:rPr>
                              <w:t xml:space="preserve">дією </w:t>
                            </w:r>
                            <w:r w:rsidRPr="00794A02">
                              <w:rPr>
                                <w:sz w:val="16"/>
                                <w:szCs w:val="16"/>
                              </w:rPr>
                              <w:t xml:space="preserve">зусилля втулка запресовується у запірні </w:t>
                            </w:r>
                            <w:r>
                              <w:rPr>
                                <w:sz w:val="16"/>
                                <w:szCs w:val="16"/>
                              </w:rPr>
                              <w:t>пази</w:t>
                            </w:r>
                            <w:r w:rsidRPr="00794A02">
                              <w:rPr>
                                <w:sz w:val="16"/>
                                <w:szCs w:val="16"/>
                              </w:rPr>
                              <w:t>.</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52" o:spid="_x0000_s1114" type="#_x0000_t202" style="position:absolute;margin-left:229.5pt;margin-top:191.25pt;width:78.7pt;height:60.7pt;z-index:251977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" stroked="f">
                <v:textbox inset="1mm,0,0,0">
                  <w:txbxContent>
                    <w:p w:rsidR="00055C12" w:rsidRDefault="00055C12" w:rsidP="00D56931">
                      <w:pPr>
                        <w:spacing w:after="0" w:line="240" w:lineRule="auto"/>
                        <w:rPr>
                          <w:sz w:val="10"/>
                          <w:szCs w:val="10"/>
                        </w:rPr>
                      </w:pPr>
                      <w:r w:rsidRPr="00794A02">
                        <w:rPr>
                          <w:sz w:val="16"/>
                          <w:szCs w:val="16"/>
                        </w:rPr>
                        <w:t xml:space="preserve">Під </w:t>
                      </w:r>
                      <w:r>
                        <w:rPr>
                          <w:sz w:val="16"/>
                          <w:szCs w:val="16"/>
                        </w:rPr>
                        <w:t xml:space="preserve">дією </w:t>
                      </w:r>
                      <w:r w:rsidRPr="00794A02">
                        <w:rPr>
                          <w:sz w:val="16"/>
                          <w:szCs w:val="16"/>
                        </w:rPr>
                        <w:t xml:space="preserve">зусилля втулка запресовується у запірні </w:t>
                      </w:r>
                      <w:r>
                        <w:rPr>
                          <w:sz w:val="16"/>
                          <w:szCs w:val="16"/>
                        </w:rPr>
                        <w:t>пази</w:t>
                      </w:r>
                      <w:r w:rsidRPr="00794A02">
                        <w:rPr>
                          <w:sz w:val="16"/>
                          <w:szCs w:val="16"/>
                        </w:rPr>
                        <w:t>.</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975680" behindDoc="0" locked="0" layoutInCell="1" allowOverlap="1">
                <wp:simplePos x="0" y="0"/>
                <wp:positionH relativeFrom="margin">
                  <wp:posOffset>153670</wp:posOffset>
                </wp:positionH>
                <wp:positionV relativeFrom="paragraph">
                  <wp:posOffset>2437765</wp:posOffset>
                </wp:positionV>
                <wp:extent cx="1040130" cy="770890"/>
                <wp:effectExtent l="0" t="0" r="7620" b="0"/>
                <wp:wrapNone/>
                <wp:docPr id="450" name="Надпись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0130" cy="770890"/>
                        </a:xfrm>
                        <a:prstGeom prst="rect">
                          <a:avLst/>
                        </a:prstGeom>
                        <a:solidFill>
                          <a:srgbClr val="FFFFFF"/>
                        </a:solidFill>
                        <a:ln w="9525">
                          <a:noFill/>
                          <a:miter lim="800000"/>
                          <a:headEnd/>
                          <a:tailEnd/>
                        </a:ln>
                      </wps:spPr>
                      <wps:txbx>
                        <w:txbxContent>
                          <w:p w:rsidR="00055C12" w:rsidRPr="001C2AB0" w:rsidRDefault="00055C12" w:rsidP="00D56931">
                            <w:pPr>
                              <w:spacing w:after="0"/>
                              <w:rPr>
                                <w:sz w:val="16"/>
                                <w:szCs w:val="16"/>
                              </w:rPr>
                            </w:pPr>
                            <w:r>
                              <w:rPr>
                                <w:sz w:val="16"/>
                                <w:szCs w:val="16"/>
                              </w:rPr>
                              <w:t>Болт вставляється у підготовлений отвір. На зворотну частину болта надягається втулка</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50" o:spid="_x0000_s1115" type="#_x0000_t202" style="position:absolute;margin-left:12.1pt;margin-top:191.95pt;width:81.9pt;height:60.7pt;z-index:251975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" stroked="f">
                <v:textbox inset="1mm,0,0,0">
                  <w:txbxContent>
                    <w:p w:rsidR="00055C12" w:rsidRPr="001C2AB0" w:rsidRDefault="00055C12" w:rsidP="00D56931">
                      <w:pPr>
                        <w:spacing w:after="0"/>
                        <w:rPr>
                          <w:sz w:val="16"/>
                          <w:szCs w:val="16"/>
                        </w:rPr>
                      </w:pPr>
                      <w:r>
                        <w:rPr>
                          <w:sz w:val="16"/>
                          <w:szCs w:val="16"/>
                        </w:rPr>
                        <w:t>Болт вставляється у підготовлений отвір. На зворотну частину болта надягається втулка</w:t>
                      </w:r>
                    </w:p>
                    <w:p w:rsidR="00055C12" w:rsidRDefault="00055C12" w:rsidP="00D56931">
                      <w:pPr>
                        <w:spacing w:after="0" w:line="240" w:lineRule="auto"/>
                        <w:rPr>
                          <w:sz w:val="10"/>
                          <w:szCs w:val="10"/>
                        </w:rPr>
                      </w:pPr>
                    </w:p>
                  </w:txbxContent>
                </v:textbox>
                <w10:wrap anchorx="margin"/>
              </v:shape>
            </w:pict>
          </mc:Fallback>
        </mc:AlternateContent>
      </w:r>
      <w:r w:rsidR="00FF59E6" w:rsidRPr="00E469DA">
        <w:rPr>
          <w:noProof/>
          <w:lang w:eastAsia="uk-UA"/>
        </w:rPr>
        <w:drawing>
          <wp:inline distT="0" distB="0" distL="0" distR="0">
            <wp:extent cx="5472430" cy="3642995"/>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5472430" cy="3642995"/>
                    </a:xfrm>
                    <a:prstGeom prst="rect">
                      <a:avLst/>
                    </a:prstGeom>
                  </pic:spPr>
                </pic:pic>
              </a:graphicData>
            </a:graphic>
          </wp:inline>
        </w:drawing>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rPr>
          <w:i/>
          <w:iCs/>
        </w:rPr>
      </w:pPr>
      <w:r w:rsidRPr="00E469DA">
        <w:rPr>
          <w:i/>
          <w:iCs/>
        </w:rPr>
        <w:t>2. З'</w:t>
      </w:r>
      <w:r w:rsidR="00D56931" w:rsidRPr="00E469DA">
        <w:rPr>
          <w:i/>
          <w:iCs/>
        </w:rPr>
        <w:t xml:space="preserve">єднувальна деталь </w:t>
      </w:r>
    </w:p>
    <w:p w:rsidR="007839FC" w:rsidRDefault="00BF5229" w:rsidP="007839FC">
      <w:pPr>
        <w:jc w:val="both"/>
        <w:rPr>
          <w:i/>
          <w:iCs/>
        </w:rPr>
      </w:pPr>
      <w:r w:rsidRPr="00E469DA">
        <w:rPr>
          <w:i/>
          <w:iCs/>
        </w:rPr>
        <w:t xml:space="preserve">З’єднувальна деталь, приклади якої наведено нижче, відповідає пояснювальної записці 2.2.1 а) Додатка 6, З огляду на технічні особливості, такі як плоска головка великого діаметра, підголівник з накаткою або квадратний підголівник на внутрішній стороні головки і запірний болт з накидною гайкою (з </w:t>
      </w:r>
      <w:r w:rsidR="00AC0531">
        <w:rPr>
          <w:i/>
          <w:iCs/>
        </w:rPr>
        <w:t xml:space="preserve">пластиковим </w:t>
      </w:r>
      <w:proofErr w:type="spellStart"/>
      <w:r w:rsidR="00AC0531">
        <w:rPr>
          <w:i/>
          <w:iCs/>
        </w:rPr>
        <w:t>ущильнювачем</w:t>
      </w:r>
      <w:proofErr w:type="spellEnd"/>
      <w:r w:rsidRPr="00E469DA">
        <w:rPr>
          <w:i/>
          <w:iCs/>
        </w:rPr>
        <w:t>), ця деталь може жорстко закріплюватися зсередини вантажних відділень без будь-якого зварювання, клепки тощо. В той час як збірка з’єднувальної деталі вимагає докладання зусилля з обох сторін складових елементів, цей пристрій може бути демонтований тільки з боку накидної гайки, тобто зсередини вантажного відділення. Пристрій з квадратним підголівником зазвичай застосовується для кріплення петель до вантажних відділень.</w:t>
      </w:r>
    </w:p>
    <w:p w:rsidR="00D56931" w:rsidRPr="00E469DA" w:rsidRDefault="00BF5229" w:rsidP="007839FC">
      <w:pPr>
        <w:rPr>
          <w:i/>
          <w:iCs/>
        </w:rPr>
      </w:pPr>
      <w:r w:rsidRPr="00E469DA">
        <w:rPr>
          <w:i/>
          <w:iCs/>
        </w:rPr>
        <w:t xml:space="preserve"> {TRANS/WP.30/135, пункти 43 і 44; TRANS/WP.30/137, пункти 59-61; TRANS/WP.30/AC.2/27, Додаток 3}</w:t>
      </w:r>
    </w:p>
    <w:p w:rsidR="00D56931" w:rsidRPr="00E469DA" w:rsidRDefault="00BF5229" w:rsidP="00D56931">
      <w:pPr>
        <w:rPr>
          <w:i/>
          <w:iCs/>
        </w:rPr>
      </w:pPr>
      <w:r w:rsidRPr="00E469DA">
        <w:rPr>
          <w:i/>
          <w:iCs/>
        </w:rPr>
        <w:t xml:space="preserve">Приклади з'єднувальної деталі </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1985920" behindDoc="0" locked="0" layoutInCell="1" allowOverlap="1">
                <wp:simplePos x="0" y="0"/>
                <wp:positionH relativeFrom="margin">
                  <wp:posOffset>3981450</wp:posOffset>
                </wp:positionH>
                <wp:positionV relativeFrom="paragraph">
                  <wp:posOffset>1276350</wp:posOffset>
                </wp:positionV>
                <wp:extent cx="1003935" cy="287020"/>
                <wp:effectExtent l="0" t="0" r="5715" b="0"/>
                <wp:wrapNone/>
                <wp:docPr id="461" name="Надпись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935" cy="28702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Плоска головка великого діаметра</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61" o:spid="_x0000_s1116" type="#_x0000_t202" style="position:absolute;margin-left:313.5pt;margin-top:100.5pt;width:79.05pt;height:22.6pt;z-index:251985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Плоска головка великого діаметра</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986944" behindDoc="0" locked="0" layoutInCell="1" allowOverlap="1">
                <wp:simplePos x="0" y="0"/>
                <wp:positionH relativeFrom="margin">
                  <wp:posOffset>3170555</wp:posOffset>
                </wp:positionH>
                <wp:positionV relativeFrom="paragraph">
                  <wp:posOffset>1702435</wp:posOffset>
                </wp:positionV>
                <wp:extent cx="838200" cy="264160"/>
                <wp:effectExtent l="0" t="0" r="0" b="2540"/>
                <wp:wrapNone/>
                <wp:docPr id="462" name="Надпись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6416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Запірний болт</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62" o:spid="_x0000_s1117" type="#_x0000_t202" style="position:absolute;margin-left:249.65pt;margin-top:134.05pt;width:66pt;height:20.8pt;z-index:251986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" stroked="f">
                <v:textbox inset="1mm,0,0,0">
                  <w:txbxContent>
                    <w:p w:rsidR="00055C12" w:rsidRDefault="00055C12" w:rsidP="00D56931">
                      <w:pPr>
                        <w:spacing w:after="0"/>
                        <w:rPr>
                          <w:sz w:val="16"/>
                          <w:szCs w:val="16"/>
                        </w:rPr>
                      </w:pPr>
                      <w:r>
                        <w:rPr>
                          <w:sz w:val="16"/>
                          <w:szCs w:val="16"/>
                        </w:rPr>
                        <w:t>Запірний болт</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984896" behindDoc="0" locked="0" layoutInCell="1" allowOverlap="1">
                <wp:simplePos x="0" y="0"/>
                <wp:positionH relativeFrom="margin">
                  <wp:posOffset>122555</wp:posOffset>
                </wp:positionH>
                <wp:positionV relativeFrom="paragraph">
                  <wp:posOffset>1737995</wp:posOffset>
                </wp:positionV>
                <wp:extent cx="887730" cy="174625"/>
                <wp:effectExtent l="0" t="0" r="7620" b="0"/>
                <wp:wrapNone/>
                <wp:docPr id="460" name="Надпись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7730" cy="17462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Монтажний ключ</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60" o:spid="_x0000_s1118" type="#_x0000_t202" style="position:absolute;margin-left:9.65pt;margin-top:136.85pt;width:69.9pt;height:13.75pt;z-index:251984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" stroked="f">
                <v:textbox inset="1mm,0,0,0">
                  <w:txbxContent>
                    <w:p w:rsidR="00055C12" w:rsidRDefault="00055C12" w:rsidP="00D56931">
                      <w:pPr>
                        <w:spacing w:after="0"/>
                        <w:rPr>
                          <w:sz w:val="16"/>
                          <w:szCs w:val="16"/>
                        </w:rPr>
                      </w:pPr>
                      <w:r>
                        <w:rPr>
                          <w:sz w:val="16"/>
                          <w:szCs w:val="16"/>
                        </w:rPr>
                        <w:t>Монтажний ключ</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983872" behindDoc="0" locked="0" layoutInCell="1" allowOverlap="1">
                <wp:simplePos x="0" y="0"/>
                <wp:positionH relativeFrom="margin">
                  <wp:posOffset>830580</wp:posOffset>
                </wp:positionH>
                <wp:positionV relativeFrom="paragraph">
                  <wp:posOffset>1432560</wp:posOffset>
                </wp:positionV>
                <wp:extent cx="815975" cy="174625"/>
                <wp:effectExtent l="0" t="0" r="3175" b="0"/>
                <wp:wrapNone/>
                <wp:docPr id="459" name="Надпись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5975" cy="17462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Накидна гайка</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59" o:spid="_x0000_s1119" type="#_x0000_t202" style="position:absolute;margin-left:65.4pt;margin-top:112.8pt;width:64.25pt;height:13.75pt;z-index:251983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Накидна гайка</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982848" behindDoc="0" locked="0" layoutInCell="1" allowOverlap="1">
                <wp:simplePos x="0" y="0"/>
                <wp:positionH relativeFrom="margin">
                  <wp:posOffset>3877310</wp:posOffset>
                </wp:positionH>
                <wp:positionV relativeFrom="paragraph">
                  <wp:posOffset>2778760</wp:posOffset>
                </wp:positionV>
                <wp:extent cx="1210310" cy="174625"/>
                <wp:effectExtent l="0" t="0" r="8890" b="0"/>
                <wp:wrapNone/>
                <wp:docPr id="458" name="Надпись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17462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Квадратний підголівник</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58" o:spid="_x0000_s1120" type="#_x0000_t202" style="position:absolute;margin-left:305.3pt;margin-top:218.8pt;width:95.3pt;height:13.75pt;z-index:251982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Квадратний підголівник</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981824" behindDoc="0" locked="0" layoutInCell="1" allowOverlap="1">
                <wp:simplePos x="0" y="0"/>
                <wp:positionH relativeFrom="margin">
                  <wp:posOffset>2959735</wp:posOffset>
                </wp:positionH>
                <wp:positionV relativeFrom="paragraph">
                  <wp:posOffset>2979420</wp:posOffset>
                </wp:positionV>
                <wp:extent cx="511175" cy="174625"/>
                <wp:effectExtent l="0" t="0" r="3175" b="0"/>
                <wp:wrapNone/>
                <wp:docPr id="457" name="Надпись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5" cy="174625"/>
                        </a:xfrm>
                        <a:prstGeom prst="rect">
                          <a:avLst/>
                        </a:prstGeom>
                        <a:solidFill>
                          <a:srgbClr val="FFFFFF"/>
                        </a:solidFill>
                        <a:ln w="9525">
                          <a:noFill/>
                          <a:miter lim="800000"/>
                          <a:headEnd/>
                          <a:tailEnd/>
                        </a:ln>
                      </wps:spPr>
                      <wps:txbx>
                        <w:txbxContent>
                          <w:p w:rsidR="00055C12" w:rsidRPr="001371C2" w:rsidRDefault="00055C12" w:rsidP="00D56931">
                            <w:pPr>
                              <w:spacing w:after="0"/>
                              <w:rPr>
                                <w:i/>
                                <w:iCs/>
                                <w:sz w:val="16"/>
                                <w:szCs w:val="16"/>
                                <w:u w:val="single"/>
                              </w:rPr>
                            </w:pPr>
                            <w:r>
                              <w:rPr>
                                <w:i/>
                                <w:iCs/>
                                <w:sz w:val="16"/>
                                <w:szCs w:val="16"/>
                                <w:u w:val="single"/>
                              </w:rPr>
                              <w:t>Ззовні</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57" o:spid="_x0000_s1121" type="#_x0000_t202" style="position:absolute;margin-left:233.05pt;margin-top:234.6pt;width:40.25pt;height:13.75pt;z-index:251981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" stroked="f">
                <v:textbox inset="1mm,0,0,0">
                  <w:txbxContent>
                    <w:p w:rsidR="00055C12" w:rsidRPr="001371C2" w:rsidRDefault="00055C12" w:rsidP="00D56931">
                      <w:pPr>
                        <w:spacing w:after="0"/>
                        <w:rPr>
                          <w:i/>
                          <w:iCs/>
                          <w:sz w:val="16"/>
                          <w:szCs w:val="16"/>
                          <w:u w:val="single"/>
                        </w:rPr>
                      </w:pPr>
                      <w:r>
                        <w:rPr>
                          <w:i/>
                          <w:iCs/>
                          <w:sz w:val="16"/>
                          <w:szCs w:val="16"/>
                          <w:u w:val="single"/>
                        </w:rPr>
                        <w:t>Ззовні</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980800" behindDoc="0" locked="0" layoutInCell="1" allowOverlap="1">
                <wp:simplePos x="0" y="0"/>
                <wp:positionH relativeFrom="margin">
                  <wp:posOffset>2009140</wp:posOffset>
                </wp:positionH>
                <wp:positionV relativeFrom="paragraph">
                  <wp:posOffset>2782570</wp:posOffset>
                </wp:positionV>
                <wp:extent cx="596265" cy="174625"/>
                <wp:effectExtent l="0" t="0" r="0" b="0"/>
                <wp:wrapNone/>
                <wp:docPr id="456" name="Надпись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 cy="174625"/>
                        </a:xfrm>
                        <a:prstGeom prst="rect">
                          <a:avLst/>
                        </a:prstGeom>
                        <a:solidFill>
                          <a:srgbClr val="FFFFFF"/>
                        </a:solidFill>
                        <a:ln w="9525">
                          <a:noFill/>
                          <a:miter lim="800000"/>
                          <a:headEnd/>
                          <a:tailEnd/>
                        </a:ln>
                      </wps:spPr>
                      <wps:txbx>
                        <w:txbxContent>
                          <w:p w:rsidR="00055C12" w:rsidRPr="001371C2" w:rsidRDefault="00055C12" w:rsidP="00D56931">
                            <w:pPr>
                              <w:spacing w:after="0"/>
                              <w:rPr>
                                <w:i/>
                                <w:iCs/>
                                <w:sz w:val="16"/>
                                <w:szCs w:val="16"/>
                                <w:u w:val="single"/>
                              </w:rPr>
                            </w:pPr>
                            <w:r>
                              <w:rPr>
                                <w:i/>
                                <w:iCs/>
                                <w:sz w:val="16"/>
                                <w:szCs w:val="16"/>
                                <w:u w:val="single"/>
                              </w:rPr>
                              <w:t>Зсередини</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56" o:spid="_x0000_s1122" type="#_x0000_t202" style="position:absolute;margin-left:158.2pt;margin-top:219.1pt;width:46.95pt;height:13.75pt;z-index:251980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" stroked="f">
                <v:textbox inset="1mm,0,0,0">
                  <w:txbxContent>
                    <w:p w:rsidR="00055C12" w:rsidRPr="001371C2" w:rsidRDefault="00055C12" w:rsidP="00D56931">
                      <w:pPr>
                        <w:spacing w:after="0"/>
                        <w:rPr>
                          <w:i/>
                          <w:iCs/>
                          <w:sz w:val="16"/>
                          <w:szCs w:val="16"/>
                          <w:u w:val="single"/>
                        </w:rPr>
                      </w:pPr>
                      <w:r>
                        <w:rPr>
                          <w:i/>
                          <w:iCs/>
                          <w:sz w:val="16"/>
                          <w:szCs w:val="16"/>
                          <w:u w:val="single"/>
                        </w:rPr>
                        <w:t>Зсередини</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979776" behindDoc="0" locked="0" layoutInCell="1" allowOverlap="1">
                <wp:simplePos x="0" y="0"/>
                <wp:positionH relativeFrom="margin">
                  <wp:posOffset>1851025</wp:posOffset>
                </wp:positionH>
                <wp:positionV relativeFrom="paragraph">
                  <wp:posOffset>501015</wp:posOffset>
                </wp:positionV>
                <wp:extent cx="1210310" cy="174625"/>
                <wp:effectExtent l="0" t="0" r="8890" b="0"/>
                <wp:wrapNone/>
                <wp:docPr id="455" name="Надпись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17462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Підголівник з накаткою</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55" o:spid="_x0000_s1123" type="#_x0000_t202" style="position:absolute;margin-left:145.75pt;margin-top:39.45pt;width:95.3pt;height:13.75pt;z-index:251979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" stroked="f">
                <v:textbox inset="1mm,0,0,0">
                  <w:txbxContent>
                    <w:p w:rsidR="00055C12" w:rsidRDefault="00055C12" w:rsidP="00D56931">
                      <w:pPr>
                        <w:spacing w:after="0"/>
                        <w:rPr>
                          <w:sz w:val="16"/>
                          <w:szCs w:val="16"/>
                        </w:rPr>
                      </w:pPr>
                      <w:r>
                        <w:rPr>
                          <w:sz w:val="16"/>
                          <w:szCs w:val="16"/>
                        </w:rPr>
                        <w:t>Підголівник з накаткою</w:t>
                      </w:r>
                    </w:p>
                    <w:p w:rsidR="00055C12" w:rsidRDefault="00055C12" w:rsidP="00D56931">
                      <w:pPr>
                        <w:spacing w:after="0" w:line="240" w:lineRule="auto"/>
                        <w:rPr>
                          <w:sz w:val="10"/>
                          <w:szCs w:val="10"/>
                        </w:rPr>
                      </w:pPr>
                    </w:p>
                  </w:txbxContent>
                </v:textbox>
                <w10:wrap anchorx="margin"/>
              </v:shape>
            </w:pict>
          </mc:Fallback>
        </mc:AlternateContent>
      </w:r>
      <w:r w:rsidR="00FF59E6" w:rsidRPr="00E469DA">
        <w:rPr>
          <w:noProof/>
          <w:lang w:eastAsia="uk-UA"/>
        </w:rPr>
        <w:drawing>
          <wp:inline distT="0" distB="0" distL="0" distR="0">
            <wp:extent cx="5472430" cy="3636645"/>
            <wp:effectExtent l="0" t="0" r="0" b="190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472430" cy="3636645"/>
                    </a:xfrm>
                    <a:prstGeom prst="rect">
                      <a:avLst/>
                    </a:prstGeom>
                  </pic:spPr>
                </pic:pic>
              </a:graphicData>
            </a:graphic>
          </wp:inline>
        </w:drawing>
      </w:r>
    </w:p>
    <w:p w:rsidR="00D56931" w:rsidRPr="00E469DA" w:rsidRDefault="00D56931" w:rsidP="00D56931"/>
    <w:p w:rsidR="00D56931" w:rsidRPr="00E469DA" w:rsidRDefault="00D56931" w:rsidP="00D56931"/>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BF5229" w:rsidP="00D56931">
      <w:pPr>
        <w:rPr>
          <w:i/>
          <w:iCs/>
        </w:rPr>
      </w:pPr>
      <w:r w:rsidRPr="00E469DA">
        <w:rPr>
          <w:i/>
          <w:iCs/>
        </w:rPr>
        <w:t>Шпильки для кріплення підлог багажного відділення з пневматичною установкою</w:t>
      </w:r>
    </w:p>
    <w:p w:rsidR="00D56931" w:rsidRPr="00E469DA" w:rsidRDefault="00BF5229" w:rsidP="007839FC">
      <w:pPr>
        <w:jc w:val="both"/>
        <w:rPr>
          <w:i/>
          <w:iCs/>
        </w:rPr>
      </w:pPr>
      <w:r w:rsidRPr="00E469DA">
        <w:rPr>
          <w:i/>
          <w:iCs/>
        </w:rPr>
        <w:t xml:space="preserve">В одній </w:t>
      </w:r>
      <w:r w:rsidR="007839FC">
        <w:rPr>
          <w:i/>
          <w:iCs/>
        </w:rPr>
        <w:t>і</w:t>
      </w:r>
      <w:r w:rsidRPr="00E469DA">
        <w:rPr>
          <w:i/>
          <w:iCs/>
        </w:rPr>
        <w:t xml:space="preserve">з систем конструкцій використовуються шпильки з </w:t>
      </w:r>
      <w:proofErr w:type="spellStart"/>
      <w:r w:rsidRPr="00E469DA">
        <w:rPr>
          <w:i/>
          <w:iCs/>
        </w:rPr>
        <w:t>гелікоїдною</w:t>
      </w:r>
      <w:proofErr w:type="spellEnd"/>
      <w:r w:rsidRPr="00E469DA">
        <w:rPr>
          <w:i/>
          <w:iCs/>
        </w:rPr>
        <w:t xml:space="preserve"> різьбою, майже аналогічною різьбі </w:t>
      </w:r>
      <w:proofErr w:type="spellStart"/>
      <w:r w:rsidRPr="00E469DA">
        <w:rPr>
          <w:i/>
          <w:iCs/>
        </w:rPr>
        <w:t>самонарізних</w:t>
      </w:r>
      <w:proofErr w:type="spellEnd"/>
      <w:r w:rsidRPr="00E469DA">
        <w:rPr>
          <w:i/>
          <w:iCs/>
        </w:rPr>
        <w:t xml:space="preserve"> шурупів, які підвищують міцність з'єднання у випадках відносно тонкої підлоги. При такому методі в процесі установки шпильки відбувається сплавлення хром-цинкового покриття шпильки з матеріалом поперечини підлоги, в результаті чого досягається достатня міцність з'єднання між ними.   </w:t>
      </w:r>
      <w:r w:rsidRPr="00E469DA">
        <w:rPr>
          <w:i/>
          <w:iCs/>
        </w:rPr>
        <w:br/>
        <w:t xml:space="preserve">{TRANS/GE.30/33, пункт 125; TRANS/GE.30/GRCC/10, пункти 52-54} </w:t>
      </w:r>
    </w:p>
    <w:p w:rsidR="00D56931" w:rsidRPr="00E469DA" w:rsidRDefault="00BF5229" w:rsidP="00D56931">
      <w:pPr>
        <w:rPr>
          <w:i/>
          <w:iCs/>
        </w:rPr>
      </w:pPr>
      <w:proofErr w:type="spellStart"/>
      <w:r w:rsidRPr="00E469DA">
        <w:rPr>
          <w:i/>
          <w:iCs/>
        </w:rPr>
        <w:t>Самонарізні</w:t>
      </w:r>
      <w:proofErr w:type="spellEnd"/>
      <w:r w:rsidRPr="00E469DA">
        <w:rPr>
          <w:i/>
          <w:iCs/>
        </w:rPr>
        <w:t xml:space="preserve"> та </w:t>
      </w:r>
      <w:proofErr w:type="spellStart"/>
      <w:r w:rsidRPr="00E469DA">
        <w:rPr>
          <w:i/>
          <w:iCs/>
        </w:rPr>
        <w:t>самосвердлувальні</w:t>
      </w:r>
      <w:proofErr w:type="spellEnd"/>
      <w:r w:rsidRPr="00E469DA">
        <w:rPr>
          <w:i/>
          <w:iCs/>
        </w:rPr>
        <w:t xml:space="preserve"> шурупи</w:t>
      </w:r>
    </w:p>
    <w:p w:rsidR="00D56931" w:rsidRPr="00E469DA" w:rsidRDefault="00BF5229" w:rsidP="007839FC">
      <w:pPr>
        <w:jc w:val="both"/>
        <w:rPr>
          <w:i/>
          <w:iCs/>
        </w:rPr>
      </w:pPr>
      <w:proofErr w:type="spellStart"/>
      <w:r w:rsidRPr="00E469DA">
        <w:rPr>
          <w:i/>
          <w:iCs/>
        </w:rPr>
        <w:t>Саморіз</w:t>
      </w:r>
      <w:proofErr w:type="spellEnd"/>
      <w:r w:rsidRPr="00E469DA">
        <w:rPr>
          <w:i/>
          <w:iCs/>
        </w:rPr>
        <w:t xml:space="preserve">, </w:t>
      </w:r>
      <w:proofErr w:type="spellStart"/>
      <w:r w:rsidRPr="00E469DA">
        <w:rPr>
          <w:i/>
          <w:iCs/>
        </w:rPr>
        <w:t>самосвердлувальний</w:t>
      </w:r>
      <w:proofErr w:type="spellEnd"/>
      <w:r w:rsidRPr="00E469DA">
        <w:rPr>
          <w:i/>
          <w:iCs/>
        </w:rPr>
        <w:t xml:space="preserve"> шуруп, зображений на рисунку 1, не вважається </w:t>
      </w:r>
      <w:proofErr w:type="spellStart"/>
      <w:r w:rsidRPr="00E469DA">
        <w:rPr>
          <w:i/>
          <w:iCs/>
        </w:rPr>
        <w:t>самонарізним</w:t>
      </w:r>
      <w:proofErr w:type="spellEnd"/>
      <w:r w:rsidRPr="00E469DA">
        <w:rPr>
          <w:i/>
          <w:iCs/>
        </w:rPr>
        <w:t xml:space="preserve"> шурупом у значенні пояснювальної записки 2.2.1 Додатка 6,.</w:t>
      </w:r>
    </w:p>
    <w:p w:rsidR="00D56931" w:rsidRPr="00E469DA" w:rsidRDefault="00BF5229" w:rsidP="007839FC">
      <w:pPr>
        <w:jc w:val="both"/>
        <w:rPr>
          <w:i/>
          <w:iCs/>
        </w:rPr>
      </w:pPr>
      <w:r w:rsidRPr="00E469DA">
        <w:rPr>
          <w:i/>
          <w:iCs/>
        </w:rPr>
        <w:t xml:space="preserve">a) Пункт a)  Конвенції. Такий </w:t>
      </w:r>
      <w:proofErr w:type="spellStart"/>
      <w:r w:rsidRPr="00E469DA">
        <w:rPr>
          <w:i/>
          <w:iCs/>
        </w:rPr>
        <w:t>самонарізний</w:t>
      </w:r>
      <w:proofErr w:type="spellEnd"/>
      <w:r w:rsidRPr="00E469DA">
        <w:rPr>
          <w:i/>
          <w:iCs/>
        </w:rPr>
        <w:t xml:space="preserve">, </w:t>
      </w:r>
      <w:proofErr w:type="spellStart"/>
      <w:r w:rsidRPr="00E469DA">
        <w:rPr>
          <w:i/>
          <w:iCs/>
        </w:rPr>
        <w:t>самосвердлувальний</w:t>
      </w:r>
      <w:proofErr w:type="spellEnd"/>
      <w:r w:rsidRPr="00E469DA">
        <w:rPr>
          <w:i/>
          <w:iCs/>
        </w:rPr>
        <w:t xml:space="preserve"> шуруп повинен відповідати положенням пояснювальних приміток 2.2.1 a) a) та b) Додатку 6 і приварюватися до металевих поперечин, розташованих внизу. В противному випадку, виступаюча частина деяких з цих шурупів може згинатися під кутом не менше 45°, як показано на рисунку 2. Однак, якщо вони використовуються разом із конструкцією підлоги, приклади якої наведені на рисунках 3 та 4, зварювання або згинання шурупів не вважається необхідним. </w:t>
      </w:r>
      <w:r w:rsidRPr="00E469DA">
        <w:rPr>
          <w:i/>
          <w:iCs/>
        </w:rPr>
        <w:br/>
        <w:t xml:space="preserve">{TRANS/WP.30/135, пункти 48-51; </w:t>
      </w:r>
      <w:r w:rsidR="00256C46" w:rsidRPr="00E469DA">
        <w:rPr>
          <w:i/>
          <w:iCs/>
        </w:rPr>
        <w:t>TRANS</w:t>
      </w:r>
      <w:r w:rsidR="00D56931" w:rsidRPr="00E469DA">
        <w:rPr>
          <w:i/>
          <w:iCs/>
        </w:rPr>
        <w:t>/WP.30/AC.2/27, Додаток 3}</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1999232" behindDoc="0" locked="0" layoutInCell="1" allowOverlap="1">
                <wp:simplePos x="0" y="0"/>
                <wp:positionH relativeFrom="margin">
                  <wp:posOffset>2663825</wp:posOffset>
                </wp:positionH>
                <wp:positionV relativeFrom="paragraph">
                  <wp:posOffset>2589530</wp:posOffset>
                </wp:positionV>
                <wp:extent cx="1007110" cy="164465"/>
                <wp:effectExtent l="0" t="0" r="2540" b="6985"/>
                <wp:wrapNone/>
                <wp:docPr id="473" name="Надпись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1644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Фронтальна стінка</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73" o:spid="_x0000_s1124" type="#_x0000_t202" style="position:absolute;margin-left:209.75pt;margin-top:203.9pt;width:79.3pt;height:12.95pt;z-index:251999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Фронтальна стінка</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998208" behindDoc="0" locked="0" layoutInCell="1" allowOverlap="1">
                <wp:simplePos x="0" y="0"/>
                <wp:positionH relativeFrom="margin">
                  <wp:posOffset>3346450</wp:posOffset>
                </wp:positionH>
                <wp:positionV relativeFrom="paragraph">
                  <wp:posOffset>6167120</wp:posOffset>
                </wp:positionV>
                <wp:extent cx="1981200" cy="609600"/>
                <wp:effectExtent l="0" t="0" r="0" b="0"/>
                <wp:wrapNone/>
                <wp:docPr id="472" name="Надпись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60960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Підлога з підігнаного брусу прикріплюється знизу до шасі </w:t>
                            </w:r>
                            <w:r w:rsidRPr="00225656">
                              <w:rPr>
                                <w:sz w:val="16"/>
                                <w:szCs w:val="16"/>
                              </w:rPr>
                              <w:t xml:space="preserve">за допомогою </w:t>
                            </w:r>
                            <w:proofErr w:type="spellStart"/>
                            <w:r>
                              <w:rPr>
                                <w:sz w:val="16"/>
                                <w:szCs w:val="16"/>
                              </w:rPr>
                              <w:t>самосвердлувальних</w:t>
                            </w:r>
                            <w:proofErr w:type="spellEnd"/>
                            <w:r>
                              <w:rPr>
                                <w:sz w:val="16"/>
                                <w:szCs w:val="16"/>
                              </w:rPr>
                              <w:t xml:space="preserve"> шурупів</w:t>
                            </w:r>
                          </w:p>
                          <w:p w:rsidR="00055C12" w:rsidRDefault="00055C12" w:rsidP="00D56931">
                            <w:pPr>
                              <w:spacing w:after="0" w:line="240" w:lineRule="auto"/>
                              <w:rPr>
                                <w:sz w:val="10"/>
                                <w:szCs w:val="10"/>
                              </w:rPr>
                            </w:pPr>
                          </w:p>
                          <w:p w:rsidR="00055C12" w:rsidRPr="00225656" w:rsidRDefault="00055C12" w:rsidP="00D56931">
                            <w:pPr>
                              <w:spacing w:after="0"/>
                              <w:rPr>
                                <w:sz w:val="16"/>
                                <w:szCs w:val="16"/>
                              </w:rPr>
                            </w:pP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72" o:spid="_x0000_s1125" type="#_x0000_t202" style="position:absolute;margin-left:263.5pt;margin-top:485.6pt;width:156pt;height:48pt;z-index:251998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" stroked="f">
                <v:textbox inset="1mm,0,0,0">
                  <w:txbxContent>
                    <w:p w:rsidR="00055C12" w:rsidRDefault="00055C12" w:rsidP="00D56931">
                      <w:pPr>
                        <w:spacing w:after="0"/>
                        <w:rPr>
                          <w:sz w:val="16"/>
                          <w:szCs w:val="16"/>
                        </w:rPr>
                      </w:pPr>
                      <w:r>
                        <w:rPr>
                          <w:sz w:val="16"/>
                          <w:szCs w:val="16"/>
                        </w:rPr>
                        <w:t xml:space="preserve">Підлога з підігнаного брусу прикріплюється знизу до шасі </w:t>
                      </w:r>
                      <w:r w:rsidRPr="00225656">
                        <w:rPr>
                          <w:sz w:val="16"/>
                          <w:szCs w:val="16"/>
                        </w:rPr>
                        <w:t xml:space="preserve">за допомогою </w:t>
                      </w:r>
                      <w:proofErr w:type="spellStart"/>
                      <w:r>
                        <w:rPr>
                          <w:sz w:val="16"/>
                          <w:szCs w:val="16"/>
                        </w:rPr>
                        <w:t>самосвердлувальних</w:t>
                      </w:r>
                      <w:proofErr w:type="spellEnd"/>
                      <w:r>
                        <w:rPr>
                          <w:sz w:val="16"/>
                          <w:szCs w:val="16"/>
                        </w:rPr>
                        <w:t xml:space="preserve"> шурупів</w:t>
                      </w:r>
                    </w:p>
                    <w:p w:rsidR="00055C12" w:rsidRDefault="00055C12" w:rsidP="00D56931">
                      <w:pPr>
                        <w:spacing w:after="0" w:line="240" w:lineRule="auto"/>
                        <w:rPr>
                          <w:sz w:val="10"/>
                          <w:szCs w:val="10"/>
                        </w:rPr>
                      </w:pPr>
                    </w:p>
                    <w:p w:rsidR="00055C12" w:rsidRPr="00225656" w:rsidRDefault="00055C12" w:rsidP="00D56931">
                      <w:pPr>
                        <w:spacing w:after="0"/>
                        <w:rPr>
                          <w:sz w:val="16"/>
                          <w:szCs w:val="16"/>
                        </w:rPr>
                      </w:pP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997184" behindDoc="0" locked="0" layoutInCell="1" allowOverlap="1">
                <wp:simplePos x="0" y="0"/>
                <wp:positionH relativeFrom="margin">
                  <wp:posOffset>3322320</wp:posOffset>
                </wp:positionH>
                <wp:positionV relativeFrom="paragraph">
                  <wp:posOffset>4747260</wp:posOffset>
                </wp:positionV>
                <wp:extent cx="1901825" cy="646430"/>
                <wp:effectExtent l="0" t="0" r="3175" b="1270"/>
                <wp:wrapNone/>
                <wp:docPr id="471" name="Надпись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1825" cy="64643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sidRPr="00225656">
                              <w:rPr>
                                <w:sz w:val="16"/>
                                <w:szCs w:val="16"/>
                              </w:rPr>
                              <w:t xml:space="preserve">Підлога та додаткове </w:t>
                            </w:r>
                            <w:r>
                              <w:rPr>
                                <w:sz w:val="16"/>
                                <w:szCs w:val="16"/>
                              </w:rPr>
                              <w:t xml:space="preserve">зносостійке </w:t>
                            </w:r>
                            <w:r w:rsidRPr="00225656">
                              <w:rPr>
                                <w:sz w:val="16"/>
                                <w:szCs w:val="16"/>
                              </w:rPr>
                              <w:t xml:space="preserve">покриття, </w:t>
                            </w:r>
                            <w:r>
                              <w:rPr>
                                <w:sz w:val="16"/>
                                <w:szCs w:val="16"/>
                              </w:rPr>
                              <w:t>при</w:t>
                            </w:r>
                            <w:r w:rsidRPr="00225656">
                              <w:rPr>
                                <w:sz w:val="16"/>
                                <w:szCs w:val="16"/>
                              </w:rPr>
                              <w:t>кріплене</w:t>
                            </w:r>
                            <w:r>
                              <w:rPr>
                                <w:sz w:val="16"/>
                                <w:szCs w:val="16"/>
                              </w:rPr>
                              <w:t xml:space="preserve"> </w:t>
                            </w:r>
                            <w:r w:rsidRPr="00225656">
                              <w:rPr>
                                <w:sz w:val="16"/>
                                <w:szCs w:val="16"/>
                              </w:rPr>
                              <w:t xml:space="preserve">знизу до </w:t>
                            </w:r>
                            <w:r>
                              <w:rPr>
                                <w:sz w:val="16"/>
                                <w:szCs w:val="16"/>
                              </w:rPr>
                              <w:t>шасі</w:t>
                            </w:r>
                            <w:r w:rsidRPr="00225656">
                              <w:rPr>
                                <w:sz w:val="16"/>
                                <w:szCs w:val="16"/>
                              </w:rPr>
                              <w:t xml:space="preserve"> за допомогою </w:t>
                            </w:r>
                            <w:proofErr w:type="spellStart"/>
                            <w:r>
                              <w:rPr>
                                <w:sz w:val="16"/>
                                <w:szCs w:val="16"/>
                              </w:rPr>
                              <w:t>самосвердлувальних</w:t>
                            </w:r>
                            <w:proofErr w:type="spellEnd"/>
                            <w:r>
                              <w:rPr>
                                <w:sz w:val="16"/>
                                <w:szCs w:val="16"/>
                              </w:rPr>
                              <w:t xml:space="preserve"> шурупів</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71" o:spid="_x0000_s1126" type="#_x0000_t202" style="position:absolute;margin-left:261.6pt;margin-top:373.8pt;width:149.75pt;height:50.9pt;z-index:251997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" stroked="f">
                <v:textbox inset="1mm,0,0,0">
                  <w:txbxContent>
                    <w:p w:rsidR="00055C12" w:rsidRDefault="00055C12" w:rsidP="00D56931">
                      <w:pPr>
                        <w:spacing w:after="0"/>
                        <w:rPr>
                          <w:sz w:val="16"/>
                          <w:szCs w:val="16"/>
                        </w:rPr>
                      </w:pPr>
                      <w:r w:rsidRPr="00225656">
                        <w:rPr>
                          <w:sz w:val="16"/>
                          <w:szCs w:val="16"/>
                        </w:rPr>
                        <w:t xml:space="preserve">Підлога та додаткове </w:t>
                      </w:r>
                      <w:r>
                        <w:rPr>
                          <w:sz w:val="16"/>
                          <w:szCs w:val="16"/>
                        </w:rPr>
                        <w:t xml:space="preserve">зносостійке </w:t>
                      </w:r>
                      <w:r w:rsidRPr="00225656">
                        <w:rPr>
                          <w:sz w:val="16"/>
                          <w:szCs w:val="16"/>
                        </w:rPr>
                        <w:t xml:space="preserve">покриття, </w:t>
                      </w:r>
                      <w:r>
                        <w:rPr>
                          <w:sz w:val="16"/>
                          <w:szCs w:val="16"/>
                        </w:rPr>
                        <w:t>при</w:t>
                      </w:r>
                      <w:r w:rsidRPr="00225656">
                        <w:rPr>
                          <w:sz w:val="16"/>
                          <w:szCs w:val="16"/>
                        </w:rPr>
                        <w:t>кріплене</w:t>
                      </w:r>
                      <w:r>
                        <w:rPr>
                          <w:sz w:val="16"/>
                          <w:szCs w:val="16"/>
                        </w:rPr>
                        <w:t xml:space="preserve"> </w:t>
                      </w:r>
                      <w:r w:rsidRPr="00225656">
                        <w:rPr>
                          <w:sz w:val="16"/>
                          <w:szCs w:val="16"/>
                        </w:rPr>
                        <w:t xml:space="preserve">знизу до </w:t>
                      </w:r>
                      <w:r>
                        <w:rPr>
                          <w:sz w:val="16"/>
                          <w:szCs w:val="16"/>
                        </w:rPr>
                        <w:t>шасі</w:t>
                      </w:r>
                      <w:r w:rsidRPr="00225656">
                        <w:rPr>
                          <w:sz w:val="16"/>
                          <w:szCs w:val="16"/>
                        </w:rPr>
                        <w:t xml:space="preserve"> за допомогою </w:t>
                      </w:r>
                      <w:proofErr w:type="spellStart"/>
                      <w:r>
                        <w:rPr>
                          <w:sz w:val="16"/>
                          <w:szCs w:val="16"/>
                        </w:rPr>
                        <w:t>самосвердлувальних</w:t>
                      </w:r>
                      <w:proofErr w:type="spellEnd"/>
                      <w:r>
                        <w:rPr>
                          <w:sz w:val="16"/>
                          <w:szCs w:val="16"/>
                        </w:rPr>
                        <w:t xml:space="preserve"> шурупів</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996160" behindDoc="0" locked="0" layoutInCell="1" allowOverlap="1">
                <wp:simplePos x="0" y="0"/>
                <wp:positionH relativeFrom="margin">
                  <wp:posOffset>3980815</wp:posOffset>
                </wp:positionH>
                <wp:positionV relativeFrom="paragraph">
                  <wp:posOffset>3168015</wp:posOffset>
                </wp:positionV>
                <wp:extent cx="463550" cy="174625"/>
                <wp:effectExtent l="0" t="0" r="0" b="0"/>
                <wp:wrapNone/>
                <wp:docPr id="470" name="Надпись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 cy="17462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Вид А</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70" o:spid="_x0000_s1127" type="#_x0000_t202" style="position:absolute;margin-left:313.45pt;margin-top:249.45pt;width:36.5pt;height:13.75pt;z-index:251996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" stroked="f">
                <v:textbox inset="1mm,0,0,0">
                  <w:txbxContent>
                    <w:p w:rsidR="00055C12" w:rsidRDefault="00055C12" w:rsidP="00D56931">
                      <w:pPr>
                        <w:spacing w:after="0"/>
                        <w:rPr>
                          <w:sz w:val="16"/>
                          <w:szCs w:val="16"/>
                        </w:rPr>
                      </w:pPr>
                      <w:r>
                        <w:rPr>
                          <w:sz w:val="16"/>
                          <w:szCs w:val="16"/>
                        </w:rPr>
                        <w:t>Вид А</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995136" behindDoc="0" locked="0" layoutInCell="1" allowOverlap="1">
                <wp:simplePos x="0" y="0"/>
                <wp:positionH relativeFrom="margin">
                  <wp:posOffset>3889375</wp:posOffset>
                </wp:positionH>
                <wp:positionV relativeFrom="paragraph">
                  <wp:posOffset>5833745</wp:posOffset>
                </wp:positionV>
                <wp:extent cx="1210310" cy="174625"/>
                <wp:effectExtent l="0" t="0" r="8890" b="0"/>
                <wp:wrapNone/>
                <wp:docPr id="469" name="Надпись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174625"/>
                        </a:xfrm>
                        <a:prstGeom prst="rect">
                          <a:avLst/>
                        </a:prstGeom>
                        <a:solidFill>
                          <a:srgbClr val="FFFFFF"/>
                        </a:solidFill>
                        <a:ln w="9525">
                          <a:noFill/>
                          <a:miter lim="800000"/>
                          <a:headEnd/>
                          <a:tailEnd/>
                        </a:ln>
                      </wps:spPr>
                      <wps:txbx>
                        <w:txbxContent>
                          <w:p w:rsidR="00055C12" w:rsidRPr="00225656" w:rsidRDefault="00055C12" w:rsidP="00D56931">
                            <w:pPr>
                              <w:spacing w:after="0"/>
                              <w:rPr>
                                <w:i/>
                                <w:iCs/>
                                <w:sz w:val="16"/>
                                <w:szCs w:val="16"/>
                                <w:u w:val="single"/>
                              </w:rPr>
                            </w:pPr>
                            <w:r w:rsidRPr="00225656">
                              <w:rPr>
                                <w:i/>
                                <w:iCs/>
                                <w:sz w:val="16"/>
                                <w:szCs w:val="16"/>
                                <w:u w:val="single"/>
                              </w:rPr>
                              <w:t>Рисунок 4</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69" o:spid="_x0000_s1128" type="#_x0000_t202" style="position:absolute;margin-left:306.25pt;margin-top:459.35pt;width:95.3pt;height:13.75pt;z-index:25199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" stroked="f">
                <v:textbox inset="1mm,0,0,0">
                  <w:txbxContent>
                    <w:p w:rsidR="00055C12" w:rsidRPr="00225656" w:rsidRDefault="00055C12" w:rsidP="00D56931">
                      <w:pPr>
                        <w:spacing w:after="0"/>
                        <w:rPr>
                          <w:i/>
                          <w:iCs/>
                          <w:sz w:val="16"/>
                          <w:szCs w:val="16"/>
                          <w:u w:val="single"/>
                        </w:rPr>
                      </w:pPr>
                      <w:r w:rsidRPr="00225656">
                        <w:rPr>
                          <w:i/>
                          <w:iCs/>
                          <w:sz w:val="16"/>
                          <w:szCs w:val="16"/>
                          <w:u w:val="single"/>
                        </w:rPr>
                        <w:t>Рисунок 4</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994112" behindDoc="0" locked="0" layoutInCell="1" allowOverlap="1">
                <wp:simplePos x="0" y="0"/>
                <wp:positionH relativeFrom="margin">
                  <wp:posOffset>3877310</wp:posOffset>
                </wp:positionH>
                <wp:positionV relativeFrom="paragraph">
                  <wp:posOffset>4297045</wp:posOffset>
                </wp:positionV>
                <wp:extent cx="1210310" cy="174625"/>
                <wp:effectExtent l="0" t="0" r="8890" b="0"/>
                <wp:wrapNone/>
                <wp:docPr id="468" name="Надпись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174625"/>
                        </a:xfrm>
                        <a:prstGeom prst="rect">
                          <a:avLst/>
                        </a:prstGeom>
                        <a:solidFill>
                          <a:srgbClr val="FFFFFF"/>
                        </a:solidFill>
                        <a:ln w="9525">
                          <a:noFill/>
                          <a:miter lim="800000"/>
                          <a:headEnd/>
                          <a:tailEnd/>
                        </a:ln>
                      </wps:spPr>
                      <wps:txbx>
                        <w:txbxContent>
                          <w:p w:rsidR="00055C12" w:rsidRPr="00225656" w:rsidRDefault="00055C12" w:rsidP="00D56931">
                            <w:pPr>
                              <w:spacing w:after="0"/>
                              <w:rPr>
                                <w:i/>
                                <w:iCs/>
                                <w:sz w:val="16"/>
                                <w:szCs w:val="16"/>
                                <w:u w:val="single"/>
                              </w:rPr>
                            </w:pPr>
                            <w:r w:rsidRPr="00225656">
                              <w:rPr>
                                <w:i/>
                                <w:iCs/>
                                <w:sz w:val="16"/>
                                <w:szCs w:val="16"/>
                                <w:u w:val="single"/>
                              </w:rPr>
                              <w:t>Рисунок 3</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68" o:spid="_x0000_s1129" type="#_x0000_t202" style="position:absolute;margin-left:305.3pt;margin-top:338.35pt;width:95.3pt;height:13.75pt;z-index:251994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" stroked="f">
                <v:textbox inset="1mm,0,0,0">
                  <w:txbxContent>
                    <w:p w:rsidR="00055C12" w:rsidRPr="00225656" w:rsidRDefault="00055C12" w:rsidP="00D56931">
                      <w:pPr>
                        <w:spacing w:after="0"/>
                        <w:rPr>
                          <w:i/>
                          <w:iCs/>
                          <w:sz w:val="16"/>
                          <w:szCs w:val="16"/>
                          <w:u w:val="single"/>
                        </w:rPr>
                      </w:pPr>
                      <w:r w:rsidRPr="00225656">
                        <w:rPr>
                          <w:i/>
                          <w:iCs/>
                          <w:sz w:val="16"/>
                          <w:szCs w:val="16"/>
                          <w:u w:val="single"/>
                        </w:rPr>
                        <w:t>Рисунок 3</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993088" behindDoc="0" locked="0" layoutInCell="1" allowOverlap="1">
                <wp:simplePos x="0" y="0"/>
                <wp:positionH relativeFrom="margin">
                  <wp:posOffset>518160</wp:posOffset>
                </wp:positionH>
                <wp:positionV relativeFrom="paragraph">
                  <wp:posOffset>2505075</wp:posOffset>
                </wp:positionV>
                <wp:extent cx="1210310" cy="174625"/>
                <wp:effectExtent l="0" t="0" r="8890" b="0"/>
                <wp:wrapNone/>
                <wp:docPr id="467" name="Надпись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17462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Розріз В-С</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67" o:spid="_x0000_s1130" type="#_x0000_t202" style="position:absolute;margin-left:40.8pt;margin-top:197.25pt;width:95.3pt;height:13.75pt;z-index:251993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Розріз В-С</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992064" behindDoc="0" locked="0" layoutInCell="1" allowOverlap="1">
                <wp:simplePos x="0" y="0"/>
                <wp:positionH relativeFrom="margin">
                  <wp:posOffset>3596005</wp:posOffset>
                </wp:positionH>
                <wp:positionV relativeFrom="paragraph">
                  <wp:posOffset>290830</wp:posOffset>
                </wp:positionV>
                <wp:extent cx="1694815" cy="316865"/>
                <wp:effectExtent l="0" t="0" r="635" b="6985"/>
                <wp:wrapNone/>
                <wp:docPr id="466" name="Надпись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4815" cy="3168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Елемент конструкції І (дерево)</w:t>
                            </w:r>
                          </w:p>
                          <w:p w:rsidR="00055C12" w:rsidRDefault="00055C12" w:rsidP="00D56931">
                            <w:pPr>
                              <w:spacing w:after="0"/>
                              <w:rPr>
                                <w:sz w:val="16"/>
                                <w:szCs w:val="16"/>
                              </w:rPr>
                            </w:pPr>
                            <w:r>
                              <w:rPr>
                                <w:sz w:val="16"/>
                                <w:szCs w:val="16"/>
                              </w:rPr>
                              <w:t xml:space="preserve">Елемент конструкції ІІ (сталь) </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66" o:spid="_x0000_s1131" type="#_x0000_t202" style="position:absolute;margin-left:283.15pt;margin-top:22.9pt;width:133.45pt;height:24.95pt;z-index:251992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Елемент конструкції І (дерево)</w:t>
                      </w:r>
                    </w:p>
                    <w:p w:rsidR="00055C12" w:rsidRDefault="00055C12" w:rsidP="00D56931">
                      <w:pPr>
                        <w:spacing w:after="0"/>
                        <w:rPr>
                          <w:sz w:val="16"/>
                          <w:szCs w:val="16"/>
                        </w:rPr>
                      </w:pPr>
                      <w:r>
                        <w:rPr>
                          <w:sz w:val="16"/>
                          <w:szCs w:val="16"/>
                        </w:rPr>
                        <w:t xml:space="preserve">Елемент конструкції ІІ (сталь) </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991040" behindDoc="0" locked="0" layoutInCell="1" allowOverlap="1">
                <wp:simplePos x="0" y="0"/>
                <wp:positionH relativeFrom="margin">
                  <wp:posOffset>250190</wp:posOffset>
                </wp:positionH>
                <wp:positionV relativeFrom="paragraph">
                  <wp:posOffset>913130</wp:posOffset>
                </wp:positionV>
                <wp:extent cx="2018030" cy="1024255"/>
                <wp:effectExtent l="0" t="0" r="1270" b="4445"/>
                <wp:wrapNone/>
                <wp:docPr id="465" name="Надпись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8030" cy="1024255"/>
                        </a:xfrm>
                        <a:prstGeom prst="rect">
                          <a:avLst/>
                        </a:prstGeom>
                        <a:solidFill>
                          <a:srgbClr val="FFFFFF"/>
                        </a:solidFill>
                        <a:ln w="9525">
                          <a:noFill/>
                          <a:miter lim="800000"/>
                          <a:headEnd/>
                          <a:tailEnd/>
                        </a:ln>
                      </wps:spPr>
                      <wps:txbx>
                        <w:txbxContent>
                          <w:p w:rsidR="00055C12" w:rsidRPr="00A63195" w:rsidRDefault="00055C12" w:rsidP="00D56931">
                            <w:pPr>
                              <w:spacing w:after="0"/>
                              <w:rPr>
                                <w:sz w:val="16"/>
                                <w:szCs w:val="16"/>
                              </w:rPr>
                            </w:pPr>
                            <w:r w:rsidRPr="00A63195">
                              <w:rPr>
                                <w:sz w:val="16"/>
                                <w:szCs w:val="16"/>
                              </w:rPr>
                              <w:t xml:space="preserve">Порядок установки  </w:t>
                            </w:r>
                          </w:p>
                          <w:p w:rsidR="00055C12" w:rsidRDefault="00055C12" w:rsidP="007A4E77">
                            <w:pPr>
                              <w:pStyle w:val="a4"/>
                              <w:numPr>
                                <w:ilvl w:val="0"/>
                                <w:numId w:val="27"/>
                              </w:numPr>
                              <w:spacing w:after="0"/>
                              <w:ind w:left="284" w:hanging="284"/>
                              <w:rPr>
                                <w:sz w:val="16"/>
                                <w:szCs w:val="16"/>
                              </w:rPr>
                            </w:pPr>
                            <w:r>
                              <w:rPr>
                                <w:sz w:val="16"/>
                                <w:szCs w:val="16"/>
                              </w:rPr>
                              <w:t xml:space="preserve">Свердління дерева </w:t>
                            </w:r>
                          </w:p>
                          <w:p w:rsidR="00055C12" w:rsidRDefault="00055C12" w:rsidP="007A4E77">
                            <w:pPr>
                              <w:pStyle w:val="a4"/>
                              <w:numPr>
                                <w:ilvl w:val="0"/>
                                <w:numId w:val="27"/>
                              </w:numPr>
                              <w:spacing w:after="0"/>
                              <w:ind w:left="284" w:hanging="284"/>
                              <w:rPr>
                                <w:sz w:val="16"/>
                                <w:szCs w:val="16"/>
                              </w:rPr>
                            </w:pPr>
                            <w:r>
                              <w:rPr>
                                <w:sz w:val="16"/>
                                <w:szCs w:val="16"/>
                              </w:rPr>
                              <w:t xml:space="preserve">Шар дерева та шар сталі пройдені (при контакті з металом крильця відвалюються) </w:t>
                            </w:r>
                          </w:p>
                          <w:p w:rsidR="00055C12" w:rsidRPr="00A63195" w:rsidRDefault="00055C12" w:rsidP="007A4E77">
                            <w:pPr>
                              <w:pStyle w:val="a4"/>
                              <w:numPr>
                                <w:ilvl w:val="0"/>
                                <w:numId w:val="27"/>
                              </w:numPr>
                              <w:spacing w:after="0"/>
                              <w:ind w:left="284" w:hanging="284"/>
                              <w:rPr>
                                <w:sz w:val="16"/>
                                <w:szCs w:val="16"/>
                              </w:rPr>
                            </w:pPr>
                            <w:r>
                              <w:rPr>
                                <w:sz w:val="16"/>
                                <w:szCs w:val="16"/>
                              </w:rPr>
                              <w:t>Завершення формування різьби (елементи конструкції І та ІІ скріплені)</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65" o:spid="_x0000_s1132" type="#_x0000_t202" style="position:absolute;margin-left:19.7pt;margin-top:71.9pt;width:158.9pt;height:80.65pt;z-index:251991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" stroked="f">
                <v:textbox inset="1mm,0,0,0">
                  <w:txbxContent>
                    <w:p w:rsidR="00055C12" w:rsidRPr="00A63195" w:rsidRDefault="00055C12" w:rsidP="00D56931">
                      <w:pPr>
                        <w:spacing w:after="0"/>
                        <w:rPr>
                          <w:sz w:val="16"/>
                          <w:szCs w:val="16"/>
                        </w:rPr>
                      </w:pPr>
                      <w:r w:rsidRPr="00A63195">
                        <w:rPr>
                          <w:sz w:val="16"/>
                          <w:szCs w:val="16"/>
                        </w:rPr>
                        <w:t xml:space="preserve">Порядок установки  </w:t>
                      </w:r>
                    </w:p>
                    <w:p w:rsidR="00055C12" w:rsidRDefault="00055C12" w:rsidP="007A4E77">
                      <w:pPr>
                        <w:pStyle w:val="a4"/>
                        <w:numPr>
                          <w:ilvl w:val="0"/>
                          <w:numId w:val="27"/>
                        </w:numPr>
                        <w:spacing w:after="0"/>
                        <w:ind w:left="284" w:hanging="284"/>
                        <w:rPr>
                          <w:sz w:val="16"/>
                          <w:szCs w:val="16"/>
                        </w:rPr>
                      </w:pPr>
                      <w:r>
                        <w:rPr>
                          <w:sz w:val="16"/>
                          <w:szCs w:val="16"/>
                        </w:rPr>
                        <w:t xml:space="preserve">Свердління дерева </w:t>
                      </w:r>
                    </w:p>
                    <w:p w:rsidR="00055C12" w:rsidRDefault="00055C12" w:rsidP="007A4E77">
                      <w:pPr>
                        <w:pStyle w:val="a4"/>
                        <w:numPr>
                          <w:ilvl w:val="0"/>
                          <w:numId w:val="27"/>
                        </w:numPr>
                        <w:spacing w:after="0"/>
                        <w:ind w:left="284" w:hanging="284"/>
                        <w:rPr>
                          <w:sz w:val="16"/>
                          <w:szCs w:val="16"/>
                        </w:rPr>
                      </w:pPr>
                      <w:r>
                        <w:rPr>
                          <w:sz w:val="16"/>
                          <w:szCs w:val="16"/>
                        </w:rPr>
                        <w:t xml:space="preserve">Шар дерева та шар сталі пройдені (при контакті з металом крильця відвалюються) </w:t>
                      </w:r>
                    </w:p>
                    <w:p w:rsidR="00055C12" w:rsidRPr="00A63195" w:rsidRDefault="00055C12" w:rsidP="007A4E77">
                      <w:pPr>
                        <w:pStyle w:val="a4"/>
                        <w:numPr>
                          <w:ilvl w:val="0"/>
                          <w:numId w:val="27"/>
                        </w:numPr>
                        <w:spacing w:after="0"/>
                        <w:ind w:left="284" w:hanging="284"/>
                        <w:rPr>
                          <w:sz w:val="16"/>
                          <w:szCs w:val="16"/>
                        </w:rPr>
                      </w:pPr>
                      <w:r>
                        <w:rPr>
                          <w:sz w:val="16"/>
                          <w:szCs w:val="16"/>
                        </w:rPr>
                        <w:t>Завершення формування різьби (елементи конструкції І та ІІ скріплені)</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990016" behindDoc="0" locked="0" layoutInCell="1" allowOverlap="1">
                <wp:simplePos x="0" y="0"/>
                <wp:positionH relativeFrom="margin">
                  <wp:posOffset>286385</wp:posOffset>
                </wp:positionH>
                <wp:positionV relativeFrom="paragraph">
                  <wp:posOffset>493395</wp:posOffset>
                </wp:positionV>
                <wp:extent cx="1210310" cy="174625"/>
                <wp:effectExtent l="0" t="0" r="8890" b="0"/>
                <wp:wrapNone/>
                <wp:docPr id="448" name="Надпись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174625"/>
                        </a:xfrm>
                        <a:prstGeom prst="rect">
                          <a:avLst/>
                        </a:prstGeom>
                        <a:solidFill>
                          <a:srgbClr val="FFFFFF"/>
                        </a:solidFill>
                        <a:ln w="9525">
                          <a:noFill/>
                          <a:miter lim="800000"/>
                          <a:headEnd/>
                          <a:tailEnd/>
                        </a:ln>
                      </wps:spPr>
                      <wps:txbx>
                        <w:txbxContent>
                          <w:p w:rsidR="00055C12" w:rsidRPr="000672DD" w:rsidRDefault="00055C12" w:rsidP="00D56931">
                            <w:pPr>
                              <w:spacing w:after="0"/>
                              <w:rPr>
                                <w:sz w:val="16"/>
                                <w:szCs w:val="16"/>
                              </w:rPr>
                            </w:pPr>
                            <w:r>
                              <w:rPr>
                                <w:sz w:val="16"/>
                                <w:szCs w:val="16"/>
                              </w:rPr>
                              <w:t xml:space="preserve">Порядок установки </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48" o:spid="_x0000_s1133" type="#_x0000_t202" style="position:absolute;margin-left:22.55pt;margin-top:38.85pt;width:95.3pt;height:13.75pt;z-index:25199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" stroked="f">
                <v:textbox inset="1mm,0,0,0">
                  <w:txbxContent>
                    <w:p w:rsidR="00055C12" w:rsidRPr="000672DD" w:rsidRDefault="00055C12" w:rsidP="00D56931">
                      <w:pPr>
                        <w:spacing w:after="0"/>
                        <w:rPr>
                          <w:sz w:val="16"/>
                          <w:szCs w:val="16"/>
                        </w:rPr>
                      </w:pPr>
                      <w:r>
                        <w:rPr>
                          <w:sz w:val="16"/>
                          <w:szCs w:val="16"/>
                        </w:rPr>
                        <w:t xml:space="preserve">Порядок установки </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988992" behindDoc="0" locked="0" layoutInCell="1" allowOverlap="1">
                <wp:simplePos x="0" y="0"/>
                <wp:positionH relativeFrom="margin">
                  <wp:posOffset>615950</wp:posOffset>
                </wp:positionH>
                <wp:positionV relativeFrom="paragraph">
                  <wp:posOffset>133350</wp:posOffset>
                </wp:positionV>
                <wp:extent cx="1210310" cy="174625"/>
                <wp:effectExtent l="0" t="0" r="8890" b="0"/>
                <wp:wrapNone/>
                <wp:docPr id="63" name="Надпись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174625"/>
                        </a:xfrm>
                        <a:prstGeom prst="rect">
                          <a:avLst/>
                        </a:prstGeom>
                        <a:solidFill>
                          <a:srgbClr val="FFFFFF"/>
                        </a:solidFill>
                        <a:ln w="9525">
                          <a:noFill/>
                          <a:miter lim="800000"/>
                          <a:headEnd/>
                          <a:tailEnd/>
                        </a:ln>
                      </wps:spPr>
                      <wps:txbx>
                        <w:txbxContent>
                          <w:p w:rsidR="00055C12" w:rsidRPr="000672DD" w:rsidRDefault="00055C12" w:rsidP="00D56931">
                            <w:pPr>
                              <w:spacing w:after="0"/>
                              <w:rPr>
                                <w:i/>
                                <w:iCs/>
                                <w:sz w:val="16"/>
                                <w:szCs w:val="16"/>
                                <w:u w:val="single"/>
                              </w:rPr>
                            </w:pPr>
                            <w:r w:rsidRPr="000672DD">
                              <w:rPr>
                                <w:i/>
                                <w:iCs/>
                                <w:sz w:val="16"/>
                                <w:szCs w:val="16"/>
                                <w:u w:val="single"/>
                              </w:rPr>
                              <w:t>Рисунок 1</w:t>
                            </w:r>
                          </w:p>
                          <w:p w:rsidR="00055C12" w:rsidRPr="000672DD" w:rsidRDefault="00055C12" w:rsidP="00D56931">
                            <w:pPr>
                              <w:spacing w:after="0" w:line="240" w:lineRule="auto"/>
                              <w:rPr>
                                <w:sz w:val="10"/>
                                <w:szCs w:val="10"/>
                                <w:u w:val="single"/>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3" o:spid="_x0000_s1134" type="#_x0000_t202" style="position:absolute;margin-left:48.5pt;margin-top:10.5pt;width:95.3pt;height:13.75pt;z-index:251988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" stroked="f">
                <v:textbox inset="1mm,0,0,0">
                  <w:txbxContent>
                    <w:p w:rsidR="00055C12" w:rsidRPr="000672DD" w:rsidRDefault="00055C12" w:rsidP="00D56931">
                      <w:pPr>
                        <w:spacing w:after="0"/>
                        <w:rPr>
                          <w:i/>
                          <w:iCs/>
                          <w:sz w:val="16"/>
                          <w:szCs w:val="16"/>
                          <w:u w:val="single"/>
                        </w:rPr>
                      </w:pPr>
                      <w:r w:rsidRPr="000672DD">
                        <w:rPr>
                          <w:i/>
                          <w:iCs/>
                          <w:sz w:val="16"/>
                          <w:szCs w:val="16"/>
                          <w:u w:val="single"/>
                        </w:rPr>
                        <w:t>Рисунок 1</w:t>
                      </w:r>
                    </w:p>
                    <w:p w:rsidR="00055C12" w:rsidRPr="000672DD" w:rsidRDefault="00055C12" w:rsidP="00D56931">
                      <w:pPr>
                        <w:spacing w:after="0" w:line="240" w:lineRule="auto"/>
                        <w:rPr>
                          <w:sz w:val="10"/>
                          <w:szCs w:val="10"/>
                          <w:u w:val="single"/>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1987968" behindDoc="0" locked="0" layoutInCell="1" allowOverlap="1">
                <wp:simplePos x="0" y="0"/>
                <wp:positionH relativeFrom="margin">
                  <wp:posOffset>3870960</wp:posOffset>
                </wp:positionH>
                <wp:positionV relativeFrom="paragraph">
                  <wp:posOffset>2395220</wp:posOffset>
                </wp:positionV>
                <wp:extent cx="1210310" cy="174625"/>
                <wp:effectExtent l="0" t="0" r="8890" b="0"/>
                <wp:wrapNone/>
                <wp:docPr id="61" name="Надпись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174625"/>
                        </a:xfrm>
                        <a:prstGeom prst="rect">
                          <a:avLst/>
                        </a:prstGeom>
                        <a:solidFill>
                          <a:srgbClr val="FFFFFF"/>
                        </a:solidFill>
                        <a:ln w="9525">
                          <a:noFill/>
                          <a:miter lim="800000"/>
                          <a:headEnd/>
                          <a:tailEnd/>
                        </a:ln>
                      </wps:spPr>
                      <wps:txbx>
                        <w:txbxContent>
                          <w:p w:rsidR="00055C12" w:rsidRPr="000672DD" w:rsidRDefault="00055C12" w:rsidP="00D56931">
                            <w:pPr>
                              <w:spacing w:after="0"/>
                              <w:rPr>
                                <w:i/>
                                <w:iCs/>
                                <w:sz w:val="16"/>
                                <w:szCs w:val="16"/>
                                <w:u w:val="single"/>
                              </w:rPr>
                            </w:pPr>
                            <w:r w:rsidRPr="000672DD">
                              <w:rPr>
                                <w:i/>
                                <w:iCs/>
                                <w:sz w:val="16"/>
                                <w:szCs w:val="16"/>
                                <w:u w:val="single"/>
                              </w:rPr>
                              <w:t xml:space="preserve">Рисунок 2 </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1" o:spid="_x0000_s1135" type="#_x0000_t202" style="position:absolute;margin-left:304.8pt;margin-top:188.6pt;width:95.3pt;height:13.75pt;z-index:25198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" stroked="f">
                <v:textbox inset="1mm,0,0,0">
                  <w:txbxContent>
                    <w:p w:rsidR="00055C12" w:rsidRPr="000672DD" w:rsidRDefault="00055C12" w:rsidP="00D56931">
                      <w:pPr>
                        <w:spacing w:after="0"/>
                        <w:rPr>
                          <w:i/>
                          <w:iCs/>
                          <w:sz w:val="16"/>
                          <w:szCs w:val="16"/>
                          <w:u w:val="single"/>
                        </w:rPr>
                      </w:pPr>
                      <w:r w:rsidRPr="000672DD">
                        <w:rPr>
                          <w:i/>
                          <w:iCs/>
                          <w:sz w:val="16"/>
                          <w:szCs w:val="16"/>
                          <w:u w:val="single"/>
                        </w:rPr>
                        <w:t xml:space="preserve">Рисунок 2 </w:t>
                      </w:r>
                    </w:p>
                    <w:p w:rsidR="00055C12" w:rsidRDefault="00055C12" w:rsidP="00D56931">
                      <w:pPr>
                        <w:spacing w:after="0" w:line="240" w:lineRule="auto"/>
                        <w:rPr>
                          <w:sz w:val="10"/>
                          <w:szCs w:val="10"/>
                        </w:rPr>
                      </w:pPr>
                    </w:p>
                  </w:txbxContent>
                </v:textbox>
                <w10:wrap anchorx="margin"/>
              </v:shape>
            </w:pict>
          </mc:Fallback>
        </mc:AlternateContent>
      </w:r>
      <w:r w:rsidR="00FF59E6" w:rsidRPr="00E469DA">
        <w:rPr>
          <w:noProof/>
          <w:lang w:eastAsia="uk-UA"/>
        </w:rPr>
        <w:drawing>
          <wp:inline distT="0" distB="0" distL="0" distR="0">
            <wp:extent cx="5472430" cy="7186930"/>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5472430" cy="7186930"/>
                    </a:xfrm>
                    <a:prstGeom prst="rect">
                      <a:avLst/>
                    </a:prstGeom>
                  </pic:spPr>
                </pic:pic>
              </a:graphicData>
            </a:graphic>
          </wp:inline>
        </w:drawing>
      </w:r>
    </w:p>
    <w:p w:rsidR="00D56931" w:rsidRPr="00E469DA" w:rsidRDefault="00D56931" w:rsidP="00D56931"/>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BF5229" w:rsidP="00D56931">
      <w:pPr>
        <w:rPr>
          <w:i/>
          <w:iCs/>
          <w:u w:val="single"/>
        </w:rPr>
      </w:pPr>
      <w:r w:rsidRPr="00E469DA">
        <w:rPr>
          <w:i/>
          <w:iCs/>
          <w:u w:val="single"/>
        </w:rPr>
        <w:t xml:space="preserve">Надійність глухих заклепок </w:t>
      </w:r>
    </w:p>
    <w:p w:rsidR="00EF5493" w:rsidRDefault="00BF5229" w:rsidP="00EF5493">
      <w:pPr>
        <w:jc w:val="both"/>
        <w:rPr>
          <w:i/>
          <w:iCs/>
        </w:rPr>
      </w:pPr>
      <w:r w:rsidRPr="00E469DA">
        <w:rPr>
          <w:i/>
          <w:iCs/>
        </w:rPr>
        <w:t xml:space="preserve">Загалом, згідно з Конвенцією, для складання компонентів вантажного відділення не дозволяється використання глухих заклепок, як зазначено в пояснювальній записці </w:t>
      </w:r>
      <w:r w:rsidR="00D56931" w:rsidRPr="00E469DA">
        <w:rPr>
          <w:i/>
          <w:iCs/>
        </w:rPr>
        <w:t>2.</w:t>
      </w:r>
      <w:r w:rsidRPr="00E469DA">
        <w:rPr>
          <w:i/>
          <w:iCs/>
        </w:rPr>
        <w:t xml:space="preserve">2.1 a) c) Додатку 6. Однак глухі заклепки можна використовувати за умови, що для складання компонентів використовується достатня кількість з’єднувальних деталей, як описано в пояснювальній записці 2.2.1 a) a) Додатку 6 до Конвенції. </w:t>
      </w:r>
    </w:p>
    <w:p w:rsidR="00D56931" w:rsidRPr="00E469DA" w:rsidRDefault="00BF5229" w:rsidP="00EF5493">
      <w:pPr>
        <w:jc w:val="both"/>
        <w:rPr>
          <w:i/>
          <w:iCs/>
        </w:rPr>
      </w:pPr>
      <w:r w:rsidRPr="00E469DA">
        <w:rPr>
          <w:i/>
          <w:iCs/>
        </w:rPr>
        <w:t xml:space="preserve">{TRANS/WP.30/137, пункти 54-58; TRANS/WP.30/AC.2/29, Додаток 3} </w:t>
      </w:r>
    </w:p>
    <w:p w:rsidR="00D56931" w:rsidRPr="00E469DA" w:rsidRDefault="00BF5229" w:rsidP="00EF5493">
      <w:pPr>
        <w:jc w:val="both"/>
        <w:rPr>
          <w:b/>
          <w:bCs/>
        </w:rPr>
      </w:pPr>
      <w:r w:rsidRPr="00E469DA">
        <w:rPr>
          <w:b/>
          <w:bCs/>
        </w:rPr>
        <w:t xml:space="preserve">b) двері та всі інші системи закриття (включаючи запірні крани, кришки люків, фланці тощо) мають бути оснащені пристосуванням, на якому можна закріпити митні </w:t>
      </w:r>
      <w:r w:rsidR="00625332">
        <w:rPr>
          <w:b/>
          <w:bCs/>
        </w:rPr>
        <w:t>печатки та пломби</w:t>
      </w:r>
      <w:r w:rsidRPr="00E469DA">
        <w:rPr>
          <w:b/>
          <w:bCs/>
        </w:rPr>
        <w:t xml:space="preserve">. Це пристосування повинно бути таким, щоб його не можна було зняти та замінити ззовні, не залишивши очевидних слідів, або мати двері чи кріплення, які не можна відкрити без порушення митних печаток та пломб. Останні повинні бути належним чином захищені. Дозволяється робити дахи, що відкриваються; </w:t>
      </w:r>
    </w:p>
    <w:p w:rsidR="00D56931" w:rsidRPr="00E469DA" w:rsidRDefault="00BF5229" w:rsidP="00D56931">
      <w:pPr>
        <w:jc w:val="center"/>
        <w:rPr>
          <w:u w:val="single"/>
        </w:rPr>
      </w:pPr>
      <w:r w:rsidRPr="00E469DA">
        <w:rPr>
          <w:u w:val="single"/>
        </w:rPr>
        <w:t>Пояснювальна записка до статті 2, пункт 1 b)</w:t>
      </w:r>
    </w:p>
    <w:p w:rsidR="00D56931" w:rsidRPr="00E469DA" w:rsidRDefault="00BF5229" w:rsidP="00D56931">
      <w:r w:rsidRPr="00E469DA">
        <w:t>2.2.1 b) Двері та інші системи закривання</w:t>
      </w:r>
    </w:p>
    <w:p w:rsidR="00D56931" w:rsidRPr="00E469DA" w:rsidRDefault="00BF5229" w:rsidP="00D56931">
      <w:pPr>
        <w:ind w:left="142" w:hanging="142"/>
      </w:pPr>
      <w:r w:rsidRPr="00E469DA">
        <w:t xml:space="preserve">a) Пристосування, на якому можуть бути встановлені митні </w:t>
      </w:r>
      <w:r w:rsidR="00625332">
        <w:t>печатки та пломби</w:t>
      </w:r>
      <w:r w:rsidRPr="00E469DA">
        <w:t>, повинно:</w:t>
      </w:r>
    </w:p>
    <w:p w:rsidR="00D56931" w:rsidRPr="00E469DA" w:rsidRDefault="00BF5229" w:rsidP="00EF5493">
      <w:pPr>
        <w:ind w:left="284"/>
        <w:jc w:val="both"/>
      </w:pPr>
      <w:r w:rsidRPr="00E469DA">
        <w:t>i) бути закріпленими за допомогою зварювання або не менше ніж двох з’єднувальних деталей відповідно до підпункту a) пояснювальної записки 2.2.1 a); або</w:t>
      </w:r>
    </w:p>
    <w:p w:rsidR="00D56931" w:rsidRPr="00E469DA" w:rsidRDefault="00BF5229" w:rsidP="00EF5493">
      <w:pPr>
        <w:ind w:left="284"/>
        <w:jc w:val="both"/>
      </w:pPr>
      <w:r w:rsidRPr="00E469DA">
        <w:t>ii) бути сконструйованим таким чином, щоб, коли вантажне відділення закрито та опломбовано, пристосування не можна було зняти без залишення очевидних слідів.</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ind w:left="284"/>
      </w:pPr>
      <w:r w:rsidRPr="00E469DA">
        <w:t xml:space="preserve">Воно також повинно: </w:t>
      </w:r>
    </w:p>
    <w:p w:rsidR="00D56931" w:rsidRPr="00E469DA" w:rsidRDefault="00BF5229" w:rsidP="00D56931">
      <w:pPr>
        <w:ind w:left="284"/>
      </w:pPr>
      <w:r w:rsidRPr="00E469DA">
        <w:t>iii) включати отвори діаметром не менше 11 мм або прорізи довжиною не менше 11 мм і шириною 3 мм, і</w:t>
      </w:r>
    </w:p>
    <w:p w:rsidR="00D56931" w:rsidRPr="00E469DA" w:rsidRDefault="00BF5229" w:rsidP="00D56931">
      <w:pPr>
        <w:ind w:left="284"/>
      </w:pPr>
      <w:r w:rsidRPr="00E469DA">
        <w:t>iv) забезпечувати однакову безпеку незалежно від того, який тип пломби і печатки використовується.</w:t>
      </w:r>
    </w:p>
    <w:p w:rsidR="004A57BD" w:rsidRPr="00E469DA" w:rsidRDefault="00BF5229" w:rsidP="00EF5493">
      <w:pPr>
        <w:ind w:left="142" w:hanging="142"/>
        <w:jc w:val="both"/>
      </w:pPr>
      <w:r w:rsidRPr="00E469DA">
        <w:t xml:space="preserve">b) Петлі, навіски, шарніри та інші деталі для навішування дверей тощо повинні прикріплюватися відповідно до вимог підпунктів i) та ii) пункту а) цієї записки. Крім того, різні складові частини таких пристроїв (наприклад, петлі, </w:t>
      </w:r>
      <w:proofErr w:type="spellStart"/>
      <w:r w:rsidRPr="00E469DA">
        <w:t>шкворіні</w:t>
      </w:r>
      <w:proofErr w:type="spellEnd"/>
      <w:r w:rsidRPr="00E469DA">
        <w:t xml:space="preserve"> або шарніри), якщо вони необхідні для забезпечення гарантії митної безпеки вантажного відділення, кріпляться таким чином, щоб при закритому та опечатаному вантажному відділенні їх не можна було зняти або розібрати без залишення видимих слідів (дивись рисунок 1 a), додаток 6).    </w:t>
      </w:r>
    </w:p>
    <w:p w:rsidR="00EF5493" w:rsidRDefault="00BF5229" w:rsidP="00EF5493">
      <w:pPr>
        <w:ind w:left="142"/>
        <w:jc w:val="both"/>
      </w:pPr>
      <w:r w:rsidRPr="00E469DA">
        <w:t xml:space="preserve">Однак, якщо таке пристосування недоступне ззовні, буде достатньо, якщо, коли двері чи щось подібне були закриті та опломбовані, їх неможливо було від’єднати від петлі чи подібного пристрою без залишення очевидних слідів. Якщо двері або запірний пристрій має більше двох петель, лише дві петлі, найближчі до кінців дверей, повинні бути закріплені відповідно до вимог підпункту a) i) та ii) вище. </w:t>
      </w:r>
    </w:p>
    <w:p w:rsidR="00B90099" w:rsidRPr="00E469DA" w:rsidRDefault="00BF5229" w:rsidP="00EF5493">
      <w:pPr>
        <w:ind w:left="142"/>
        <w:jc w:val="both"/>
      </w:pPr>
      <w:r w:rsidRPr="00E469DA">
        <w:t>{ECE/TRANS/17/Amend.8; набрала чинності 1 серпня 1987 р.}</w:t>
      </w:r>
    </w:p>
    <w:p w:rsidR="00D56931" w:rsidRPr="00E469DA" w:rsidRDefault="00BF5229" w:rsidP="00D56931">
      <w:pPr>
        <w:rPr>
          <w:i/>
          <w:iCs/>
          <w:u w:val="single"/>
        </w:rPr>
      </w:pPr>
      <w:r w:rsidRPr="00E469DA">
        <w:rPr>
          <w:i/>
          <w:iCs/>
          <w:u w:val="single"/>
        </w:rPr>
        <w:t>Коментарі до пояснювальної записки 2.2.1 b) b)</w:t>
      </w:r>
    </w:p>
    <w:p w:rsidR="00D56931" w:rsidRPr="00E469DA" w:rsidRDefault="00BF5229" w:rsidP="00D56931">
      <w:pPr>
        <w:rPr>
          <w:i/>
          <w:iCs/>
        </w:rPr>
      </w:pPr>
      <w:r w:rsidRPr="00E469DA">
        <w:rPr>
          <w:i/>
          <w:iCs/>
        </w:rPr>
        <w:t>Двері або запірний пристрій, що має більше двох петель</w:t>
      </w:r>
    </w:p>
    <w:p w:rsidR="00EF5493" w:rsidRDefault="00BF5229" w:rsidP="00EF5493">
      <w:pPr>
        <w:jc w:val="both"/>
        <w:rPr>
          <w:i/>
          <w:iCs/>
        </w:rPr>
      </w:pPr>
      <w:r w:rsidRPr="00E469DA">
        <w:rPr>
          <w:i/>
          <w:iCs/>
        </w:rPr>
        <w:t xml:space="preserve">У випадку, коли двері або запірний пристрій має більше двох петель, компетентні органи можуть вимагати прикріплення додаткових петель, щоб задовольняти вимогам статті 1 Додатку 2 до Конвенції. </w:t>
      </w:r>
    </w:p>
    <w:p w:rsidR="00D56931" w:rsidRPr="00E469DA" w:rsidRDefault="00BF5229" w:rsidP="00EF5493">
      <w:pPr>
        <w:jc w:val="both"/>
        <w:rPr>
          <w:i/>
          <w:iCs/>
        </w:rPr>
      </w:pPr>
      <w:r w:rsidRPr="00E469DA">
        <w:rPr>
          <w:i/>
          <w:iCs/>
        </w:rPr>
        <w:t>{TRANS/WP.30/AC.2/35, Додаток 6; TRANS/WP.30/155, пункт 45}</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BF5229" w:rsidP="00D56931">
      <w:r w:rsidRPr="00E469DA">
        <w:rPr>
          <w:rFonts w:ascii="Times New Roman" w:hAnsi="Times New Roman" w:cs="Times New Roman"/>
          <w:sz w:val="24"/>
          <w:szCs w:val="24"/>
        </w:rPr>
        <w:t xml:space="preserve"> </w:t>
      </w:r>
    </w:p>
    <w:p w:rsidR="00D56931" w:rsidRPr="00E469DA" w:rsidRDefault="00BF5229" w:rsidP="00D56931">
      <w:pPr>
        <w:rPr>
          <w:i/>
          <w:iCs/>
        </w:rPr>
      </w:pPr>
      <w:r w:rsidRPr="00E469DA">
        <w:rPr>
          <w:i/>
          <w:iCs/>
        </w:rPr>
        <w:t>Двостулкові торцеві петлі</w:t>
      </w:r>
    </w:p>
    <w:p w:rsidR="00D56931" w:rsidRPr="00E469DA" w:rsidRDefault="00BF5229" w:rsidP="00D56931">
      <w:pPr>
        <w:rPr>
          <w:i/>
          <w:iCs/>
        </w:rPr>
      </w:pPr>
      <w:r w:rsidRPr="00E469DA">
        <w:rPr>
          <w:i/>
          <w:iCs/>
        </w:rPr>
        <w:t>Пристрій, зображений нижче, відповідає вимогам пояснювальної записки 2.2.1 b), підпункт b) разом з підпунктом a) ii) Додатка 6,.</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000256" behindDoc="0" locked="0" layoutInCell="1" allowOverlap="1">
                <wp:simplePos x="0" y="0"/>
                <wp:positionH relativeFrom="margin">
                  <wp:posOffset>170180</wp:posOffset>
                </wp:positionH>
                <wp:positionV relativeFrom="paragraph">
                  <wp:posOffset>101600</wp:posOffset>
                </wp:positionV>
                <wp:extent cx="1981200" cy="174625"/>
                <wp:effectExtent l="0" t="0" r="0" b="0"/>
                <wp:wrapNone/>
                <wp:docPr id="475" name="Надпись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7462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Металева плита з різьбовими отворами</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75" o:spid="_x0000_s1136" type="#_x0000_t202" style="position:absolute;margin-left:13.4pt;margin-top:8pt;width:156pt;height:13.75pt;z-index:252000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" stroked="f">
                <v:textbox inset="1mm,0,0,0">
                  <w:txbxContent>
                    <w:p w:rsidR="00055C12" w:rsidRDefault="00055C12" w:rsidP="00D56931">
                      <w:pPr>
                        <w:spacing w:after="0"/>
                        <w:rPr>
                          <w:sz w:val="16"/>
                          <w:szCs w:val="16"/>
                        </w:rPr>
                      </w:pPr>
                      <w:r>
                        <w:rPr>
                          <w:sz w:val="16"/>
                          <w:szCs w:val="16"/>
                        </w:rPr>
                        <w:t>Металева плита з різьбовими отворами</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02304" behindDoc="0" locked="0" layoutInCell="1" allowOverlap="1">
                <wp:simplePos x="0" y="0"/>
                <wp:positionH relativeFrom="margin">
                  <wp:posOffset>216535</wp:posOffset>
                </wp:positionH>
                <wp:positionV relativeFrom="paragraph">
                  <wp:posOffset>1724025</wp:posOffset>
                </wp:positionV>
                <wp:extent cx="749935" cy="174625"/>
                <wp:effectExtent l="0" t="0" r="0" b="0"/>
                <wp:wrapNone/>
                <wp:docPr id="477" name="Надпись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935" cy="17462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Підшипник</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77" o:spid="_x0000_s1137" type="#_x0000_t202" style="position:absolute;margin-left:17.05pt;margin-top:135.75pt;width:59.05pt;height:13.75pt;z-index:252002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Підшипник</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03328" behindDoc="0" locked="0" layoutInCell="1" allowOverlap="1">
                <wp:simplePos x="0" y="0"/>
                <wp:positionH relativeFrom="margin">
                  <wp:posOffset>542925</wp:posOffset>
                </wp:positionH>
                <wp:positionV relativeFrom="paragraph">
                  <wp:posOffset>1126490</wp:posOffset>
                </wp:positionV>
                <wp:extent cx="865505" cy="372110"/>
                <wp:effectExtent l="0" t="0" r="0" b="8890"/>
                <wp:wrapNone/>
                <wp:docPr id="478" name="Надпись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5505" cy="37211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Без шестигранної головки)  </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78" o:spid="_x0000_s1138" type="#_x0000_t202" style="position:absolute;margin-left:42.75pt;margin-top:88.7pt;width:68.15pt;height:29.3pt;z-index:252003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 xml:space="preserve">Без шестигранної головки)  </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01280" behindDoc="0" locked="0" layoutInCell="1" allowOverlap="1">
                <wp:simplePos x="0" y="0"/>
                <wp:positionH relativeFrom="margin">
                  <wp:posOffset>164465</wp:posOffset>
                </wp:positionH>
                <wp:positionV relativeFrom="paragraph">
                  <wp:posOffset>688340</wp:posOffset>
                </wp:positionV>
                <wp:extent cx="1210310" cy="174625"/>
                <wp:effectExtent l="0" t="0" r="8890" b="0"/>
                <wp:wrapNone/>
                <wp:docPr id="476" name="Надпись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17462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Штифт </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76" o:spid="_x0000_s1139" type="#_x0000_t202" style="position:absolute;margin-left:12.95pt;margin-top:54.2pt;width:95.3pt;height:13.75pt;z-index:252001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" stroked="f">
                <v:textbox inset="1mm,0,0,0">
                  <w:txbxContent>
                    <w:p w:rsidR="00055C12" w:rsidRDefault="00055C12" w:rsidP="00D56931">
                      <w:pPr>
                        <w:spacing w:after="0"/>
                        <w:rPr>
                          <w:sz w:val="16"/>
                          <w:szCs w:val="16"/>
                        </w:rPr>
                      </w:pPr>
                      <w:r>
                        <w:rPr>
                          <w:sz w:val="16"/>
                          <w:szCs w:val="16"/>
                        </w:rPr>
                        <w:t xml:space="preserve">Штифт </w:t>
                      </w:r>
                    </w:p>
                    <w:p w:rsidR="00055C12" w:rsidRDefault="00055C12" w:rsidP="00D56931">
                      <w:pPr>
                        <w:spacing w:after="0" w:line="240" w:lineRule="auto"/>
                        <w:rPr>
                          <w:sz w:val="10"/>
                          <w:szCs w:val="10"/>
                        </w:rPr>
                      </w:pPr>
                    </w:p>
                  </w:txbxContent>
                </v:textbox>
                <w10:wrap anchorx="margin"/>
              </v:shape>
            </w:pict>
          </mc:Fallback>
        </mc:AlternateContent>
      </w:r>
      <w:r w:rsidR="00FF59E6" w:rsidRPr="00E469DA">
        <w:rPr>
          <w:noProof/>
          <w:lang w:eastAsia="uk-UA"/>
        </w:rPr>
        <w:drawing>
          <wp:inline distT="0" distB="0" distL="0" distR="0">
            <wp:extent cx="5472430" cy="4582160"/>
            <wp:effectExtent l="0" t="0" r="0" b="889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472430" cy="4582160"/>
                    </a:xfrm>
                    <a:prstGeom prst="rect">
                      <a:avLst/>
                    </a:prstGeom>
                  </pic:spPr>
                </pic:pic>
              </a:graphicData>
            </a:graphic>
          </wp:inline>
        </w:drawing>
      </w:r>
    </w:p>
    <w:p w:rsidR="00D56931" w:rsidRPr="00E469DA" w:rsidRDefault="00BF5229" w:rsidP="00D56931">
      <w:pPr>
        <w:rPr>
          <w:i/>
          <w:iCs/>
          <w:u w:val="single"/>
        </w:rPr>
      </w:pPr>
      <w:r w:rsidRPr="00E469DA">
        <w:rPr>
          <w:i/>
          <w:iCs/>
          <w:u w:val="single"/>
        </w:rPr>
        <w:t xml:space="preserve">Опис:  </w:t>
      </w:r>
    </w:p>
    <w:p w:rsidR="00D56931" w:rsidRPr="00E469DA" w:rsidRDefault="00BF5229" w:rsidP="00523574">
      <w:pPr>
        <w:jc w:val="both"/>
        <w:rPr>
          <w:i/>
          <w:iCs/>
        </w:rPr>
      </w:pPr>
      <w:r w:rsidRPr="00E469DA">
        <w:rPr>
          <w:i/>
          <w:iCs/>
        </w:rPr>
        <w:t xml:space="preserve">Штифт і підшипник цього пристрою мають спеціальну форму, яка унеможливлює демонтаж цих елементів, якщо петля закрита. Слід використовувати гвинт із шестигранною головкою, яка виступає за штифт. Проміжок між головкою гвинта та підшипником, коли петля закрита, має бути малим настільки, щоб запобігти видаленню гвинта без залишення очевидних слідів. У цьому випадку гвинти не потрібно буде приварювати. </w:t>
      </w:r>
      <w:r w:rsidRPr="00E469DA">
        <w:rPr>
          <w:i/>
          <w:iCs/>
        </w:rPr>
        <w:br/>
        <w:t xml:space="preserve">{TRANS/WP.30/123, пункт 46 і 47 і Додаток 2; TRANS/WP.30/AC.2/23, Додаток 3} </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523574">
      <w:pPr>
        <w:ind w:left="142" w:hanging="142"/>
        <w:jc w:val="both"/>
      </w:pPr>
      <w:r w:rsidRPr="00E469DA">
        <w:t xml:space="preserve">c) У виняткових випадках, у транспортних засобів, які мають ізольовані вантажні відділення, пристрій накладання митних пломб і печаток, петлі та будь-яке пристосування, видалення яких дасть доступ до внутрішньої частини вантажного відділення або до місць, в яких можуть бути приховані вантажі, можуть кріпитися до дверей вантажних відділень за допомогою таких систем: </w:t>
      </w:r>
    </w:p>
    <w:p w:rsidR="00D56931" w:rsidRPr="00E469DA" w:rsidRDefault="00BF5229" w:rsidP="00D56931">
      <w:pPr>
        <w:ind w:left="284" w:hanging="284"/>
      </w:pPr>
      <w:r w:rsidRPr="00E469DA">
        <w:t xml:space="preserve"> i) Стопорних болтів або шурупів, які вставляються ззовні але іншим чином не відповідають вимогам підпункту a) пояснювальної записки 2.2.1 a), зазначеної вище, за умови, що:</w:t>
      </w:r>
    </w:p>
    <w:p w:rsidR="00D56931" w:rsidRPr="00E469DA" w:rsidRDefault="00BF5229" w:rsidP="008E7A2B">
      <w:pPr>
        <w:ind w:left="284"/>
        <w:jc w:val="both"/>
      </w:pPr>
      <w:r w:rsidRPr="00E469DA">
        <w:t xml:space="preserve">- хвостовики установочних болтів або шурупів  закріплені в плиті з різьбовими отворами або подібній деталі, розташованій всередині зовнішньої панелі або зовнішніх панелей дверей, і </w:t>
      </w:r>
    </w:p>
    <w:p w:rsidR="00D56931" w:rsidRPr="00E469DA" w:rsidRDefault="00BF5229" w:rsidP="008E7A2B">
      <w:pPr>
        <w:ind w:left="284"/>
        <w:jc w:val="both"/>
      </w:pPr>
      <w:r w:rsidRPr="00E469DA">
        <w:t>- головки відповідної кількості установочних болтів або шурупів приварені до пристрою накладання митних пломб і печаток, петель тощо таким чином, що вони повністю деформуються та</w:t>
      </w:r>
    </w:p>
    <w:p w:rsidR="00D56931" w:rsidRPr="00E469DA" w:rsidRDefault="00BF5229" w:rsidP="008E7A2B">
      <w:pPr>
        <w:ind w:left="284"/>
        <w:jc w:val="both"/>
      </w:pPr>
      <w:r w:rsidRPr="00E469DA">
        <w:t>- установочні болти або шурупи не можуть бути знятими без залишення видимих слідів втручання (дивіться рисунок №1 Додатку 6);</w:t>
      </w:r>
    </w:p>
    <w:p w:rsidR="00D56931" w:rsidRPr="00E469DA" w:rsidRDefault="00BF5229" w:rsidP="008E7A2B">
      <w:pPr>
        <w:ind w:left="284" w:hanging="284"/>
        <w:jc w:val="both"/>
      </w:pPr>
      <w:r w:rsidRPr="00E469DA">
        <w:t>ii) Кріпильного пристрою, який вставляється з внутрішньої сторони ізольованої дверної конструкції за умови, що:</w:t>
      </w:r>
    </w:p>
    <w:p w:rsidR="00D56931" w:rsidRPr="00E469DA" w:rsidRDefault="00BF5229" w:rsidP="008E7A2B">
      <w:pPr>
        <w:ind w:left="284"/>
        <w:jc w:val="both"/>
      </w:pPr>
      <w:r w:rsidRPr="00E469DA">
        <w:t>- кріпильний штифт і хомут пристрою збираються за допомогою пневматичного або гідравлічного інструменту та фіксуються за плитою або подібною деталлю, яка знаходиться між зовнішнім шаром дверної конструкції та ізоляцією; і</w:t>
      </w:r>
    </w:p>
    <w:p w:rsidR="00D56931" w:rsidRPr="00E469DA" w:rsidRDefault="00BF5229" w:rsidP="00D56931">
      <w:pPr>
        <w:ind w:left="284"/>
      </w:pPr>
      <w:r w:rsidRPr="00E469DA">
        <w:t>- головка кріпильного штифта недоступна з внутрішньої сторони вантажного відділення; і</w:t>
      </w:r>
    </w:p>
    <w:p w:rsidR="00D56931" w:rsidRPr="00E469DA" w:rsidRDefault="00D56931" w:rsidP="00D56931"/>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BF5229" w:rsidP="00D56931">
      <w:pPr>
        <w:ind w:left="284"/>
      </w:pPr>
      <w:r w:rsidRPr="00E469DA">
        <w:t xml:space="preserve">- достатня кількість кріпильних хомутів і штифтів з'єднані за допомогою зварювання, і пристрої неможливо зняти, не залишивши видимих слідів пошкодження (дивись рисунок 5 в Додатку 6). </w:t>
      </w:r>
      <w:r w:rsidRPr="00E469DA">
        <w:br/>
        <w:t>{ECE/TRANS/17/Amend.13; набрала чинності 1 серпня 1991 року}</w:t>
      </w:r>
    </w:p>
    <w:p w:rsidR="00D56931" w:rsidRPr="00E469DA" w:rsidRDefault="00BF5229" w:rsidP="00D56931">
      <w:r w:rsidRPr="00E469DA">
        <w:t>Термін "ізольоване вантажне відділення" включає рефрижераторні та теплоізольовані вантажні відділення.</w:t>
      </w:r>
    </w:p>
    <w:p w:rsidR="00D56931" w:rsidRPr="00E469DA" w:rsidRDefault="00BF5229" w:rsidP="00D56931">
      <w:pPr>
        <w:rPr>
          <w:i/>
          <w:iCs/>
          <w:u w:val="single"/>
        </w:rPr>
      </w:pPr>
      <w:r w:rsidRPr="00E469DA">
        <w:rPr>
          <w:i/>
          <w:iCs/>
          <w:u w:val="single"/>
        </w:rPr>
        <w:t>Коментар до пояснювальної записки 2.2.1 b) c) (ii)</w:t>
      </w:r>
    </w:p>
    <w:p w:rsidR="00D56931" w:rsidRPr="00E469DA" w:rsidRDefault="00BF5229" w:rsidP="00D56931">
      <w:pPr>
        <w:rPr>
          <w:i/>
          <w:iCs/>
        </w:rPr>
      </w:pPr>
      <w:r w:rsidRPr="00E469DA">
        <w:rPr>
          <w:i/>
          <w:iCs/>
        </w:rPr>
        <w:t>Текст першого абзацу був би краще зрозумілим, якщо після слова: "змонтовані пневматичним або гідравлічним інструментом" слова: "та закріплені" замінити словами: "кріплення головки штифта".</w:t>
      </w:r>
      <w:r w:rsidRPr="00E469DA">
        <w:rPr>
          <w:i/>
          <w:iCs/>
        </w:rPr>
        <w:br/>
        <w:t>{TRANS/WP.30/AC.2/29, пункт 25}</w:t>
      </w:r>
    </w:p>
    <w:p w:rsidR="00D56931" w:rsidRPr="00E469DA" w:rsidRDefault="00BF5229" w:rsidP="00D56931">
      <w:pPr>
        <w:ind w:left="142" w:hanging="142"/>
      </w:pPr>
      <w:r w:rsidRPr="00E469DA">
        <w:t>d) Транспортні засоби, що містять велику кількість таких запірних пристосувань, як клапани, запірні крани, кришки люків, фланці тощо, повинні бути спроектовані таким чином, щоб кількість митних пломб та печаток була мінімальною. З цією метою сусідні запірні пристосування повинні бути з’єднані між собою спільним пристроєм, для якого потрібна тільки одна митна пломба чи печатка, або повинні бути забезпечені кришкою, що відповідає тим же умовам;</w:t>
      </w:r>
    </w:p>
    <w:p w:rsidR="00D56931" w:rsidRPr="00E469DA" w:rsidRDefault="00BF5229" w:rsidP="00D56931">
      <w:pPr>
        <w:ind w:left="142" w:hanging="142"/>
      </w:pPr>
      <w:r w:rsidRPr="00E469DA">
        <w:t>e) Транспортні засоби з дахом, що відкривається, повинні мати таку конструкцію, щоб накладання митних пломб та печаток здійснювалося за допомогою їх мінімальної кількості.</w:t>
      </w:r>
    </w:p>
    <w:p w:rsidR="00D56931" w:rsidRPr="00E469DA" w:rsidRDefault="00BF5229" w:rsidP="00D56931">
      <w:pPr>
        <w:ind w:left="142" w:hanging="142"/>
      </w:pPr>
      <w:r w:rsidRPr="00E469DA">
        <w:t xml:space="preserve">f) У випадках, коли для безпечного накладання митних пломб та печаток потрібна більше ніж одна митна пломба чи печатка, їх кількість вказується в Свідоцтві про допущення відповідно до пункту 5 (Додаток 4 до Конвенції МДП 1975 р.). До Свідоцтва про допущення додається рисунок або фотографії дорожнього транспортного засобу із зазначенням точного розташування митних пломб та печаток. </w:t>
      </w:r>
      <w:r w:rsidRPr="00E469DA">
        <w:br/>
        <w:t>{ECE/TRANS/17/Amend.23; набрала чинності 7 листопада 2003 р.}</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rPr>
          <w:i/>
          <w:iCs/>
          <w:u w:val="single"/>
        </w:rPr>
      </w:pPr>
      <w:r w:rsidRPr="00E469DA">
        <w:rPr>
          <w:i/>
          <w:iCs/>
          <w:u w:val="single"/>
        </w:rPr>
        <w:t>Коментар до пояснювальної записки 2.2.1 b) f)</w:t>
      </w:r>
    </w:p>
    <w:p w:rsidR="00D56931" w:rsidRPr="00E469DA" w:rsidRDefault="00BF5229" w:rsidP="00D56931">
      <w:pPr>
        <w:rPr>
          <w:i/>
          <w:iCs/>
        </w:rPr>
      </w:pPr>
      <w:r w:rsidRPr="00E469DA">
        <w:rPr>
          <w:i/>
          <w:iCs/>
        </w:rPr>
        <w:t xml:space="preserve">Період впровадження для включення в Свідоцтво про допущення кількості та місця розташування печаток та пломб, якщо потрібно більше одної митної печатки та пломби </w:t>
      </w:r>
    </w:p>
    <w:p w:rsidR="00D56931" w:rsidRPr="00E469DA" w:rsidRDefault="00BF5229" w:rsidP="00D56931">
      <w:pPr>
        <w:rPr>
          <w:i/>
          <w:iCs/>
        </w:rPr>
      </w:pPr>
      <w:r w:rsidRPr="00E469DA">
        <w:rPr>
          <w:i/>
          <w:iCs/>
        </w:rPr>
        <w:t xml:space="preserve">Положення пояснювальної записки 2.2.1 b) f), які набувають чинності 7 серпня 2003 року, застосовуються до дорожніх транспортних засобів, які мають отримати допуск вперше або під час дворічної перевірки та поновлення допуску після набрання чинності пояснювальною приміткою 2.2.1 b f), де це необхідно. Як наслідок, починаючи з 7 серпня 2005 року всі дорожні транспортні засоби, які потребують більше однієї печатки та пломби для безпечного митного опломбування, повинні мати Свідоцтва про допущення відповідно до пояснювальної записки 2.2.1 b) f). </w:t>
      </w:r>
      <w:r w:rsidRPr="00E469DA">
        <w:rPr>
          <w:i/>
          <w:iCs/>
        </w:rPr>
        <w:br/>
        <w:t xml:space="preserve">{TRANS/WP.30/206, пункт 62 і Додаток 2; </w:t>
      </w:r>
      <w:r w:rsidRPr="00E469DA">
        <w:rPr>
          <w:i/>
          <w:iCs/>
        </w:rPr>
        <w:br/>
        <w:t xml:space="preserve">TRANS/WP.30/AC.2/69, пункт 59 і Додаток 2; </w:t>
      </w:r>
      <w:r w:rsidRPr="00E469DA">
        <w:rPr>
          <w:i/>
          <w:iCs/>
        </w:rPr>
        <w:br/>
        <w:t>TRANS/WP.30/AC.2/69/Corr.1}</w:t>
      </w:r>
    </w:p>
    <w:p w:rsidR="00D56931" w:rsidRPr="00E469DA" w:rsidRDefault="00BF5229" w:rsidP="00D56931">
      <w:pPr>
        <w:rPr>
          <w:i/>
          <w:iCs/>
          <w:u w:val="single"/>
        </w:rPr>
      </w:pPr>
      <w:r w:rsidRPr="00E469DA">
        <w:rPr>
          <w:i/>
          <w:iCs/>
          <w:u w:val="single"/>
        </w:rPr>
        <w:t>Коментарі до пункту 1 b) статті 2</w:t>
      </w:r>
    </w:p>
    <w:p w:rsidR="00D56931" w:rsidRPr="00E469DA" w:rsidRDefault="00BF5229" w:rsidP="00D56931">
      <w:pPr>
        <w:rPr>
          <w:i/>
          <w:iCs/>
        </w:rPr>
      </w:pPr>
      <w:r w:rsidRPr="00E469DA">
        <w:rPr>
          <w:i/>
          <w:iCs/>
        </w:rPr>
        <w:t>Захист дверей</w:t>
      </w:r>
    </w:p>
    <w:p w:rsidR="00D56931" w:rsidRPr="00E469DA" w:rsidRDefault="00BF5229" w:rsidP="00D56931">
      <w:pPr>
        <w:rPr>
          <w:i/>
          <w:iCs/>
        </w:rPr>
      </w:pPr>
      <w:r w:rsidRPr="00E469DA">
        <w:rPr>
          <w:i/>
          <w:iCs/>
        </w:rPr>
        <w:t xml:space="preserve">Якщо двері транспортних засобів або контейнерів, які є і не рефрижераторами і не ізотермічними, але мають внутрішнє покриття, пристрої (болти, заклепки тощо), що кріплять петлі та пристрій для накладання митних пломб і печаток, повинні проходити через усю товщу дверей (включаючи обшивку) та бути помітно захищеними зсередини. </w:t>
      </w:r>
      <w:r w:rsidRPr="00E469DA">
        <w:rPr>
          <w:i/>
          <w:iCs/>
        </w:rPr>
        <w:br/>
        <w:t>{TRANS/GE.30/14, пункт 101}</w:t>
      </w:r>
    </w:p>
    <w:p w:rsidR="00D56931" w:rsidRPr="00E469DA" w:rsidRDefault="00BF5229" w:rsidP="00D56931">
      <w:pPr>
        <w:rPr>
          <w:i/>
          <w:iCs/>
        </w:rPr>
      </w:pPr>
      <w:r w:rsidRPr="00E469DA">
        <w:rPr>
          <w:i/>
          <w:iCs/>
        </w:rPr>
        <w:t>Кількість митних пломб</w:t>
      </w:r>
    </w:p>
    <w:p w:rsidR="00D56931" w:rsidRPr="00E469DA" w:rsidRDefault="00BF5229" w:rsidP="00D56931">
      <w:pPr>
        <w:rPr>
          <w:i/>
          <w:iCs/>
        </w:rPr>
      </w:pPr>
      <w:r w:rsidRPr="00E469DA">
        <w:rPr>
          <w:i/>
          <w:iCs/>
        </w:rPr>
        <w:t>Коментар видалений</w:t>
      </w:r>
      <w:r w:rsidRPr="00E469DA">
        <w:rPr>
          <w:i/>
          <w:iCs/>
        </w:rPr>
        <w:br/>
        <w:t>{TRANS/WP.30/AC.2/69, Додаток 2}</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BF5229" w:rsidP="00D56931">
      <w:pPr>
        <w:rPr>
          <w:i/>
          <w:iCs/>
        </w:rPr>
      </w:pPr>
      <w:r w:rsidRPr="00E469DA">
        <w:rPr>
          <w:i/>
          <w:iCs/>
        </w:rPr>
        <w:t>Приклади пристроїв для накладання митних пломб і печаток</w:t>
      </w:r>
    </w:p>
    <w:p w:rsidR="00D56931" w:rsidRPr="00E469DA" w:rsidRDefault="00BF5229" w:rsidP="00D56931">
      <w:pPr>
        <w:rPr>
          <w:i/>
          <w:iCs/>
        </w:rPr>
      </w:pPr>
      <w:r w:rsidRPr="00E469DA">
        <w:rPr>
          <w:i/>
          <w:iCs/>
        </w:rPr>
        <w:t xml:space="preserve">Для забезпечення надійного накладання митних пломб і печаток на вантажні відділення і контейнери, пристрої для накладання пломб повинні відповідати вимогам Додатку 6, пояснювальної записки 2.2.1 b), підпункт a) (дивись </w:t>
      </w:r>
      <w:r w:rsidRPr="00E469DA">
        <w:rPr>
          <w:i/>
          <w:iCs/>
          <w:u w:val="single"/>
        </w:rPr>
        <w:t>рисунки 1-4</w:t>
      </w:r>
      <w:r w:rsidRPr="00E469DA">
        <w:rPr>
          <w:i/>
          <w:iCs/>
        </w:rPr>
        <w:t xml:space="preserve">). Крім того, митні </w:t>
      </w:r>
      <w:r w:rsidR="00625332">
        <w:rPr>
          <w:i/>
          <w:iCs/>
        </w:rPr>
        <w:t>печатки та пломби</w:t>
      </w:r>
      <w:r w:rsidRPr="00E469DA">
        <w:rPr>
          <w:i/>
          <w:iCs/>
        </w:rPr>
        <w:t xml:space="preserve"> повинні накладатися відповідно до таких вимог:</w:t>
      </w:r>
    </w:p>
    <w:p w:rsidR="00D56931" w:rsidRPr="00E469DA" w:rsidRDefault="00BF5229" w:rsidP="00D56931">
      <w:pPr>
        <w:rPr>
          <w:i/>
          <w:iCs/>
        </w:rPr>
      </w:pPr>
      <w:r w:rsidRPr="00E469DA">
        <w:rPr>
          <w:i/>
          <w:iCs/>
        </w:rPr>
        <w:t>Кріпильний трос не довший, ніж необхідно, і натягнутий якомога сильніше;</w:t>
      </w:r>
    </w:p>
    <w:p w:rsidR="00D56931" w:rsidRPr="00E469DA" w:rsidRDefault="00BF5229" w:rsidP="00D56931">
      <w:pPr>
        <w:rPr>
          <w:i/>
          <w:iCs/>
        </w:rPr>
      </w:pPr>
      <w:r w:rsidRPr="00E469DA">
        <w:rPr>
          <w:i/>
          <w:iCs/>
        </w:rPr>
        <w:t>Кріпильний трос проходить через кільця МДП;</w:t>
      </w:r>
    </w:p>
    <w:p w:rsidR="00D56931" w:rsidRPr="00E469DA" w:rsidRDefault="00BF5229" w:rsidP="00D56931">
      <w:pPr>
        <w:rPr>
          <w:i/>
          <w:iCs/>
        </w:rPr>
      </w:pPr>
      <w:r w:rsidRPr="00E469DA">
        <w:rPr>
          <w:i/>
          <w:iCs/>
        </w:rPr>
        <w:t>Митні печатки та пломби накладаються максимально щільно;</w:t>
      </w:r>
    </w:p>
    <w:p w:rsidR="00D56931" w:rsidRPr="00E469DA" w:rsidRDefault="00BF5229" w:rsidP="00D56931">
      <w:pPr>
        <w:rPr>
          <w:i/>
          <w:iCs/>
        </w:rPr>
      </w:pPr>
      <w:r w:rsidRPr="00E469DA">
        <w:rPr>
          <w:i/>
          <w:iCs/>
        </w:rPr>
        <w:t xml:space="preserve">Безпека інших частин системи закриття, наприклад, ручок запірних механізмів, кулачкових пристроїв зчеплення, гнізд входу замикаючого штиря, здійснюється згідно з підпунктом а) пояснювальної записки 2.2.1 а) Додатку 6 (дивись </w:t>
      </w:r>
      <w:r w:rsidRPr="00E469DA">
        <w:rPr>
          <w:i/>
          <w:iCs/>
          <w:u w:val="single"/>
        </w:rPr>
        <w:t>рисунки 1-4</w:t>
      </w:r>
      <w:r w:rsidRPr="00E469DA">
        <w:rPr>
          <w:i/>
          <w:iCs/>
        </w:rPr>
        <w:t>).</w:t>
      </w:r>
    </w:p>
    <w:p w:rsidR="00D56931" w:rsidRPr="00E469DA" w:rsidRDefault="00BF5229" w:rsidP="00D56931">
      <w:pPr>
        <w:rPr>
          <w:i/>
          <w:iCs/>
        </w:rPr>
      </w:pPr>
      <w:r w:rsidRPr="00E469DA">
        <w:rPr>
          <w:i/>
          <w:iCs/>
        </w:rPr>
        <w:t xml:space="preserve">Слід мати на увазі, що ефективність будь-якого пристрою для накладання пломб буде зменшуватися в разі зношування або пошкодження, наприклад, </w:t>
      </w:r>
      <w:proofErr w:type="spellStart"/>
      <w:r w:rsidRPr="00E469DA">
        <w:rPr>
          <w:i/>
          <w:iCs/>
        </w:rPr>
        <w:t>запираючих</w:t>
      </w:r>
      <w:proofErr w:type="spellEnd"/>
      <w:r w:rsidRPr="00E469DA">
        <w:rPr>
          <w:i/>
          <w:iCs/>
        </w:rPr>
        <w:t xml:space="preserve"> штирів, петель або пристроїв для установки кулачка. Необхідно вжити відповідних заходів для виявлення таких випадків. </w:t>
      </w:r>
      <w:r w:rsidRPr="00E469DA">
        <w:rPr>
          <w:i/>
          <w:iCs/>
        </w:rPr>
        <w:br/>
        <w:t>{TRANS/WP.30/145, пункт 17; TRANS/WP.30/AC.2/31, Додаток 3}</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024832" behindDoc="0" locked="0" layoutInCell="1" allowOverlap="1">
                <wp:simplePos x="0" y="0"/>
                <wp:positionH relativeFrom="margin">
                  <wp:posOffset>1560830</wp:posOffset>
                </wp:positionH>
                <wp:positionV relativeFrom="paragraph">
                  <wp:posOffset>5917565</wp:posOffset>
                </wp:positionV>
                <wp:extent cx="2291715" cy="169545"/>
                <wp:effectExtent l="0" t="0" r="0" b="1905"/>
                <wp:wrapNone/>
                <wp:docPr id="500" name="Надпись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1715" cy="16954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Пристрій для накладання пломб і печаток</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00" o:spid="_x0000_s1140" type="#_x0000_t202" style="position:absolute;margin-left:122.9pt;margin-top:465.95pt;width:180.45pt;height:13.35pt;z-index:252024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Пристрій для накладання пломб і печаток</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17664" behindDoc="0" locked="0" layoutInCell="1" allowOverlap="1">
                <wp:simplePos x="0" y="0"/>
                <wp:positionH relativeFrom="margin">
                  <wp:posOffset>2760980</wp:posOffset>
                </wp:positionH>
                <wp:positionV relativeFrom="paragraph">
                  <wp:posOffset>5742940</wp:posOffset>
                </wp:positionV>
                <wp:extent cx="524510" cy="174625"/>
                <wp:effectExtent l="0" t="0" r="8890" b="0"/>
                <wp:wrapNone/>
                <wp:docPr id="493" name="Надпись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510" cy="17462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Заклепка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93" o:spid="_x0000_s1141" type="#_x0000_t202" style="position:absolute;margin-left:217.4pt;margin-top:452.2pt;width:41.3pt;height:13.75pt;z-index:252017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Заклепка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13568" behindDoc="0" locked="0" layoutInCell="1" allowOverlap="1">
                <wp:simplePos x="0" y="0"/>
                <wp:positionH relativeFrom="margin">
                  <wp:posOffset>4045585</wp:posOffset>
                </wp:positionH>
                <wp:positionV relativeFrom="paragraph">
                  <wp:posOffset>3945890</wp:posOffset>
                </wp:positionV>
                <wp:extent cx="1151890" cy="349885"/>
                <wp:effectExtent l="0" t="0" r="0" b="0"/>
                <wp:wrapNone/>
                <wp:docPr id="489" name="Надпись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34988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Пристрій для накладання пломб і печаток</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89" o:spid="_x0000_s1142" type="#_x0000_t202" style="position:absolute;margin-left:318.55pt;margin-top:310.7pt;width:90.7pt;height:27.55pt;z-index:252013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Пристрій для накладання пломб і печаток</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14592" behindDoc="0" locked="0" layoutInCell="1" allowOverlap="1">
                <wp:simplePos x="0" y="0"/>
                <wp:positionH relativeFrom="margin">
                  <wp:posOffset>1036320</wp:posOffset>
                </wp:positionH>
                <wp:positionV relativeFrom="paragraph">
                  <wp:posOffset>4497070</wp:posOffset>
                </wp:positionV>
                <wp:extent cx="999490" cy="280670"/>
                <wp:effectExtent l="0" t="0" r="0" b="5080"/>
                <wp:wrapNone/>
                <wp:docPr id="490" name="Надпись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9490" cy="2806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Пристрій для блокування кулачка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90" o:spid="_x0000_s1143" type="#_x0000_t202" style="position:absolute;margin-left:81.6pt;margin-top:354.1pt;width:78.7pt;height:22.1pt;z-index:252014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" stroked="f">
                <v:textbox inset="1mm,0,0,0">
                  <w:txbxContent>
                    <w:p w:rsidR="00055C12" w:rsidRDefault="00055C12" w:rsidP="00D56931">
                      <w:pPr>
                        <w:spacing w:after="0"/>
                        <w:rPr>
                          <w:sz w:val="16"/>
                          <w:szCs w:val="16"/>
                        </w:rPr>
                      </w:pPr>
                      <w:r>
                        <w:rPr>
                          <w:sz w:val="16"/>
                          <w:szCs w:val="16"/>
                        </w:rPr>
                        <w:t>Пристрій для блокування кулачка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10496" behindDoc="0" locked="0" layoutInCell="1" allowOverlap="1">
                <wp:simplePos x="0" y="0"/>
                <wp:positionH relativeFrom="margin">
                  <wp:posOffset>2261235</wp:posOffset>
                </wp:positionH>
                <wp:positionV relativeFrom="paragraph">
                  <wp:posOffset>5020945</wp:posOffset>
                </wp:positionV>
                <wp:extent cx="572135" cy="249555"/>
                <wp:effectExtent l="0" t="0" r="0" b="0"/>
                <wp:wrapNone/>
                <wp:docPr id="486" name="Надпись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135" cy="24955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Кріплення </w:t>
                            </w:r>
                          </w:p>
                          <w:p w:rsidR="00055C12" w:rsidRDefault="00055C12" w:rsidP="00D56931">
                            <w:pPr>
                              <w:spacing w:after="0"/>
                              <w:rPr>
                                <w:sz w:val="16"/>
                                <w:szCs w:val="16"/>
                              </w:rPr>
                            </w:pPr>
                            <w:r>
                              <w:rPr>
                                <w:sz w:val="16"/>
                                <w:szCs w:val="16"/>
                              </w:rPr>
                              <w:t>заклепкою</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86" o:spid="_x0000_s1144" type="#_x0000_t202" style="position:absolute;margin-left:178.05pt;margin-top:395.35pt;width:45.05pt;height:19.65pt;z-index:252010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" stroked="f">
                <v:textbox inset="1mm,0,0,0">
                  <w:txbxContent>
                    <w:p w:rsidR="00055C12" w:rsidRDefault="00055C12" w:rsidP="00D56931">
                      <w:pPr>
                        <w:spacing w:after="0"/>
                        <w:rPr>
                          <w:sz w:val="16"/>
                          <w:szCs w:val="16"/>
                        </w:rPr>
                      </w:pPr>
                      <w:r>
                        <w:rPr>
                          <w:sz w:val="16"/>
                          <w:szCs w:val="16"/>
                        </w:rPr>
                        <w:t xml:space="preserve">Кріплення </w:t>
                      </w:r>
                    </w:p>
                    <w:p w:rsidR="00055C12" w:rsidRDefault="00055C12" w:rsidP="00D56931">
                      <w:pPr>
                        <w:spacing w:after="0"/>
                        <w:rPr>
                          <w:sz w:val="16"/>
                          <w:szCs w:val="16"/>
                        </w:rPr>
                      </w:pPr>
                      <w:r>
                        <w:rPr>
                          <w:sz w:val="16"/>
                          <w:szCs w:val="16"/>
                        </w:rPr>
                        <w:t>заклепкою</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23808" behindDoc="0" locked="0" layoutInCell="1" allowOverlap="1">
                <wp:simplePos x="0" y="0"/>
                <wp:positionH relativeFrom="margin">
                  <wp:posOffset>1042035</wp:posOffset>
                </wp:positionH>
                <wp:positionV relativeFrom="paragraph">
                  <wp:posOffset>7197090</wp:posOffset>
                </wp:positionV>
                <wp:extent cx="1024255" cy="274320"/>
                <wp:effectExtent l="0" t="0" r="4445" b="0"/>
                <wp:wrapNone/>
                <wp:docPr id="499" name="Надпись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27432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Пристрій для</w:t>
                            </w:r>
                            <w:r>
                              <w:rPr>
                                <w:sz w:val="16"/>
                                <w:szCs w:val="16"/>
                              </w:rPr>
                              <w:br/>
                              <w:t xml:space="preserve"> блокування кулачка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99" o:spid="_x0000_s1145" type="#_x0000_t202" style="position:absolute;margin-left:82.05pt;margin-top:566.7pt;width:80.65pt;height:21.6pt;z-index:252023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Пристрій для</w:t>
                      </w:r>
                      <w:r>
                        <w:rPr>
                          <w:sz w:val="16"/>
                          <w:szCs w:val="16"/>
                        </w:rPr>
                        <w:br/>
                        <w:t xml:space="preserve"> блокування кулачка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20736" behindDoc="0" locked="0" layoutInCell="1" allowOverlap="1">
                <wp:simplePos x="0" y="0"/>
                <wp:positionH relativeFrom="margin">
                  <wp:posOffset>1335405</wp:posOffset>
                </wp:positionH>
                <wp:positionV relativeFrom="paragraph">
                  <wp:posOffset>6814185</wp:posOffset>
                </wp:positionV>
                <wp:extent cx="829310" cy="384175"/>
                <wp:effectExtent l="0" t="0" r="8890" b="0"/>
                <wp:wrapNone/>
                <wp:docPr id="496" name="Надпись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38417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Підшипник або </w:t>
                            </w:r>
                            <w:r>
                              <w:rPr>
                                <w:sz w:val="16"/>
                                <w:szCs w:val="16"/>
                              </w:rPr>
                              <w:br/>
                              <w:t xml:space="preserve">скоба запірного </w:t>
                            </w:r>
                          </w:p>
                          <w:p w:rsidR="00055C12" w:rsidRDefault="00055C12" w:rsidP="00D56931">
                            <w:pPr>
                              <w:spacing w:after="0"/>
                              <w:rPr>
                                <w:sz w:val="16"/>
                                <w:szCs w:val="16"/>
                              </w:rPr>
                            </w:pPr>
                            <w:r>
                              <w:rPr>
                                <w:sz w:val="16"/>
                                <w:szCs w:val="16"/>
                              </w:rPr>
                              <w:t>стержня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96" o:spid="_x0000_s1146" type="#_x0000_t202" style="position:absolute;margin-left:105.15pt;margin-top:536.55pt;width:65.3pt;height:30.25pt;z-index:252020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" stroked="f">
                <v:textbox inset="1mm,0,0,0">
                  <w:txbxContent>
                    <w:p w:rsidR="00055C12" w:rsidRDefault="00055C12" w:rsidP="00D56931">
                      <w:pPr>
                        <w:spacing w:after="0"/>
                        <w:rPr>
                          <w:sz w:val="16"/>
                          <w:szCs w:val="16"/>
                        </w:rPr>
                      </w:pPr>
                      <w:r>
                        <w:rPr>
                          <w:sz w:val="16"/>
                          <w:szCs w:val="16"/>
                        </w:rPr>
                        <w:t xml:space="preserve">Підшипник або </w:t>
                      </w:r>
                      <w:r>
                        <w:rPr>
                          <w:sz w:val="16"/>
                          <w:szCs w:val="16"/>
                        </w:rPr>
                        <w:br/>
                        <w:t xml:space="preserve">скоба запірного </w:t>
                      </w:r>
                    </w:p>
                    <w:p w:rsidR="00055C12" w:rsidRDefault="00055C12" w:rsidP="00D56931">
                      <w:pPr>
                        <w:spacing w:after="0"/>
                        <w:rPr>
                          <w:sz w:val="16"/>
                          <w:szCs w:val="16"/>
                        </w:rPr>
                      </w:pPr>
                      <w:r>
                        <w:rPr>
                          <w:sz w:val="16"/>
                          <w:szCs w:val="16"/>
                        </w:rPr>
                        <w:t>стержня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19712" behindDoc="0" locked="0" layoutInCell="1" allowOverlap="1">
                <wp:simplePos x="0" y="0"/>
                <wp:positionH relativeFrom="margin">
                  <wp:posOffset>762000</wp:posOffset>
                </wp:positionH>
                <wp:positionV relativeFrom="paragraph">
                  <wp:posOffset>6929755</wp:posOffset>
                </wp:positionV>
                <wp:extent cx="621665" cy="243840"/>
                <wp:effectExtent l="0" t="0" r="6985" b="3810"/>
                <wp:wrapNone/>
                <wp:docPr id="495" name="Надпись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665" cy="24384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Запірний </w:t>
                            </w:r>
                          </w:p>
                          <w:p w:rsidR="00055C12" w:rsidRDefault="00055C12" w:rsidP="00D56931">
                            <w:pPr>
                              <w:spacing w:after="0"/>
                              <w:rPr>
                                <w:sz w:val="16"/>
                                <w:szCs w:val="16"/>
                              </w:rPr>
                            </w:pPr>
                            <w:r>
                              <w:rPr>
                                <w:sz w:val="16"/>
                                <w:szCs w:val="16"/>
                              </w:rPr>
                              <w:t>стрижень</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95" o:spid="_x0000_s1147" type="#_x0000_t202" style="position:absolute;margin-left:60pt;margin-top:545.65pt;width:48.95pt;height:19.2pt;z-index:252019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 xml:space="preserve">Запірний </w:t>
                      </w:r>
                    </w:p>
                    <w:p w:rsidR="00055C12" w:rsidRDefault="00055C12" w:rsidP="00D56931">
                      <w:pPr>
                        <w:spacing w:after="0"/>
                        <w:rPr>
                          <w:sz w:val="16"/>
                          <w:szCs w:val="16"/>
                        </w:rPr>
                      </w:pPr>
                      <w:r>
                        <w:rPr>
                          <w:sz w:val="16"/>
                          <w:szCs w:val="16"/>
                        </w:rPr>
                        <w:t>стрижень</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22784" behindDoc="0" locked="0" layoutInCell="1" allowOverlap="1">
                <wp:simplePos x="0" y="0"/>
                <wp:positionH relativeFrom="margin">
                  <wp:posOffset>2712720</wp:posOffset>
                </wp:positionH>
                <wp:positionV relativeFrom="paragraph">
                  <wp:posOffset>7046595</wp:posOffset>
                </wp:positionV>
                <wp:extent cx="335280" cy="152400"/>
                <wp:effectExtent l="0" t="0" r="7620" b="0"/>
                <wp:wrapNone/>
                <wp:docPr id="498" name="Надпись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Гвинт</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98" o:spid="_x0000_s1148" type="#_x0000_t202" style="position:absolute;margin-left:213.6pt;margin-top:554.85pt;width:26.4pt;height:12pt;z-index:252022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" stroked="f">
                <v:textbox inset="1mm,0,0,0">
                  <w:txbxContent>
                    <w:p w:rsidR="00055C12" w:rsidRDefault="00055C12" w:rsidP="00D56931">
                      <w:pPr>
                        <w:spacing w:after="0"/>
                        <w:rPr>
                          <w:sz w:val="16"/>
                          <w:szCs w:val="16"/>
                        </w:rPr>
                      </w:pPr>
                      <w:r>
                        <w:rPr>
                          <w:sz w:val="16"/>
                          <w:szCs w:val="16"/>
                        </w:rPr>
                        <w:t>Гвинт</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18688" behindDoc="0" locked="0" layoutInCell="1" allowOverlap="1">
                <wp:simplePos x="0" y="0"/>
                <wp:positionH relativeFrom="margin">
                  <wp:posOffset>2206625</wp:posOffset>
                </wp:positionH>
                <wp:positionV relativeFrom="paragraph">
                  <wp:posOffset>6301740</wp:posOffset>
                </wp:positionV>
                <wp:extent cx="768350" cy="255905"/>
                <wp:effectExtent l="0" t="0" r="0" b="0"/>
                <wp:wrapNone/>
                <wp:docPr id="494" name="Надпись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25590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Кріплення </w:t>
                            </w:r>
                          </w:p>
                          <w:p w:rsidR="00055C12" w:rsidRDefault="00055C12" w:rsidP="00D56931">
                            <w:pPr>
                              <w:spacing w:after="0"/>
                              <w:rPr>
                                <w:sz w:val="16"/>
                                <w:szCs w:val="16"/>
                              </w:rPr>
                            </w:pPr>
                            <w:r>
                              <w:rPr>
                                <w:sz w:val="16"/>
                                <w:szCs w:val="16"/>
                              </w:rPr>
                              <w:t>зварюванням</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94" o:spid="_x0000_s1149" type="#_x0000_t202" style="position:absolute;margin-left:173.75pt;margin-top:496.2pt;width:60.5pt;height:20.15pt;z-index:252018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 xml:space="preserve">Кріплення </w:t>
                      </w:r>
                    </w:p>
                    <w:p w:rsidR="00055C12" w:rsidRDefault="00055C12" w:rsidP="00D56931">
                      <w:pPr>
                        <w:spacing w:after="0"/>
                        <w:rPr>
                          <w:sz w:val="16"/>
                          <w:szCs w:val="16"/>
                        </w:rPr>
                      </w:pPr>
                      <w:r>
                        <w:rPr>
                          <w:sz w:val="16"/>
                          <w:szCs w:val="16"/>
                        </w:rPr>
                        <w:t>зварюванням</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21760" behindDoc="0" locked="0" layoutInCell="1" allowOverlap="1">
                <wp:simplePos x="0" y="0"/>
                <wp:positionH relativeFrom="margin">
                  <wp:posOffset>3889375</wp:posOffset>
                </wp:positionH>
                <wp:positionV relativeFrom="paragraph">
                  <wp:posOffset>6556375</wp:posOffset>
                </wp:positionV>
                <wp:extent cx="335280" cy="152400"/>
                <wp:effectExtent l="0" t="0" r="7620" b="0"/>
                <wp:wrapNone/>
                <wp:docPr id="497" name="Надпись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Двері</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97" o:spid="_x0000_s1150" type="#_x0000_t202" style="position:absolute;margin-left:306.25pt;margin-top:516.25pt;width:26.4pt;height:12pt;z-index:252021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Двері</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16640" behindDoc="0" locked="0" layoutInCell="1" allowOverlap="1">
                <wp:simplePos x="0" y="0"/>
                <wp:positionH relativeFrom="margin">
                  <wp:posOffset>3852545</wp:posOffset>
                </wp:positionH>
                <wp:positionV relativeFrom="paragraph">
                  <wp:posOffset>5259070</wp:posOffset>
                </wp:positionV>
                <wp:extent cx="335280" cy="152400"/>
                <wp:effectExtent l="0" t="0" r="7620" b="0"/>
                <wp:wrapNone/>
                <wp:docPr id="492" name="Надпись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Двері</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92" o:spid="_x0000_s1151" type="#_x0000_t202" style="position:absolute;margin-left:303.35pt;margin-top:414.1pt;width:26.4pt;height:12pt;z-index:252016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Двері</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11520" behindDoc="0" locked="0" layoutInCell="1" allowOverlap="1">
                <wp:simplePos x="0" y="0"/>
                <wp:positionH relativeFrom="margin">
                  <wp:posOffset>1603375</wp:posOffset>
                </wp:positionH>
                <wp:positionV relativeFrom="paragraph">
                  <wp:posOffset>6283325</wp:posOffset>
                </wp:positionV>
                <wp:extent cx="560705" cy="225425"/>
                <wp:effectExtent l="0" t="0" r="0" b="3175"/>
                <wp:wrapNone/>
                <wp:docPr id="487" name="Надпись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225425"/>
                        </a:xfrm>
                        <a:prstGeom prst="rect">
                          <a:avLst/>
                        </a:prstGeom>
                        <a:solidFill>
                          <a:srgbClr val="FFFFFF"/>
                        </a:solidFill>
                        <a:ln w="9525">
                          <a:noFill/>
                          <a:miter lim="800000"/>
                          <a:headEnd/>
                          <a:tailEnd/>
                        </a:ln>
                      </wps:spPr>
                      <wps:txbx>
                        <w:txbxContent>
                          <w:p w:rsidR="00055C12" w:rsidRPr="00A15B42" w:rsidRDefault="00055C12" w:rsidP="00D56931">
                            <w:pPr>
                              <w:spacing w:after="0"/>
                              <w:rPr>
                                <w:sz w:val="14"/>
                                <w:szCs w:val="14"/>
                              </w:rPr>
                            </w:pPr>
                            <w:r w:rsidRPr="00A15B42">
                              <w:rPr>
                                <w:sz w:val="14"/>
                                <w:szCs w:val="14"/>
                              </w:rPr>
                              <w:t xml:space="preserve">Ручка </w:t>
                            </w:r>
                            <w:r w:rsidRPr="00A15B42">
                              <w:rPr>
                                <w:sz w:val="14"/>
                                <w:szCs w:val="14"/>
                              </w:rPr>
                              <w:br/>
                              <w:t>управління</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87" o:spid="_x0000_s1152" type="#_x0000_t202" style="position:absolute;margin-left:126.25pt;margin-top:494.75pt;width:44.15pt;height:17.75pt;z-index:25201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" stroked="f">
                <v:textbox inset="1mm,0,0,0">
                  <w:txbxContent>
                    <w:p w:rsidR="00055C12" w:rsidRPr="00A15B42" w:rsidRDefault="00055C12" w:rsidP="00D56931">
                      <w:pPr>
                        <w:spacing w:after="0"/>
                        <w:rPr>
                          <w:sz w:val="14"/>
                          <w:szCs w:val="14"/>
                        </w:rPr>
                      </w:pPr>
                      <w:r w:rsidRPr="00A15B42">
                        <w:rPr>
                          <w:sz w:val="14"/>
                          <w:szCs w:val="14"/>
                        </w:rPr>
                        <w:t xml:space="preserve">Ручка </w:t>
                      </w:r>
                      <w:r w:rsidRPr="00A15B42">
                        <w:rPr>
                          <w:sz w:val="14"/>
                          <w:szCs w:val="14"/>
                        </w:rPr>
                        <w:br/>
                        <w:t>управління</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12544" behindDoc="0" locked="0" layoutInCell="1" allowOverlap="1">
                <wp:simplePos x="0" y="0"/>
                <wp:positionH relativeFrom="margin">
                  <wp:posOffset>883920</wp:posOffset>
                </wp:positionH>
                <wp:positionV relativeFrom="paragraph">
                  <wp:posOffset>6569710</wp:posOffset>
                </wp:positionV>
                <wp:extent cx="883920" cy="255905"/>
                <wp:effectExtent l="0" t="0" r="0" b="0"/>
                <wp:wrapNone/>
                <wp:docPr id="488" name="Надпись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255905"/>
                        </a:xfrm>
                        <a:prstGeom prst="rect">
                          <a:avLst/>
                        </a:prstGeom>
                        <a:solidFill>
                          <a:srgbClr val="FFFFFF"/>
                        </a:solidFill>
                        <a:ln w="9525">
                          <a:noFill/>
                          <a:miter lim="800000"/>
                          <a:headEnd/>
                          <a:tailEnd/>
                        </a:ln>
                      </wps:spPr>
                      <wps:txbx>
                        <w:txbxContent>
                          <w:p w:rsidR="00055C12" w:rsidRPr="00A15B42" w:rsidRDefault="00055C12" w:rsidP="00D56931">
                            <w:pPr>
                              <w:spacing w:after="0" w:line="240" w:lineRule="auto"/>
                              <w:rPr>
                                <w:sz w:val="16"/>
                                <w:szCs w:val="16"/>
                              </w:rPr>
                            </w:pPr>
                            <w:r>
                              <w:rPr>
                                <w:sz w:val="16"/>
                                <w:szCs w:val="16"/>
                              </w:rPr>
                              <w:t>Точка фіксації ручки управління</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88" o:spid="_x0000_s1153" type="#_x0000_t202" style="position:absolute;margin-left:69.6pt;margin-top:517.3pt;width:69.6pt;height:20.15pt;z-index:252012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" stroked="f">
                <v:textbox inset="1mm,0,0,0">
                  <w:txbxContent>
                    <w:p w:rsidR="00055C12" w:rsidRPr="00A15B42" w:rsidRDefault="00055C12" w:rsidP="00D56931">
                      <w:pPr>
                        <w:spacing w:after="0" w:line="240" w:lineRule="auto"/>
                        <w:rPr>
                          <w:sz w:val="16"/>
                          <w:szCs w:val="16"/>
                        </w:rPr>
                      </w:pPr>
                      <w:r>
                        <w:rPr>
                          <w:sz w:val="16"/>
                          <w:szCs w:val="16"/>
                        </w:rPr>
                        <w:t>Точка фіксації ручки управління</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15616" behindDoc="0" locked="0" layoutInCell="1" allowOverlap="1">
                <wp:simplePos x="0" y="0"/>
                <wp:positionH relativeFrom="margin">
                  <wp:posOffset>3285490</wp:posOffset>
                </wp:positionH>
                <wp:positionV relativeFrom="paragraph">
                  <wp:posOffset>4497070</wp:posOffset>
                </wp:positionV>
                <wp:extent cx="1505585" cy="174625"/>
                <wp:effectExtent l="0" t="0" r="0" b="0"/>
                <wp:wrapNone/>
                <wp:docPr id="491" name="Надпись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5585" cy="174625"/>
                        </a:xfrm>
                        <a:prstGeom prst="rect">
                          <a:avLst/>
                        </a:prstGeom>
                        <a:solidFill>
                          <a:srgbClr val="FFFFFF"/>
                        </a:solidFill>
                        <a:ln w="9525">
                          <a:noFill/>
                          <a:miter lim="800000"/>
                          <a:headEnd/>
                          <a:tailEnd/>
                        </a:ln>
                      </wps:spPr>
                      <wps:txbx>
                        <w:txbxContent>
                          <w:p w:rsidR="00055C12" w:rsidRDefault="00055C12" w:rsidP="00D56931">
                            <w:pPr>
                              <w:spacing w:after="0" w:line="240" w:lineRule="auto"/>
                              <w:rPr>
                                <w:i/>
                                <w:iCs/>
                                <w:sz w:val="10"/>
                                <w:szCs w:val="10"/>
                              </w:rPr>
                            </w:pPr>
                            <w:r w:rsidRPr="00863B79">
                              <w:rPr>
                                <w:i/>
                                <w:iCs/>
                                <w:sz w:val="16"/>
                                <w:szCs w:val="16"/>
                              </w:rPr>
                              <w:t>Запірна система дверей</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91" o:spid="_x0000_s1154" type="#_x0000_t202" style="position:absolute;margin-left:258.7pt;margin-top:354.1pt;width:118.55pt;height:13.75pt;z-index:252015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" stroked="f">
                <v:textbox inset="1mm,0,0,0">
                  <w:txbxContent>
                    <w:p w:rsidR="00055C12" w:rsidRDefault="00055C12" w:rsidP="00D56931">
                      <w:pPr>
                        <w:spacing w:after="0" w:line="240" w:lineRule="auto"/>
                        <w:rPr>
                          <w:i/>
                          <w:iCs/>
                          <w:sz w:val="10"/>
                          <w:szCs w:val="10"/>
                        </w:rPr>
                      </w:pPr>
                      <w:r w:rsidRPr="00863B79">
                        <w:rPr>
                          <w:i/>
                          <w:iCs/>
                          <w:sz w:val="16"/>
                          <w:szCs w:val="16"/>
                        </w:rPr>
                        <w:t>Запірна система дверей</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08448" behindDoc="0" locked="0" layoutInCell="1" allowOverlap="1">
                <wp:simplePos x="0" y="0"/>
                <wp:positionH relativeFrom="margin">
                  <wp:posOffset>2882900</wp:posOffset>
                </wp:positionH>
                <wp:positionV relativeFrom="paragraph">
                  <wp:posOffset>3948430</wp:posOffset>
                </wp:positionV>
                <wp:extent cx="1176655" cy="174625"/>
                <wp:effectExtent l="0" t="0" r="4445" b="0"/>
                <wp:wrapNone/>
                <wp:docPr id="484" name="Надпись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655" cy="17462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Запірний стержень</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84" o:spid="_x0000_s1155" type="#_x0000_t202" style="position:absolute;margin-left:227pt;margin-top:310.9pt;width:92.65pt;height:13.75pt;z-index:252008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Запірний стержень</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09472" behindDoc="0" locked="0" layoutInCell="1" allowOverlap="1">
                <wp:simplePos x="0" y="0"/>
                <wp:positionH relativeFrom="margin">
                  <wp:posOffset>2054225</wp:posOffset>
                </wp:positionH>
                <wp:positionV relativeFrom="paragraph">
                  <wp:posOffset>3832860</wp:posOffset>
                </wp:positionV>
                <wp:extent cx="780415" cy="384175"/>
                <wp:effectExtent l="0" t="0" r="635" b="0"/>
                <wp:wrapNone/>
                <wp:docPr id="485" name="Надпись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415" cy="384175"/>
                        </a:xfrm>
                        <a:prstGeom prst="rect">
                          <a:avLst/>
                        </a:prstGeom>
                        <a:solidFill>
                          <a:srgbClr val="FFFFFF"/>
                        </a:solidFill>
                        <a:ln w="9525">
                          <a:noFill/>
                          <a:miter lim="800000"/>
                          <a:headEnd/>
                          <a:tailEnd/>
                        </a:ln>
                      </wps:spPr>
                      <wps:txbx>
                        <w:txbxContent>
                          <w:p w:rsidR="00055C12" w:rsidRPr="00A15B42" w:rsidRDefault="00055C12" w:rsidP="00D56931">
                            <w:pPr>
                              <w:spacing w:after="0" w:line="240" w:lineRule="auto"/>
                              <w:rPr>
                                <w:sz w:val="16"/>
                                <w:szCs w:val="16"/>
                              </w:rPr>
                            </w:pPr>
                            <w:r w:rsidRPr="00863B79">
                              <w:rPr>
                                <w:sz w:val="16"/>
                                <w:szCs w:val="16"/>
                              </w:rPr>
                              <w:t xml:space="preserve">Затверджені </w:t>
                            </w:r>
                            <w:r w:rsidRPr="00A15B42">
                              <w:rPr>
                                <w:sz w:val="16"/>
                                <w:szCs w:val="16"/>
                              </w:rPr>
                              <w:t>з</w:t>
                            </w:r>
                            <w:r w:rsidRPr="00A15B42">
                              <w:rPr>
                                <w:sz w:val="16"/>
                                <w:szCs w:val="16"/>
                                <w:lang w:val="en-US"/>
                              </w:rPr>
                              <w:t>'</w:t>
                            </w:r>
                            <w:proofErr w:type="spellStart"/>
                            <w:r w:rsidRPr="00A15B42">
                              <w:rPr>
                                <w:sz w:val="16"/>
                                <w:szCs w:val="16"/>
                              </w:rPr>
                              <w:t>єднувальні</w:t>
                            </w:r>
                            <w:proofErr w:type="spellEnd"/>
                            <w:r w:rsidRPr="00A15B42">
                              <w:rPr>
                                <w:sz w:val="16"/>
                                <w:szCs w:val="16"/>
                              </w:rPr>
                              <w:t xml:space="preserve"> пристрої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85" o:spid="_x0000_s1156" type="#_x0000_t202" style="position:absolute;margin-left:161.75pt;margin-top:301.8pt;width:61.45pt;height:30.25pt;z-index:252009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" stroked="f">
                <v:textbox inset="1mm,0,0,0">
                  <w:txbxContent>
                    <w:p w:rsidR="00055C12" w:rsidRPr="00A15B42" w:rsidRDefault="00055C12" w:rsidP="00D56931">
                      <w:pPr>
                        <w:spacing w:after="0" w:line="240" w:lineRule="auto"/>
                        <w:rPr>
                          <w:sz w:val="16"/>
                          <w:szCs w:val="16"/>
                        </w:rPr>
                      </w:pPr>
                      <w:r w:rsidRPr="00863B79">
                        <w:rPr>
                          <w:sz w:val="16"/>
                          <w:szCs w:val="16"/>
                        </w:rPr>
                        <w:t xml:space="preserve">Затверджені </w:t>
                      </w:r>
                      <w:r w:rsidRPr="00A15B42">
                        <w:rPr>
                          <w:sz w:val="16"/>
                          <w:szCs w:val="16"/>
                        </w:rPr>
                        <w:t>з</w:t>
                      </w:r>
                      <w:r w:rsidRPr="00A15B42">
                        <w:rPr>
                          <w:sz w:val="16"/>
                          <w:szCs w:val="16"/>
                          <w:lang w:val="en-US"/>
                        </w:rPr>
                        <w:t>'</w:t>
                      </w:r>
                      <w:proofErr w:type="spellStart"/>
                      <w:r w:rsidRPr="00A15B42">
                        <w:rPr>
                          <w:sz w:val="16"/>
                          <w:szCs w:val="16"/>
                        </w:rPr>
                        <w:t>єднувальні</w:t>
                      </w:r>
                      <w:proofErr w:type="spellEnd"/>
                      <w:r w:rsidRPr="00A15B42">
                        <w:rPr>
                          <w:sz w:val="16"/>
                          <w:szCs w:val="16"/>
                        </w:rPr>
                        <w:t xml:space="preserve"> пристрої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06400" behindDoc="0" locked="0" layoutInCell="1" allowOverlap="1">
                <wp:simplePos x="0" y="0"/>
                <wp:positionH relativeFrom="margin">
                  <wp:posOffset>499745</wp:posOffset>
                </wp:positionH>
                <wp:positionV relativeFrom="paragraph">
                  <wp:posOffset>2357755</wp:posOffset>
                </wp:positionV>
                <wp:extent cx="682625" cy="174625"/>
                <wp:effectExtent l="0" t="0" r="3175" b="0"/>
                <wp:wrapNone/>
                <wp:docPr id="482" name="Надпись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625" cy="174625"/>
                        </a:xfrm>
                        <a:prstGeom prst="rect">
                          <a:avLst/>
                        </a:prstGeom>
                        <a:solidFill>
                          <a:srgbClr val="FFFFFF"/>
                        </a:solidFill>
                        <a:ln w="9525">
                          <a:noFill/>
                          <a:miter lim="800000"/>
                          <a:headEnd/>
                          <a:tailEnd/>
                        </a:ln>
                      </wps:spPr>
                      <wps:txbx>
                        <w:txbxContent>
                          <w:p w:rsidR="00055C12" w:rsidRPr="00A15B42" w:rsidRDefault="00055C12" w:rsidP="00D56931">
                            <w:pPr>
                              <w:spacing w:after="0"/>
                              <w:rPr>
                                <w:i/>
                                <w:iCs/>
                                <w:sz w:val="16"/>
                                <w:szCs w:val="16"/>
                              </w:rPr>
                            </w:pPr>
                            <w:r>
                              <w:rPr>
                                <w:i/>
                                <w:iCs/>
                                <w:sz w:val="16"/>
                                <w:szCs w:val="16"/>
                              </w:rPr>
                              <w:t>Тильні двері</w:t>
                            </w:r>
                          </w:p>
                          <w:p w:rsidR="00055C12" w:rsidRPr="00A15B42" w:rsidRDefault="00055C12" w:rsidP="00D56931">
                            <w:pPr>
                              <w:spacing w:after="0" w:line="240" w:lineRule="auto"/>
                              <w:rPr>
                                <w:i/>
                                <w:iCs/>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82" o:spid="_x0000_s1157" type="#_x0000_t202" style="position:absolute;margin-left:39.35pt;margin-top:185.65pt;width:53.75pt;height:13.75pt;z-index:252006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" stroked="f">
                <v:textbox inset="1mm,0,0,0">
                  <w:txbxContent>
                    <w:p w:rsidR="00055C12" w:rsidRPr="00A15B42" w:rsidRDefault="00055C12" w:rsidP="00D56931">
                      <w:pPr>
                        <w:spacing w:after="0"/>
                        <w:rPr>
                          <w:i/>
                          <w:iCs/>
                          <w:sz w:val="16"/>
                          <w:szCs w:val="16"/>
                        </w:rPr>
                      </w:pPr>
                      <w:r>
                        <w:rPr>
                          <w:i/>
                          <w:iCs/>
                          <w:sz w:val="16"/>
                          <w:szCs w:val="16"/>
                        </w:rPr>
                        <w:t>Тильні двері</w:t>
                      </w:r>
                    </w:p>
                    <w:p w:rsidR="00055C12" w:rsidRPr="00A15B42" w:rsidRDefault="00055C12" w:rsidP="00D56931">
                      <w:pPr>
                        <w:spacing w:after="0" w:line="240" w:lineRule="auto"/>
                        <w:rPr>
                          <w:i/>
                          <w:iCs/>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05376" behindDoc="0" locked="0" layoutInCell="1" allowOverlap="1">
                <wp:simplePos x="0" y="0"/>
                <wp:positionH relativeFrom="margin">
                  <wp:posOffset>4035425</wp:posOffset>
                </wp:positionH>
                <wp:positionV relativeFrom="paragraph">
                  <wp:posOffset>845820</wp:posOffset>
                </wp:positionV>
                <wp:extent cx="1090930" cy="174625"/>
                <wp:effectExtent l="0" t="0" r="0" b="0"/>
                <wp:wrapNone/>
                <wp:docPr id="481" name="Надпись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0930" cy="17462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Підшипник або скоба</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81" o:spid="_x0000_s1158" type="#_x0000_t202" style="position:absolute;margin-left:317.75pt;margin-top:66.6pt;width:85.9pt;height:13.75pt;z-index:252005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Підшипник або скоба</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04352" behindDoc="0" locked="0" layoutInCell="1" allowOverlap="1">
                <wp:simplePos x="0" y="0"/>
                <wp:positionH relativeFrom="margin">
                  <wp:align>center</wp:align>
                </wp:positionH>
                <wp:positionV relativeFrom="paragraph">
                  <wp:posOffset>808990</wp:posOffset>
                </wp:positionV>
                <wp:extent cx="1706880" cy="174625"/>
                <wp:effectExtent l="0" t="0" r="7620" b="0"/>
                <wp:wrapNone/>
                <wp:docPr id="480" name="Надпись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6880" cy="174625"/>
                        </a:xfrm>
                        <a:prstGeom prst="rect">
                          <a:avLst/>
                        </a:prstGeom>
                        <a:solidFill>
                          <a:srgbClr val="FFFFFF"/>
                        </a:solidFill>
                        <a:ln w="9525">
                          <a:noFill/>
                          <a:miter lim="800000"/>
                          <a:headEnd/>
                          <a:tailEnd/>
                        </a:ln>
                      </wps:spPr>
                      <wps:txbx>
                        <w:txbxContent>
                          <w:p w:rsidR="00055C12" w:rsidRPr="00A15B42" w:rsidRDefault="00055C12" w:rsidP="00D56931">
                            <w:pPr>
                              <w:spacing w:after="0"/>
                              <w:rPr>
                                <w:sz w:val="16"/>
                                <w:szCs w:val="16"/>
                              </w:rPr>
                            </w:pPr>
                            <w:r w:rsidRPr="00A15B42">
                              <w:rPr>
                                <w:sz w:val="16"/>
                                <w:szCs w:val="16"/>
                              </w:rPr>
                              <w:t>Пристрій для блокування кулачка</w:t>
                            </w:r>
                          </w:p>
                          <w:p w:rsidR="00055C12" w:rsidRPr="00A15B4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80" o:spid="_x0000_s1159" type="#_x0000_t202" style="position:absolute;margin-left:0;margin-top:63.7pt;width:134.4pt;height:13.75pt;z-index:2520043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" stroked="f">
                <v:textbox inset="1mm,0,0,0">
                  <w:txbxContent>
                    <w:p w:rsidR="00055C12" w:rsidRPr="00A15B42" w:rsidRDefault="00055C12" w:rsidP="00D56931">
                      <w:pPr>
                        <w:spacing w:after="0"/>
                        <w:rPr>
                          <w:sz w:val="16"/>
                          <w:szCs w:val="16"/>
                        </w:rPr>
                      </w:pPr>
                      <w:r w:rsidRPr="00A15B42">
                        <w:rPr>
                          <w:sz w:val="16"/>
                          <w:szCs w:val="16"/>
                        </w:rPr>
                        <w:t>Пристрій для блокування кулачка</w:t>
                      </w:r>
                    </w:p>
                    <w:p w:rsidR="00055C12" w:rsidRPr="00A15B4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07424" behindDoc="0" locked="0" layoutInCell="1" allowOverlap="1">
                <wp:simplePos x="0" y="0"/>
                <wp:positionH relativeFrom="margin">
                  <wp:align>center</wp:align>
                </wp:positionH>
                <wp:positionV relativeFrom="paragraph">
                  <wp:posOffset>117475</wp:posOffset>
                </wp:positionV>
                <wp:extent cx="3681730" cy="615950"/>
                <wp:effectExtent l="0" t="0" r="0" b="0"/>
                <wp:wrapNone/>
                <wp:docPr id="483" name="Надпись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1730" cy="615950"/>
                        </a:xfrm>
                        <a:prstGeom prst="rect">
                          <a:avLst/>
                        </a:prstGeom>
                        <a:solidFill>
                          <a:srgbClr val="FFFFFF"/>
                        </a:solidFill>
                        <a:ln w="9525">
                          <a:noFill/>
                          <a:miter lim="800000"/>
                          <a:headEnd/>
                          <a:tailEnd/>
                        </a:ln>
                      </wps:spPr>
                      <wps:txbx>
                        <w:txbxContent>
                          <w:p w:rsidR="00055C12" w:rsidRPr="00A15B42" w:rsidRDefault="00055C12" w:rsidP="00D56931">
                            <w:pPr>
                              <w:spacing w:after="0"/>
                              <w:jc w:val="center"/>
                              <w:rPr>
                                <w:i/>
                                <w:iCs/>
                                <w:sz w:val="18"/>
                                <w:szCs w:val="18"/>
                                <w:u w:val="single"/>
                              </w:rPr>
                            </w:pPr>
                            <w:r w:rsidRPr="00A15B42">
                              <w:rPr>
                                <w:i/>
                                <w:iCs/>
                                <w:sz w:val="18"/>
                                <w:szCs w:val="18"/>
                                <w:u w:val="single"/>
                              </w:rPr>
                              <w:t>Рисунок 1</w:t>
                            </w:r>
                          </w:p>
                          <w:p w:rsidR="00055C12" w:rsidRPr="00A15B42" w:rsidRDefault="00055C12" w:rsidP="00D56931">
                            <w:pPr>
                              <w:spacing w:after="0"/>
                              <w:jc w:val="center"/>
                              <w:rPr>
                                <w:i/>
                                <w:iCs/>
                                <w:sz w:val="18"/>
                                <w:szCs w:val="18"/>
                              </w:rPr>
                            </w:pPr>
                            <w:r w:rsidRPr="00A15B42">
                              <w:rPr>
                                <w:i/>
                                <w:iCs/>
                                <w:sz w:val="18"/>
                                <w:szCs w:val="18"/>
                              </w:rPr>
                              <w:t>Приклад надійної митної системи для замикання задньої</w:t>
                            </w:r>
                          </w:p>
                          <w:p w:rsidR="00055C12" w:rsidRPr="00A15B42" w:rsidRDefault="00055C12" w:rsidP="00D56931">
                            <w:pPr>
                              <w:spacing w:after="0"/>
                              <w:jc w:val="center"/>
                              <w:rPr>
                                <w:i/>
                                <w:iCs/>
                                <w:sz w:val="16"/>
                                <w:szCs w:val="16"/>
                              </w:rPr>
                            </w:pPr>
                            <w:r w:rsidRPr="00A15B42">
                              <w:rPr>
                                <w:i/>
                                <w:iCs/>
                                <w:sz w:val="18"/>
                                <w:szCs w:val="18"/>
                              </w:rPr>
                              <w:t>двері вантажних відділень та контейнерів</w:t>
                            </w:r>
                          </w:p>
                          <w:p w:rsidR="00055C12" w:rsidRDefault="00055C12" w:rsidP="00D56931">
                            <w:pPr>
                              <w:spacing w:after="0" w:line="240" w:lineRule="auto"/>
                              <w:jc w:val="cente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83" o:spid="_x0000_s1160" type="#_x0000_t202" style="position:absolute;margin-left:0;margin-top:9.25pt;width:289.9pt;height:48.5pt;z-index:2520074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" stroked="f">
                <v:textbox inset="1mm,0,0,0">
                  <w:txbxContent>
                    <w:p w:rsidR="00055C12" w:rsidRPr="00A15B42" w:rsidRDefault="00055C12" w:rsidP="00D56931">
                      <w:pPr>
                        <w:spacing w:after="0"/>
                        <w:jc w:val="center"/>
                        <w:rPr>
                          <w:i/>
                          <w:iCs/>
                          <w:sz w:val="18"/>
                          <w:szCs w:val="18"/>
                          <w:u w:val="single"/>
                        </w:rPr>
                      </w:pPr>
                      <w:r w:rsidRPr="00A15B42">
                        <w:rPr>
                          <w:i/>
                          <w:iCs/>
                          <w:sz w:val="18"/>
                          <w:szCs w:val="18"/>
                          <w:u w:val="single"/>
                        </w:rPr>
                        <w:t>Рисунок 1</w:t>
                      </w:r>
                    </w:p>
                    <w:p w:rsidR="00055C12" w:rsidRPr="00A15B42" w:rsidRDefault="00055C12" w:rsidP="00D56931">
                      <w:pPr>
                        <w:spacing w:after="0"/>
                        <w:jc w:val="center"/>
                        <w:rPr>
                          <w:i/>
                          <w:iCs/>
                          <w:sz w:val="18"/>
                          <w:szCs w:val="18"/>
                        </w:rPr>
                      </w:pPr>
                      <w:r w:rsidRPr="00A15B42">
                        <w:rPr>
                          <w:i/>
                          <w:iCs/>
                          <w:sz w:val="18"/>
                          <w:szCs w:val="18"/>
                        </w:rPr>
                        <w:t>Приклад надійної митної системи для замикання задньої</w:t>
                      </w:r>
                    </w:p>
                    <w:p w:rsidR="00055C12" w:rsidRPr="00A15B42" w:rsidRDefault="00055C12" w:rsidP="00D56931">
                      <w:pPr>
                        <w:spacing w:after="0"/>
                        <w:jc w:val="center"/>
                        <w:rPr>
                          <w:i/>
                          <w:iCs/>
                          <w:sz w:val="16"/>
                          <w:szCs w:val="16"/>
                        </w:rPr>
                      </w:pPr>
                      <w:r w:rsidRPr="00A15B42">
                        <w:rPr>
                          <w:i/>
                          <w:iCs/>
                          <w:sz w:val="18"/>
                          <w:szCs w:val="18"/>
                        </w:rPr>
                        <w:t>двері вантажних відділень та контейнерів</w:t>
                      </w:r>
                    </w:p>
                    <w:p w:rsidR="00055C12" w:rsidRDefault="00055C12" w:rsidP="00D56931">
                      <w:pPr>
                        <w:spacing w:after="0" w:line="240" w:lineRule="auto"/>
                        <w:jc w:val="center"/>
                        <w:rPr>
                          <w:sz w:val="10"/>
                          <w:szCs w:val="10"/>
                        </w:rPr>
                      </w:pPr>
                    </w:p>
                  </w:txbxContent>
                </v:textbox>
                <w10:wrap anchorx="margin"/>
              </v:shape>
            </w:pict>
          </mc:Fallback>
        </mc:AlternateContent>
      </w:r>
      <w:r w:rsidR="00FF59E6" w:rsidRPr="00E469DA">
        <w:rPr>
          <w:noProof/>
          <w:lang w:eastAsia="uk-UA"/>
        </w:rPr>
        <w:drawing>
          <wp:inline distT="0" distB="0" distL="0" distR="0">
            <wp:extent cx="5259705" cy="7565136"/>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5269945" cy="7579864"/>
                    </a:xfrm>
                    <a:prstGeom prst="rect">
                      <a:avLst/>
                    </a:prstGeom>
                  </pic:spPr>
                </pic:pic>
              </a:graphicData>
            </a:graphic>
          </wp:inline>
        </w:drawing>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047360" behindDoc="0" locked="0" layoutInCell="1" allowOverlap="1">
                <wp:simplePos x="0" y="0"/>
                <wp:positionH relativeFrom="page">
                  <wp:posOffset>3368040</wp:posOffset>
                </wp:positionH>
                <wp:positionV relativeFrom="paragraph">
                  <wp:posOffset>5041265</wp:posOffset>
                </wp:positionV>
                <wp:extent cx="782955" cy="250190"/>
                <wp:effectExtent l="0" t="0" r="0" b="0"/>
                <wp:wrapNone/>
                <wp:docPr id="513" name="Надпись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955" cy="25019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Частина, що обертається</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13" o:spid="_x0000_s1161" type="#_x0000_t202" style="position:absolute;margin-left:265.2pt;margin-top:396.95pt;width:61.65pt;height:19.7pt;z-index:2520473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Частина, що обертається</w:t>
                      </w:r>
                    </w:p>
                    <w:p w:rsidR="00055C12" w:rsidRDefault="00055C12" w:rsidP="00D56931">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56576" behindDoc="0" locked="0" layoutInCell="1" allowOverlap="1">
                <wp:simplePos x="0" y="0"/>
                <wp:positionH relativeFrom="margin">
                  <wp:posOffset>133985</wp:posOffset>
                </wp:positionH>
                <wp:positionV relativeFrom="paragraph">
                  <wp:posOffset>6594475</wp:posOffset>
                </wp:positionV>
                <wp:extent cx="5169535" cy="938530"/>
                <wp:effectExtent l="0" t="0" r="0" b="0"/>
                <wp:wrapNone/>
                <wp:docPr id="522" name="Надпись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9535" cy="938530"/>
                        </a:xfrm>
                        <a:prstGeom prst="rect">
                          <a:avLst/>
                        </a:prstGeom>
                        <a:solidFill>
                          <a:srgbClr val="FFFFFF"/>
                        </a:solidFill>
                        <a:ln w="9525">
                          <a:noFill/>
                          <a:miter lim="800000"/>
                          <a:headEnd/>
                          <a:tailEnd/>
                        </a:ln>
                      </wps:spPr>
                      <wps:txbx>
                        <w:txbxContent>
                          <w:p w:rsidR="00055C12" w:rsidRDefault="00055C12" w:rsidP="00D56931">
                            <w:pPr>
                              <w:spacing w:after="0" w:line="240" w:lineRule="auto"/>
                              <w:rPr>
                                <w:i/>
                                <w:iCs/>
                                <w:sz w:val="18"/>
                                <w:szCs w:val="18"/>
                              </w:rPr>
                            </w:pPr>
                            <w:r w:rsidRPr="005038FF">
                              <w:rPr>
                                <w:i/>
                                <w:iCs/>
                                <w:sz w:val="18"/>
                                <w:szCs w:val="18"/>
                              </w:rPr>
                              <w:t xml:space="preserve">Пристрої </w:t>
                            </w:r>
                            <w:r>
                              <w:rPr>
                                <w:i/>
                                <w:iCs/>
                                <w:sz w:val="18"/>
                                <w:szCs w:val="18"/>
                              </w:rPr>
                              <w:t>для накладання митних пломб</w:t>
                            </w:r>
                            <w:r w:rsidRPr="005038FF">
                              <w:rPr>
                                <w:i/>
                                <w:iCs/>
                                <w:sz w:val="18"/>
                                <w:szCs w:val="18"/>
                              </w:rPr>
                              <w:t xml:space="preserve"> № 3 і 4 можуть також використовуватися для кріплення дверей рефрижераторних та ізотермічних контейнерів і вантажних відділень. Якщо вони використовуються таким чином, ущільнювальні пристрої можуть </w:t>
                            </w:r>
                            <w:r>
                              <w:rPr>
                                <w:i/>
                                <w:iCs/>
                                <w:sz w:val="18"/>
                                <w:szCs w:val="18"/>
                              </w:rPr>
                              <w:t xml:space="preserve">кріпитися </w:t>
                            </w:r>
                            <w:r w:rsidRPr="005038FF">
                              <w:rPr>
                                <w:i/>
                                <w:iCs/>
                                <w:sz w:val="18"/>
                                <w:szCs w:val="18"/>
                              </w:rPr>
                              <w:t>за допомогою принаймні двох установ</w:t>
                            </w:r>
                            <w:r>
                              <w:rPr>
                                <w:i/>
                                <w:iCs/>
                                <w:sz w:val="18"/>
                                <w:szCs w:val="18"/>
                              </w:rPr>
                              <w:t>очних</w:t>
                            </w:r>
                            <w:r w:rsidRPr="005038FF">
                              <w:rPr>
                                <w:i/>
                                <w:iCs/>
                                <w:sz w:val="18"/>
                                <w:szCs w:val="18"/>
                              </w:rPr>
                              <w:t xml:space="preserve"> болтів або </w:t>
                            </w:r>
                            <w:r>
                              <w:rPr>
                                <w:i/>
                                <w:iCs/>
                                <w:sz w:val="18"/>
                                <w:szCs w:val="18"/>
                              </w:rPr>
                              <w:t>шурупів</w:t>
                            </w:r>
                            <w:r w:rsidRPr="005038FF">
                              <w:rPr>
                                <w:i/>
                                <w:iCs/>
                                <w:sz w:val="18"/>
                                <w:szCs w:val="18"/>
                              </w:rPr>
                              <w:t>, закріплених у металев</w:t>
                            </w:r>
                            <w:r>
                              <w:rPr>
                                <w:i/>
                                <w:iCs/>
                                <w:sz w:val="18"/>
                                <w:szCs w:val="18"/>
                              </w:rPr>
                              <w:t>ій</w:t>
                            </w:r>
                            <w:r w:rsidRPr="005038FF">
                              <w:rPr>
                                <w:i/>
                                <w:iCs/>
                                <w:sz w:val="18"/>
                                <w:szCs w:val="18"/>
                              </w:rPr>
                              <w:t xml:space="preserve"> </w:t>
                            </w:r>
                            <w:r>
                              <w:rPr>
                                <w:i/>
                                <w:iCs/>
                                <w:sz w:val="18"/>
                                <w:szCs w:val="18"/>
                              </w:rPr>
                              <w:t>пластині з внутрішньою різьбою</w:t>
                            </w:r>
                            <w:r w:rsidRPr="005038FF">
                              <w:rPr>
                                <w:i/>
                                <w:iCs/>
                                <w:sz w:val="18"/>
                                <w:szCs w:val="18"/>
                              </w:rPr>
                              <w:t xml:space="preserve">, вставленій </w:t>
                            </w:r>
                            <w:r>
                              <w:rPr>
                                <w:i/>
                                <w:iCs/>
                                <w:sz w:val="18"/>
                                <w:szCs w:val="18"/>
                              </w:rPr>
                              <w:t>за зовнішнім шаром</w:t>
                            </w:r>
                            <w:r w:rsidRPr="005038FF">
                              <w:rPr>
                                <w:i/>
                                <w:iCs/>
                                <w:sz w:val="18"/>
                                <w:szCs w:val="18"/>
                              </w:rPr>
                              <w:t xml:space="preserve"> дверей. У таких випадках головки установочних болтів або </w:t>
                            </w:r>
                            <w:r>
                              <w:rPr>
                                <w:i/>
                                <w:iCs/>
                                <w:sz w:val="18"/>
                                <w:szCs w:val="18"/>
                              </w:rPr>
                              <w:t>шурупів</w:t>
                            </w:r>
                            <w:r w:rsidRPr="005038FF">
                              <w:rPr>
                                <w:i/>
                                <w:iCs/>
                                <w:sz w:val="18"/>
                                <w:szCs w:val="18"/>
                              </w:rPr>
                              <w:t xml:space="preserve"> повинні бути приварені так, щоб вони повністю деформувалися (див</w:t>
                            </w:r>
                            <w:r>
                              <w:rPr>
                                <w:i/>
                                <w:iCs/>
                                <w:sz w:val="18"/>
                                <w:szCs w:val="18"/>
                              </w:rPr>
                              <w:t>ись</w:t>
                            </w:r>
                            <w:r w:rsidRPr="005038FF">
                              <w:rPr>
                                <w:i/>
                                <w:iCs/>
                                <w:sz w:val="18"/>
                                <w:szCs w:val="18"/>
                              </w:rPr>
                              <w:t xml:space="preserve"> також </w:t>
                            </w:r>
                            <w:r>
                              <w:rPr>
                                <w:i/>
                                <w:iCs/>
                                <w:sz w:val="18"/>
                                <w:szCs w:val="18"/>
                              </w:rPr>
                              <w:t xml:space="preserve">рисунок </w:t>
                            </w:r>
                            <w:r w:rsidRPr="005038FF">
                              <w:rPr>
                                <w:i/>
                                <w:iCs/>
                                <w:sz w:val="18"/>
                                <w:szCs w:val="18"/>
                              </w:rPr>
                              <w:t>№ 1 у додатку 6). {TRANS/GE.30/6, пункт 35}</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22" o:spid="_x0000_s1162" type="#_x0000_t202" style="position:absolute;margin-left:10.55pt;margin-top:519.25pt;width:407.05pt;height:73.9pt;z-index:252056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" stroked="f">
                <v:textbox inset="1mm,0,0,0">
                  <w:txbxContent>
                    <w:p w:rsidR="00055C12" w:rsidRDefault="00055C12" w:rsidP="00D56931">
                      <w:pPr>
                        <w:spacing w:after="0" w:line="240" w:lineRule="auto"/>
                        <w:rPr>
                          <w:i/>
                          <w:iCs/>
                          <w:sz w:val="18"/>
                          <w:szCs w:val="18"/>
                        </w:rPr>
                      </w:pPr>
                      <w:r w:rsidRPr="005038FF">
                        <w:rPr>
                          <w:i/>
                          <w:iCs/>
                          <w:sz w:val="18"/>
                          <w:szCs w:val="18"/>
                        </w:rPr>
                        <w:t xml:space="preserve">Пристрої </w:t>
                      </w:r>
                      <w:r>
                        <w:rPr>
                          <w:i/>
                          <w:iCs/>
                          <w:sz w:val="18"/>
                          <w:szCs w:val="18"/>
                        </w:rPr>
                        <w:t>для накладання митних пломб</w:t>
                      </w:r>
                      <w:r w:rsidRPr="005038FF">
                        <w:rPr>
                          <w:i/>
                          <w:iCs/>
                          <w:sz w:val="18"/>
                          <w:szCs w:val="18"/>
                        </w:rPr>
                        <w:t xml:space="preserve"> № 3 і 4 можуть також використовуватися для кріплення дверей рефрижераторних та ізотермічних контейнерів і вантажних відділень. Якщо вони використовуються таким чином, ущільнювальні пристрої можуть </w:t>
                      </w:r>
                      <w:r>
                        <w:rPr>
                          <w:i/>
                          <w:iCs/>
                          <w:sz w:val="18"/>
                          <w:szCs w:val="18"/>
                        </w:rPr>
                        <w:t xml:space="preserve">кріпитися </w:t>
                      </w:r>
                      <w:r w:rsidRPr="005038FF">
                        <w:rPr>
                          <w:i/>
                          <w:iCs/>
                          <w:sz w:val="18"/>
                          <w:szCs w:val="18"/>
                        </w:rPr>
                        <w:t>за допомогою принаймні двох установ</w:t>
                      </w:r>
                      <w:r>
                        <w:rPr>
                          <w:i/>
                          <w:iCs/>
                          <w:sz w:val="18"/>
                          <w:szCs w:val="18"/>
                        </w:rPr>
                        <w:t>очних</w:t>
                      </w:r>
                      <w:r w:rsidRPr="005038FF">
                        <w:rPr>
                          <w:i/>
                          <w:iCs/>
                          <w:sz w:val="18"/>
                          <w:szCs w:val="18"/>
                        </w:rPr>
                        <w:t xml:space="preserve"> болтів або </w:t>
                      </w:r>
                      <w:r>
                        <w:rPr>
                          <w:i/>
                          <w:iCs/>
                          <w:sz w:val="18"/>
                          <w:szCs w:val="18"/>
                        </w:rPr>
                        <w:t>шурупів</w:t>
                      </w:r>
                      <w:r w:rsidRPr="005038FF">
                        <w:rPr>
                          <w:i/>
                          <w:iCs/>
                          <w:sz w:val="18"/>
                          <w:szCs w:val="18"/>
                        </w:rPr>
                        <w:t>, закріплених у металев</w:t>
                      </w:r>
                      <w:r>
                        <w:rPr>
                          <w:i/>
                          <w:iCs/>
                          <w:sz w:val="18"/>
                          <w:szCs w:val="18"/>
                        </w:rPr>
                        <w:t>ій</w:t>
                      </w:r>
                      <w:r w:rsidRPr="005038FF">
                        <w:rPr>
                          <w:i/>
                          <w:iCs/>
                          <w:sz w:val="18"/>
                          <w:szCs w:val="18"/>
                        </w:rPr>
                        <w:t xml:space="preserve"> </w:t>
                      </w:r>
                      <w:r>
                        <w:rPr>
                          <w:i/>
                          <w:iCs/>
                          <w:sz w:val="18"/>
                          <w:szCs w:val="18"/>
                        </w:rPr>
                        <w:t>пластині з внутрішньою різьбою</w:t>
                      </w:r>
                      <w:r w:rsidRPr="005038FF">
                        <w:rPr>
                          <w:i/>
                          <w:iCs/>
                          <w:sz w:val="18"/>
                          <w:szCs w:val="18"/>
                        </w:rPr>
                        <w:t xml:space="preserve">, вставленій </w:t>
                      </w:r>
                      <w:r>
                        <w:rPr>
                          <w:i/>
                          <w:iCs/>
                          <w:sz w:val="18"/>
                          <w:szCs w:val="18"/>
                        </w:rPr>
                        <w:t>за зовнішнім шаром</w:t>
                      </w:r>
                      <w:r w:rsidRPr="005038FF">
                        <w:rPr>
                          <w:i/>
                          <w:iCs/>
                          <w:sz w:val="18"/>
                          <w:szCs w:val="18"/>
                        </w:rPr>
                        <w:t xml:space="preserve"> дверей. У таких випадках головки установочних болтів або </w:t>
                      </w:r>
                      <w:r>
                        <w:rPr>
                          <w:i/>
                          <w:iCs/>
                          <w:sz w:val="18"/>
                          <w:szCs w:val="18"/>
                        </w:rPr>
                        <w:t>шурупів</w:t>
                      </w:r>
                      <w:r w:rsidRPr="005038FF">
                        <w:rPr>
                          <w:i/>
                          <w:iCs/>
                          <w:sz w:val="18"/>
                          <w:szCs w:val="18"/>
                        </w:rPr>
                        <w:t xml:space="preserve"> повинні бути приварені так, щоб вони повністю деформувалися (див</w:t>
                      </w:r>
                      <w:r>
                        <w:rPr>
                          <w:i/>
                          <w:iCs/>
                          <w:sz w:val="18"/>
                          <w:szCs w:val="18"/>
                        </w:rPr>
                        <w:t>ись</w:t>
                      </w:r>
                      <w:r w:rsidRPr="005038FF">
                        <w:rPr>
                          <w:i/>
                          <w:iCs/>
                          <w:sz w:val="18"/>
                          <w:szCs w:val="18"/>
                        </w:rPr>
                        <w:t xml:space="preserve"> також </w:t>
                      </w:r>
                      <w:r>
                        <w:rPr>
                          <w:i/>
                          <w:iCs/>
                          <w:sz w:val="18"/>
                          <w:szCs w:val="18"/>
                        </w:rPr>
                        <w:t xml:space="preserve">рисунок </w:t>
                      </w:r>
                      <w:r w:rsidRPr="005038FF">
                        <w:rPr>
                          <w:i/>
                          <w:iCs/>
                          <w:sz w:val="18"/>
                          <w:szCs w:val="18"/>
                        </w:rPr>
                        <w:t>№ 1 у додатку 6). {TRANS/GE.30/6, пункт 35}</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55552" behindDoc="0" locked="0" layoutInCell="1" allowOverlap="1">
                <wp:simplePos x="0" y="0"/>
                <wp:positionH relativeFrom="margin">
                  <wp:posOffset>67310</wp:posOffset>
                </wp:positionH>
                <wp:positionV relativeFrom="paragraph">
                  <wp:posOffset>3649980</wp:posOffset>
                </wp:positionV>
                <wp:extent cx="5224145" cy="457200"/>
                <wp:effectExtent l="0" t="0" r="0" b="0"/>
                <wp:wrapNone/>
                <wp:docPr id="521" name="Надпись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4145" cy="457200"/>
                        </a:xfrm>
                        <a:prstGeom prst="rect">
                          <a:avLst/>
                        </a:prstGeom>
                        <a:solidFill>
                          <a:srgbClr val="FFFFFF"/>
                        </a:solidFill>
                        <a:ln w="9525">
                          <a:noFill/>
                          <a:miter lim="800000"/>
                          <a:headEnd/>
                          <a:tailEnd/>
                        </a:ln>
                      </wps:spPr>
                      <wps:txbx>
                        <w:txbxContent>
                          <w:p w:rsidR="00055C12" w:rsidRPr="005038FF" w:rsidRDefault="00055C12" w:rsidP="00D56931">
                            <w:pPr>
                              <w:spacing w:after="0" w:line="240" w:lineRule="auto"/>
                              <w:rPr>
                                <w:i/>
                                <w:iCs/>
                                <w:sz w:val="18"/>
                                <w:szCs w:val="18"/>
                              </w:rPr>
                            </w:pPr>
                            <w:r w:rsidRPr="005038FF">
                              <w:rPr>
                                <w:i/>
                                <w:iCs/>
                                <w:sz w:val="18"/>
                                <w:szCs w:val="18"/>
                              </w:rPr>
                              <w:t xml:space="preserve">Зокрема, пристрій для </w:t>
                            </w:r>
                            <w:r>
                              <w:rPr>
                                <w:i/>
                                <w:iCs/>
                                <w:sz w:val="18"/>
                                <w:szCs w:val="18"/>
                              </w:rPr>
                              <w:t>накладання митних пломб</w:t>
                            </w:r>
                            <w:r w:rsidRPr="005038FF">
                              <w:rPr>
                                <w:i/>
                                <w:iCs/>
                                <w:sz w:val="18"/>
                                <w:szCs w:val="18"/>
                              </w:rPr>
                              <w:t xml:space="preserve"> № 1 може бути пошкоджено, якщо вищезазначені вимоги не виконуються. Для кращого захисту від маніпуляцій перед накладанням митних пломб,</w:t>
                            </w:r>
                            <w:r>
                              <w:rPr>
                                <w:i/>
                                <w:iCs/>
                                <w:sz w:val="18"/>
                                <w:szCs w:val="18"/>
                              </w:rPr>
                              <w:t xml:space="preserve"> </w:t>
                            </w:r>
                            <w:r w:rsidRPr="005038FF">
                              <w:rPr>
                                <w:i/>
                                <w:iCs/>
                                <w:sz w:val="18"/>
                                <w:szCs w:val="18"/>
                              </w:rPr>
                              <w:t>бажано використовувати наведені нижче пристрої.</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21" o:spid="_x0000_s1163" type="#_x0000_t202" style="position:absolute;margin-left:5.3pt;margin-top:287.4pt;width:411.35pt;height:36pt;z-index:252055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" stroked="f">
                <v:textbox inset="1mm,0,0,0">
                  <w:txbxContent>
                    <w:p w:rsidR="00055C12" w:rsidRPr="005038FF" w:rsidRDefault="00055C12" w:rsidP="00D56931">
                      <w:pPr>
                        <w:spacing w:after="0" w:line="240" w:lineRule="auto"/>
                        <w:rPr>
                          <w:i/>
                          <w:iCs/>
                          <w:sz w:val="18"/>
                          <w:szCs w:val="18"/>
                        </w:rPr>
                      </w:pPr>
                      <w:r w:rsidRPr="005038FF">
                        <w:rPr>
                          <w:i/>
                          <w:iCs/>
                          <w:sz w:val="18"/>
                          <w:szCs w:val="18"/>
                        </w:rPr>
                        <w:t xml:space="preserve">Зокрема, пристрій для </w:t>
                      </w:r>
                      <w:r>
                        <w:rPr>
                          <w:i/>
                          <w:iCs/>
                          <w:sz w:val="18"/>
                          <w:szCs w:val="18"/>
                        </w:rPr>
                        <w:t>накладання митних пломб</w:t>
                      </w:r>
                      <w:r w:rsidRPr="005038FF">
                        <w:rPr>
                          <w:i/>
                          <w:iCs/>
                          <w:sz w:val="18"/>
                          <w:szCs w:val="18"/>
                        </w:rPr>
                        <w:t xml:space="preserve"> № 1 може бути пошкоджено, якщо вищезазначені вимоги не виконуються. Для кращого захисту від маніпуляцій перед накладанням митних пломб,</w:t>
                      </w:r>
                      <w:r>
                        <w:rPr>
                          <w:i/>
                          <w:iCs/>
                          <w:sz w:val="18"/>
                          <w:szCs w:val="18"/>
                        </w:rPr>
                        <w:t xml:space="preserve"> </w:t>
                      </w:r>
                      <w:r w:rsidRPr="005038FF">
                        <w:rPr>
                          <w:i/>
                          <w:iCs/>
                          <w:sz w:val="18"/>
                          <w:szCs w:val="18"/>
                        </w:rPr>
                        <w:t>бажано використовувати наведені нижче пристрої.</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54528" behindDoc="0" locked="0" layoutInCell="1" allowOverlap="1">
                <wp:simplePos x="0" y="0"/>
                <wp:positionH relativeFrom="margin">
                  <wp:posOffset>4200525</wp:posOffset>
                </wp:positionH>
                <wp:positionV relativeFrom="paragraph">
                  <wp:posOffset>4357370</wp:posOffset>
                </wp:positionV>
                <wp:extent cx="1060450" cy="554990"/>
                <wp:effectExtent l="0" t="0" r="6350" b="0"/>
                <wp:wrapNone/>
                <wp:docPr id="520" name="Надпись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55499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Болт, гвинт, заклепка тощо для кріплення частини, що обертається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20" o:spid="_x0000_s1164" type="#_x0000_t202" style="position:absolute;margin-left:330.75pt;margin-top:343.1pt;width:83.5pt;height:43.7pt;z-index:252054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Болт, гвинт, заклепка тощо для кріплення частини, що обертається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46336" behindDoc="0" locked="0" layoutInCell="1" allowOverlap="1">
                <wp:simplePos x="0" y="0"/>
                <wp:positionH relativeFrom="margin">
                  <wp:posOffset>1938655</wp:posOffset>
                </wp:positionH>
                <wp:positionV relativeFrom="paragraph">
                  <wp:posOffset>4381500</wp:posOffset>
                </wp:positionV>
                <wp:extent cx="981710" cy="414655"/>
                <wp:effectExtent l="0" t="0" r="8890" b="4445"/>
                <wp:wrapNone/>
                <wp:docPr id="512" name="Надпись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710" cy="41465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Заклепка, приварена до задньої пластини</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12" o:spid="_x0000_s1165" type="#_x0000_t202" style="position:absolute;margin-left:152.65pt;margin-top:345pt;width:77.3pt;height:32.65pt;z-index:252046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Заклепка, приварена до задньої пластини</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32000" behindDoc="0" locked="0" layoutInCell="1" allowOverlap="1">
                <wp:simplePos x="0" y="0"/>
                <wp:positionH relativeFrom="margin">
                  <wp:posOffset>2877185</wp:posOffset>
                </wp:positionH>
                <wp:positionV relativeFrom="paragraph">
                  <wp:posOffset>1827530</wp:posOffset>
                </wp:positionV>
                <wp:extent cx="494030" cy="250190"/>
                <wp:effectExtent l="0" t="0" r="1270" b="0"/>
                <wp:wrapNone/>
                <wp:docPr id="508" name="Надпись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030" cy="25019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Задня </w:t>
                            </w:r>
                            <w:r>
                              <w:rPr>
                                <w:sz w:val="16"/>
                                <w:szCs w:val="16"/>
                              </w:rPr>
                              <w:br/>
                              <w:t>пластина</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08" o:spid="_x0000_s1166" type="#_x0000_t202" style="position:absolute;margin-left:226.55pt;margin-top:143.9pt;width:38.9pt;height:19.7pt;z-index:252032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" stroked="f">
                <v:textbox inset="1mm,0,0,0">
                  <w:txbxContent>
                    <w:p w:rsidR="00055C12" w:rsidRDefault="00055C12" w:rsidP="00D56931">
                      <w:pPr>
                        <w:spacing w:after="0"/>
                        <w:rPr>
                          <w:sz w:val="16"/>
                          <w:szCs w:val="16"/>
                        </w:rPr>
                      </w:pPr>
                      <w:r>
                        <w:rPr>
                          <w:sz w:val="16"/>
                          <w:szCs w:val="16"/>
                        </w:rPr>
                        <w:t xml:space="preserve">Задня </w:t>
                      </w:r>
                      <w:r>
                        <w:rPr>
                          <w:sz w:val="16"/>
                          <w:szCs w:val="16"/>
                        </w:rPr>
                        <w:br/>
                        <w:t>пластина</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52480" behindDoc="0" locked="0" layoutInCell="1" allowOverlap="1">
                <wp:simplePos x="0" y="0"/>
                <wp:positionH relativeFrom="margin">
                  <wp:posOffset>4206240</wp:posOffset>
                </wp:positionH>
                <wp:positionV relativeFrom="paragraph">
                  <wp:posOffset>5715000</wp:posOffset>
                </wp:positionV>
                <wp:extent cx="1060450" cy="255905"/>
                <wp:effectExtent l="0" t="0" r="6350" b="0"/>
                <wp:wrapNone/>
                <wp:docPr id="518" name="Надпись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25590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Отвори для митної пломби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18" o:spid="_x0000_s1167" type="#_x0000_t202" style="position:absolute;margin-left:331.2pt;margin-top:450pt;width:83.5pt;height:20.15pt;z-index:252052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" stroked="f">
                <v:textbox inset="1mm,0,0,0">
                  <w:txbxContent>
                    <w:p w:rsidR="00055C12" w:rsidRDefault="00055C12" w:rsidP="00D56931">
                      <w:pPr>
                        <w:spacing w:after="0"/>
                        <w:rPr>
                          <w:sz w:val="16"/>
                          <w:szCs w:val="16"/>
                        </w:rPr>
                      </w:pPr>
                      <w:r>
                        <w:rPr>
                          <w:sz w:val="16"/>
                          <w:szCs w:val="16"/>
                        </w:rPr>
                        <w:t>Отвори для митної пломби</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53504" behindDoc="0" locked="0" layoutInCell="1" allowOverlap="1">
                <wp:simplePos x="0" y="0"/>
                <wp:positionH relativeFrom="margin">
                  <wp:posOffset>2371090</wp:posOffset>
                </wp:positionH>
                <wp:positionV relativeFrom="paragraph">
                  <wp:posOffset>5690870</wp:posOffset>
                </wp:positionV>
                <wp:extent cx="1060450" cy="255905"/>
                <wp:effectExtent l="0" t="0" r="6350" b="0"/>
                <wp:wrapNone/>
                <wp:docPr id="519" name="Надпись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25590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Отвори для митної пломби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19" o:spid="_x0000_s1168" type="#_x0000_t202" style="position:absolute;margin-left:186.7pt;margin-top:448.1pt;width:83.5pt;height:20.15pt;z-index:252053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Отвори для митної пломби</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51456" behindDoc="0" locked="0" layoutInCell="1" allowOverlap="1">
                <wp:simplePos x="0" y="0"/>
                <wp:positionH relativeFrom="margin">
                  <wp:posOffset>4157345</wp:posOffset>
                </wp:positionH>
                <wp:positionV relativeFrom="paragraph">
                  <wp:posOffset>2352675</wp:posOffset>
                </wp:positionV>
                <wp:extent cx="1060450" cy="255905"/>
                <wp:effectExtent l="0" t="0" r="6350" b="0"/>
                <wp:wrapNone/>
                <wp:docPr id="517" name="Надпись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25590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Отвори для митної пломби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17" o:spid="_x0000_s1169" type="#_x0000_t202" style="position:absolute;margin-left:327.35pt;margin-top:185.25pt;width:83.5pt;height:20.15pt;z-index:252051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Отвори для митної пломби</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40192" behindDoc="0" locked="0" layoutInCell="1" allowOverlap="1">
                <wp:simplePos x="0" y="0"/>
                <wp:positionH relativeFrom="margin">
                  <wp:align>center</wp:align>
                </wp:positionH>
                <wp:positionV relativeFrom="paragraph">
                  <wp:posOffset>2381885</wp:posOffset>
                </wp:positionV>
                <wp:extent cx="1060450" cy="255905"/>
                <wp:effectExtent l="0" t="0" r="6350" b="0"/>
                <wp:wrapNone/>
                <wp:docPr id="286" name="Надпись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25590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86" o:spid="_x0000_s1170" type="#_x0000_t202" style="position:absolute;margin-left:0;margin-top:187.55pt;width:83.5pt;height:20.15pt;z-index:25204019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" stroked="f">
                <v:textbox inset="1mm,0,0,0">
                  <w:txbxContent>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49408" behindDoc="0" locked="0" layoutInCell="1" allowOverlap="1">
                <wp:simplePos x="0" y="0"/>
                <wp:positionH relativeFrom="page">
                  <wp:posOffset>5443855</wp:posOffset>
                </wp:positionH>
                <wp:positionV relativeFrom="paragraph">
                  <wp:posOffset>1596390</wp:posOffset>
                </wp:positionV>
                <wp:extent cx="859790" cy="250190"/>
                <wp:effectExtent l="0" t="0" r="0" b="0"/>
                <wp:wrapNone/>
                <wp:docPr id="515" name="Надпись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25019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Частина, що обертається</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15" o:spid="_x0000_s1171" type="#_x0000_t202" style="position:absolute;margin-left:428.65pt;margin-top:125.7pt;width:67.7pt;height:19.7pt;z-index:2520494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" stroked="f">
                <v:textbox inset="1mm,0,0,0">
                  <w:txbxContent>
                    <w:p w:rsidR="00055C12" w:rsidRDefault="00055C12" w:rsidP="00D56931">
                      <w:pPr>
                        <w:spacing w:after="0"/>
                        <w:rPr>
                          <w:sz w:val="16"/>
                          <w:szCs w:val="16"/>
                        </w:rPr>
                      </w:pPr>
                      <w:r>
                        <w:rPr>
                          <w:sz w:val="16"/>
                          <w:szCs w:val="16"/>
                        </w:rPr>
                        <w:t>Частина, що обертається</w:t>
                      </w:r>
                    </w:p>
                    <w:p w:rsidR="00055C12" w:rsidRDefault="00055C12" w:rsidP="00D56931">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50432" behindDoc="0" locked="0" layoutInCell="1" allowOverlap="1">
                <wp:simplePos x="0" y="0"/>
                <wp:positionH relativeFrom="page">
                  <wp:posOffset>3255010</wp:posOffset>
                </wp:positionH>
                <wp:positionV relativeFrom="paragraph">
                  <wp:posOffset>1541780</wp:posOffset>
                </wp:positionV>
                <wp:extent cx="859790" cy="250190"/>
                <wp:effectExtent l="0" t="0" r="0" b="0"/>
                <wp:wrapNone/>
                <wp:docPr id="516" name="Надпись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25019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Частина, що обертається</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16" o:spid="_x0000_s1172" type="#_x0000_t202" style="position:absolute;margin-left:256.3pt;margin-top:121.4pt;width:67.7pt;height:19.7pt;z-index:2520504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" stroked="f">
                <v:textbox inset="1mm,0,0,0">
                  <w:txbxContent>
                    <w:p w:rsidR="00055C12" w:rsidRDefault="00055C12" w:rsidP="00D56931">
                      <w:pPr>
                        <w:spacing w:after="0"/>
                        <w:rPr>
                          <w:sz w:val="16"/>
                          <w:szCs w:val="16"/>
                        </w:rPr>
                      </w:pPr>
                      <w:r>
                        <w:rPr>
                          <w:sz w:val="16"/>
                          <w:szCs w:val="16"/>
                        </w:rPr>
                        <w:t>Частина, що обертається</w:t>
                      </w:r>
                    </w:p>
                    <w:p w:rsidR="00055C12" w:rsidRDefault="00055C12" w:rsidP="00D56931">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48384" behindDoc="0" locked="0" layoutInCell="1" allowOverlap="1">
                <wp:simplePos x="0" y="0"/>
                <wp:positionH relativeFrom="page">
                  <wp:posOffset>5565775</wp:posOffset>
                </wp:positionH>
                <wp:positionV relativeFrom="paragraph">
                  <wp:posOffset>5041265</wp:posOffset>
                </wp:positionV>
                <wp:extent cx="859790" cy="250190"/>
                <wp:effectExtent l="0" t="0" r="0" b="0"/>
                <wp:wrapNone/>
                <wp:docPr id="514" name="Надпись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25019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Частина, що обертається</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14" o:spid="_x0000_s1173" type="#_x0000_t202" style="position:absolute;margin-left:438.25pt;margin-top:396.95pt;width:67.7pt;height:19.7pt;z-index:2520483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" stroked="f">
                <v:textbox inset="1mm,0,0,0">
                  <w:txbxContent>
                    <w:p w:rsidR="00055C12" w:rsidRDefault="00055C12" w:rsidP="00D56931">
                      <w:pPr>
                        <w:spacing w:after="0"/>
                        <w:rPr>
                          <w:sz w:val="16"/>
                          <w:szCs w:val="16"/>
                        </w:rPr>
                      </w:pPr>
                      <w:r>
                        <w:rPr>
                          <w:sz w:val="16"/>
                          <w:szCs w:val="16"/>
                        </w:rPr>
                        <w:t>Частина, що обертається</w:t>
                      </w:r>
                    </w:p>
                    <w:p w:rsidR="00055C12" w:rsidRDefault="00055C12" w:rsidP="00D56931">
                      <w:pPr>
                        <w:spacing w:after="0" w:line="240" w:lineRule="auto"/>
                        <w:rPr>
                          <w:sz w:val="10"/>
                          <w:szCs w:val="10"/>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44288" behindDoc="0" locked="0" layoutInCell="1" allowOverlap="1">
                <wp:simplePos x="0" y="0"/>
                <wp:positionH relativeFrom="margin">
                  <wp:posOffset>1932305</wp:posOffset>
                </wp:positionH>
                <wp:positionV relativeFrom="paragraph">
                  <wp:posOffset>1187450</wp:posOffset>
                </wp:positionV>
                <wp:extent cx="859155" cy="311150"/>
                <wp:effectExtent l="0" t="0" r="0" b="0"/>
                <wp:wrapNone/>
                <wp:docPr id="442" name="Надпись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155" cy="31115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Втулка частини, що обертається</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42" o:spid="_x0000_s1174" type="#_x0000_t202" style="position:absolute;margin-left:152.15pt;margin-top:93.5pt;width:67.65pt;height:24.5pt;z-index:252044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Втулка частини, що обертається</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45312" behindDoc="0" locked="0" layoutInCell="1" allowOverlap="1">
                <wp:simplePos x="0" y="0"/>
                <wp:positionH relativeFrom="margin">
                  <wp:posOffset>4102735</wp:posOffset>
                </wp:positionH>
                <wp:positionV relativeFrom="paragraph">
                  <wp:posOffset>1211580</wp:posOffset>
                </wp:positionV>
                <wp:extent cx="859790" cy="274320"/>
                <wp:effectExtent l="0" t="0" r="0" b="0"/>
                <wp:wrapNone/>
                <wp:docPr id="444" name="Надпись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27432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Втулка частини, що обертається</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44" o:spid="_x0000_s1175" type="#_x0000_t202" style="position:absolute;margin-left:323.05pt;margin-top:95.4pt;width:67.7pt;height:21.6pt;z-index:252045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Втулка частини, що обертається</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42240" behindDoc="0" locked="0" layoutInCell="1" allowOverlap="1">
                <wp:simplePos x="0" y="0"/>
                <wp:positionH relativeFrom="margin">
                  <wp:posOffset>4133215</wp:posOffset>
                </wp:positionH>
                <wp:positionV relativeFrom="paragraph">
                  <wp:posOffset>6120765</wp:posOffset>
                </wp:positionV>
                <wp:extent cx="871855" cy="152400"/>
                <wp:effectExtent l="0" t="0" r="4445" b="0"/>
                <wp:wrapNone/>
                <wp:docPr id="355" name="Надпись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Фіксатор важеля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355" o:spid="_x0000_s1176" type="#_x0000_t202" style="position:absolute;margin-left:325.45pt;margin-top:481.95pt;width:68.65pt;height:12pt;z-index:252042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" stroked="f">
                <v:textbox inset="1mm,0,0,0">
                  <w:txbxContent>
                    <w:p w:rsidR="00055C12" w:rsidRDefault="00055C12" w:rsidP="00D56931">
                      <w:pPr>
                        <w:spacing w:after="0"/>
                        <w:rPr>
                          <w:sz w:val="16"/>
                          <w:szCs w:val="16"/>
                        </w:rPr>
                      </w:pPr>
                      <w:r>
                        <w:rPr>
                          <w:sz w:val="16"/>
                          <w:szCs w:val="16"/>
                        </w:rPr>
                        <w:t>Фіксатор важеля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43264" behindDoc="0" locked="0" layoutInCell="1" allowOverlap="1">
                <wp:simplePos x="0" y="0"/>
                <wp:positionH relativeFrom="margin">
                  <wp:posOffset>1718945</wp:posOffset>
                </wp:positionH>
                <wp:positionV relativeFrom="paragraph">
                  <wp:posOffset>6077585</wp:posOffset>
                </wp:positionV>
                <wp:extent cx="871855" cy="152400"/>
                <wp:effectExtent l="0" t="0" r="4445" b="0"/>
                <wp:wrapNone/>
                <wp:docPr id="402" name="Надпись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Фіксатор важеля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02" o:spid="_x0000_s1177" type="#_x0000_t202" style="position:absolute;margin-left:135.35pt;margin-top:478.55pt;width:68.65pt;height:12pt;z-index:252043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Фіксатор важеля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41216" behindDoc="0" locked="0" layoutInCell="1" allowOverlap="1">
                <wp:simplePos x="0" y="0"/>
                <wp:positionH relativeFrom="margin">
                  <wp:posOffset>3938270</wp:posOffset>
                </wp:positionH>
                <wp:positionV relativeFrom="paragraph">
                  <wp:posOffset>2742565</wp:posOffset>
                </wp:positionV>
                <wp:extent cx="871855" cy="152400"/>
                <wp:effectExtent l="0" t="0" r="4445" b="0"/>
                <wp:wrapNone/>
                <wp:docPr id="308" name="Надпись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Фіксатор важеля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308" o:spid="_x0000_s1178" type="#_x0000_t202" style="position:absolute;margin-left:310.1pt;margin-top:215.95pt;width:68.65pt;height:12pt;z-index:252041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" stroked="f">
                <v:textbox inset="1mm,0,0,0">
                  <w:txbxContent>
                    <w:p w:rsidR="00055C12" w:rsidRDefault="00055C12" w:rsidP="00D56931">
                      <w:pPr>
                        <w:spacing w:after="0"/>
                        <w:rPr>
                          <w:sz w:val="16"/>
                          <w:szCs w:val="16"/>
                        </w:rPr>
                      </w:pPr>
                      <w:r>
                        <w:rPr>
                          <w:sz w:val="16"/>
                          <w:szCs w:val="16"/>
                        </w:rPr>
                        <w:t>Фіксатор важеля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35072" behindDoc="0" locked="0" layoutInCell="1" allowOverlap="1">
                <wp:simplePos x="0" y="0"/>
                <wp:positionH relativeFrom="margin">
                  <wp:posOffset>4705350</wp:posOffset>
                </wp:positionH>
                <wp:positionV relativeFrom="paragraph">
                  <wp:posOffset>1899920</wp:posOffset>
                </wp:positionV>
                <wp:extent cx="408305" cy="152400"/>
                <wp:effectExtent l="0" t="0" r="0" b="0"/>
                <wp:wrapNone/>
                <wp:docPr id="511" name="Надпись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Важіль</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11" o:spid="_x0000_s1179" type="#_x0000_t202" style="position:absolute;margin-left:370.5pt;margin-top:149.6pt;width:32.15pt;height:12pt;z-index:252035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" stroked="f">
                <v:textbox inset="1mm,0,0,0">
                  <w:txbxContent>
                    <w:p w:rsidR="00055C12" w:rsidRDefault="00055C12" w:rsidP="00D56931">
                      <w:pPr>
                        <w:spacing w:after="0"/>
                        <w:rPr>
                          <w:sz w:val="16"/>
                          <w:szCs w:val="16"/>
                        </w:rPr>
                      </w:pPr>
                      <w:r>
                        <w:rPr>
                          <w:sz w:val="16"/>
                          <w:szCs w:val="16"/>
                        </w:rPr>
                        <w:t>Важіль</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39168" behindDoc="0" locked="0" layoutInCell="1" allowOverlap="1">
                <wp:simplePos x="0" y="0"/>
                <wp:positionH relativeFrom="margin">
                  <wp:posOffset>1810385</wp:posOffset>
                </wp:positionH>
                <wp:positionV relativeFrom="paragraph">
                  <wp:posOffset>2698750</wp:posOffset>
                </wp:positionV>
                <wp:extent cx="871855" cy="152400"/>
                <wp:effectExtent l="0" t="0" r="4445" b="0"/>
                <wp:wrapNone/>
                <wp:docPr id="284" name="Надпись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Фіксатор важеля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84" o:spid="_x0000_s1180" type="#_x0000_t202" style="position:absolute;margin-left:142.55pt;margin-top:212.5pt;width:68.65pt;height:12pt;z-index:252039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" stroked="f">
                <v:textbox inset="1mm,0,0,0">
                  <w:txbxContent>
                    <w:p w:rsidR="00055C12" w:rsidRDefault="00055C12" w:rsidP="00D56931">
                      <w:pPr>
                        <w:spacing w:after="0"/>
                        <w:rPr>
                          <w:sz w:val="16"/>
                          <w:szCs w:val="16"/>
                        </w:rPr>
                      </w:pPr>
                      <w:r>
                        <w:rPr>
                          <w:sz w:val="16"/>
                          <w:szCs w:val="16"/>
                        </w:rPr>
                        <w:t>Фіксатор важеля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37120" behindDoc="0" locked="0" layoutInCell="1" allowOverlap="1">
                <wp:simplePos x="0" y="0"/>
                <wp:positionH relativeFrom="margin">
                  <wp:posOffset>4724400</wp:posOffset>
                </wp:positionH>
                <wp:positionV relativeFrom="paragraph">
                  <wp:posOffset>5447030</wp:posOffset>
                </wp:positionV>
                <wp:extent cx="420370" cy="152400"/>
                <wp:effectExtent l="0" t="0" r="0" b="0"/>
                <wp:wrapNone/>
                <wp:docPr id="261" name="Надпись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37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Важіль</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61" o:spid="_x0000_s1181" type="#_x0000_t202" style="position:absolute;margin-left:372pt;margin-top:428.9pt;width:33.1pt;height:12pt;z-index:252037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" stroked="f">
                <v:textbox inset="1mm,0,0,0">
                  <w:txbxContent>
                    <w:p w:rsidR="00055C12" w:rsidRDefault="00055C12" w:rsidP="00D56931">
                      <w:pPr>
                        <w:spacing w:after="0"/>
                        <w:rPr>
                          <w:sz w:val="16"/>
                          <w:szCs w:val="16"/>
                        </w:rPr>
                      </w:pPr>
                      <w:r>
                        <w:rPr>
                          <w:sz w:val="16"/>
                          <w:szCs w:val="16"/>
                        </w:rPr>
                        <w:t>Важіль</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38144" behindDoc="0" locked="0" layoutInCell="1" allowOverlap="1">
                <wp:simplePos x="0" y="0"/>
                <wp:positionH relativeFrom="margin">
                  <wp:align>center</wp:align>
                </wp:positionH>
                <wp:positionV relativeFrom="paragraph">
                  <wp:posOffset>5437505</wp:posOffset>
                </wp:positionV>
                <wp:extent cx="420370" cy="152400"/>
                <wp:effectExtent l="0" t="0" r="0" b="0"/>
                <wp:wrapNone/>
                <wp:docPr id="275" name="Надпись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370" cy="152400"/>
                        </a:xfrm>
                        <a:prstGeom prst="rect">
                          <a:avLst/>
                        </a:prstGeom>
                        <a:solidFill>
                          <a:srgbClr val="FFFFFF"/>
                        </a:solidFill>
                        <a:ln w="9525">
                          <a:noFill/>
                          <a:miter lim="800000"/>
                          <a:headEnd/>
                          <a:tailEnd/>
                        </a:ln>
                      </wps:spPr>
                      <wps:txbx>
                        <w:txbxContent>
                          <w:p w:rsidR="00055C12" w:rsidRDefault="00055C12">
                            <w:pPr>
                              <w:spacing w:after="0"/>
                              <w:rPr>
                                <w:sz w:val="12"/>
                                <w:szCs w:val="12"/>
                              </w:rPr>
                            </w:pPr>
                            <w:r>
                              <w:rPr>
                                <w:sz w:val="16"/>
                                <w:szCs w:val="16"/>
                              </w:rPr>
                              <w:t>Важіль</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75" o:spid="_x0000_s1182" type="#_x0000_t202" style="position:absolute;margin-left:0;margin-top:428.15pt;width:33.1pt;height:12pt;z-index:2520381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" stroked="f">
                <v:textbox inset="1mm,0,0,0">
                  <w:txbxContent>
                    <w:p w:rsidR="00055C12" w:rsidRDefault="00055C12">
                      <w:pPr>
                        <w:spacing w:after="0"/>
                        <w:rPr>
                          <w:sz w:val="12"/>
                          <w:szCs w:val="12"/>
                        </w:rPr>
                      </w:pPr>
                      <w:r>
                        <w:rPr>
                          <w:sz w:val="16"/>
                          <w:szCs w:val="16"/>
                        </w:rPr>
                        <w:t>Важіль</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36096" behindDoc="0" locked="0" layoutInCell="1" allowOverlap="1">
                <wp:simplePos x="0" y="0"/>
                <wp:positionH relativeFrom="margin">
                  <wp:posOffset>2407920</wp:posOffset>
                </wp:positionH>
                <wp:positionV relativeFrom="paragraph">
                  <wp:posOffset>2089150</wp:posOffset>
                </wp:positionV>
                <wp:extent cx="420370" cy="152400"/>
                <wp:effectExtent l="0" t="0" r="0" b="0"/>
                <wp:wrapNone/>
                <wp:docPr id="194" name="Надпись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37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Важіль</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94" o:spid="_x0000_s1183" type="#_x0000_t202" style="position:absolute;margin-left:189.6pt;margin-top:164.5pt;width:33.1pt;height:12pt;z-index:252036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" stroked="f">
                <v:textbox inset="1mm,0,0,0">
                  <w:txbxContent>
                    <w:p w:rsidR="00055C12" w:rsidRDefault="00055C12" w:rsidP="00D56931">
                      <w:pPr>
                        <w:spacing w:after="0"/>
                        <w:rPr>
                          <w:sz w:val="16"/>
                          <w:szCs w:val="16"/>
                        </w:rPr>
                      </w:pPr>
                      <w:r>
                        <w:rPr>
                          <w:sz w:val="16"/>
                          <w:szCs w:val="16"/>
                        </w:rPr>
                        <w:t>Важіль</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33024" behindDoc="0" locked="0" layoutInCell="1" allowOverlap="1">
                <wp:simplePos x="0" y="0"/>
                <wp:positionH relativeFrom="margin">
                  <wp:posOffset>713105</wp:posOffset>
                </wp:positionH>
                <wp:positionV relativeFrom="paragraph">
                  <wp:posOffset>4679950</wp:posOffset>
                </wp:positionV>
                <wp:extent cx="548640" cy="250190"/>
                <wp:effectExtent l="0" t="0" r="3810" b="0"/>
                <wp:wrapNone/>
                <wp:docPr id="509" name="Надпись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25019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Задня </w:t>
                            </w:r>
                            <w:r>
                              <w:rPr>
                                <w:sz w:val="16"/>
                                <w:szCs w:val="16"/>
                              </w:rPr>
                              <w:br/>
                              <w:t>пластина</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09" o:spid="_x0000_s1184" type="#_x0000_t202" style="position:absolute;margin-left:56.15pt;margin-top:368.5pt;width:43.2pt;height:19.7pt;z-index:252033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 xml:space="preserve">Задня </w:t>
                      </w:r>
                      <w:r>
                        <w:rPr>
                          <w:sz w:val="16"/>
                          <w:szCs w:val="16"/>
                        </w:rPr>
                        <w:br/>
                        <w:t>пластина</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34048" behindDoc="0" locked="0" layoutInCell="1" allowOverlap="1">
                <wp:simplePos x="0" y="0"/>
                <wp:positionH relativeFrom="margin">
                  <wp:posOffset>2919730</wp:posOffset>
                </wp:positionH>
                <wp:positionV relativeFrom="paragraph">
                  <wp:posOffset>4766945</wp:posOffset>
                </wp:positionV>
                <wp:extent cx="494030" cy="250190"/>
                <wp:effectExtent l="0" t="0" r="1270" b="0"/>
                <wp:wrapNone/>
                <wp:docPr id="510" name="Надпись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030" cy="25019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Задня </w:t>
                            </w:r>
                            <w:r>
                              <w:rPr>
                                <w:sz w:val="16"/>
                                <w:szCs w:val="16"/>
                              </w:rPr>
                              <w:br/>
                              <w:t>пластина</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10" o:spid="_x0000_s1185" type="#_x0000_t202" style="position:absolute;margin-left:229.9pt;margin-top:375.35pt;width:38.9pt;height:19.7pt;z-index:252034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 xml:space="preserve">Задня </w:t>
                      </w:r>
                      <w:r>
                        <w:rPr>
                          <w:sz w:val="16"/>
                          <w:szCs w:val="16"/>
                        </w:rPr>
                        <w:br/>
                        <w:t>пластина</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30976" behindDoc="0" locked="0" layoutInCell="1" allowOverlap="1">
                <wp:simplePos x="0" y="0"/>
                <wp:positionH relativeFrom="margin">
                  <wp:posOffset>414655</wp:posOffset>
                </wp:positionH>
                <wp:positionV relativeFrom="paragraph">
                  <wp:posOffset>2272030</wp:posOffset>
                </wp:positionV>
                <wp:extent cx="494030" cy="250190"/>
                <wp:effectExtent l="0" t="0" r="1270" b="0"/>
                <wp:wrapNone/>
                <wp:docPr id="507" name="Надпись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030" cy="250190"/>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07" o:spid="_x0000_s1186" type="#_x0000_t202" style="position:absolute;margin-left:32.65pt;margin-top:178.9pt;width:38.9pt;height:19.7pt;z-index:252030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" stroked="f">
                <v:textbox inset="1mm,0,0,0">
                  <w:txbxContent>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28928" behindDoc="0" locked="0" layoutInCell="1" allowOverlap="1">
                <wp:simplePos x="0" y="0"/>
                <wp:positionH relativeFrom="margin">
                  <wp:posOffset>2621280</wp:posOffset>
                </wp:positionH>
                <wp:positionV relativeFrom="paragraph">
                  <wp:posOffset>5978525</wp:posOffset>
                </wp:positionV>
                <wp:extent cx="1042035" cy="633730"/>
                <wp:effectExtent l="0" t="0" r="5715" b="0"/>
                <wp:wrapNone/>
                <wp:docPr id="505" name="Надпись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035" cy="633730"/>
                        </a:xfrm>
                        <a:prstGeom prst="rect">
                          <a:avLst/>
                        </a:prstGeom>
                        <a:solidFill>
                          <a:srgbClr val="FFFFFF"/>
                        </a:solidFill>
                        <a:ln w="9525">
                          <a:noFill/>
                          <a:miter lim="800000"/>
                          <a:headEnd/>
                          <a:tailEnd/>
                        </a:ln>
                      </wps:spPr>
                      <wps:txbx>
                        <w:txbxContent>
                          <w:p w:rsidR="00055C12" w:rsidRDefault="00055C12" w:rsidP="00D56931">
                            <w:pPr>
                              <w:spacing w:after="0" w:line="160" w:lineRule="exact"/>
                              <w:rPr>
                                <w:sz w:val="16"/>
                                <w:szCs w:val="16"/>
                              </w:rPr>
                            </w:pPr>
                            <w:r>
                              <w:rPr>
                                <w:sz w:val="16"/>
                                <w:szCs w:val="16"/>
                              </w:rPr>
                              <w:t>Отвори для заклепок, гвинтів, болтів тощо (для кріплення на внутрішній стороні дверей)</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05" o:spid="_x0000_s1187" type="#_x0000_t202" style="position:absolute;margin-left:206.4pt;margin-top:470.75pt;width:82.05pt;height:49.9pt;z-index:252028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" stroked="f">
                <v:textbox inset="1mm,0,0,0">
                  <w:txbxContent>
                    <w:p w:rsidR="00055C12" w:rsidRDefault="00055C12" w:rsidP="00D56931">
                      <w:pPr>
                        <w:spacing w:after="0" w:line="160" w:lineRule="exact"/>
                        <w:rPr>
                          <w:sz w:val="16"/>
                          <w:szCs w:val="16"/>
                        </w:rPr>
                      </w:pPr>
                      <w:r>
                        <w:rPr>
                          <w:sz w:val="16"/>
                          <w:szCs w:val="16"/>
                        </w:rPr>
                        <w:t>Отвори для заклепок, гвинтів, болтів тощо (для кріплення на внутрішній стороні дверей)</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29952" behindDoc="0" locked="0" layoutInCell="1" allowOverlap="1">
                <wp:simplePos x="0" y="0"/>
                <wp:positionH relativeFrom="margin">
                  <wp:posOffset>237490</wp:posOffset>
                </wp:positionH>
                <wp:positionV relativeFrom="paragraph">
                  <wp:posOffset>5459095</wp:posOffset>
                </wp:positionV>
                <wp:extent cx="1073150" cy="633730"/>
                <wp:effectExtent l="0" t="0" r="0" b="0"/>
                <wp:wrapNone/>
                <wp:docPr id="506" name="Надпись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63373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Отвори для заклепок, гвинтів, болтів тощо (для кріплення на внутрішній стороні дверей)</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06" o:spid="_x0000_s1188" type="#_x0000_t202" style="position:absolute;margin-left:18.7pt;margin-top:429.85pt;width:84.5pt;height:49.9pt;z-index:252029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Отвори для заклепок, гвинтів, болтів тощо (для кріплення на внутрішній стороні дверей)</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27904" behindDoc="0" locked="0" layoutInCell="1" allowOverlap="1">
                <wp:simplePos x="0" y="0"/>
                <wp:positionH relativeFrom="margin">
                  <wp:posOffset>2438400</wp:posOffset>
                </wp:positionH>
                <wp:positionV relativeFrom="paragraph">
                  <wp:posOffset>2985770</wp:posOffset>
                </wp:positionV>
                <wp:extent cx="1073150" cy="633730"/>
                <wp:effectExtent l="0" t="0" r="0" b="0"/>
                <wp:wrapNone/>
                <wp:docPr id="504" name="Надпись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633730"/>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04" o:spid="_x0000_s1189" type="#_x0000_t202" style="position:absolute;margin-left:192pt;margin-top:235.1pt;width:84.5pt;height:49.9pt;z-index:252027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" stroked="f">
                <v:textbox inset="1mm,0,0,0">
                  <w:txbxContent>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26880" behindDoc="0" locked="0" layoutInCell="1" allowOverlap="1">
                <wp:simplePos x="0" y="0"/>
                <wp:positionH relativeFrom="margin">
                  <wp:posOffset>255905</wp:posOffset>
                </wp:positionH>
                <wp:positionV relativeFrom="paragraph">
                  <wp:posOffset>1333500</wp:posOffset>
                </wp:positionV>
                <wp:extent cx="932815" cy="780415"/>
                <wp:effectExtent l="0" t="0" r="635" b="635"/>
                <wp:wrapNone/>
                <wp:docPr id="503" name="Надпись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2815" cy="7804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sidRPr="006273AA">
                              <w:rPr>
                                <w:sz w:val="16"/>
                                <w:szCs w:val="16"/>
                              </w:rPr>
                              <w:t>Отвори для заклепок, гвинтів, болтів тощо (для кріплення на внутрішній стороні дверей)</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03" o:spid="_x0000_s1190" type="#_x0000_t202" style="position:absolute;margin-left:20.15pt;margin-top:105pt;width:73.45pt;height:61.45pt;z-index:252026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" stroked="f">
                <v:textbox inset="1mm,0,0,0">
                  <w:txbxContent>
                    <w:p w:rsidR="00055C12" w:rsidRDefault="00055C12" w:rsidP="00D56931">
                      <w:pPr>
                        <w:spacing w:after="0"/>
                        <w:rPr>
                          <w:sz w:val="16"/>
                          <w:szCs w:val="16"/>
                        </w:rPr>
                      </w:pPr>
                      <w:r w:rsidRPr="006273AA">
                        <w:rPr>
                          <w:sz w:val="16"/>
                          <w:szCs w:val="16"/>
                        </w:rPr>
                        <w:t>Отвори для заклепок, гвинтів, болтів тощо (для кріплення на внутрішній стороні дверей)</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25856" behindDoc="0" locked="0" layoutInCell="1" allowOverlap="1">
                <wp:simplePos x="0" y="0"/>
                <wp:positionH relativeFrom="margin">
                  <wp:posOffset>1042035</wp:posOffset>
                </wp:positionH>
                <wp:positionV relativeFrom="paragraph">
                  <wp:posOffset>95885</wp:posOffset>
                </wp:positionV>
                <wp:extent cx="3681730" cy="328930"/>
                <wp:effectExtent l="0" t="0" r="0" b="0"/>
                <wp:wrapNone/>
                <wp:docPr id="502" name="Надпись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1730" cy="328930"/>
                        </a:xfrm>
                        <a:prstGeom prst="rect">
                          <a:avLst/>
                        </a:prstGeom>
                        <a:solidFill>
                          <a:srgbClr val="FFFFFF"/>
                        </a:solidFill>
                        <a:ln w="9525">
                          <a:noFill/>
                          <a:miter lim="800000"/>
                          <a:headEnd/>
                          <a:tailEnd/>
                        </a:ln>
                      </wps:spPr>
                      <wps:txbx>
                        <w:txbxContent>
                          <w:p w:rsidR="00055C12" w:rsidRDefault="00055C12" w:rsidP="00D56931">
                            <w:pPr>
                              <w:spacing w:after="0"/>
                              <w:jc w:val="center"/>
                              <w:rPr>
                                <w:i/>
                                <w:iCs/>
                                <w:sz w:val="18"/>
                                <w:szCs w:val="18"/>
                                <w:u w:val="single"/>
                              </w:rPr>
                            </w:pPr>
                            <w:r>
                              <w:rPr>
                                <w:i/>
                                <w:iCs/>
                                <w:sz w:val="18"/>
                                <w:szCs w:val="18"/>
                                <w:u w:val="single"/>
                              </w:rPr>
                              <w:t>Рисунок 2</w:t>
                            </w:r>
                          </w:p>
                          <w:p w:rsidR="00055C12" w:rsidRDefault="00055C12" w:rsidP="00D56931">
                            <w:pPr>
                              <w:spacing w:after="0"/>
                              <w:jc w:val="center"/>
                              <w:rPr>
                                <w:i/>
                                <w:iCs/>
                                <w:sz w:val="16"/>
                                <w:szCs w:val="16"/>
                              </w:rPr>
                            </w:pPr>
                            <w:r>
                              <w:rPr>
                                <w:i/>
                                <w:iCs/>
                                <w:sz w:val="18"/>
                                <w:szCs w:val="18"/>
                              </w:rPr>
                              <w:t>Приклад пристрою для накладання митних пломб та печаток</w:t>
                            </w:r>
                          </w:p>
                          <w:p w:rsidR="00055C12" w:rsidRDefault="00055C12" w:rsidP="00D56931">
                            <w:pPr>
                              <w:spacing w:after="0" w:line="240" w:lineRule="auto"/>
                              <w:jc w:val="cente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02" o:spid="_x0000_s1191" type="#_x0000_t202" style="position:absolute;margin-left:82.05pt;margin-top:7.55pt;width:289.9pt;height:25.9pt;z-index:252025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" stroked="f">
                <v:textbox inset="1mm,0,0,0">
                  <w:txbxContent>
                    <w:p w:rsidR="00055C12" w:rsidRDefault="00055C12" w:rsidP="00D56931">
                      <w:pPr>
                        <w:spacing w:after="0"/>
                        <w:jc w:val="center"/>
                        <w:rPr>
                          <w:i/>
                          <w:iCs/>
                          <w:sz w:val="18"/>
                          <w:szCs w:val="18"/>
                          <w:u w:val="single"/>
                        </w:rPr>
                      </w:pPr>
                      <w:r>
                        <w:rPr>
                          <w:i/>
                          <w:iCs/>
                          <w:sz w:val="18"/>
                          <w:szCs w:val="18"/>
                          <w:u w:val="single"/>
                        </w:rPr>
                        <w:t>Рисунок 2</w:t>
                      </w:r>
                    </w:p>
                    <w:p w:rsidR="00055C12" w:rsidRDefault="00055C12" w:rsidP="00D56931">
                      <w:pPr>
                        <w:spacing w:after="0"/>
                        <w:jc w:val="center"/>
                        <w:rPr>
                          <w:i/>
                          <w:iCs/>
                          <w:sz w:val="16"/>
                          <w:szCs w:val="16"/>
                        </w:rPr>
                      </w:pPr>
                      <w:r>
                        <w:rPr>
                          <w:i/>
                          <w:iCs/>
                          <w:sz w:val="18"/>
                          <w:szCs w:val="18"/>
                        </w:rPr>
                        <w:t>Приклад пристрою для накладання митних пломб та печаток</w:t>
                      </w:r>
                    </w:p>
                    <w:p w:rsidR="00055C12" w:rsidRDefault="00055C12" w:rsidP="00D56931">
                      <w:pPr>
                        <w:spacing w:after="0" w:line="240" w:lineRule="auto"/>
                        <w:jc w:val="center"/>
                        <w:rPr>
                          <w:sz w:val="10"/>
                          <w:szCs w:val="10"/>
                        </w:rPr>
                      </w:pPr>
                    </w:p>
                  </w:txbxContent>
                </v:textbox>
                <w10:wrap anchorx="margin"/>
              </v:shape>
            </w:pict>
          </mc:Fallback>
        </mc:AlternateContent>
      </w:r>
      <w:r w:rsidR="00FF59E6" w:rsidRPr="00E469DA">
        <w:rPr>
          <w:noProof/>
          <w:lang w:eastAsia="uk-UA"/>
        </w:rPr>
        <w:drawing>
          <wp:inline distT="0" distB="0" distL="0" distR="0">
            <wp:extent cx="5351145" cy="7571232"/>
            <wp:effectExtent l="0" t="0" r="1905"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353071" cy="7573957"/>
                    </a:xfrm>
                    <a:prstGeom prst="rect">
                      <a:avLst/>
                    </a:prstGeom>
                  </pic:spPr>
                </pic:pic>
              </a:graphicData>
            </a:graphic>
          </wp:inline>
        </w:drawing>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065792" behindDoc="0" locked="0" layoutInCell="1" allowOverlap="1">
                <wp:simplePos x="0" y="0"/>
                <wp:positionH relativeFrom="margin">
                  <wp:posOffset>79375</wp:posOffset>
                </wp:positionH>
                <wp:positionV relativeFrom="paragraph">
                  <wp:posOffset>6624955</wp:posOffset>
                </wp:positionV>
                <wp:extent cx="5169535" cy="841375"/>
                <wp:effectExtent l="0" t="0" r="0" b="0"/>
                <wp:wrapNone/>
                <wp:docPr id="533" name="Надпись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9535" cy="841375"/>
                        </a:xfrm>
                        <a:prstGeom prst="rect">
                          <a:avLst/>
                        </a:prstGeom>
                        <a:solidFill>
                          <a:srgbClr val="FFFFFF"/>
                        </a:solidFill>
                        <a:ln w="9525">
                          <a:noFill/>
                          <a:miter lim="800000"/>
                          <a:headEnd/>
                          <a:tailEnd/>
                        </a:ln>
                      </wps:spPr>
                      <wps:txbx>
                        <w:txbxContent>
                          <w:p w:rsidR="00055C12" w:rsidRDefault="00055C12" w:rsidP="005A69EB">
                            <w:pPr>
                              <w:spacing w:after="0" w:line="240" w:lineRule="auto"/>
                              <w:jc w:val="both"/>
                              <w:rPr>
                                <w:i/>
                                <w:iCs/>
                                <w:sz w:val="18"/>
                                <w:szCs w:val="18"/>
                              </w:rPr>
                            </w:pPr>
                            <w:r w:rsidRPr="002D7B15">
                              <w:rPr>
                                <w:i/>
                                <w:iCs/>
                                <w:sz w:val="18"/>
                                <w:szCs w:val="18"/>
                              </w:rPr>
                              <w:t xml:space="preserve">Цей </w:t>
                            </w:r>
                            <w:r>
                              <w:rPr>
                                <w:i/>
                                <w:iCs/>
                                <w:sz w:val="18"/>
                                <w:szCs w:val="18"/>
                              </w:rPr>
                              <w:t>митний пристрій</w:t>
                            </w:r>
                            <w:r w:rsidRPr="002D7B15">
                              <w:rPr>
                                <w:i/>
                                <w:iCs/>
                                <w:sz w:val="18"/>
                                <w:szCs w:val="18"/>
                              </w:rPr>
                              <w:t xml:space="preserve"> </w:t>
                            </w:r>
                            <w:r w:rsidRPr="00192C45">
                              <w:rPr>
                                <w:i/>
                                <w:iCs/>
                                <w:sz w:val="18"/>
                                <w:szCs w:val="18"/>
                              </w:rPr>
                              <w:t>для накладання митних</w:t>
                            </w:r>
                            <w:r w:rsidRPr="00BF5229">
                              <w:rPr>
                                <w:i/>
                                <w:iCs/>
                                <w:sz w:val="18"/>
                                <w:szCs w:val="18"/>
                              </w:rPr>
                              <w:t xml:space="preserve"> пломб і печаток</w:t>
                            </w:r>
                            <w:r>
                              <w:rPr>
                                <w:i/>
                                <w:iCs/>
                                <w:sz w:val="18"/>
                                <w:szCs w:val="18"/>
                              </w:rPr>
                              <w:t xml:space="preserve"> </w:t>
                            </w:r>
                            <w:r w:rsidRPr="002D7B15">
                              <w:rPr>
                                <w:i/>
                                <w:iCs/>
                                <w:sz w:val="18"/>
                                <w:szCs w:val="18"/>
                              </w:rPr>
                              <w:t>краще використовувати на металевих контейнерах і вантажних відділеннях</w:t>
                            </w:r>
                            <w:r>
                              <w:rPr>
                                <w:i/>
                                <w:iCs/>
                                <w:sz w:val="18"/>
                                <w:szCs w:val="18"/>
                              </w:rPr>
                              <w:t>. Будьте уважними</w:t>
                            </w:r>
                            <w:r w:rsidRPr="002D7B15">
                              <w:rPr>
                                <w:i/>
                                <w:iCs/>
                                <w:sz w:val="18"/>
                                <w:szCs w:val="18"/>
                              </w:rPr>
                              <w:t xml:space="preserve">, щоб </w:t>
                            </w:r>
                            <w:r>
                              <w:rPr>
                                <w:i/>
                                <w:iCs/>
                                <w:sz w:val="18"/>
                                <w:szCs w:val="18"/>
                              </w:rPr>
                              <w:t>не допустити</w:t>
                            </w:r>
                            <w:r w:rsidRPr="002D7B15">
                              <w:rPr>
                                <w:i/>
                                <w:iCs/>
                                <w:sz w:val="18"/>
                                <w:szCs w:val="18"/>
                              </w:rPr>
                              <w:t xml:space="preserve"> плутанини щодо </w:t>
                            </w:r>
                            <w:r>
                              <w:rPr>
                                <w:i/>
                                <w:iCs/>
                                <w:sz w:val="18"/>
                                <w:szCs w:val="18"/>
                              </w:rPr>
                              <w:t>місця розміщення пломби</w:t>
                            </w:r>
                            <w:r w:rsidRPr="002D7B15">
                              <w:rPr>
                                <w:i/>
                                <w:iCs/>
                                <w:sz w:val="18"/>
                                <w:szCs w:val="18"/>
                              </w:rPr>
                              <w:t xml:space="preserve">. </w:t>
                            </w:r>
                            <w:r>
                              <w:rPr>
                                <w:i/>
                                <w:iCs/>
                                <w:sz w:val="18"/>
                                <w:szCs w:val="18"/>
                              </w:rPr>
                              <w:t>Можна використовувати</w:t>
                            </w:r>
                            <w:r w:rsidRPr="002D7B15">
                              <w:rPr>
                                <w:i/>
                                <w:iCs/>
                                <w:sz w:val="18"/>
                                <w:szCs w:val="18"/>
                              </w:rPr>
                              <w:t xml:space="preserve"> різні види </w:t>
                            </w:r>
                            <w:r>
                              <w:rPr>
                                <w:i/>
                                <w:iCs/>
                                <w:sz w:val="18"/>
                                <w:szCs w:val="18"/>
                              </w:rPr>
                              <w:t>пломб</w:t>
                            </w:r>
                            <w:r w:rsidRPr="002D7B15">
                              <w:rPr>
                                <w:i/>
                                <w:iCs/>
                                <w:sz w:val="18"/>
                                <w:szCs w:val="18"/>
                              </w:rPr>
                              <w:t xml:space="preserve">. Якщо використовуються </w:t>
                            </w:r>
                            <w:r>
                              <w:rPr>
                                <w:i/>
                                <w:iCs/>
                                <w:sz w:val="18"/>
                                <w:szCs w:val="18"/>
                              </w:rPr>
                              <w:t>дротові</w:t>
                            </w:r>
                            <w:r w:rsidRPr="002D7B15">
                              <w:rPr>
                                <w:i/>
                                <w:iCs/>
                                <w:sz w:val="18"/>
                                <w:szCs w:val="18"/>
                              </w:rPr>
                              <w:t xml:space="preserve"> </w:t>
                            </w:r>
                            <w:r>
                              <w:rPr>
                                <w:i/>
                                <w:iCs/>
                                <w:sz w:val="18"/>
                                <w:szCs w:val="18"/>
                              </w:rPr>
                              <w:t>пломби</w:t>
                            </w:r>
                            <w:r w:rsidRPr="002D7B15">
                              <w:rPr>
                                <w:i/>
                                <w:iCs/>
                                <w:sz w:val="18"/>
                                <w:szCs w:val="18"/>
                              </w:rPr>
                              <w:t xml:space="preserve"> вигляді </w:t>
                            </w:r>
                            <w:r>
                              <w:rPr>
                                <w:i/>
                                <w:iCs/>
                                <w:sz w:val="18"/>
                                <w:szCs w:val="18"/>
                              </w:rPr>
                              <w:t>"</w:t>
                            </w:r>
                            <w:r w:rsidRPr="002D7B15">
                              <w:rPr>
                                <w:i/>
                                <w:iCs/>
                                <w:sz w:val="18"/>
                                <w:szCs w:val="18"/>
                              </w:rPr>
                              <w:t>вісімки</w:t>
                            </w:r>
                            <w:r>
                              <w:rPr>
                                <w:i/>
                                <w:iCs/>
                                <w:sz w:val="18"/>
                                <w:szCs w:val="18"/>
                              </w:rPr>
                              <w:t>"</w:t>
                            </w:r>
                            <w:r w:rsidRPr="002D7B15">
                              <w:rPr>
                                <w:i/>
                                <w:iCs/>
                                <w:sz w:val="18"/>
                                <w:szCs w:val="18"/>
                              </w:rPr>
                              <w:t>, рекомендується</w:t>
                            </w:r>
                            <w:r>
                              <w:rPr>
                                <w:i/>
                                <w:iCs/>
                                <w:sz w:val="18"/>
                                <w:szCs w:val="18"/>
                              </w:rPr>
                              <w:t xml:space="preserve"> пропускати дріт</w:t>
                            </w:r>
                            <w:r w:rsidRPr="002D7B15">
                              <w:rPr>
                                <w:i/>
                                <w:iCs/>
                                <w:sz w:val="18"/>
                                <w:szCs w:val="18"/>
                              </w:rPr>
                              <w:t xml:space="preserve"> через усі чотири отвори (a, b, c, d). Якщо використовуються жорсткі </w:t>
                            </w:r>
                            <w:r>
                              <w:rPr>
                                <w:i/>
                                <w:iCs/>
                                <w:sz w:val="18"/>
                                <w:szCs w:val="18"/>
                              </w:rPr>
                              <w:t>пломби</w:t>
                            </w:r>
                            <w:r w:rsidRPr="002D7B15">
                              <w:rPr>
                                <w:i/>
                                <w:iCs/>
                                <w:sz w:val="18"/>
                                <w:szCs w:val="18"/>
                              </w:rPr>
                              <w:t xml:space="preserve">, </w:t>
                            </w:r>
                            <w:r>
                              <w:rPr>
                                <w:i/>
                                <w:iCs/>
                                <w:sz w:val="18"/>
                                <w:szCs w:val="18"/>
                              </w:rPr>
                              <w:t xml:space="preserve">вони </w:t>
                            </w:r>
                            <w:r w:rsidRPr="002D7B15">
                              <w:rPr>
                                <w:i/>
                                <w:iCs/>
                                <w:sz w:val="18"/>
                                <w:szCs w:val="18"/>
                              </w:rPr>
                              <w:t>повинні проходити через отвори (c) або (d).</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33" o:spid="_x0000_s1192" type="#_x0000_t202" style="position:absolute;margin-left:6.25pt;margin-top:521.65pt;width:407.05pt;height:66.25pt;z-index:252065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" stroked="f">
                <v:textbox inset="1mm,0,0,0">
                  <w:txbxContent>
                    <w:p w:rsidR="00055C12" w:rsidRDefault="00055C12" w:rsidP="005A69EB">
                      <w:pPr>
                        <w:spacing w:after="0" w:line="240" w:lineRule="auto"/>
                        <w:jc w:val="both"/>
                        <w:rPr>
                          <w:i/>
                          <w:iCs/>
                          <w:sz w:val="18"/>
                          <w:szCs w:val="18"/>
                        </w:rPr>
                      </w:pPr>
                      <w:r w:rsidRPr="002D7B15">
                        <w:rPr>
                          <w:i/>
                          <w:iCs/>
                          <w:sz w:val="18"/>
                          <w:szCs w:val="18"/>
                        </w:rPr>
                        <w:t xml:space="preserve">Цей </w:t>
                      </w:r>
                      <w:r>
                        <w:rPr>
                          <w:i/>
                          <w:iCs/>
                          <w:sz w:val="18"/>
                          <w:szCs w:val="18"/>
                        </w:rPr>
                        <w:t>митний пристрій</w:t>
                      </w:r>
                      <w:r w:rsidRPr="002D7B15">
                        <w:rPr>
                          <w:i/>
                          <w:iCs/>
                          <w:sz w:val="18"/>
                          <w:szCs w:val="18"/>
                        </w:rPr>
                        <w:t xml:space="preserve"> </w:t>
                      </w:r>
                      <w:r w:rsidRPr="00192C45">
                        <w:rPr>
                          <w:i/>
                          <w:iCs/>
                          <w:sz w:val="18"/>
                          <w:szCs w:val="18"/>
                        </w:rPr>
                        <w:t>для накладання митних</w:t>
                      </w:r>
                      <w:r w:rsidRPr="00BF5229">
                        <w:rPr>
                          <w:i/>
                          <w:iCs/>
                          <w:sz w:val="18"/>
                          <w:szCs w:val="18"/>
                        </w:rPr>
                        <w:t xml:space="preserve"> пломб і печаток</w:t>
                      </w:r>
                      <w:r>
                        <w:rPr>
                          <w:i/>
                          <w:iCs/>
                          <w:sz w:val="18"/>
                          <w:szCs w:val="18"/>
                        </w:rPr>
                        <w:t xml:space="preserve"> </w:t>
                      </w:r>
                      <w:r w:rsidRPr="002D7B15">
                        <w:rPr>
                          <w:i/>
                          <w:iCs/>
                          <w:sz w:val="18"/>
                          <w:szCs w:val="18"/>
                        </w:rPr>
                        <w:t>краще використовувати на металевих контейнерах і вантажних відділеннях</w:t>
                      </w:r>
                      <w:r>
                        <w:rPr>
                          <w:i/>
                          <w:iCs/>
                          <w:sz w:val="18"/>
                          <w:szCs w:val="18"/>
                        </w:rPr>
                        <w:t>. Будьте уважними</w:t>
                      </w:r>
                      <w:r w:rsidRPr="002D7B15">
                        <w:rPr>
                          <w:i/>
                          <w:iCs/>
                          <w:sz w:val="18"/>
                          <w:szCs w:val="18"/>
                        </w:rPr>
                        <w:t xml:space="preserve">, щоб </w:t>
                      </w:r>
                      <w:r>
                        <w:rPr>
                          <w:i/>
                          <w:iCs/>
                          <w:sz w:val="18"/>
                          <w:szCs w:val="18"/>
                        </w:rPr>
                        <w:t>не допустити</w:t>
                      </w:r>
                      <w:r w:rsidRPr="002D7B15">
                        <w:rPr>
                          <w:i/>
                          <w:iCs/>
                          <w:sz w:val="18"/>
                          <w:szCs w:val="18"/>
                        </w:rPr>
                        <w:t xml:space="preserve"> плутанини щодо </w:t>
                      </w:r>
                      <w:r>
                        <w:rPr>
                          <w:i/>
                          <w:iCs/>
                          <w:sz w:val="18"/>
                          <w:szCs w:val="18"/>
                        </w:rPr>
                        <w:t>місця розміщення пломби</w:t>
                      </w:r>
                      <w:r w:rsidRPr="002D7B15">
                        <w:rPr>
                          <w:i/>
                          <w:iCs/>
                          <w:sz w:val="18"/>
                          <w:szCs w:val="18"/>
                        </w:rPr>
                        <w:t xml:space="preserve">. </w:t>
                      </w:r>
                      <w:r>
                        <w:rPr>
                          <w:i/>
                          <w:iCs/>
                          <w:sz w:val="18"/>
                          <w:szCs w:val="18"/>
                        </w:rPr>
                        <w:t>Можна використовувати</w:t>
                      </w:r>
                      <w:r w:rsidRPr="002D7B15">
                        <w:rPr>
                          <w:i/>
                          <w:iCs/>
                          <w:sz w:val="18"/>
                          <w:szCs w:val="18"/>
                        </w:rPr>
                        <w:t xml:space="preserve"> різні види </w:t>
                      </w:r>
                      <w:r>
                        <w:rPr>
                          <w:i/>
                          <w:iCs/>
                          <w:sz w:val="18"/>
                          <w:szCs w:val="18"/>
                        </w:rPr>
                        <w:t>пломб</w:t>
                      </w:r>
                      <w:r w:rsidRPr="002D7B15">
                        <w:rPr>
                          <w:i/>
                          <w:iCs/>
                          <w:sz w:val="18"/>
                          <w:szCs w:val="18"/>
                        </w:rPr>
                        <w:t xml:space="preserve">. Якщо використовуються </w:t>
                      </w:r>
                      <w:r>
                        <w:rPr>
                          <w:i/>
                          <w:iCs/>
                          <w:sz w:val="18"/>
                          <w:szCs w:val="18"/>
                        </w:rPr>
                        <w:t>дротові</w:t>
                      </w:r>
                      <w:r w:rsidRPr="002D7B15">
                        <w:rPr>
                          <w:i/>
                          <w:iCs/>
                          <w:sz w:val="18"/>
                          <w:szCs w:val="18"/>
                        </w:rPr>
                        <w:t xml:space="preserve"> </w:t>
                      </w:r>
                      <w:r>
                        <w:rPr>
                          <w:i/>
                          <w:iCs/>
                          <w:sz w:val="18"/>
                          <w:szCs w:val="18"/>
                        </w:rPr>
                        <w:t>пломби</w:t>
                      </w:r>
                      <w:r w:rsidRPr="002D7B15">
                        <w:rPr>
                          <w:i/>
                          <w:iCs/>
                          <w:sz w:val="18"/>
                          <w:szCs w:val="18"/>
                        </w:rPr>
                        <w:t xml:space="preserve"> вигляді </w:t>
                      </w:r>
                      <w:r>
                        <w:rPr>
                          <w:i/>
                          <w:iCs/>
                          <w:sz w:val="18"/>
                          <w:szCs w:val="18"/>
                        </w:rPr>
                        <w:t>"</w:t>
                      </w:r>
                      <w:r w:rsidRPr="002D7B15">
                        <w:rPr>
                          <w:i/>
                          <w:iCs/>
                          <w:sz w:val="18"/>
                          <w:szCs w:val="18"/>
                        </w:rPr>
                        <w:t>вісімки</w:t>
                      </w:r>
                      <w:r>
                        <w:rPr>
                          <w:i/>
                          <w:iCs/>
                          <w:sz w:val="18"/>
                          <w:szCs w:val="18"/>
                        </w:rPr>
                        <w:t>"</w:t>
                      </w:r>
                      <w:r w:rsidRPr="002D7B15">
                        <w:rPr>
                          <w:i/>
                          <w:iCs/>
                          <w:sz w:val="18"/>
                          <w:szCs w:val="18"/>
                        </w:rPr>
                        <w:t>, рекомендується</w:t>
                      </w:r>
                      <w:r>
                        <w:rPr>
                          <w:i/>
                          <w:iCs/>
                          <w:sz w:val="18"/>
                          <w:szCs w:val="18"/>
                        </w:rPr>
                        <w:t xml:space="preserve"> пропускати дріт</w:t>
                      </w:r>
                      <w:r w:rsidRPr="002D7B15">
                        <w:rPr>
                          <w:i/>
                          <w:iCs/>
                          <w:sz w:val="18"/>
                          <w:szCs w:val="18"/>
                        </w:rPr>
                        <w:t xml:space="preserve"> через усі чотири отвори (a, b, c, d). Якщо використовуються жорсткі </w:t>
                      </w:r>
                      <w:r>
                        <w:rPr>
                          <w:i/>
                          <w:iCs/>
                          <w:sz w:val="18"/>
                          <w:szCs w:val="18"/>
                        </w:rPr>
                        <w:t>пломби</w:t>
                      </w:r>
                      <w:r w:rsidRPr="002D7B15">
                        <w:rPr>
                          <w:i/>
                          <w:iCs/>
                          <w:sz w:val="18"/>
                          <w:szCs w:val="18"/>
                        </w:rPr>
                        <w:t xml:space="preserve">, </w:t>
                      </w:r>
                      <w:r>
                        <w:rPr>
                          <w:i/>
                          <w:iCs/>
                          <w:sz w:val="18"/>
                          <w:szCs w:val="18"/>
                        </w:rPr>
                        <w:t xml:space="preserve">вони </w:t>
                      </w:r>
                      <w:r w:rsidRPr="002D7B15">
                        <w:rPr>
                          <w:i/>
                          <w:iCs/>
                          <w:sz w:val="18"/>
                          <w:szCs w:val="18"/>
                        </w:rPr>
                        <w:t>повинні проходити через отвори (c) або (d).</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64768" behindDoc="0" locked="0" layoutInCell="1" allowOverlap="1">
                <wp:simplePos x="0" y="0"/>
                <wp:positionH relativeFrom="margin">
                  <wp:posOffset>4133215</wp:posOffset>
                </wp:positionH>
                <wp:positionV relativeFrom="paragraph">
                  <wp:posOffset>3765550</wp:posOffset>
                </wp:positionV>
                <wp:extent cx="1060450" cy="152400"/>
                <wp:effectExtent l="0" t="0" r="6350" b="0"/>
                <wp:wrapNone/>
                <wp:docPr id="532" name="Надпись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Дверний ущільнювач</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32" o:spid="_x0000_s1193" type="#_x0000_t202" style="position:absolute;margin-left:325.45pt;margin-top:296.5pt;width:83.5pt;height:12pt;z-index:252064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Дверний ущільнювач</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63744" behindDoc="0" locked="0" layoutInCell="1" allowOverlap="1">
                <wp:simplePos x="0" y="0"/>
                <wp:positionH relativeFrom="margin">
                  <wp:posOffset>4199890</wp:posOffset>
                </wp:positionH>
                <wp:positionV relativeFrom="paragraph">
                  <wp:posOffset>4297680</wp:posOffset>
                </wp:positionV>
                <wp:extent cx="1060450" cy="255905"/>
                <wp:effectExtent l="0" t="0" r="6350" b="0"/>
                <wp:wrapNone/>
                <wp:docPr id="531" name="Надпись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25590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Поперечний елемент днища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31" o:spid="_x0000_s1194" type="#_x0000_t202" style="position:absolute;margin-left:330.7pt;margin-top:338.4pt;width:83.5pt;height:20.15pt;z-index:252063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 xml:space="preserve">Поперечний елемент днища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62720" behindDoc="0" locked="0" layoutInCell="1" allowOverlap="1">
                <wp:simplePos x="0" y="0"/>
                <wp:positionH relativeFrom="margin">
                  <wp:posOffset>4779645</wp:posOffset>
                </wp:positionH>
                <wp:positionV relativeFrom="paragraph">
                  <wp:posOffset>6277610</wp:posOffset>
                </wp:positionV>
                <wp:extent cx="628015" cy="255905"/>
                <wp:effectExtent l="0" t="0" r="635" b="0"/>
                <wp:wrapNone/>
                <wp:docPr id="530" name="Надпись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15" cy="25590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Зварний шов</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30" o:spid="_x0000_s1195" type="#_x0000_t202" style="position:absolute;margin-left:376.35pt;margin-top:494.3pt;width:49.45pt;height:20.15pt;z-index:252062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Зварний шов</w:t>
                      </w:r>
                    </w:p>
                    <w:p w:rsidR="00055C12" w:rsidRDefault="00055C12" w:rsidP="00D56931">
                      <w:pPr>
                        <w:spacing w:after="0" w:line="240" w:lineRule="auto"/>
                        <w:rPr>
                          <w:sz w:val="10"/>
                          <w:szCs w:val="10"/>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61696" behindDoc="0" locked="0" layoutInCell="1" allowOverlap="1">
                <wp:simplePos x="0" y="0"/>
                <wp:positionH relativeFrom="margin">
                  <wp:posOffset>2060575</wp:posOffset>
                </wp:positionH>
                <wp:positionV relativeFrom="paragraph">
                  <wp:posOffset>5779135</wp:posOffset>
                </wp:positionV>
                <wp:extent cx="1060450" cy="255905"/>
                <wp:effectExtent l="0" t="0" r="6350" b="0"/>
                <wp:wrapNone/>
                <wp:docPr id="529" name="Надпись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25590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Отвори для фіксації митної пломби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29" o:spid="_x0000_s1196" type="#_x0000_t202" style="position:absolute;margin-left:162.25pt;margin-top:455.05pt;width:83.5pt;height:20.15pt;z-index:252061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Отвори для фіксації митної пломби</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60672" behindDoc="0" locked="0" layoutInCell="1" allowOverlap="1">
                <wp:simplePos x="0" y="0"/>
                <wp:positionH relativeFrom="page">
                  <wp:posOffset>1487170</wp:posOffset>
                </wp:positionH>
                <wp:positionV relativeFrom="paragraph">
                  <wp:posOffset>3656965</wp:posOffset>
                </wp:positionV>
                <wp:extent cx="859790" cy="250190"/>
                <wp:effectExtent l="0" t="0" r="0" b="0"/>
                <wp:wrapNone/>
                <wp:docPr id="528" name="Надпись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250190"/>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0"/>
                                <w:szCs w:val="10"/>
                              </w:rPr>
                            </w:pPr>
                            <w:r>
                              <w:rPr>
                                <w:sz w:val="16"/>
                                <w:szCs w:val="16"/>
                              </w:rPr>
                              <w:t>Ліві двері</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28" o:spid="_x0000_s1197" type="#_x0000_t202" style="position:absolute;margin-left:117.1pt;margin-top:287.95pt;width:67.7pt;height:19.7pt;z-index:2520606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" stroked="f">
                <v:textbox inset="1mm,0,0,0">
                  <w:txbxContent>
                    <w:p w:rsidR="00055C12" w:rsidRDefault="00055C12" w:rsidP="00D56931">
                      <w:pPr>
                        <w:spacing w:after="0" w:line="240" w:lineRule="auto"/>
                        <w:rPr>
                          <w:sz w:val="10"/>
                          <w:szCs w:val="10"/>
                        </w:rPr>
                      </w:pPr>
                      <w:r>
                        <w:rPr>
                          <w:sz w:val="16"/>
                          <w:szCs w:val="16"/>
                        </w:rPr>
                        <w:t>Ліві двері</w:t>
                      </w: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59648" behindDoc="0" locked="0" layoutInCell="1" allowOverlap="1">
                <wp:simplePos x="0" y="0"/>
                <wp:positionH relativeFrom="page">
                  <wp:posOffset>5693410</wp:posOffset>
                </wp:positionH>
                <wp:positionV relativeFrom="paragraph">
                  <wp:posOffset>2334260</wp:posOffset>
                </wp:positionV>
                <wp:extent cx="859790" cy="250190"/>
                <wp:effectExtent l="0" t="0" r="0" b="0"/>
                <wp:wrapNone/>
                <wp:docPr id="527" name="Надпись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250190"/>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0"/>
                                <w:szCs w:val="10"/>
                              </w:rPr>
                            </w:pPr>
                            <w:r>
                              <w:rPr>
                                <w:sz w:val="16"/>
                                <w:szCs w:val="16"/>
                              </w:rPr>
                              <w:t>Праві двері</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27" o:spid="_x0000_s1198" type="#_x0000_t202" style="position:absolute;margin-left:448.3pt;margin-top:183.8pt;width:67.7pt;height:19.7pt;z-index:2520596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" stroked="f">
                <v:textbox inset="1mm,0,0,0">
                  <w:txbxContent>
                    <w:p w:rsidR="00055C12" w:rsidRDefault="00055C12" w:rsidP="00D56931">
                      <w:pPr>
                        <w:spacing w:after="0" w:line="240" w:lineRule="auto"/>
                        <w:rPr>
                          <w:sz w:val="10"/>
                          <w:szCs w:val="10"/>
                        </w:rPr>
                      </w:pPr>
                      <w:r>
                        <w:rPr>
                          <w:sz w:val="16"/>
                          <w:szCs w:val="16"/>
                        </w:rPr>
                        <w:t>Праві двері</w:t>
                      </w: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57600" behindDoc="0" locked="0" layoutInCell="1" allowOverlap="1">
                <wp:simplePos x="0" y="0"/>
                <wp:positionH relativeFrom="margin">
                  <wp:posOffset>895350</wp:posOffset>
                </wp:positionH>
                <wp:positionV relativeFrom="paragraph">
                  <wp:posOffset>90170</wp:posOffset>
                </wp:positionV>
                <wp:extent cx="3681730" cy="328930"/>
                <wp:effectExtent l="0" t="0" r="0" b="0"/>
                <wp:wrapNone/>
                <wp:docPr id="525" name="Надпись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1730" cy="328930"/>
                        </a:xfrm>
                        <a:prstGeom prst="rect">
                          <a:avLst/>
                        </a:prstGeom>
                        <a:solidFill>
                          <a:srgbClr val="FFFFFF"/>
                        </a:solidFill>
                        <a:ln w="9525">
                          <a:noFill/>
                          <a:miter lim="800000"/>
                          <a:headEnd/>
                          <a:tailEnd/>
                        </a:ln>
                      </wps:spPr>
                      <wps:txbx>
                        <w:txbxContent>
                          <w:p w:rsidR="00055C12" w:rsidRDefault="00055C12" w:rsidP="00D56931">
                            <w:pPr>
                              <w:spacing w:after="0"/>
                              <w:jc w:val="center"/>
                              <w:rPr>
                                <w:i/>
                                <w:iCs/>
                                <w:sz w:val="18"/>
                                <w:szCs w:val="18"/>
                                <w:u w:val="single"/>
                              </w:rPr>
                            </w:pPr>
                            <w:r>
                              <w:rPr>
                                <w:i/>
                                <w:iCs/>
                                <w:sz w:val="18"/>
                                <w:szCs w:val="18"/>
                                <w:u w:val="single"/>
                              </w:rPr>
                              <w:t xml:space="preserve">Рисунок 3 </w:t>
                            </w:r>
                          </w:p>
                          <w:p w:rsidR="00055C12" w:rsidRDefault="00055C12">
                            <w:pPr>
                              <w:spacing w:after="0"/>
                              <w:jc w:val="center"/>
                              <w:rPr>
                                <w:sz w:val="10"/>
                                <w:szCs w:val="10"/>
                              </w:rPr>
                            </w:pPr>
                            <w:r>
                              <w:rPr>
                                <w:i/>
                                <w:iCs/>
                                <w:sz w:val="18"/>
                                <w:szCs w:val="18"/>
                              </w:rPr>
                              <w:t>Приклад пристрою для накладання митних</w:t>
                            </w:r>
                            <w:r w:rsidRPr="00192C45">
                              <w:rPr>
                                <w:i/>
                                <w:iCs/>
                              </w:rPr>
                              <w:t xml:space="preserve"> </w:t>
                            </w:r>
                            <w:r w:rsidRPr="00B416C8">
                              <w:rPr>
                                <w:i/>
                                <w:iCs/>
                              </w:rPr>
                              <w:t>пломб</w:t>
                            </w:r>
                            <w:r>
                              <w:rPr>
                                <w:i/>
                                <w:iCs/>
                              </w:rPr>
                              <w:t xml:space="preserve"> і печаток</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25" o:spid="_x0000_s1199" type="#_x0000_t202" style="position:absolute;margin-left:70.5pt;margin-top:7.1pt;width:289.9pt;height:25.9pt;z-index:252057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" stroked="f">
                <v:textbox inset="1mm,0,0,0">
                  <w:txbxContent>
                    <w:p w:rsidR="00055C12" w:rsidRDefault="00055C12" w:rsidP="00D56931">
                      <w:pPr>
                        <w:spacing w:after="0"/>
                        <w:jc w:val="center"/>
                        <w:rPr>
                          <w:i/>
                          <w:iCs/>
                          <w:sz w:val="18"/>
                          <w:szCs w:val="18"/>
                          <w:u w:val="single"/>
                        </w:rPr>
                      </w:pPr>
                      <w:r>
                        <w:rPr>
                          <w:i/>
                          <w:iCs/>
                          <w:sz w:val="18"/>
                          <w:szCs w:val="18"/>
                          <w:u w:val="single"/>
                        </w:rPr>
                        <w:t xml:space="preserve">Рисунок 3 </w:t>
                      </w:r>
                    </w:p>
                    <w:p w:rsidR="00055C12" w:rsidRDefault="00055C12">
                      <w:pPr>
                        <w:spacing w:after="0"/>
                        <w:jc w:val="center"/>
                        <w:rPr>
                          <w:sz w:val="10"/>
                          <w:szCs w:val="10"/>
                        </w:rPr>
                      </w:pPr>
                      <w:r>
                        <w:rPr>
                          <w:i/>
                          <w:iCs/>
                          <w:sz w:val="18"/>
                          <w:szCs w:val="18"/>
                        </w:rPr>
                        <w:t>Приклад пристрою для накладання митних</w:t>
                      </w:r>
                      <w:r w:rsidRPr="00192C45">
                        <w:rPr>
                          <w:i/>
                          <w:iCs/>
                        </w:rPr>
                        <w:t xml:space="preserve"> </w:t>
                      </w:r>
                      <w:r w:rsidRPr="00B416C8">
                        <w:rPr>
                          <w:i/>
                          <w:iCs/>
                        </w:rPr>
                        <w:t>пломб</w:t>
                      </w:r>
                      <w:r>
                        <w:rPr>
                          <w:i/>
                          <w:iCs/>
                        </w:rPr>
                        <w:t xml:space="preserve"> і печаток</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58624" behindDoc="0" locked="0" layoutInCell="1" allowOverlap="1">
                <wp:simplePos x="0" y="0"/>
                <wp:positionH relativeFrom="margin">
                  <wp:posOffset>176530</wp:posOffset>
                </wp:positionH>
                <wp:positionV relativeFrom="paragraph">
                  <wp:posOffset>711200</wp:posOffset>
                </wp:positionV>
                <wp:extent cx="1475105" cy="384175"/>
                <wp:effectExtent l="0" t="0" r="0" b="0"/>
                <wp:wrapNone/>
                <wp:docPr id="526" name="Надпись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105" cy="38417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Пристрій для запирання, який перешкоджає розкраданню вантажів</w:t>
                            </w:r>
                          </w:p>
                          <w:p w:rsidR="00055C12" w:rsidRDefault="00055C12" w:rsidP="00D56931">
                            <w:pPr>
                              <w:spacing w:after="0" w:line="240" w:lineRule="auto"/>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26" o:spid="_x0000_s1200" type="#_x0000_t202" style="position:absolute;margin-left:13.9pt;margin-top:56pt;width:116.15pt;height:30.25pt;z-index:252058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" stroked="f">
                <v:textbox inset="1mm,0,0,0">
                  <w:txbxContent>
                    <w:p w:rsidR="00055C12" w:rsidRDefault="00055C12" w:rsidP="00D56931">
                      <w:pPr>
                        <w:spacing w:after="0"/>
                        <w:rPr>
                          <w:sz w:val="16"/>
                          <w:szCs w:val="16"/>
                        </w:rPr>
                      </w:pPr>
                      <w:r>
                        <w:rPr>
                          <w:sz w:val="16"/>
                          <w:szCs w:val="16"/>
                        </w:rPr>
                        <w:t>Пристрій для запирання, який перешкоджає розкраданню вантажів</w:t>
                      </w:r>
                    </w:p>
                    <w:p w:rsidR="00055C12" w:rsidRDefault="00055C12" w:rsidP="00D56931">
                      <w:pPr>
                        <w:spacing w:after="0" w:line="240" w:lineRule="auto"/>
                        <w:rPr>
                          <w:sz w:val="10"/>
                          <w:szCs w:val="10"/>
                        </w:rPr>
                      </w:pPr>
                    </w:p>
                  </w:txbxContent>
                </v:textbox>
                <w10:wrap anchorx="margin"/>
              </v:shape>
            </w:pict>
          </mc:Fallback>
        </mc:AlternateContent>
      </w:r>
      <w:r w:rsidR="00FF59E6" w:rsidRPr="00E469DA">
        <w:rPr>
          <w:noProof/>
          <w:lang w:eastAsia="uk-UA"/>
        </w:rPr>
        <w:drawing>
          <wp:inline distT="0" distB="0" distL="0" distR="0">
            <wp:extent cx="5472430" cy="7552944"/>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5475922" cy="7557763"/>
                    </a:xfrm>
                    <a:prstGeom prst="rect">
                      <a:avLst/>
                    </a:prstGeom>
                  </pic:spPr>
                </pic:pic>
              </a:graphicData>
            </a:graphic>
          </wp:inline>
        </w:drawing>
      </w:r>
    </w:p>
    <w:p w:rsidR="00D56931" w:rsidRPr="00E469DA" w:rsidRDefault="00D56931" w:rsidP="00D56931"/>
    <w:p w:rsidR="00D56931" w:rsidRPr="00E469DA" w:rsidRDefault="00D56931" w:rsidP="00D56931"/>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075008" behindDoc="0" locked="0" layoutInCell="1" allowOverlap="1">
                <wp:simplePos x="0" y="0"/>
                <wp:positionH relativeFrom="margin">
                  <wp:posOffset>2865120</wp:posOffset>
                </wp:positionH>
                <wp:positionV relativeFrom="paragraph">
                  <wp:posOffset>5071745</wp:posOffset>
                </wp:positionV>
                <wp:extent cx="1324610" cy="316230"/>
                <wp:effectExtent l="0" t="0" r="8890" b="7620"/>
                <wp:wrapNone/>
                <wp:docPr id="542" name="Надпись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4610" cy="31623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Пристрій для</w:t>
                            </w:r>
                            <w:r>
                              <w:rPr>
                                <w:sz w:val="16"/>
                                <w:szCs w:val="16"/>
                              </w:rPr>
                              <w:br/>
                              <w:t xml:space="preserve"> накладання пломби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42" o:spid="_x0000_s1201" type="#_x0000_t202" style="position:absolute;margin-left:225.6pt;margin-top:399.35pt;width:104.3pt;height:24.9pt;z-index:252075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Пристрій для</w:t>
                      </w:r>
                      <w:r>
                        <w:rPr>
                          <w:sz w:val="16"/>
                          <w:szCs w:val="16"/>
                        </w:rPr>
                        <w:br/>
                        <w:t xml:space="preserve"> накладання пломби</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76032" behindDoc="0" locked="0" layoutInCell="1" allowOverlap="1">
                <wp:simplePos x="0" y="0"/>
                <wp:positionH relativeFrom="margin">
                  <wp:posOffset>79375</wp:posOffset>
                </wp:positionH>
                <wp:positionV relativeFrom="paragraph">
                  <wp:posOffset>6624320</wp:posOffset>
                </wp:positionV>
                <wp:extent cx="5168900" cy="847090"/>
                <wp:effectExtent l="0" t="0" r="0" b="0"/>
                <wp:wrapNone/>
                <wp:docPr id="543" name="Надпись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8900" cy="847090"/>
                        </a:xfrm>
                        <a:prstGeom prst="rect">
                          <a:avLst/>
                        </a:prstGeom>
                        <a:solidFill>
                          <a:srgbClr val="FFFFFF"/>
                        </a:solidFill>
                        <a:ln w="9525">
                          <a:noFill/>
                          <a:miter lim="800000"/>
                          <a:headEnd/>
                          <a:tailEnd/>
                        </a:ln>
                      </wps:spPr>
                      <wps:txbx>
                        <w:txbxContent>
                          <w:p w:rsidR="00055C12" w:rsidRDefault="00055C12" w:rsidP="00D56931">
                            <w:pPr>
                              <w:spacing w:after="0" w:line="240" w:lineRule="auto"/>
                              <w:rPr>
                                <w:i/>
                                <w:iCs/>
                                <w:sz w:val="18"/>
                                <w:szCs w:val="18"/>
                              </w:rPr>
                            </w:pPr>
                            <w:r w:rsidRPr="002D7B15">
                              <w:rPr>
                                <w:i/>
                                <w:iCs/>
                                <w:sz w:val="18"/>
                                <w:szCs w:val="18"/>
                              </w:rPr>
                              <w:t xml:space="preserve">Цей тип пристрою </w:t>
                            </w:r>
                            <w:r>
                              <w:rPr>
                                <w:i/>
                                <w:iCs/>
                                <w:sz w:val="18"/>
                                <w:szCs w:val="18"/>
                              </w:rPr>
                              <w:t>для накладання митних пломб</w:t>
                            </w:r>
                            <w:r w:rsidRPr="002D7B15">
                              <w:rPr>
                                <w:i/>
                                <w:iCs/>
                                <w:sz w:val="18"/>
                                <w:szCs w:val="18"/>
                              </w:rPr>
                              <w:t xml:space="preserve"> використовується для захисту дверей ізотермічних контейнерів і вантажних відділень. </w:t>
                            </w:r>
                            <w:r>
                              <w:rPr>
                                <w:i/>
                                <w:iCs/>
                                <w:sz w:val="18"/>
                                <w:szCs w:val="18"/>
                              </w:rPr>
                              <w:t>Місце установки пломби</w:t>
                            </w:r>
                            <w:r w:rsidRPr="002D7B15">
                              <w:rPr>
                                <w:i/>
                                <w:iCs/>
                                <w:sz w:val="18"/>
                                <w:szCs w:val="18"/>
                              </w:rPr>
                              <w:t xml:space="preserve"> цього пристрою може відрізнятися залежно від того, горизонтально чи вертикально розташован</w:t>
                            </w:r>
                            <w:r>
                              <w:rPr>
                                <w:i/>
                                <w:iCs/>
                                <w:sz w:val="18"/>
                                <w:szCs w:val="18"/>
                              </w:rPr>
                              <w:t>ий</w:t>
                            </w:r>
                            <w:r w:rsidRPr="002D7B15">
                              <w:rPr>
                                <w:i/>
                                <w:iCs/>
                                <w:sz w:val="18"/>
                                <w:szCs w:val="18"/>
                              </w:rPr>
                              <w:t xml:space="preserve"> </w:t>
                            </w:r>
                            <w:r>
                              <w:rPr>
                                <w:i/>
                                <w:iCs/>
                                <w:sz w:val="18"/>
                                <w:szCs w:val="18"/>
                              </w:rPr>
                              <w:t xml:space="preserve">держатель </w:t>
                            </w:r>
                            <w:r w:rsidRPr="002D7B15">
                              <w:rPr>
                                <w:i/>
                                <w:iCs/>
                                <w:sz w:val="18"/>
                                <w:szCs w:val="18"/>
                              </w:rPr>
                              <w:t>для кріплення пломб. З точки зору митниці, пристрій із вертикальн</w:t>
                            </w:r>
                            <w:r>
                              <w:rPr>
                                <w:i/>
                                <w:iCs/>
                                <w:sz w:val="18"/>
                                <w:szCs w:val="18"/>
                              </w:rPr>
                              <w:t>о розташованим</w:t>
                            </w:r>
                            <w:r w:rsidRPr="002D7B15">
                              <w:rPr>
                                <w:i/>
                                <w:iCs/>
                                <w:sz w:val="18"/>
                                <w:szCs w:val="18"/>
                              </w:rPr>
                              <w:t xml:space="preserve"> отвором забезпечує кращу безпеку, тоді як пристрій із горизонтальним </w:t>
                            </w:r>
                            <w:r>
                              <w:rPr>
                                <w:i/>
                                <w:iCs/>
                                <w:sz w:val="18"/>
                                <w:szCs w:val="18"/>
                              </w:rPr>
                              <w:t xml:space="preserve">держателем </w:t>
                            </w:r>
                            <w:r w:rsidRPr="002D7B15">
                              <w:rPr>
                                <w:i/>
                                <w:iCs/>
                                <w:sz w:val="18"/>
                                <w:szCs w:val="18"/>
                              </w:rPr>
                              <w:t xml:space="preserve">вимагає щільного </w:t>
                            </w:r>
                            <w:r>
                              <w:rPr>
                                <w:i/>
                                <w:iCs/>
                                <w:sz w:val="18"/>
                                <w:szCs w:val="18"/>
                              </w:rPr>
                              <w:t>о</w:t>
                            </w:r>
                            <w:r w:rsidRPr="002D7B15">
                              <w:rPr>
                                <w:i/>
                                <w:iCs/>
                                <w:sz w:val="18"/>
                                <w:szCs w:val="18"/>
                              </w:rPr>
                              <w:t>печатування</w:t>
                            </w:r>
                            <w:r>
                              <w:rPr>
                                <w:i/>
                                <w:iCs/>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43" o:spid="_x0000_s1202" type="#_x0000_t202" style="position:absolute;margin-left:6.25pt;margin-top:521.6pt;width:407pt;height:66.7pt;z-index:252076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" stroked="f">
                <v:textbox inset="1mm,0,0,0">
                  <w:txbxContent>
                    <w:p w:rsidR="00055C12" w:rsidRDefault="00055C12" w:rsidP="00D56931">
                      <w:pPr>
                        <w:spacing w:after="0" w:line="240" w:lineRule="auto"/>
                        <w:rPr>
                          <w:i/>
                          <w:iCs/>
                          <w:sz w:val="18"/>
                          <w:szCs w:val="18"/>
                        </w:rPr>
                      </w:pPr>
                      <w:r w:rsidRPr="002D7B15">
                        <w:rPr>
                          <w:i/>
                          <w:iCs/>
                          <w:sz w:val="18"/>
                          <w:szCs w:val="18"/>
                        </w:rPr>
                        <w:t xml:space="preserve">Цей тип пристрою </w:t>
                      </w:r>
                      <w:r>
                        <w:rPr>
                          <w:i/>
                          <w:iCs/>
                          <w:sz w:val="18"/>
                          <w:szCs w:val="18"/>
                        </w:rPr>
                        <w:t>для накладання митних пломб</w:t>
                      </w:r>
                      <w:r w:rsidRPr="002D7B15">
                        <w:rPr>
                          <w:i/>
                          <w:iCs/>
                          <w:sz w:val="18"/>
                          <w:szCs w:val="18"/>
                        </w:rPr>
                        <w:t xml:space="preserve"> використовується для захисту дверей ізотермічних контейнерів і вантажних відділень. </w:t>
                      </w:r>
                      <w:r>
                        <w:rPr>
                          <w:i/>
                          <w:iCs/>
                          <w:sz w:val="18"/>
                          <w:szCs w:val="18"/>
                        </w:rPr>
                        <w:t>Місце установки пломби</w:t>
                      </w:r>
                      <w:r w:rsidRPr="002D7B15">
                        <w:rPr>
                          <w:i/>
                          <w:iCs/>
                          <w:sz w:val="18"/>
                          <w:szCs w:val="18"/>
                        </w:rPr>
                        <w:t xml:space="preserve"> цього пристрою може відрізнятися залежно від того, горизонтально чи вертикально розташован</w:t>
                      </w:r>
                      <w:r>
                        <w:rPr>
                          <w:i/>
                          <w:iCs/>
                          <w:sz w:val="18"/>
                          <w:szCs w:val="18"/>
                        </w:rPr>
                        <w:t>ий</w:t>
                      </w:r>
                      <w:r w:rsidRPr="002D7B15">
                        <w:rPr>
                          <w:i/>
                          <w:iCs/>
                          <w:sz w:val="18"/>
                          <w:szCs w:val="18"/>
                        </w:rPr>
                        <w:t xml:space="preserve"> </w:t>
                      </w:r>
                      <w:r>
                        <w:rPr>
                          <w:i/>
                          <w:iCs/>
                          <w:sz w:val="18"/>
                          <w:szCs w:val="18"/>
                        </w:rPr>
                        <w:t xml:space="preserve">держатель </w:t>
                      </w:r>
                      <w:r w:rsidRPr="002D7B15">
                        <w:rPr>
                          <w:i/>
                          <w:iCs/>
                          <w:sz w:val="18"/>
                          <w:szCs w:val="18"/>
                        </w:rPr>
                        <w:t>для кріплення пломб. З точки зору митниці, пристрій із вертикальн</w:t>
                      </w:r>
                      <w:r>
                        <w:rPr>
                          <w:i/>
                          <w:iCs/>
                          <w:sz w:val="18"/>
                          <w:szCs w:val="18"/>
                        </w:rPr>
                        <w:t>о розташованим</w:t>
                      </w:r>
                      <w:r w:rsidRPr="002D7B15">
                        <w:rPr>
                          <w:i/>
                          <w:iCs/>
                          <w:sz w:val="18"/>
                          <w:szCs w:val="18"/>
                        </w:rPr>
                        <w:t xml:space="preserve"> отвором забезпечує кращу безпеку, тоді як пристрій із горизонтальним </w:t>
                      </w:r>
                      <w:r>
                        <w:rPr>
                          <w:i/>
                          <w:iCs/>
                          <w:sz w:val="18"/>
                          <w:szCs w:val="18"/>
                        </w:rPr>
                        <w:t xml:space="preserve">держателем </w:t>
                      </w:r>
                      <w:r w:rsidRPr="002D7B15">
                        <w:rPr>
                          <w:i/>
                          <w:iCs/>
                          <w:sz w:val="18"/>
                          <w:szCs w:val="18"/>
                        </w:rPr>
                        <w:t xml:space="preserve">вимагає щільного </w:t>
                      </w:r>
                      <w:r>
                        <w:rPr>
                          <w:i/>
                          <w:iCs/>
                          <w:sz w:val="18"/>
                          <w:szCs w:val="18"/>
                        </w:rPr>
                        <w:t>о</w:t>
                      </w:r>
                      <w:r w:rsidRPr="002D7B15">
                        <w:rPr>
                          <w:i/>
                          <w:iCs/>
                          <w:sz w:val="18"/>
                          <w:szCs w:val="18"/>
                        </w:rPr>
                        <w:t>печатування</w:t>
                      </w:r>
                      <w:r>
                        <w:rPr>
                          <w:i/>
                          <w:iCs/>
                          <w:sz w:val="18"/>
                          <w:szCs w:val="18"/>
                        </w:rPr>
                        <w:t xml:space="preserve">.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71936" behindDoc="0" locked="0" layoutInCell="1" allowOverlap="1">
                <wp:simplePos x="0" y="0"/>
                <wp:positionH relativeFrom="margin">
                  <wp:posOffset>292735</wp:posOffset>
                </wp:positionH>
                <wp:positionV relativeFrom="paragraph">
                  <wp:posOffset>4845050</wp:posOffset>
                </wp:positionV>
                <wp:extent cx="664210" cy="243840"/>
                <wp:effectExtent l="0" t="0" r="2540" b="3810"/>
                <wp:wrapNone/>
                <wp:docPr id="539" name="Надпись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 cy="24384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Запірний </w:t>
                            </w:r>
                          </w:p>
                          <w:p w:rsidR="00055C12" w:rsidRDefault="00055C12" w:rsidP="00D56931">
                            <w:pPr>
                              <w:spacing w:after="0"/>
                              <w:rPr>
                                <w:sz w:val="16"/>
                                <w:szCs w:val="16"/>
                              </w:rPr>
                            </w:pPr>
                            <w:r>
                              <w:rPr>
                                <w:sz w:val="16"/>
                                <w:szCs w:val="16"/>
                              </w:rPr>
                              <w:t>стержень</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39" o:spid="_x0000_s1203" type="#_x0000_t202" style="position:absolute;margin-left:23.05pt;margin-top:381.5pt;width:52.3pt;height:19.2pt;z-index:252071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 xml:space="preserve">Запірний </w:t>
                      </w:r>
                    </w:p>
                    <w:p w:rsidR="00055C12" w:rsidRDefault="00055C12" w:rsidP="00D56931">
                      <w:pPr>
                        <w:spacing w:after="0"/>
                        <w:rPr>
                          <w:sz w:val="16"/>
                          <w:szCs w:val="16"/>
                        </w:rPr>
                      </w:pPr>
                      <w:r>
                        <w:rPr>
                          <w:sz w:val="16"/>
                          <w:szCs w:val="16"/>
                        </w:rPr>
                        <w:t>стержень</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73984" behindDoc="0" locked="0" layoutInCell="1" allowOverlap="1">
                <wp:simplePos x="0" y="0"/>
                <wp:positionH relativeFrom="margin">
                  <wp:posOffset>274320</wp:posOffset>
                </wp:positionH>
                <wp:positionV relativeFrom="paragraph">
                  <wp:posOffset>3851275</wp:posOffset>
                </wp:positionV>
                <wp:extent cx="981710" cy="152400"/>
                <wp:effectExtent l="0" t="0" r="8890" b="0"/>
                <wp:wrapNone/>
                <wp:docPr id="541" name="Надпись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71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Ручка управління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41" o:spid="_x0000_s1204" type="#_x0000_t202" style="position:absolute;margin-left:21.6pt;margin-top:303.25pt;width:77.3pt;height:12pt;z-index:252073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 xml:space="preserve">Ручка управління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72960" behindDoc="0" locked="0" layoutInCell="1" allowOverlap="1">
                <wp:simplePos x="0" y="0"/>
                <wp:positionH relativeFrom="margin">
                  <wp:posOffset>316230</wp:posOffset>
                </wp:positionH>
                <wp:positionV relativeFrom="paragraph">
                  <wp:posOffset>2602230</wp:posOffset>
                </wp:positionV>
                <wp:extent cx="621665" cy="243840"/>
                <wp:effectExtent l="0" t="0" r="6985" b="3810"/>
                <wp:wrapNone/>
                <wp:docPr id="540" name="Надпись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665" cy="24384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Запірний </w:t>
                            </w:r>
                          </w:p>
                          <w:p w:rsidR="00055C12" w:rsidRDefault="00055C12" w:rsidP="00D56931">
                            <w:pPr>
                              <w:spacing w:after="0"/>
                              <w:rPr>
                                <w:sz w:val="16"/>
                                <w:szCs w:val="16"/>
                              </w:rPr>
                            </w:pPr>
                            <w:r>
                              <w:rPr>
                                <w:sz w:val="16"/>
                                <w:szCs w:val="16"/>
                              </w:rPr>
                              <w:t>стержень</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40" o:spid="_x0000_s1205" type="#_x0000_t202" style="position:absolute;margin-left:24.9pt;margin-top:204.9pt;width:48.95pt;height:19.2pt;z-index:252072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" stroked="f">
                <v:textbox inset="1mm,0,0,0">
                  <w:txbxContent>
                    <w:p w:rsidR="00055C12" w:rsidRDefault="00055C12" w:rsidP="00D56931">
                      <w:pPr>
                        <w:spacing w:after="0"/>
                        <w:rPr>
                          <w:sz w:val="16"/>
                          <w:szCs w:val="16"/>
                        </w:rPr>
                      </w:pPr>
                      <w:r>
                        <w:rPr>
                          <w:sz w:val="16"/>
                          <w:szCs w:val="16"/>
                        </w:rPr>
                        <w:t xml:space="preserve">Запірний </w:t>
                      </w:r>
                    </w:p>
                    <w:p w:rsidR="00055C12" w:rsidRDefault="00055C12" w:rsidP="00D56931">
                      <w:pPr>
                        <w:spacing w:after="0"/>
                        <w:rPr>
                          <w:sz w:val="16"/>
                          <w:szCs w:val="16"/>
                        </w:rPr>
                      </w:pPr>
                      <w:r>
                        <w:rPr>
                          <w:sz w:val="16"/>
                          <w:szCs w:val="16"/>
                        </w:rPr>
                        <w:t>стержень</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70912" behindDoc="0" locked="0" layoutInCell="1" allowOverlap="1">
                <wp:simplePos x="0" y="0"/>
                <wp:positionH relativeFrom="margin">
                  <wp:posOffset>219710</wp:posOffset>
                </wp:positionH>
                <wp:positionV relativeFrom="paragraph">
                  <wp:posOffset>5387975</wp:posOffset>
                </wp:positionV>
                <wp:extent cx="591185" cy="170815"/>
                <wp:effectExtent l="0" t="0" r="0" b="635"/>
                <wp:wrapNone/>
                <wp:docPr id="538" name="Надпись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Кулачок</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38" o:spid="_x0000_s1206" type="#_x0000_t202" style="position:absolute;margin-left:17.3pt;margin-top:424.25pt;width:46.55pt;height:13.45pt;z-index:252070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Кулачок</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69888" behindDoc="0" locked="0" layoutInCell="1" allowOverlap="1">
                <wp:simplePos x="0" y="0"/>
                <wp:positionH relativeFrom="margin">
                  <wp:posOffset>177165</wp:posOffset>
                </wp:positionH>
                <wp:positionV relativeFrom="paragraph">
                  <wp:posOffset>1748155</wp:posOffset>
                </wp:positionV>
                <wp:extent cx="591185" cy="170815"/>
                <wp:effectExtent l="0" t="0" r="0" b="635"/>
                <wp:wrapNone/>
                <wp:docPr id="537" name="Надпись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Кулачок</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37" o:spid="_x0000_s1207" type="#_x0000_t202" style="position:absolute;margin-left:13.95pt;margin-top:137.65pt;width:46.55pt;height:13.45pt;z-index:252069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Кулачок</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67840" behindDoc="0" locked="0" layoutInCell="1" allowOverlap="1">
                <wp:simplePos x="0" y="0"/>
                <wp:positionH relativeFrom="margin">
                  <wp:posOffset>810895</wp:posOffset>
                </wp:positionH>
                <wp:positionV relativeFrom="paragraph">
                  <wp:posOffset>6284595</wp:posOffset>
                </wp:positionV>
                <wp:extent cx="1024255" cy="274320"/>
                <wp:effectExtent l="0" t="0" r="4445" b="0"/>
                <wp:wrapNone/>
                <wp:docPr id="535" name="Надпись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27432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Пристрій для</w:t>
                            </w:r>
                            <w:r>
                              <w:rPr>
                                <w:sz w:val="16"/>
                                <w:szCs w:val="16"/>
                              </w:rPr>
                              <w:br/>
                              <w:t xml:space="preserve"> блокування кулачка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35" o:spid="_x0000_s1208" type="#_x0000_t202" style="position:absolute;margin-left:63.85pt;margin-top:494.85pt;width:80.65pt;height:21.6pt;z-index:252067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Пристрій для</w:t>
                      </w:r>
                      <w:r>
                        <w:rPr>
                          <w:sz w:val="16"/>
                          <w:szCs w:val="16"/>
                        </w:rPr>
                        <w:br/>
                        <w:t xml:space="preserve"> блокування кулачка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68864" behindDoc="0" locked="0" layoutInCell="1" allowOverlap="1">
                <wp:simplePos x="0" y="0"/>
                <wp:positionH relativeFrom="margin">
                  <wp:posOffset>152400</wp:posOffset>
                </wp:positionH>
                <wp:positionV relativeFrom="paragraph">
                  <wp:posOffset>998855</wp:posOffset>
                </wp:positionV>
                <wp:extent cx="1024255" cy="274320"/>
                <wp:effectExtent l="0" t="0" r="4445" b="0"/>
                <wp:wrapNone/>
                <wp:docPr id="536" name="Надпись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27432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Пристрій для</w:t>
                            </w:r>
                            <w:r>
                              <w:rPr>
                                <w:sz w:val="16"/>
                                <w:szCs w:val="16"/>
                              </w:rPr>
                              <w:br/>
                              <w:t xml:space="preserve"> блокування кулачка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36" o:spid="_x0000_s1209" type="#_x0000_t202" style="position:absolute;margin-left:12pt;margin-top:78.65pt;width:80.65pt;height:21.6pt;z-index:252068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" stroked="f">
                <v:textbox inset="1mm,0,0,0">
                  <w:txbxContent>
                    <w:p w:rsidR="00055C12" w:rsidRDefault="00055C12" w:rsidP="00D56931">
                      <w:pPr>
                        <w:spacing w:after="0"/>
                        <w:rPr>
                          <w:sz w:val="16"/>
                          <w:szCs w:val="16"/>
                        </w:rPr>
                      </w:pPr>
                      <w:r>
                        <w:rPr>
                          <w:sz w:val="16"/>
                          <w:szCs w:val="16"/>
                        </w:rPr>
                        <w:t>Пристрій для</w:t>
                      </w:r>
                      <w:r>
                        <w:rPr>
                          <w:sz w:val="16"/>
                          <w:szCs w:val="16"/>
                        </w:rPr>
                        <w:br/>
                        <w:t xml:space="preserve"> блокування кулачка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66816" behindDoc="0" locked="0" layoutInCell="1" allowOverlap="1">
                <wp:simplePos x="0" y="0"/>
                <wp:positionH relativeFrom="margin">
                  <wp:posOffset>749935</wp:posOffset>
                </wp:positionH>
                <wp:positionV relativeFrom="paragraph">
                  <wp:posOffset>139700</wp:posOffset>
                </wp:positionV>
                <wp:extent cx="3681730" cy="328930"/>
                <wp:effectExtent l="0" t="0" r="0" b="0"/>
                <wp:wrapNone/>
                <wp:docPr id="534" name="Надпись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1730" cy="328930"/>
                        </a:xfrm>
                        <a:prstGeom prst="rect">
                          <a:avLst/>
                        </a:prstGeom>
                        <a:solidFill>
                          <a:srgbClr val="FFFFFF"/>
                        </a:solidFill>
                        <a:ln w="9525">
                          <a:noFill/>
                          <a:miter lim="800000"/>
                          <a:headEnd/>
                          <a:tailEnd/>
                        </a:ln>
                      </wps:spPr>
                      <wps:txbx>
                        <w:txbxContent>
                          <w:p w:rsidR="00055C12" w:rsidRDefault="00055C12" w:rsidP="00D56931">
                            <w:pPr>
                              <w:spacing w:after="0"/>
                              <w:jc w:val="center"/>
                              <w:rPr>
                                <w:i/>
                                <w:iCs/>
                                <w:sz w:val="18"/>
                                <w:szCs w:val="18"/>
                                <w:u w:val="single"/>
                              </w:rPr>
                            </w:pPr>
                            <w:r>
                              <w:rPr>
                                <w:i/>
                                <w:iCs/>
                                <w:sz w:val="18"/>
                                <w:szCs w:val="18"/>
                                <w:u w:val="single"/>
                              </w:rPr>
                              <w:t>Рисунок 4</w:t>
                            </w:r>
                          </w:p>
                          <w:p w:rsidR="00055C12" w:rsidRDefault="00055C12" w:rsidP="00D56931">
                            <w:pPr>
                              <w:spacing w:after="0"/>
                              <w:jc w:val="center"/>
                              <w:rPr>
                                <w:i/>
                                <w:iCs/>
                                <w:sz w:val="16"/>
                                <w:szCs w:val="16"/>
                              </w:rPr>
                            </w:pPr>
                            <w:r>
                              <w:rPr>
                                <w:i/>
                                <w:iCs/>
                                <w:sz w:val="18"/>
                                <w:szCs w:val="18"/>
                              </w:rPr>
                              <w:t>Приклад пристрою для накладання митних</w:t>
                            </w:r>
                            <w:r w:rsidRPr="00192C45">
                              <w:rPr>
                                <w:i/>
                                <w:iCs/>
                              </w:rPr>
                              <w:t xml:space="preserve"> </w:t>
                            </w:r>
                            <w:r w:rsidRPr="00B416C8">
                              <w:rPr>
                                <w:i/>
                                <w:iCs/>
                              </w:rPr>
                              <w:t>пломб</w:t>
                            </w:r>
                            <w:r>
                              <w:rPr>
                                <w:i/>
                                <w:iCs/>
                              </w:rPr>
                              <w:t xml:space="preserve"> і печаток</w:t>
                            </w:r>
                          </w:p>
                          <w:p w:rsidR="00055C12" w:rsidRDefault="00055C12" w:rsidP="00D56931">
                            <w:pPr>
                              <w:spacing w:after="0" w:line="240" w:lineRule="auto"/>
                              <w:jc w:val="cente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34" o:spid="_x0000_s1210" type="#_x0000_t202" style="position:absolute;margin-left:59.05pt;margin-top:11pt;width:289.9pt;height:25.9pt;z-index:252066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" stroked="f">
                <v:textbox inset="1mm,0,0,0">
                  <w:txbxContent>
                    <w:p w:rsidR="00055C12" w:rsidRDefault="00055C12" w:rsidP="00D56931">
                      <w:pPr>
                        <w:spacing w:after="0"/>
                        <w:jc w:val="center"/>
                        <w:rPr>
                          <w:i/>
                          <w:iCs/>
                          <w:sz w:val="18"/>
                          <w:szCs w:val="18"/>
                          <w:u w:val="single"/>
                        </w:rPr>
                      </w:pPr>
                      <w:r>
                        <w:rPr>
                          <w:i/>
                          <w:iCs/>
                          <w:sz w:val="18"/>
                          <w:szCs w:val="18"/>
                          <w:u w:val="single"/>
                        </w:rPr>
                        <w:t>Рисунок 4</w:t>
                      </w:r>
                    </w:p>
                    <w:p w:rsidR="00055C12" w:rsidRDefault="00055C12" w:rsidP="00D56931">
                      <w:pPr>
                        <w:spacing w:after="0"/>
                        <w:jc w:val="center"/>
                        <w:rPr>
                          <w:i/>
                          <w:iCs/>
                          <w:sz w:val="16"/>
                          <w:szCs w:val="16"/>
                        </w:rPr>
                      </w:pPr>
                      <w:r>
                        <w:rPr>
                          <w:i/>
                          <w:iCs/>
                          <w:sz w:val="18"/>
                          <w:szCs w:val="18"/>
                        </w:rPr>
                        <w:t>Приклад пристрою для накладання митних</w:t>
                      </w:r>
                      <w:r w:rsidRPr="00192C45">
                        <w:rPr>
                          <w:i/>
                          <w:iCs/>
                        </w:rPr>
                        <w:t xml:space="preserve"> </w:t>
                      </w:r>
                      <w:r w:rsidRPr="00B416C8">
                        <w:rPr>
                          <w:i/>
                          <w:iCs/>
                        </w:rPr>
                        <w:t>пломб</w:t>
                      </w:r>
                      <w:r>
                        <w:rPr>
                          <w:i/>
                          <w:iCs/>
                        </w:rPr>
                        <w:t xml:space="preserve"> і печаток</w:t>
                      </w:r>
                    </w:p>
                    <w:p w:rsidR="00055C12" w:rsidRDefault="00055C12" w:rsidP="00D56931">
                      <w:pPr>
                        <w:spacing w:after="0" w:line="240" w:lineRule="auto"/>
                        <w:jc w:val="center"/>
                        <w:rPr>
                          <w:sz w:val="10"/>
                          <w:szCs w:val="10"/>
                        </w:rPr>
                      </w:pPr>
                    </w:p>
                  </w:txbxContent>
                </v:textbox>
                <w10:wrap anchorx="margin"/>
              </v:shape>
            </w:pict>
          </mc:Fallback>
        </mc:AlternateContent>
      </w:r>
      <w:r w:rsidR="00FF59E6" w:rsidRPr="00E469DA">
        <w:rPr>
          <w:noProof/>
          <w:lang w:eastAsia="uk-UA"/>
        </w:rPr>
        <w:drawing>
          <wp:inline distT="0" distB="0" distL="0" distR="0">
            <wp:extent cx="5318402" cy="7510272"/>
            <wp:effectExtent l="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5323282" cy="7517164"/>
                    </a:xfrm>
                    <a:prstGeom prst="rect">
                      <a:avLst/>
                    </a:prstGeom>
                  </pic:spPr>
                </pic:pic>
              </a:graphicData>
            </a:graphic>
          </wp:inline>
        </w:drawing>
      </w:r>
    </w:p>
    <w:p w:rsidR="00D56931" w:rsidRPr="00E469DA" w:rsidRDefault="00D56931" w:rsidP="00D56931"/>
    <w:p w:rsidR="00D56931" w:rsidRPr="00E469DA" w:rsidRDefault="00D56931" w:rsidP="00D56931"/>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271CD4">
      <w:pPr>
        <w:ind w:left="142" w:hanging="142"/>
        <w:jc w:val="both"/>
        <w:rPr>
          <w:b/>
          <w:bCs/>
          <w:szCs w:val="20"/>
        </w:rPr>
      </w:pPr>
      <w:r w:rsidRPr="00E469DA">
        <w:rPr>
          <w:b/>
          <w:bCs/>
          <w:szCs w:val="20"/>
        </w:rPr>
        <w:t>с) отвори для вентиляції та дренажу повинні бути забезпечені пристроєм, який буде перешкоджати доступу всередину вантажного відділення. Цей пристрій має бути таким, щоб його не можна було зняти та замінити ззовні, не залишивши явних слідів.</w:t>
      </w:r>
    </w:p>
    <w:p w:rsidR="00D56931" w:rsidRPr="00E469DA" w:rsidRDefault="00BF5229" w:rsidP="00D56931">
      <w:pPr>
        <w:ind w:left="142" w:hanging="142"/>
        <w:jc w:val="center"/>
      </w:pPr>
      <w:r w:rsidRPr="00E469DA">
        <w:rPr>
          <w:u w:val="single"/>
        </w:rPr>
        <w:t>Пояснювальна записка до статті 2, пункт 1 с)</w:t>
      </w:r>
    </w:p>
    <w:p w:rsidR="00D56931" w:rsidRPr="00E469DA" w:rsidRDefault="00BF5229" w:rsidP="00D56931">
      <w:r w:rsidRPr="00E469DA">
        <w:t>2.2.1 c</w:t>
      </w:r>
      <w:r w:rsidR="00D56931" w:rsidRPr="00E469DA">
        <w:t>) -</w:t>
      </w:r>
      <w:r w:rsidRPr="00E469DA">
        <w:t>1 Вентиляційні отвори</w:t>
      </w:r>
    </w:p>
    <w:p w:rsidR="00D56931" w:rsidRPr="00E469DA" w:rsidRDefault="00BF5229" w:rsidP="00D56931">
      <w:pPr>
        <w:ind w:left="426"/>
      </w:pPr>
      <w:r w:rsidRPr="00E469DA">
        <w:t>a) Їх максимальний розмір, в принципі, не повинен перевищувати 400 мм.</w:t>
      </w:r>
    </w:p>
    <w:p w:rsidR="00D56931" w:rsidRPr="00E469DA" w:rsidRDefault="00BF5229" w:rsidP="00271CD4">
      <w:pPr>
        <w:ind w:left="426"/>
        <w:jc w:val="both"/>
      </w:pPr>
      <w:r w:rsidRPr="00E469DA">
        <w:t>b) Отвори, що забезпечують прямий доступ до вантажного відділення, повинні бути закриті</w:t>
      </w:r>
    </w:p>
    <w:p w:rsidR="00D56931" w:rsidRPr="00E469DA" w:rsidRDefault="00BF5229" w:rsidP="00271CD4">
      <w:pPr>
        <w:ind w:left="709"/>
        <w:jc w:val="both"/>
      </w:pPr>
      <w:r w:rsidRPr="00E469DA">
        <w:t>i) за допомогою дротяної сітки або перфорованих металевих екранів (максимальний розмір отворів: 3 мм в обох випадках) і захищені зварною металевою решіткою (максимальний розмір отворів: 10 мм); або</w:t>
      </w:r>
    </w:p>
    <w:p w:rsidR="00D56931" w:rsidRPr="00E469DA" w:rsidRDefault="00BF5229" w:rsidP="00271CD4">
      <w:pPr>
        <w:ind w:left="709"/>
        <w:jc w:val="both"/>
      </w:pPr>
      <w:r w:rsidRPr="00E469DA">
        <w:t>ii) за допомогою однієї перфорованої металевої сітки достатньої міцності (максимальний розмір отворів: 3 мм; товщина сітки: не менше 1 мм). {ECE/TRANS/17/Amend.12; набрала чинності 1 серпня 1990 р.}</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BF5229" w:rsidP="00D56931">
      <w:pPr>
        <w:rPr>
          <w:i/>
          <w:iCs/>
          <w:u w:val="single"/>
        </w:rPr>
      </w:pPr>
      <w:r w:rsidRPr="00E469DA">
        <w:rPr>
          <w:i/>
          <w:iCs/>
          <w:u w:val="single"/>
        </w:rPr>
        <w:t>Коментар до пояснювальної записки 2.2.1 с)-1</w:t>
      </w:r>
    </w:p>
    <w:p w:rsidR="00D56931" w:rsidRPr="00E469DA" w:rsidRDefault="00BF5229" w:rsidP="00D56931">
      <w:pPr>
        <w:rPr>
          <w:i/>
          <w:iCs/>
        </w:rPr>
      </w:pPr>
      <w:r w:rsidRPr="00E469DA">
        <w:rPr>
          <w:i/>
          <w:iCs/>
        </w:rPr>
        <w:t>Вентиляційні отвори ізольованих вантажних відділень</w:t>
      </w:r>
    </w:p>
    <w:p w:rsidR="00D56931" w:rsidRPr="00E469DA" w:rsidRDefault="00BF5229" w:rsidP="00D56931">
      <w:pPr>
        <w:rPr>
          <w:i/>
          <w:iCs/>
        </w:rPr>
      </w:pPr>
      <w:r w:rsidRPr="00E469DA">
        <w:rPr>
          <w:i/>
          <w:iCs/>
        </w:rPr>
        <w:t xml:space="preserve">Приклад екрану, встановленого між внутрішньою та зовнішньою поверхнями ізольованих вантажні відділення. </w:t>
      </w:r>
      <w:r w:rsidRPr="00E469DA">
        <w:rPr>
          <w:i/>
          <w:iCs/>
        </w:rPr>
        <w:br/>
        <w:t>{TRANS/WP.30/127, пункт 43; TRANS/WP.30/AC.2/25, Додаток 3}</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087296" behindDoc="0" locked="0" layoutInCell="1" allowOverlap="1">
                <wp:simplePos x="0" y="0"/>
                <wp:positionH relativeFrom="margin">
                  <wp:posOffset>3974465</wp:posOffset>
                </wp:positionH>
                <wp:positionV relativeFrom="paragraph">
                  <wp:posOffset>2578735</wp:posOffset>
                </wp:positionV>
                <wp:extent cx="725170" cy="250190"/>
                <wp:effectExtent l="0" t="0" r="0" b="0"/>
                <wp:wrapNone/>
                <wp:docPr id="557" name="Надпись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170" cy="25019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Внутрішня обшивка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57" o:spid="_x0000_s1211" type="#_x0000_t202" style="position:absolute;margin-left:312.95pt;margin-top:203.05pt;width:57.1pt;height:19.7pt;z-index:252087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Внутрішня обшивка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86272" behindDoc="0" locked="0" layoutInCell="1" allowOverlap="1">
                <wp:simplePos x="0" y="0"/>
                <wp:positionH relativeFrom="margin">
                  <wp:posOffset>2675890</wp:posOffset>
                </wp:positionH>
                <wp:positionV relativeFrom="paragraph">
                  <wp:posOffset>2486025</wp:posOffset>
                </wp:positionV>
                <wp:extent cx="981710" cy="152400"/>
                <wp:effectExtent l="0" t="0" r="8890" b="0"/>
                <wp:wrapNone/>
                <wp:docPr id="556" name="Надпись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71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Зовнішня обшивка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56" o:spid="_x0000_s1212" type="#_x0000_t202" style="position:absolute;margin-left:210.7pt;margin-top:195.75pt;width:77.3pt;height:12pt;z-index:252086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" stroked="f">
                <v:textbox inset="1mm,0,0,0">
                  <w:txbxContent>
                    <w:p w:rsidR="00055C12" w:rsidRDefault="00055C12" w:rsidP="00D56931">
                      <w:pPr>
                        <w:spacing w:after="0"/>
                        <w:rPr>
                          <w:sz w:val="16"/>
                          <w:szCs w:val="16"/>
                        </w:rPr>
                      </w:pPr>
                      <w:r>
                        <w:rPr>
                          <w:sz w:val="16"/>
                          <w:szCs w:val="16"/>
                        </w:rPr>
                        <w:t>Зовнішня обшивка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85248" behindDoc="0" locked="0" layoutInCell="1" allowOverlap="1">
                <wp:simplePos x="0" y="0"/>
                <wp:positionH relativeFrom="margin">
                  <wp:posOffset>4041775</wp:posOffset>
                </wp:positionH>
                <wp:positionV relativeFrom="paragraph">
                  <wp:posOffset>2101850</wp:posOffset>
                </wp:positionV>
                <wp:extent cx="633730" cy="469265"/>
                <wp:effectExtent l="0" t="0" r="0" b="6985"/>
                <wp:wrapNone/>
                <wp:docPr id="555" name="Надпись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730" cy="4692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Засув у відкритому положенні</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55" o:spid="_x0000_s1213" type="#_x0000_t202" style="position:absolute;margin-left:318.25pt;margin-top:165.5pt;width:49.9pt;height:36.95pt;z-index:252085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Засув у відкритому положенні</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84224" behindDoc="0" locked="0" layoutInCell="1" allowOverlap="1">
                <wp:simplePos x="0" y="0"/>
                <wp:positionH relativeFrom="margin">
                  <wp:posOffset>2914015</wp:posOffset>
                </wp:positionH>
                <wp:positionV relativeFrom="paragraph">
                  <wp:posOffset>1630680</wp:posOffset>
                </wp:positionV>
                <wp:extent cx="633730" cy="469265"/>
                <wp:effectExtent l="0" t="0" r="0" b="6985"/>
                <wp:wrapNone/>
                <wp:docPr id="554" name="Надпись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730" cy="4692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Засув у закритому положенні</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54" o:spid="_x0000_s1214" type="#_x0000_t202" style="position:absolute;margin-left:229.45pt;margin-top:128.4pt;width:49.9pt;height:36.95pt;z-index:252084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" stroked="f">
                <v:textbox inset="1mm,0,0,0">
                  <w:txbxContent>
                    <w:p w:rsidR="00055C12" w:rsidRDefault="00055C12" w:rsidP="00D56931">
                      <w:pPr>
                        <w:spacing w:after="0"/>
                        <w:rPr>
                          <w:sz w:val="16"/>
                          <w:szCs w:val="16"/>
                        </w:rPr>
                      </w:pPr>
                      <w:r>
                        <w:rPr>
                          <w:sz w:val="16"/>
                          <w:szCs w:val="16"/>
                        </w:rPr>
                        <w:t>Засув у закритому положенні</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82176" behindDoc="0" locked="0" layoutInCell="1" allowOverlap="1">
                <wp:simplePos x="0" y="0"/>
                <wp:positionH relativeFrom="margin">
                  <wp:posOffset>2926080</wp:posOffset>
                </wp:positionH>
                <wp:positionV relativeFrom="paragraph">
                  <wp:posOffset>1057275</wp:posOffset>
                </wp:positionV>
                <wp:extent cx="645795" cy="170815"/>
                <wp:effectExtent l="0" t="0" r="1905" b="635"/>
                <wp:wrapNone/>
                <wp:docPr id="552" name="Надпись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Ззовні</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52" o:spid="_x0000_s1215" type="#_x0000_t202" style="position:absolute;margin-left:230.4pt;margin-top:83.25pt;width:50.85pt;height:13.45pt;z-index:252082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" stroked="f">
                <v:textbox inset="1mm,0,0,0">
                  <w:txbxContent>
                    <w:p w:rsidR="00055C12" w:rsidRDefault="00055C12" w:rsidP="00D56931">
                      <w:pPr>
                        <w:spacing w:after="0"/>
                        <w:rPr>
                          <w:sz w:val="16"/>
                          <w:szCs w:val="16"/>
                        </w:rPr>
                      </w:pPr>
                      <w:r>
                        <w:rPr>
                          <w:sz w:val="16"/>
                          <w:szCs w:val="16"/>
                        </w:rPr>
                        <w:t>Ззовні</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83200" behindDoc="0" locked="0" layoutInCell="1" allowOverlap="1">
                <wp:simplePos x="0" y="0"/>
                <wp:positionH relativeFrom="margin">
                  <wp:posOffset>4182110</wp:posOffset>
                </wp:positionH>
                <wp:positionV relativeFrom="paragraph">
                  <wp:posOffset>1047115</wp:posOffset>
                </wp:positionV>
                <wp:extent cx="591185" cy="170815"/>
                <wp:effectExtent l="0" t="0" r="0" b="635"/>
                <wp:wrapNone/>
                <wp:docPr id="553" name="Надпись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Зсередини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53" o:spid="_x0000_s1216" type="#_x0000_t202" style="position:absolute;margin-left:329.3pt;margin-top:82.45pt;width:46.55pt;height:13.45pt;z-index:252083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 xml:space="preserve">Зсередини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80128" behindDoc="0" locked="0" layoutInCell="1" allowOverlap="1">
                <wp:simplePos x="0" y="0"/>
                <wp:positionH relativeFrom="margin">
                  <wp:posOffset>4047490</wp:posOffset>
                </wp:positionH>
                <wp:positionV relativeFrom="paragraph">
                  <wp:posOffset>1606550</wp:posOffset>
                </wp:positionV>
                <wp:extent cx="981710" cy="152400"/>
                <wp:effectExtent l="0" t="0" r="8890" b="0"/>
                <wp:wrapNone/>
                <wp:docPr id="550" name="Надпись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71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Металевий екран</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50" o:spid="_x0000_s1217" type="#_x0000_t202" style="position:absolute;margin-left:318.7pt;margin-top:126.5pt;width:77.3pt;height:12pt;z-index:252080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" stroked="f">
                <v:textbox inset="1mm,0,0,0">
                  <w:txbxContent>
                    <w:p w:rsidR="00055C12" w:rsidRDefault="00055C12" w:rsidP="00D56931">
                      <w:pPr>
                        <w:spacing w:after="0"/>
                        <w:rPr>
                          <w:sz w:val="16"/>
                          <w:szCs w:val="16"/>
                        </w:rPr>
                      </w:pPr>
                      <w:r>
                        <w:rPr>
                          <w:sz w:val="16"/>
                          <w:szCs w:val="16"/>
                        </w:rPr>
                        <w:t>Металевий екран</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77056" behindDoc="0" locked="0" layoutInCell="1" allowOverlap="1">
                <wp:simplePos x="0" y="0"/>
                <wp:positionH relativeFrom="margin">
                  <wp:posOffset>4133215</wp:posOffset>
                </wp:positionH>
                <wp:positionV relativeFrom="paragraph">
                  <wp:posOffset>594360</wp:posOffset>
                </wp:positionV>
                <wp:extent cx="664210" cy="170815"/>
                <wp:effectExtent l="0" t="0" r="2540" b="635"/>
                <wp:wrapNone/>
                <wp:docPr id="547" name="Надпись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Ізоляція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47" o:spid="_x0000_s1218" type="#_x0000_t202" style="position:absolute;margin-left:325.45pt;margin-top:46.8pt;width:52.3pt;height:13.45pt;z-index:252077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" stroked="f">
                <v:textbox inset="1mm,0,0,0">
                  <w:txbxContent>
                    <w:p w:rsidR="00055C12" w:rsidRDefault="00055C12" w:rsidP="00D56931">
                      <w:pPr>
                        <w:spacing w:after="0"/>
                        <w:rPr>
                          <w:sz w:val="16"/>
                          <w:szCs w:val="16"/>
                        </w:rPr>
                      </w:pPr>
                      <w:r>
                        <w:rPr>
                          <w:sz w:val="16"/>
                          <w:szCs w:val="16"/>
                        </w:rPr>
                        <w:t>Ізоляція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81152" behindDoc="0" locked="0" layoutInCell="1" allowOverlap="1">
                <wp:simplePos x="0" y="0"/>
                <wp:positionH relativeFrom="margin">
                  <wp:posOffset>591185</wp:posOffset>
                </wp:positionH>
                <wp:positionV relativeFrom="paragraph">
                  <wp:posOffset>2544445</wp:posOffset>
                </wp:positionV>
                <wp:extent cx="1188720" cy="152400"/>
                <wp:effectExtent l="0" t="0" r="0" b="0"/>
                <wp:wrapNone/>
                <wp:docPr id="551" name="Надпись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Дивись рисунки 1 і 2</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51" o:spid="_x0000_s1219" type="#_x0000_t202" style="position:absolute;margin-left:46.55pt;margin-top:200.35pt;width:93.6pt;height:12pt;z-index:252081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" stroked="f">
                <v:textbox inset="1mm,0,0,0">
                  <w:txbxContent>
                    <w:p w:rsidR="00055C12" w:rsidRDefault="00055C12" w:rsidP="00D56931">
                      <w:pPr>
                        <w:spacing w:after="0"/>
                        <w:rPr>
                          <w:sz w:val="16"/>
                          <w:szCs w:val="16"/>
                        </w:rPr>
                      </w:pPr>
                      <w:r>
                        <w:rPr>
                          <w:sz w:val="16"/>
                          <w:szCs w:val="16"/>
                        </w:rPr>
                        <w:t>Дивись рисунки 1 і 2</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79104" behindDoc="0" locked="0" layoutInCell="1" allowOverlap="1">
                <wp:simplePos x="0" y="0"/>
                <wp:positionH relativeFrom="margin">
                  <wp:posOffset>4687570</wp:posOffset>
                </wp:positionH>
                <wp:positionV relativeFrom="paragraph">
                  <wp:posOffset>168275</wp:posOffset>
                </wp:positionV>
                <wp:extent cx="591185" cy="170815"/>
                <wp:effectExtent l="0" t="0" r="0" b="635"/>
                <wp:wrapNone/>
                <wp:docPr id="549" name="Надпись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i/>
                                <w:iCs/>
                                <w:sz w:val="16"/>
                                <w:szCs w:val="16"/>
                                <w:u w:val="single"/>
                              </w:rPr>
                            </w:pPr>
                            <w:r>
                              <w:rPr>
                                <w:i/>
                                <w:iCs/>
                                <w:sz w:val="16"/>
                                <w:szCs w:val="16"/>
                                <w:u w:val="single"/>
                              </w:rPr>
                              <w:t xml:space="preserve">Рисунок 2 </w:t>
                            </w:r>
                          </w:p>
                          <w:p w:rsidR="00055C12" w:rsidRDefault="00055C12" w:rsidP="00D56931">
                            <w:pPr>
                              <w:spacing w:after="0" w:line="240" w:lineRule="auto"/>
                              <w:rPr>
                                <w:i/>
                                <w:iCs/>
                                <w:sz w:val="12"/>
                                <w:szCs w:val="12"/>
                                <w:u w:val="single"/>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49" o:spid="_x0000_s1220" type="#_x0000_t202" style="position:absolute;margin-left:369.1pt;margin-top:13.25pt;width:46.55pt;height:13.45pt;z-index:252079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" stroked="f">
                <v:textbox inset="1mm,0,0,0">
                  <w:txbxContent>
                    <w:p w:rsidR="00055C12" w:rsidRDefault="00055C12" w:rsidP="00D56931">
                      <w:pPr>
                        <w:spacing w:after="0"/>
                        <w:rPr>
                          <w:i/>
                          <w:iCs/>
                          <w:sz w:val="16"/>
                          <w:szCs w:val="16"/>
                          <w:u w:val="single"/>
                        </w:rPr>
                      </w:pPr>
                      <w:r>
                        <w:rPr>
                          <w:i/>
                          <w:iCs/>
                          <w:sz w:val="16"/>
                          <w:szCs w:val="16"/>
                          <w:u w:val="single"/>
                        </w:rPr>
                        <w:t xml:space="preserve">Рисунок 2 </w:t>
                      </w:r>
                    </w:p>
                    <w:p w:rsidR="00055C12" w:rsidRDefault="00055C12" w:rsidP="00D56931">
                      <w:pPr>
                        <w:spacing w:after="0" w:line="240" w:lineRule="auto"/>
                        <w:rPr>
                          <w:i/>
                          <w:iCs/>
                          <w:sz w:val="12"/>
                          <w:szCs w:val="12"/>
                          <w:u w:val="single"/>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78080" behindDoc="0" locked="0" layoutInCell="1" allowOverlap="1">
                <wp:simplePos x="0" y="0"/>
                <wp:positionH relativeFrom="margin">
                  <wp:posOffset>3498850</wp:posOffset>
                </wp:positionH>
                <wp:positionV relativeFrom="paragraph">
                  <wp:posOffset>156210</wp:posOffset>
                </wp:positionV>
                <wp:extent cx="591185" cy="170815"/>
                <wp:effectExtent l="0" t="0" r="0" b="635"/>
                <wp:wrapNone/>
                <wp:docPr id="548" name="Надпись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Pr="005826A3" w:rsidRDefault="00055C12" w:rsidP="00D56931">
                            <w:pPr>
                              <w:spacing w:after="0"/>
                              <w:rPr>
                                <w:i/>
                                <w:iCs/>
                                <w:sz w:val="16"/>
                                <w:szCs w:val="16"/>
                                <w:u w:val="single"/>
                              </w:rPr>
                            </w:pPr>
                            <w:r>
                              <w:rPr>
                                <w:i/>
                                <w:iCs/>
                                <w:sz w:val="16"/>
                                <w:szCs w:val="16"/>
                                <w:u w:val="single"/>
                              </w:rPr>
                              <w:t>Рисунок 1</w:t>
                            </w:r>
                          </w:p>
                          <w:p w:rsidR="00055C12" w:rsidRPr="005826A3" w:rsidRDefault="00055C12" w:rsidP="00D56931">
                            <w:pPr>
                              <w:spacing w:after="0" w:line="240" w:lineRule="auto"/>
                              <w:rPr>
                                <w:i/>
                                <w:iCs/>
                                <w:sz w:val="12"/>
                                <w:szCs w:val="12"/>
                                <w:u w:val="single"/>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48" o:spid="_x0000_s1221" type="#_x0000_t202" style="position:absolute;margin-left:275.5pt;margin-top:12.3pt;width:46.55pt;height:13.45pt;z-index:252078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" stroked="f">
                <v:textbox inset="1mm,0,0,0">
                  <w:txbxContent>
                    <w:p w:rsidR="00055C12" w:rsidRPr="005826A3" w:rsidRDefault="00055C12" w:rsidP="00D56931">
                      <w:pPr>
                        <w:spacing w:after="0"/>
                        <w:rPr>
                          <w:i/>
                          <w:iCs/>
                          <w:sz w:val="16"/>
                          <w:szCs w:val="16"/>
                          <w:u w:val="single"/>
                        </w:rPr>
                      </w:pPr>
                      <w:r>
                        <w:rPr>
                          <w:i/>
                          <w:iCs/>
                          <w:sz w:val="16"/>
                          <w:szCs w:val="16"/>
                          <w:u w:val="single"/>
                        </w:rPr>
                        <w:t>Рисунок 1</w:t>
                      </w:r>
                    </w:p>
                    <w:p w:rsidR="00055C12" w:rsidRPr="005826A3" w:rsidRDefault="00055C12" w:rsidP="00D56931">
                      <w:pPr>
                        <w:spacing w:after="0" w:line="240" w:lineRule="auto"/>
                        <w:rPr>
                          <w:i/>
                          <w:iCs/>
                          <w:sz w:val="12"/>
                          <w:szCs w:val="12"/>
                          <w:u w:val="single"/>
                        </w:rPr>
                      </w:pPr>
                    </w:p>
                  </w:txbxContent>
                </v:textbox>
                <w10:wrap anchorx="margin"/>
              </v:shape>
            </w:pict>
          </mc:Fallback>
        </mc:AlternateContent>
      </w:r>
      <w:r w:rsidR="00FF59E6" w:rsidRPr="00E469DA">
        <w:rPr>
          <w:noProof/>
          <w:lang w:eastAsia="uk-UA"/>
        </w:rPr>
        <w:drawing>
          <wp:inline distT="0" distB="0" distL="0" distR="0">
            <wp:extent cx="5472430" cy="3001645"/>
            <wp:effectExtent l="0" t="0" r="0" b="8255"/>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5472430" cy="3001645"/>
                    </a:xfrm>
                    <a:prstGeom prst="rect">
                      <a:avLst/>
                    </a:prstGeom>
                  </pic:spPr>
                </pic:pic>
              </a:graphicData>
            </a:graphic>
          </wp:inline>
        </w:drawing>
      </w:r>
    </w:p>
    <w:p w:rsidR="00D56931" w:rsidRPr="00E469DA" w:rsidRDefault="00D56931" w:rsidP="00D56931"/>
    <w:p w:rsidR="00D56931" w:rsidRPr="00E469DA" w:rsidRDefault="00BF5229" w:rsidP="005047E3">
      <w:pPr>
        <w:ind w:left="567" w:hanging="567"/>
        <w:jc w:val="both"/>
      </w:pPr>
      <w:r w:rsidRPr="00E469DA">
        <w:t>c)       Отвори, які не забезпечують прямий доступ до вантажного відділення (наприклад, завдяки системі колін або дефлекторів), повинні бути оснащені пристроями, вказаними в підпункті b), але у яких допускаються розміри отворів до 10 мм (для дротяної сітки або металевого екрану) і до 20 мм (для металевої решітки). {ECE/TRANS/17/Amend.12; набрала чинності 1 серпня 1990 року}</w:t>
      </w:r>
    </w:p>
    <w:p w:rsidR="00D56931" w:rsidRPr="00E469DA" w:rsidRDefault="00BF5229" w:rsidP="005047E3">
      <w:pPr>
        <w:ind w:left="567" w:hanging="567"/>
        <w:jc w:val="both"/>
      </w:pPr>
      <w:r w:rsidRPr="00E469DA">
        <w:t xml:space="preserve">d)       Якщо отвори зроблені в матеріалі покриття, пристрої, згадані в підпункті b) цієї записки, ці отвори повинні бути обов'язково. Проте дозволяється установка блокувальних пристроїв у вигляді встановленого ззовні перфорованого металевого екрану та встановленої зсередини дротяної чи іншої сітки, </w:t>
      </w:r>
    </w:p>
    <w:p w:rsidR="00D56931" w:rsidRPr="00E469DA" w:rsidRDefault="00D56931" w:rsidP="005047E3">
      <w:pPr>
        <w:jc w:val="both"/>
      </w:pP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2 </w:t>
            </w:r>
          </w:p>
        </w:tc>
        <w:tc>
          <w:tcPr>
            <w:tcW w:w="2869" w:type="dxa"/>
          </w:tcPr>
          <w:p w:rsidR="00D56931" w:rsidRPr="00E469DA" w:rsidRDefault="00D56931" w:rsidP="00966462">
            <w:pPr>
              <w:spacing w:after="160" w:line="259" w:lineRule="auto"/>
              <w:jc w:val="center"/>
            </w:pP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5047E3">
      <w:pPr>
        <w:ind w:left="567" w:hanging="567"/>
        <w:jc w:val="both"/>
      </w:pPr>
      <w:r w:rsidRPr="00E469DA">
        <w:t>e)      Можуть бути дозволені ідентичні неметалеві пристрої за умови наявності отворів необхідних розмірів і використання достатньо міцного матеріалу, щоб запобігти значному збільшенню отворів без видимих пошкоджень. Крім того, замінити вентиляційний пристрій, працюючи тільки з одного боку листа, має бути неможливо.</w:t>
      </w:r>
    </w:p>
    <w:p w:rsidR="00D56931" w:rsidRPr="00E469DA" w:rsidRDefault="00BF5229" w:rsidP="005047E3">
      <w:pPr>
        <w:ind w:left="567" w:hanging="567"/>
        <w:jc w:val="both"/>
      </w:pPr>
      <w:r w:rsidRPr="00E469DA">
        <w:t>f)       Вентиляційний отвір може бути обладнаний захисним пристроєм. Він повинен закріплюватися на матеріалі верху таким чином, щоб дати можливість провести митний огляд отвору. Цей захисний пристрій необхідно закріпити на матеріалі верху на відстані не менше 5 см від екрану вентиляційного отвору. {ECE/TRANS/17/Amend.5; набрала чинності 1 серпня  1984 р.}</w:t>
      </w:r>
    </w:p>
    <w:p w:rsidR="00D56931" w:rsidRPr="00E469DA" w:rsidRDefault="00BF5229" w:rsidP="00D56931">
      <w:pPr>
        <w:rPr>
          <w:i/>
          <w:iCs/>
          <w:u w:val="single"/>
        </w:rPr>
      </w:pPr>
      <w:r w:rsidRPr="00E469DA">
        <w:rPr>
          <w:i/>
          <w:iCs/>
          <w:u w:val="single"/>
        </w:rPr>
        <w:t>Коментарі до пояснювальної записки 2.2.1 с)-1</w:t>
      </w:r>
    </w:p>
    <w:p w:rsidR="00D56931" w:rsidRPr="00E469DA" w:rsidRDefault="00BF5229" w:rsidP="00D56931">
      <w:pPr>
        <w:rPr>
          <w:i/>
          <w:iCs/>
          <w:u w:val="single"/>
        </w:rPr>
      </w:pPr>
      <w:r w:rsidRPr="00E469DA">
        <w:rPr>
          <w:i/>
          <w:iCs/>
          <w:u w:val="single"/>
        </w:rPr>
        <w:t>Приклад захисного пристрою</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088320" behindDoc="0" locked="0" layoutInCell="1" allowOverlap="1">
                <wp:simplePos x="0" y="0"/>
                <wp:positionH relativeFrom="margin">
                  <wp:posOffset>4309745</wp:posOffset>
                </wp:positionH>
                <wp:positionV relativeFrom="paragraph">
                  <wp:posOffset>168910</wp:posOffset>
                </wp:positionV>
                <wp:extent cx="707390" cy="152400"/>
                <wp:effectExtent l="0" t="0" r="0" b="0"/>
                <wp:wrapNone/>
                <wp:docPr id="558" name="Надпись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152400"/>
                        </a:xfrm>
                        <a:prstGeom prst="rect">
                          <a:avLst/>
                        </a:prstGeom>
                        <a:solidFill>
                          <a:srgbClr val="FFFFFF"/>
                        </a:solidFill>
                        <a:ln w="9525">
                          <a:noFill/>
                          <a:miter lim="800000"/>
                          <a:headEnd/>
                          <a:tailEnd/>
                        </a:ln>
                      </wps:spPr>
                      <wps:txbx>
                        <w:txbxContent>
                          <w:p w:rsidR="00055C12" w:rsidRPr="0048339F" w:rsidRDefault="00055C12" w:rsidP="00D56931">
                            <w:pPr>
                              <w:spacing w:after="0"/>
                              <w:rPr>
                                <w:sz w:val="16"/>
                                <w:szCs w:val="16"/>
                                <w:vertAlign w:val="superscript"/>
                              </w:rPr>
                            </w:pPr>
                            <w:r>
                              <w:rPr>
                                <w:sz w:val="16"/>
                                <w:szCs w:val="16"/>
                              </w:rPr>
                              <w:t>Розріз а-а</w:t>
                            </w:r>
                            <w:r>
                              <w:rPr>
                                <w:sz w:val="16"/>
                                <w:szCs w:val="16"/>
                                <w:vertAlign w:val="superscript"/>
                              </w:rPr>
                              <w:t>1</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58" o:spid="_x0000_s1222" type="#_x0000_t202" style="position:absolute;margin-left:339.35pt;margin-top:13.3pt;width:55.7pt;height:12pt;z-index:252088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" stroked="f">
                <v:textbox inset="1mm,0,0,0">
                  <w:txbxContent>
                    <w:p w:rsidR="00055C12" w:rsidRPr="0048339F" w:rsidRDefault="00055C12" w:rsidP="00D56931">
                      <w:pPr>
                        <w:spacing w:after="0"/>
                        <w:rPr>
                          <w:sz w:val="16"/>
                          <w:szCs w:val="16"/>
                          <w:vertAlign w:val="superscript"/>
                        </w:rPr>
                      </w:pPr>
                      <w:r>
                        <w:rPr>
                          <w:sz w:val="16"/>
                          <w:szCs w:val="16"/>
                        </w:rPr>
                        <w:t>Розріз а-а</w:t>
                      </w:r>
                      <w:r>
                        <w:rPr>
                          <w:sz w:val="16"/>
                          <w:szCs w:val="16"/>
                          <w:vertAlign w:val="superscript"/>
                        </w:rPr>
                        <w:t>1</w:t>
                      </w:r>
                    </w:p>
                    <w:p w:rsidR="00055C12" w:rsidRDefault="00055C12" w:rsidP="00D56931">
                      <w:pPr>
                        <w:spacing w:after="0" w:line="240" w:lineRule="auto"/>
                        <w:rPr>
                          <w:sz w:val="12"/>
                          <w:szCs w:val="12"/>
                        </w:rPr>
                      </w:pPr>
                    </w:p>
                  </w:txbxContent>
                </v:textbox>
                <w10:wrap anchorx="margin"/>
              </v:shape>
            </w:pict>
          </mc:Fallback>
        </mc:AlternateContent>
      </w:r>
      <w:r w:rsidR="00FF59E6" w:rsidRPr="00E469DA">
        <w:rPr>
          <w:noProof/>
          <w:lang w:eastAsia="uk-UA"/>
        </w:rPr>
        <w:drawing>
          <wp:inline distT="0" distB="0" distL="0" distR="0">
            <wp:extent cx="5472430" cy="2853690"/>
            <wp:effectExtent l="0" t="0" r="0" b="381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5472430" cy="2853690"/>
                    </a:xfrm>
                    <a:prstGeom prst="rect">
                      <a:avLst/>
                    </a:prstGeom>
                  </pic:spPr>
                </pic:pic>
              </a:graphicData>
            </a:graphic>
          </wp:inline>
        </w:drawing>
      </w:r>
    </w:p>
    <w:p w:rsidR="00D56931" w:rsidRPr="00E469DA" w:rsidRDefault="00D56931" w:rsidP="00D56931"/>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BF5229" w:rsidP="00D56931">
      <w:r w:rsidRPr="00E469DA">
        <w:t>Вентиляційні отвори в багажних відділеннях</w:t>
      </w:r>
    </w:p>
    <w:p w:rsidR="005047E3" w:rsidRDefault="00BF5229" w:rsidP="005047E3">
      <w:pPr>
        <w:jc w:val="both"/>
      </w:pPr>
      <w:r w:rsidRPr="00E469DA">
        <w:t xml:space="preserve">Хоча розмір вентиляційних отворів в принципі не повинні перевищувати 400 мм, будь-яка компетентна адміністрація може, за умови дотримання всіх інших вимог, дозволити наявність отвору більше 400 мм, якщо транспортний засіб з таким розміром отвору буде представлений їй на погодження.  </w:t>
      </w:r>
    </w:p>
    <w:p w:rsidR="00D56931" w:rsidRPr="00E469DA" w:rsidRDefault="00BF5229" w:rsidP="005047E3">
      <w:pPr>
        <w:jc w:val="both"/>
      </w:pPr>
      <w:r w:rsidRPr="00E469DA">
        <w:t>{TRANS/GE.30/14, пункт 102; TRANS/WP.30/143, пункти 36 і 37; TRANS/WP.30/AC.2/31, Додаток 3}</w:t>
      </w:r>
    </w:p>
    <w:p w:rsidR="00D56931" w:rsidRPr="00E469DA" w:rsidRDefault="00BF5229" w:rsidP="00D56931">
      <w:pPr>
        <w:jc w:val="center"/>
        <w:rPr>
          <w:u w:val="single"/>
        </w:rPr>
      </w:pPr>
      <w:r w:rsidRPr="00E469DA">
        <w:rPr>
          <w:u w:val="single"/>
        </w:rPr>
        <w:t>Пояснювальна записка до статті 2, пункт 1 с)</w:t>
      </w:r>
    </w:p>
    <w:p w:rsidR="00D56931" w:rsidRPr="00E469DA" w:rsidRDefault="00BF5229" w:rsidP="00D56931">
      <w:r w:rsidRPr="00E469DA">
        <w:t>2.2.1 c)-2 Дренажні отвори</w:t>
      </w:r>
    </w:p>
    <w:p w:rsidR="00D56931" w:rsidRPr="00E469DA" w:rsidRDefault="00BF5229" w:rsidP="00D56931">
      <w:pPr>
        <w:ind w:left="851" w:hanging="142"/>
      </w:pPr>
      <w:r w:rsidRPr="00E469DA">
        <w:t>a)   найбільший розмір цих отворів в принципі не повинен перевищувати 35 мм;</w:t>
      </w:r>
    </w:p>
    <w:p w:rsidR="00D56931" w:rsidRPr="00E469DA" w:rsidRDefault="00BF5229" w:rsidP="005047E3">
      <w:pPr>
        <w:ind w:left="1134" w:hanging="425"/>
        <w:jc w:val="both"/>
      </w:pPr>
      <w:r w:rsidRPr="00E469DA">
        <w:t>b)   отвори, що дозволяють прямий доступ до вантажного відділення, повинні бути забезпечені пристроями, описаними в підпункті b) пояснювальної записки</w:t>
      </w:r>
      <w:r w:rsidR="003C552A">
        <w:t xml:space="preserve"> 2.2.1 с) – 1 для вентиляційних отворів</w:t>
      </w:r>
    </w:p>
    <w:p w:rsidR="00D56931" w:rsidRPr="00E469DA" w:rsidRDefault="00BF5229" w:rsidP="005047E3">
      <w:pPr>
        <w:ind w:left="1134" w:hanging="425"/>
        <w:jc w:val="both"/>
      </w:pPr>
      <w:r w:rsidRPr="00E469DA">
        <w:t xml:space="preserve">c)    якщо дренажні отвори не дозволяють прямий доступ до вантажного відділення, пристрої, зазначені в підпункті b) цієї записки, не потрібні, за умови, що отвори забезпечені надійною системою екранів, легкодоступною зсередини вантажного відділення. </w:t>
      </w:r>
    </w:p>
    <w:p w:rsidR="00D56931" w:rsidRPr="00E469DA" w:rsidRDefault="005047E3" w:rsidP="005047E3">
      <w:pPr>
        <w:ind w:left="426" w:hanging="426"/>
        <w:jc w:val="both"/>
        <w:rPr>
          <w:b/>
          <w:bCs/>
        </w:rPr>
      </w:pPr>
      <w:r>
        <w:rPr>
          <w:b/>
          <w:bCs/>
        </w:rPr>
        <w:t xml:space="preserve">2.  </w:t>
      </w:r>
      <w:r w:rsidR="00BF5229" w:rsidRPr="00E469DA">
        <w:rPr>
          <w:rFonts w:eastAsia="Times New Roman" w:cs="Arial"/>
          <w:b/>
          <w:szCs w:val="20"/>
          <w:lang w:eastAsia="ru-RU"/>
        </w:rPr>
        <w:t>Не</w:t>
      </w:r>
      <w:r>
        <w:rPr>
          <w:rFonts w:eastAsia="Times New Roman" w:cs="Arial"/>
          <w:b/>
          <w:szCs w:val="20"/>
          <w:lang w:eastAsia="ru-RU"/>
        </w:rPr>
        <w:t xml:space="preserve"> </w:t>
      </w:r>
      <w:r w:rsidR="00BF5229" w:rsidRPr="00E469DA">
        <w:rPr>
          <w:rFonts w:eastAsia="Times New Roman" w:cs="Arial"/>
          <w:b/>
          <w:szCs w:val="20"/>
          <w:lang w:eastAsia="ru-RU"/>
        </w:rPr>
        <w:t>зважаючи на положення підпункту c) статті 1 цих Правил, дозволяється наявність складових елементів вантажного відділення, що з практичної точки зору повинні включати порожні простори (наприклад, між складовими частинами подвійної стінки). Для того щоб ці простори не можна було використовувати з метою прихо</w:t>
      </w:r>
      <w:r>
        <w:rPr>
          <w:rFonts w:eastAsia="Times New Roman" w:cs="Arial"/>
          <w:b/>
          <w:szCs w:val="20"/>
          <w:lang w:eastAsia="ru-RU"/>
        </w:rPr>
        <w:t>ву</w:t>
      </w:r>
      <w:r w:rsidR="00BF5229" w:rsidRPr="00E469DA">
        <w:rPr>
          <w:rFonts w:eastAsia="Times New Roman" w:cs="Arial"/>
          <w:b/>
          <w:szCs w:val="20"/>
          <w:lang w:eastAsia="ru-RU"/>
        </w:rPr>
        <w:t>вання вантажів:</w:t>
      </w:r>
    </w:p>
    <w:p w:rsidR="00D56931" w:rsidRPr="00E469DA" w:rsidRDefault="00BF5229" w:rsidP="005047E3">
      <w:pPr>
        <w:ind w:left="709" w:hanging="283"/>
        <w:jc w:val="both"/>
        <w:rPr>
          <w:b/>
          <w:bCs/>
        </w:rPr>
      </w:pPr>
      <w:r w:rsidRPr="00E469DA">
        <w:rPr>
          <w:b/>
          <w:bCs/>
        </w:rPr>
        <w:t xml:space="preserve">i)  </w:t>
      </w:r>
      <w:r w:rsidRPr="00E469DA">
        <w:rPr>
          <w:rFonts w:eastAsia="Times New Roman" w:cs="Arial"/>
          <w:b/>
          <w:szCs w:val="20"/>
          <w:lang w:eastAsia="ru-RU"/>
        </w:rPr>
        <w:t>в тих випадках, коли внутрішня обшивка покриває вантажне відділення на всю його висоту від підлоги до стелі, або в тих випадках, коли простір між обшивкою і зовнішньою стінкою цілком закрито, необхідно забезпечити, щоб внутрішня обшивка кріпилася таким чином, щоб її не можна було знімати і замінити без залишення видимих слідів; і</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797D9C">
      <w:pPr>
        <w:ind w:left="426" w:hanging="284"/>
        <w:jc w:val="both"/>
        <w:rPr>
          <w:b/>
          <w:bCs/>
        </w:rPr>
      </w:pPr>
      <w:r w:rsidRPr="00E469DA">
        <w:rPr>
          <w:b/>
          <w:bCs/>
        </w:rPr>
        <w:t>ii) якщо обшивка має меншу висоту і коли проміжки між обшивкою та зовнішньою стінкою закрита не повністю, а також у всіх інших випадках, коли в конструкції вантажного відділення є порожнини, кількість таких проміжків має бути мінімальною, а ці місця повинні бути легкодоступними для митного огляду.</w:t>
      </w:r>
    </w:p>
    <w:p w:rsidR="00D56931" w:rsidRPr="00E469DA" w:rsidRDefault="00BF5229" w:rsidP="00D56931">
      <w:pPr>
        <w:rPr>
          <w:i/>
          <w:iCs/>
          <w:u w:val="single"/>
        </w:rPr>
      </w:pPr>
      <w:r w:rsidRPr="00E469DA">
        <w:rPr>
          <w:i/>
          <w:iCs/>
          <w:u w:val="single"/>
        </w:rPr>
        <w:t>Коментар до пункту 2 статті 2</w:t>
      </w:r>
    </w:p>
    <w:p w:rsidR="00D56931" w:rsidRPr="00E469DA" w:rsidRDefault="00BF5229" w:rsidP="00D56931">
      <w:pPr>
        <w:rPr>
          <w:i/>
          <w:iCs/>
        </w:rPr>
      </w:pPr>
      <w:r w:rsidRPr="00E469DA">
        <w:rPr>
          <w:i/>
          <w:iCs/>
        </w:rPr>
        <w:t>Усунення порожнистих балочних конструкцій</w:t>
      </w:r>
    </w:p>
    <w:p w:rsidR="00797D9C" w:rsidRDefault="00BF5229" w:rsidP="00797D9C">
      <w:pPr>
        <w:jc w:val="both"/>
        <w:rPr>
          <w:i/>
          <w:iCs/>
        </w:rPr>
      </w:pPr>
      <w:r w:rsidRPr="00E469DA">
        <w:rPr>
          <w:i/>
          <w:iCs/>
        </w:rPr>
        <w:t xml:space="preserve">Кількість елементів конструкції вантажних відсіків із замкнутими просторами, таких як порожнисті балки, повинна бути зведена до мінімуму і поступово усунена під час проектування нових вантажних відділень із застосуванням, коли це можливо, балок відкритого профілю. Якщо з конструктивних причин у вантажних відділеннях є порожнисті структурні компоненти, допускається використання отворів, призначених для полегшення їх огляду митними органами. Відмітка про наявність таких отворів для огляду зазначається в пункті 12 Свідоцтва про допущення дорожніх транспортних засобів (Додаток 4 до Конвенції). </w:t>
      </w:r>
    </w:p>
    <w:p w:rsidR="00D56931" w:rsidRPr="00E469DA" w:rsidRDefault="00BF5229" w:rsidP="00797D9C">
      <w:pPr>
        <w:jc w:val="both"/>
        <w:rPr>
          <w:i/>
          <w:iCs/>
        </w:rPr>
      </w:pPr>
      <w:r w:rsidRPr="00E469DA">
        <w:rPr>
          <w:i/>
          <w:iCs/>
        </w:rPr>
        <w:t>{TRANS/WP.30/135, пункти 63-65; TRANS /WP.30/137, пункти 65-67; TRANS/WP.30/AC.2/27, Додаток 3; TRANS/WP.30/151, пункти 33-36}</w:t>
      </w:r>
    </w:p>
    <w:p w:rsidR="00797D9C" w:rsidRDefault="00BF5229" w:rsidP="00797D9C">
      <w:pPr>
        <w:ind w:left="567" w:hanging="567"/>
        <w:jc w:val="both"/>
        <w:rPr>
          <w:b/>
          <w:bCs/>
        </w:rPr>
      </w:pPr>
      <w:r w:rsidRPr="00E469DA">
        <w:rPr>
          <w:b/>
          <w:bCs/>
        </w:rPr>
        <w:t xml:space="preserve">3.       Наявність вікон допускається за умови, що вони виготовлені з достатньо міцних матеріалів і не можуть бути зняті або замінені ззовні, не залишивши явних слідів. Використання скла може допускатися, але якщо використовується скло, яке не є безпечним, вікна повинні бути оснащені закріпленою металевою решіткою, яку неможливо зняти ззовні; розмір клітинок решітки не повинен перевищувати 10 мм. </w:t>
      </w:r>
    </w:p>
    <w:p w:rsidR="00D56931" w:rsidRPr="00E469DA" w:rsidRDefault="00797D9C" w:rsidP="00D56931">
      <w:pPr>
        <w:ind w:left="567" w:hanging="567"/>
        <w:rPr>
          <w:b/>
          <w:bCs/>
        </w:rPr>
      </w:pPr>
      <w:r>
        <w:rPr>
          <w:b/>
          <w:bCs/>
        </w:rPr>
        <w:t xml:space="preserve">          </w:t>
      </w:r>
      <w:r w:rsidR="00BF5229" w:rsidRPr="00E469DA">
        <w:rPr>
          <w:b/>
          <w:bCs/>
        </w:rPr>
        <w:t>{ECE/TRANS/17/Amend.7; набрала чинності 1 серпня 1986 р.}</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BF5229" w:rsidP="00D56931">
      <w:pPr>
        <w:jc w:val="center"/>
        <w:rPr>
          <w:u w:val="single"/>
        </w:rPr>
      </w:pPr>
      <w:r w:rsidRPr="00E469DA">
        <w:rPr>
          <w:u w:val="single"/>
        </w:rPr>
        <w:t>Пояснювальна записка  до статті 2, пункт 3</w:t>
      </w:r>
    </w:p>
    <w:p w:rsidR="00D56931" w:rsidRPr="00E469DA" w:rsidRDefault="00BF5229" w:rsidP="00D56931">
      <w:r w:rsidRPr="00E469DA">
        <w:t>2.2.3 Захисне скло</w:t>
      </w:r>
    </w:p>
    <w:p w:rsidR="00D56931" w:rsidRPr="00E469DA" w:rsidRDefault="00BF5229" w:rsidP="00136639">
      <w:pPr>
        <w:ind w:left="567"/>
        <w:jc w:val="both"/>
      </w:pPr>
      <w:r w:rsidRPr="00E469DA">
        <w:t xml:space="preserve">Скло вважається безпечним, якщо не існує ризику його руйнування в результаті будь-якого фактору, що виникає зазвичай в нормальних умовах використання транспортного засобу. На склі має бути маркування, яке характеризує його як безпечне скло. </w:t>
      </w:r>
      <w:r w:rsidRPr="00E469DA">
        <w:br/>
        <w:t>{ECE/TRANS/17/Amend.7; набрала чинності 1 серпня 1986 р.}</w:t>
      </w:r>
    </w:p>
    <w:p w:rsidR="00D56931" w:rsidRPr="00E469DA" w:rsidRDefault="00BF5229" w:rsidP="00136639">
      <w:pPr>
        <w:ind w:left="426" w:hanging="426"/>
        <w:jc w:val="both"/>
        <w:rPr>
          <w:b/>
          <w:bCs/>
        </w:rPr>
      </w:pPr>
      <w:r w:rsidRPr="00E469DA">
        <w:rPr>
          <w:b/>
          <w:bCs/>
        </w:rPr>
        <w:t xml:space="preserve">4.     Отвори, зроблені в підлозі </w:t>
      </w:r>
      <w:r w:rsidRPr="00E469DA">
        <w:rPr>
          <w:rFonts w:eastAsia="Times New Roman" w:cs="Arial"/>
          <w:b/>
          <w:szCs w:val="20"/>
          <w:lang w:eastAsia="ru-RU"/>
        </w:rPr>
        <w:t>в технічних цілях</w:t>
      </w:r>
      <w:r w:rsidR="00D56931" w:rsidRPr="00E469DA">
        <w:rPr>
          <w:b/>
          <w:bCs/>
        </w:rPr>
        <w:t xml:space="preserve">, таких як змащення, технічне обслуговування та наповнення пісочниці, допускаються </w:t>
      </w:r>
      <w:r w:rsidRPr="00E469DA">
        <w:rPr>
          <w:b/>
          <w:bCs/>
        </w:rPr>
        <w:t xml:space="preserve">тільки за умови, що вони </w:t>
      </w:r>
      <w:r w:rsidRPr="00E469DA">
        <w:rPr>
          <w:rFonts w:eastAsia="Times New Roman" w:cs="Arial"/>
          <w:b/>
          <w:szCs w:val="20"/>
          <w:lang w:eastAsia="ru-RU"/>
        </w:rPr>
        <w:t>облаштовуються</w:t>
      </w:r>
      <w:r w:rsidR="00F83CBC" w:rsidRPr="00E469DA" w:rsidDel="00F83CBC">
        <w:rPr>
          <w:b/>
          <w:bCs/>
        </w:rPr>
        <w:t xml:space="preserve"> </w:t>
      </w:r>
      <w:r w:rsidR="00D56931" w:rsidRPr="00E469DA">
        <w:rPr>
          <w:b/>
          <w:bCs/>
        </w:rPr>
        <w:t>кришкою, яка</w:t>
      </w:r>
      <w:r w:rsidRPr="00E469DA">
        <w:rPr>
          <w:b/>
          <w:bCs/>
        </w:rPr>
        <w:t xml:space="preserve"> здатна закриватися у такий спосіб, щоб доступ у вантажне відділення ззовні був неможливий.</w:t>
      </w:r>
    </w:p>
    <w:p w:rsidR="00D56931" w:rsidRPr="00E469DA" w:rsidRDefault="00BF5229" w:rsidP="00D56931">
      <w:pPr>
        <w:rPr>
          <w:i/>
          <w:iCs/>
          <w:u w:val="single"/>
        </w:rPr>
      </w:pPr>
      <w:r w:rsidRPr="00E469DA">
        <w:rPr>
          <w:i/>
          <w:iCs/>
          <w:u w:val="single"/>
        </w:rPr>
        <w:t>Коментар до пункту 4 статті 2</w:t>
      </w:r>
    </w:p>
    <w:p w:rsidR="00D56931" w:rsidRPr="00E469DA" w:rsidRDefault="00BF5229" w:rsidP="00D56931">
      <w:pPr>
        <w:rPr>
          <w:i/>
          <w:iCs/>
        </w:rPr>
      </w:pPr>
      <w:r w:rsidRPr="00E469DA">
        <w:rPr>
          <w:i/>
          <w:iCs/>
        </w:rPr>
        <w:t xml:space="preserve">Захист отворів у підлозі, призначених для технічних цілей </w:t>
      </w:r>
    </w:p>
    <w:p w:rsidR="00136639" w:rsidRDefault="00BF5229" w:rsidP="00136639">
      <w:pPr>
        <w:jc w:val="both"/>
        <w:rPr>
          <w:i/>
          <w:iCs/>
        </w:rPr>
      </w:pPr>
      <w:r w:rsidRPr="00E469DA">
        <w:rPr>
          <w:i/>
          <w:iCs/>
        </w:rPr>
        <w:t xml:space="preserve">Кришки технічних отворів у підлозі в дорожніх транспортних засобах є достатньо захищеними, якщо пристрої для запобігання доступу до вантажного відділення ззовні самі знаходяться всередині вантажного відділення. </w:t>
      </w:r>
    </w:p>
    <w:p w:rsidR="00D56931" w:rsidRPr="00E469DA" w:rsidRDefault="00BF5229" w:rsidP="00136639">
      <w:pPr>
        <w:jc w:val="both"/>
        <w:rPr>
          <w:i/>
          <w:iCs/>
        </w:rPr>
      </w:pPr>
      <w:r w:rsidRPr="00E469DA">
        <w:rPr>
          <w:i/>
          <w:iCs/>
        </w:rPr>
        <w:t>{TRANS/GE.30/AC.2/14, пункти 35-39}</w:t>
      </w:r>
    </w:p>
    <w:p w:rsidR="00D56931" w:rsidRPr="00E469DA" w:rsidRDefault="00BF5229" w:rsidP="00D56931">
      <w:pPr>
        <w:jc w:val="center"/>
        <w:rPr>
          <w:b/>
          <w:bCs/>
          <w:u w:val="single"/>
        </w:rPr>
      </w:pPr>
      <w:r w:rsidRPr="00E469DA">
        <w:rPr>
          <w:b/>
          <w:bCs/>
          <w:u w:val="single"/>
        </w:rPr>
        <w:t>Стаття 3</w:t>
      </w:r>
    </w:p>
    <w:p w:rsidR="00D56931" w:rsidRPr="00E469DA" w:rsidRDefault="00BF5229" w:rsidP="00D56931">
      <w:pPr>
        <w:jc w:val="center"/>
        <w:rPr>
          <w:b/>
          <w:bCs/>
          <w:u w:val="single"/>
        </w:rPr>
      </w:pPr>
      <w:r w:rsidRPr="00E469DA">
        <w:rPr>
          <w:b/>
          <w:bCs/>
          <w:u w:val="single"/>
        </w:rPr>
        <w:t>Тентові транспортні засоби</w:t>
      </w:r>
    </w:p>
    <w:p w:rsidR="00D56931" w:rsidRPr="00E469DA" w:rsidRDefault="00BF5229" w:rsidP="00136639">
      <w:pPr>
        <w:jc w:val="both"/>
        <w:rPr>
          <w:b/>
          <w:bCs/>
        </w:rPr>
      </w:pPr>
      <w:r w:rsidRPr="00E469DA">
        <w:rPr>
          <w:b/>
          <w:bCs/>
        </w:rPr>
        <w:t>1. Положення статей 1 і 2 цих Правил поширюються на тентові транспортні засоби настільки, наскільки вони можуть до них застосовуватися. Крім того, такі транспортні засоби повинні відповідати положенням цієї статті.</w:t>
      </w:r>
    </w:p>
    <w:p w:rsidR="00D56931" w:rsidRPr="00E469DA" w:rsidRDefault="00BF5229" w:rsidP="00136639">
      <w:pPr>
        <w:jc w:val="both"/>
        <w:rPr>
          <w:b/>
          <w:bCs/>
        </w:rPr>
      </w:pPr>
      <w:r w:rsidRPr="00E469DA">
        <w:rPr>
          <w:b/>
          <w:bCs/>
        </w:rPr>
        <w:t>2. Покриття повинно бути виготовлене або з міцного полотна, або з пластику чи прогумованої тканини, яка має бути достатньо міцною та не розтягуватися. Покриття повинно бути в справному стані та виготовлене таким чином, щоб після закріплення запірного пристрою доступ до вантажного відділення був неможливий без залишення видимих слідів.</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2B1C18">
      <w:pPr>
        <w:jc w:val="both"/>
        <w:rPr>
          <w:b/>
          <w:bCs/>
        </w:rPr>
      </w:pPr>
      <w:r w:rsidRPr="00E469DA">
        <w:rPr>
          <w:b/>
          <w:bCs/>
        </w:rPr>
        <w:t>3. Якщо полотнище покриття складається з декількох частин, їх краї повинні бути складені один в одного та прострочені двома швами на відстані не менше 15 мм один від одного. Ці шви виконуються згідно з рисунком 1, що додається до цих Правил; однак, якщо на деяких частинах покриття (на клапанах і посилених кутах) неможливо з'єднати полотнища зазначеним способом, достатньо загнути край верхньої частини матеріалу покриття і прошити полотнища таким чином, як показано на рисунках</w:t>
      </w:r>
      <w:r w:rsidR="0024064C">
        <w:rPr>
          <w:b/>
          <w:bCs/>
        </w:rPr>
        <w:t xml:space="preserve"> 2 та 2 а). Один зі швів має бути видимим лише зсередини,</w:t>
      </w:r>
      <w:r w:rsidRPr="00E469DA">
        <w:rPr>
          <w:b/>
          <w:bCs/>
        </w:rPr>
        <w:t xml:space="preserve"> а колір нитки, використаної для цього шва, має чітко відрізнятися від кольору самого матеріалу та кольору нитки, використаної для іншого шва. Усі шви мають бути прошиті машинним способом.</w:t>
      </w:r>
    </w:p>
    <w:p w:rsidR="00D56931" w:rsidRPr="00E469DA" w:rsidRDefault="00BF5229" w:rsidP="00D56931">
      <w:pPr>
        <w:jc w:val="center"/>
        <w:rPr>
          <w:u w:val="single"/>
        </w:rPr>
      </w:pPr>
      <w:r w:rsidRPr="00E469DA">
        <w:rPr>
          <w:u w:val="single"/>
        </w:rPr>
        <w:t>Пояснювальна записка до статті 3, пункт 3</w:t>
      </w:r>
    </w:p>
    <w:p w:rsidR="00D56931" w:rsidRPr="00E469DA" w:rsidRDefault="00BF5229" w:rsidP="00D56931">
      <w:r w:rsidRPr="00E469DA">
        <w:t xml:space="preserve">2.3.3 </w:t>
      </w:r>
      <w:r w:rsidRPr="00E469DA">
        <w:tab/>
        <w:t xml:space="preserve">Полотна матеріалу, що складаються з кількох частин </w:t>
      </w:r>
    </w:p>
    <w:p w:rsidR="00D56931" w:rsidRPr="00E469DA" w:rsidRDefault="00BF5229" w:rsidP="002B1C18">
      <w:pPr>
        <w:ind w:left="1134" w:hanging="425"/>
        <w:jc w:val="both"/>
      </w:pPr>
      <w:r w:rsidRPr="00E469DA">
        <w:t>a)   Кілька частин, що утворюють одне полотнище, можуть бути виготовлені з різних матеріалів відповідно до положень пункту 2 статті 3 Додатка 2;</w:t>
      </w:r>
    </w:p>
    <w:p w:rsidR="00D56931" w:rsidRPr="00E469DA" w:rsidRDefault="00BF5229" w:rsidP="002B1C18">
      <w:pPr>
        <w:ind w:left="1134" w:hanging="425"/>
        <w:jc w:val="both"/>
      </w:pPr>
      <w:r w:rsidRPr="00E469DA">
        <w:t>b)   При складанні полотнища дозволяється будь-яка компоновка частин, що належним чином гарантує безпеку, за умови, що полотнища складені відповідно до вимог статті 3 Додатка 2.</w:t>
      </w:r>
    </w:p>
    <w:p w:rsidR="00D56931" w:rsidRPr="00E469DA" w:rsidRDefault="00BF5229" w:rsidP="002B1C18">
      <w:pPr>
        <w:jc w:val="both"/>
        <w:rPr>
          <w:b/>
          <w:bCs/>
        </w:rPr>
      </w:pPr>
      <w:r w:rsidRPr="00E469DA">
        <w:rPr>
          <w:b/>
          <w:bCs/>
        </w:rPr>
        <w:t xml:space="preserve">4. Якщо полотнище являє собою тканину, покриту пластиком, і складається з кількох частин, останні можуть, як варіант, бути зварені способом, показаним на рисунку 3, що додається до цих Правил. Краї полотнищ повинні перекриватися не менше ніж на 15 мм. Деталі повинні бути сплавлені між собою по всій ширині </w:t>
      </w:r>
      <w:proofErr w:type="spellStart"/>
      <w:r w:rsidRPr="00E469DA">
        <w:rPr>
          <w:b/>
          <w:bCs/>
        </w:rPr>
        <w:t>нахлесту</w:t>
      </w:r>
      <w:proofErr w:type="spellEnd"/>
      <w:r w:rsidRPr="00E469DA">
        <w:rPr>
          <w:b/>
          <w:bCs/>
        </w:rPr>
        <w:t xml:space="preserve">. Край зовнішнього полотнища </w:t>
      </w:r>
      <w:r w:rsidR="002B1C18">
        <w:rPr>
          <w:b/>
          <w:bCs/>
        </w:rPr>
        <w:t>має</w:t>
      </w:r>
      <w:r w:rsidRPr="00E469DA">
        <w:rPr>
          <w:b/>
          <w:bCs/>
        </w:rPr>
        <w:t xml:space="preserve"> бути покритий смугою з пластикового матеріалу завширшки не менше 7 мм, прикріпленою за допомогою зварювання. На пластиковій смузі шириною не менше 3 мм з кожного боку має бути вибитий чіткий рівномірний рельєф. Деталі повинні зварюватися таким чином, щоб їх не можна було розділити та знову з’єднати, не залишаючи видимих слідів.</w:t>
      </w:r>
    </w:p>
    <w:p w:rsidR="00D56931" w:rsidRPr="00E469DA" w:rsidRDefault="00D56931" w:rsidP="00D56931"/>
    <w:p w:rsidR="00D56931" w:rsidRPr="00E469DA" w:rsidRDefault="00BF5229" w:rsidP="00D56931">
      <w:r w:rsidRPr="00E469DA">
        <w:t xml:space="preserve"> </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BF5229" w:rsidP="00D56931">
      <w:pPr>
        <w:rPr>
          <w:i/>
          <w:iCs/>
          <w:u w:val="single"/>
        </w:rPr>
      </w:pPr>
      <w:r w:rsidRPr="00E469DA">
        <w:rPr>
          <w:i/>
          <w:iCs/>
          <w:u w:val="single"/>
        </w:rPr>
        <w:t xml:space="preserve">Коментарі до статті 3, пункт 4 </w:t>
      </w:r>
    </w:p>
    <w:p w:rsidR="00D56931" w:rsidRPr="00E469DA" w:rsidRDefault="00BF5229" w:rsidP="00D56931">
      <w:pPr>
        <w:rPr>
          <w:i/>
          <w:iCs/>
        </w:rPr>
      </w:pPr>
      <w:r w:rsidRPr="00E469DA">
        <w:rPr>
          <w:i/>
          <w:iCs/>
        </w:rPr>
        <w:t xml:space="preserve">Пластикова стрічка </w:t>
      </w:r>
    </w:p>
    <w:p w:rsidR="00BD0014" w:rsidRDefault="00BF5229" w:rsidP="00BD0014">
      <w:pPr>
        <w:jc w:val="both"/>
        <w:rPr>
          <w:i/>
          <w:iCs/>
        </w:rPr>
      </w:pPr>
      <w:r w:rsidRPr="00E469DA">
        <w:rPr>
          <w:i/>
          <w:iCs/>
        </w:rPr>
        <w:t xml:space="preserve">Вимога щодо пластикової стрічки є важливою з точки зору митної безпеки. Тому обходитися без неї не дозволяється. </w:t>
      </w:r>
    </w:p>
    <w:p w:rsidR="00D56931" w:rsidRPr="00E469DA" w:rsidRDefault="00BF5229" w:rsidP="00BD0014">
      <w:pPr>
        <w:jc w:val="both"/>
        <w:rPr>
          <w:i/>
          <w:iCs/>
        </w:rPr>
      </w:pPr>
      <w:r w:rsidRPr="00E469DA">
        <w:rPr>
          <w:i/>
          <w:iCs/>
        </w:rPr>
        <w:t>{TRANS/GE.30/17, пункт 99}</w:t>
      </w:r>
    </w:p>
    <w:p w:rsidR="00D56931" w:rsidRPr="00E469DA" w:rsidRDefault="00BF5229" w:rsidP="00D56931">
      <w:pPr>
        <w:rPr>
          <w:i/>
          <w:iCs/>
        </w:rPr>
      </w:pPr>
      <w:r w:rsidRPr="00E469DA">
        <w:rPr>
          <w:i/>
          <w:iCs/>
        </w:rPr>
        <w:t xml:space="preserve">З'єднання </w:t>
      </w:r>
      <w:proofErr w:type="spellStart"/>
      <w:r w:rsidRPr="00E469DA">
        <w:rPr>
          <w:i/>
          <w:iCs/>
        </w:rPr>
        <w:t>нахлестом</w:t>
      </w:r>
      <w:proofErr w:type="spellEnd"/>
      <w:r w:rsidRPr="00E469DA">
        <w:rPr>
          <w:i/>
          <w:iCs/>
        </w:rPr>
        <w:t xml:space="preserve"> країв полотнища</w:t>
      </w:r>
    </w:p>
    <w:p w:rsidR="00D56931" w:rsidRPr="00E469DA" w:rsidRDefault="00BF5229" w:rsidP="00BD0014">
      <w:pPr>
        <w:jc w:val="both"/>
        <w:rPr>
          <w:i/>
          <w:iCs/>
        </w:rPr>
      </w:pPr>
      <w:r w:rsidRPr="00E469DA">
        <w:rPr>
          <w:i/>
          <w:iCs/>
        </w:rPr>
        <w:t xml:space="preserve">В той час як для цілей митної безпеки достатньо з'єднати </w:t>
      </w:r>
      <w:proofErr w:type="spellStart"/>
      <w:r w:rsidRPr="00E469DA">
        <w:rPr>
          <w:i/>
          <w:iCs/>
        </w:rPr>
        <w:t>нахлестом</w:t>
      </w:r>
      <w:proofErr w:type="spellEnd"/>
      <w:r w:rsidRPr="00E469DA">
        <w:rPr>
          <w:i/>
          <w:iCs/>
        </w:rPr>
        <w:t xml:space="preserve"> краї полотнищ щонайменше на 15 мм, допускається </w:t>
      </w:r>
      <w:proofErr w:type="spellStart"/>
      <w:r w:rsidRPr="00E469DA">
        <w:rPr>
          <w:i/>
          <w:iCs/>
        </w:rPr>
        <w:t>нахлест</w:t>
      </w:r>
      <w:proofErr w:type="spellEnd"/>
      <w:r w:rsidRPr="00E469DA">
        <w:rPr>
          <w:i/>
          <w:iCs/>
        </w:rPr>
        <w:t xml:space="preserve"> 20 мм і більше, який може бути необхідним з технічних причин, залежно від матеріалу полотнища та його адгезія. {TRANS/WP.30/162, пункти 64 і 65; TRANS/WP.30/AC.2/37, Додаток 6}</w:t>
      </w:r>
    </w:p>
    <w:p w:rsidR="00D56931" w:rsidRPr="00E469DA" w:rsidRDefault="00BF5229" w:rsidP="00D56931">
      <w:pPr>
        <w:rPr>
          <w:i/>
          <w:iCs/>
        </w:rPr>
      </w:pPr>
      <w:r w:rsidRPr="00E469DA">
        <w:rPr>
          <w:i/>
          <w:iCs/>
        </w:rPr>
        <w:t>Способи спаювання полотнищ матеріалу</w:t>
      </w:r>
    </w:p>
    <w:p w:rsidR="00BD0014" w:rsidRDefault="00BF5229" w:rsidP="00BD0014">
      <w:pPr>
        <w:jc w:val="both"/>
        <w:rPr>
          <w:i/>
          <w:iCs/>
        </w:rPr>
      </w:pPr>
      <w:r w:rsidRPr="00E469DA">
        <w:rPr>
          <w:i/>
          <w:iCs/>
        </w:rPr>
        <w:t xml:space="preserve">Методи зварювання полотнищ матеріалу, які визнаються митними органами безпечними в разі застосування відповідно до положень Додатку 2 до Конвенції, включають "метод </w:t>
      </w:r>
      <w:proofErr w:type="spellStart"/>
      <w:r w:rsidRPr="00E469DA">
        <w:rPr>
          <w:i/>
          <w:iCs/>
        </w:rPr>
        <w:t>наплавки</w:t>
      </w:r>
      <w:proofErr w:type="spellEnd"/>
      <w:r w:rsidRPr="00E469DA">
        <w:rPr>
          <w:i/>
          <w:iCs/>
        </w:rPr>
        <w:t xml:space="preserve">", коли полотнища матеріалу сплавляються за допомогою високих температур, і "високочастотний метод", коли полотнища матеріалу зварюються за допомогою високої частоти і тиску. </w:t>
      </w:r>
    </w:p>
    <w:p w:rsidR="00D56931" w:rsidRPr="00E469DA" w:rsidRDefault="00BF5229" w:rsidP="00BD0014">
      <w:pPr>
        <w:jc w:val="both"/>
        <w:rPr>
          <w:i/>
          <w:iCs/>
        </w:rPr>
      </w:pPr>
      <w:r w:rsidRPr="00E469DA">
        <w:rPr>
          <w:i/>
          <w:iCs/>
        </w:rPr>
        <w:t>{TRANS/WP.30/162, пункти 64 і 65; TRANS/WP.30/AC.2/37, Додаток 6}</w:t>
      </w:r>
    </w:p>
    <w:p w:rsidR="00D56931" w:rsidRPr="00E469DA" w:rsidRDefault="00BF5229" w:rsidP="00BD0014">
      <w:pPr>
        <w:jc w:val="both"/>
        <w:rPr>
          <w:b/>
          <w:bCs/>
        </w:rPr>
      </w:pPr>
      <w:r w:rsidRPr="00E469DA">
        <w:rPr>
          <w:b/>
          <w:bCs/>
        </w:rPr>
        <w:t>5. Ремонт проводиться за методикою, описаною на рисунку 4, що додається до цих Правил; краї повинні бути складені один в одного та зшиті двома видимими швами на відстані не менше 15 мм; колір нитки, видимої зсередини, повинен відрізнятися від кольору нитки, видимої ззовні, і від кольору самого полотнища; всі шви повинні бути зшиті на машинці. При ремонті пошкодженого біля країв полотнища шляхом заміни дефектної частини латкою, шов також може бути виконаний відповідно до положень пункту 3 цієї статті та рисунку 1, що додається до цих Правил. Полотнища тканини з пластиковим покриттям можуть бути альтернативно відремонтовані відповідно до методу, описаному в пункті 4 цієї статті, але в цьому випадку пластикова стрічка повинна бути прикріплена до обох сторін полотнища, а латка встановлюється на його внутрішній стороні.</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rPr>
          <w:i/>
          <w:iCs/>
          <w:u w:val="single"/>
        </w:rPr>
      </w:pPr>
      <w:r w:rsidRPr="00E469DA">
        <w:rPr>
          <w:i/>
          <w:iCs/>
          <w:u w:val="single"/>
        </w:rPr>
        <w:t xml:space="preserve">Коментарі до статті 3, пункт 5 </w:t>
      </w:r>
    </w:p>
    <w:p w:rsidR="00D56931" w:rsidRPr="00E469DA" w:rsidRDefault="00BF5229" w:rsidP="00D56931">
      <w:r w:rsidRPr="00E469DA">
        <w:t xml:space="preserve">Смуги </w:t>
      </w:r>
      <w:proofErr w:type="spellStart"/>
      <w:r w:rsidRPr="00E469DA">
        <w:t>світловідбиваючого</w:t>
      </w:r>
      <w:proofErr w:type="spellEnd"/>
      <w:r w:rsidRPr="00E469DA">
        <w:t xml:space="preserve"> матеріалу</w:t>
      </w:r>
    </w:p>
    <w:p w:rsidR="00BD0014" w:rsidRDefault="00BF5229" w:rsidP="00BD0014">
      <w:pPr>
        <w:jc w:val="both"/>
      </w:pPr>
      <w:r w:rsidRPr="00E469DA">
        <w:t xml:space="preserve">Смуги </w:t>
      </w:r>
      <w:proofErr w:type="spellStart"/>
      <w:r w:rsidRPr="00E469DA">
        <w:t>світловідбиваючого</w:t>
      </w:r>
      <w:proofErr w:type="spellEnd"/>
      <w:r w:rsidRPr="00E469DA">
        <w:t xml:space="preserve"> матеріалу, які можна відірвати і які закривають конструкцію вантажних відділень, допускаються, якщо вони повністю припаяні до полотнищ тканини з пластиковим покриттям і закріплені відповідно до вимог додатка 2, статті 3, пункт 5 Конвенції (дивіться рисунок нижче). </w:t>
      </w:r>
    </w:p>
    <w:p w:rsidR="00D56931" w:rsidRPr="00E469DA" w:rsidRDefault="00BF5229" w:rsidP="00BD0014">
      <w:pPr>
        <w:jc w:val="both"/>
      </w:pPr>
      <w:r w:rsidRPr="00E469DA">
        <w:t>{TRANS/WP.30/151, пункт 40}</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091392" behindDoc="0" locked="0" layoutInCell="1" allowOverlap="1">
                <wp:simplePos x="0" y="0"/>
                <wp:positionH relativeFrom="page">
                  <wp:posOffset>3299460</wp:posOffset>
                </wp:positionH>
                <wp:positionV relativeFrom="paragraph">
                  <wp:posOffset>4400550</wp:posOffset>
                </wp:positionV>
                <wp:extent cx="707390" cy="152400"/>
                <wp:effectExtent l="0" t="0" r="0" b="0"/>
                <wp:wrapNone/>
                <wp:docPr id="562" name="Надпись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vertAlign w:val="superscript"/>
                              </w:rPr>
                            </w:pPr>
                            <w:r>
                              <w:rPr>
                                <w:sz w:val="16"/>
                                <w:szCs w:val="16"/>
                              </w:rPr>
                              <w:t>Полотнище</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62" o:spid="_x0000_s1223" type="#_x0000_t202" style="position:absolute;margin-left:259.8pt;margin-top:346.5pt;width:55.7pt;height:12pt;z-index:2520913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" stroked="f">
                <v:textbox inset="1mm,0,0,0">
                  <w:txbxContent>
                    <w:p w:rsidR="00055C12" w:rsidRDefault="00055C12" w:rsidP="00D56931">
                      <w:pPr>
                        <w:spacing w:after="0"/>
                        <w:rPr>
                          <w:sz w:val="16"/>
                          <w:szCs w:val="16"/>
                          <w:vertAlign w:val="superscript"/>
                        </w:rPr>
                      </w:pPr>
                      <w:r>
                        <w:rPr>
                          <w:sz w:val="16"/>
                          <w:szCs w:val="16"/>
                        </w:rPr>
                        <w:t>Полотнище</w:t>
                      </w:r>
                    </w:p>
                    <w:p w:rsidR="00055C12" w:rsidRDefault="00055C12" w:rsidP="00D56931">
                      <w:pPr>
                        <w:spacing w:after="0" w:line="240" w:lineRule="auto"/>
                        <w:rPr>
                          <w:sz w:val="12"/>
                          <w:szCs w:val="12"/>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94464" behindDoc="0" locked="0" layoutInCell="1" allowOverlap="1">
                <wp:simplePos x="0" y="0"/>
                <wp:positionH relativeFrom="margin">
                  <wp:posOffset>3980815</wp:posOffset>
                </wp:positionH>
                <wp:positionV relativeFrom="paragraph">
                  <wp:posOffset>5375910</wp:posOffset>
                </wp:positionV>
                <wp:extent cx="1256030" cy="152400"/>
                <wp:effectExtent l="0" t="0" r="1270" b="0"/>
                <wp:wrapNone/>
                <wp:docPr id="565" name="Надпись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vertAlign w:val="superscript"/>
                              </w:rPr>
                            </w:pPr>
                            <w:r>
                              <w:rPr>
                                <w:sz w:val="16"/>
                                <w:szCs w:val="16"/>
                              </w:rPr>
                              <w:t>Полімерна стрічка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65" o:spid="_x0000_s1224" type="#_x0000_t202" style="position:absolute;margin-left:313.45pt;margin-top:423.3pt;width:98.9pt;height:12pt;z-index:252094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" stroked="f">
                <v:textbox inset="1mm,0,0,0">
                  <w:txbxContent>
                    <w:p w:rsidR="00055C12" w:rsidRDefault="00055C12" w:rsidP="00D56931">
                      <w:pPr>
                        <w:spacing w:after="0"/>
                        <w:rPr>
                          <w:sz w:val="16"/>
                          <w:szCs w:val="16"/>
                          <w:vertAlign w:val="superscript"/>
                        </w:rPr>
                      </w:pPr>
                      <w:r>
                        <w:rPr>
                          <w:sz w:val="16"/>
                          <w:szCs w:val="16"/>
                        </w:rPr>
                        <w:t>Полімерна стрічка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93440" behindDoc="0" locked="0" layoutInCell="1" allowOverlap="1">
                <wp:simplePos x="0" y="0"/>
                <wp:positionH relativeFrom="margin">
                  <wp:posOffset>4053840</wp:posOffset>
                </wp:positionH>
                <wp:positionV relativeFrom="paragraph">
                  <wp:posOffset>4387850</wp:posOffset>
                </wp:positionV>
                <wp:extent cx="1256030" cy="152400"/>
                <wp:effectExtent l="0" t="0" r="1270" b="0"/>
                <wp:wrapNone/>
                <wp:docPr id="564" name="Надпись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vertAlign w:val="superscript"/>
                              </w:rPr>
                            </w:pPr>
                            <w:r>
                              <w:rPr>
                                <w:sz w:val="16"/>
                                <w:szCs w:val="16"/>
                              </w:rPr>
                              <w:t>Пластикова стрічка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64" o:spid="_x0000_s1225" type="#_x0000_t202" style="position:absolute;margin-left:319.2pt;margin-top:345.5pt;width:98.9pt;height:12pt;z-index:252093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" stroked="f">
                <v:textbox inset="1mm,0,0,0">
                  <w:txbxContent>
                    <w:p w:rsidR="00055C12" w:rsidRDefault="00055C12" w:rsidP="00D56931">
                      <w:pPr>
                        <w:spacing w:after="0"/>
                        <w:rPr>
                          <w:sz w:val="16"/>
                          <w:szCs w:val="16"/>
                          <w:vertAlign w:val="superscript"/>
                        </w:rPr>
                      </w:pPr>
                      <w:r>
                        <w:rPr>
                          <w:sz w:val="16"/>
                          <w:szCs w:val="16"/>
                        </w:rPr>
                        <w:t>Пластикова стрічка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92416" behindDoc="0" locked="0" layoutInCell="1" allowOverlap="1">
                <wp:simplePos x="0" y="0"/>
                <wp:positionH relativeFrom="margin">
                  <wp:posOffset>2511425</wp:posOffset>
                </wp:positionH>
                <wp:positionV relativeFrom="paragraph">
                  <wp:posOffset>5388610</wp:posOffset>
                </wp:positionV>
                <wp:extent cx="707390" cy="152400"/>
                <wp:effectExtent l="0" t="0" r="0" b="0"/>
                <wp:wrapNone/>
                <wp:docPr id="563" name="Надпись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vertAlign w:val="superscript"/>
                              </w:rPr>
                            </w:pPr>
                            <w:r>
                              <w:rPr>
                                <w:sz w:val="16"/>
                                <w:szCs w:val="16"/>
                              </w:rPr>
                              <w:t>Матеріал</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63" o:spid="_x0000_s1226" type="#_x0000_t202" style="position:absolute;margin-left:197.75pt;margin-top:424.3pt;width:55.7pt;height:12pt;z-index:252092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" stroked="f">
                <v:textbox inset="1mm,0,0,0">
                  <w:txbxContent>
                    <w:p w:rsidR="00055C12" w:rsidRDefault="00055C12" w:rsidP="00D56931">
                      <w:pPr>
                        <w:spacing w:after="0"/>
                        <w:rPr>
                          <w:sz w:val="16"/>
                          <w:szCs w:val="16"/>
                          <w:vertAlign w:val="superscript"/>
                        </w:rPr>
                      </w:pPr>
                      <w:r>
                        <w:rPr>
                          <w:sz w:val="16"/>
                          <w:szCs w:val="16"/>
                        </w:rPr>
                        <w:t>Матеріал</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90368" behindDoc="0" locked="0" layoutInCell="1" allowOverlap="1">
                <wp:simplePos x="0" y="0"/>
                <wp:positionH relativeFrom="margin">
                  <wp:posOffset>170815</wp:posOffset>
                </wp:positionH>
                <wp:positionV relativeFrom="paragraph">
                  <wp:posOffset>5217795</wp:posOffset>
                </wp:positionV>
                <wp:extent cx="707390" cy="152400"/>
                <wp:effectExtent l="0" t="0" r="0" b="0"/>
                <wp:wrapNone/>
                <wp:docPr id="561" name="Надпись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vertAlign w:val="superscript"/>
                              </w:rPr>
                            </w:pPr>
                            <w:r>
                              <w:rPr>
                                <w:sz w:val="16"/>
                                <w:szCs w:val="16"/>
                              </w:rPr>
                              <w:t>Полотнище</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61" o:spid="_x0000_s1227" type="#_x0000_t202" style="position:absolute;margin-left:13.45pt;margin-top:410.85pt;width:55.7pt;height:12pt;z-index:252090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" stroked="f">
                <v:textbox inset="1mm,0,0,0">
                  <w:txbxContent>
                    <w:p w:rsidR="00055C12" w:rsidRDefault="00055C12" w:rsidP="00D56931">
                      <w:pPr>
                        <w:spacing w:after="0"/>
                        <w:rPr>
                          <w:sz w:val="16"/>
                          <w:szCs w:val="16"/>
                          <w:vertAlign w:val="superscript"/>
                        </w:rPr>
                      </w:pPr>
                      <w:r>
                        <w:rPr>
                          <w:sz w:val="16"/>
                          <w:szCs w:val="16"/>
                        </w:rPr>
                        <w:t>Полотнище</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89344" behindDoc="0" locked="0" layoutInCell="1" allowOverlap="1">
                <wp:simplePos x="0" y="0"/>
                <wp:positionH relativeFrom="margin">
                  <wp:posOffset>1645920</wp:posOffset>
                </wp:positionH>
                <wp:positionV relativeFrom="paragraph">
                  <wp:posOffset>3979545</wp:posOffset>
                </wp:positionV>
                <wp:extent cx="1390015" cy="274320"/>
                <wp:effectExtent l="0" t="0" r="635" b="0"/>
                <wp:wrapNone/>
                <wp:docPr id="560" name="Надпись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015" cy="274320"/>
                        </a:xfrm>
                        <a:prstGeom prst="rect">
                          <a:avLst/>
                        </a:prstGeom>
                        <a:solidFill>
                          <a:srgbClr val="FFFFFF"/>
                        </a:solidFill>
                        <a:ln w="9525">
                          <a:noFill/>
                          <a:miter lim="800000"/>
                          <a:headEnd/>
                          <a:tailEnd/>
                        </a:ln>
                      </wps:spPr>
                      <wps:txbx>
                        <w:txbxContent>
                          <w:p w:rsidR="00055C12" w:rsidRDefault="00055C12" w:rsidP="00D56931">
                            <w:pPr>
                              <w:spacing w:after="0"/>
                              <w:rPr>
                                <w:sz w:val="16"/>
                                <w:szCs w:val="16"/>
                                <w:vertAlign w:val="superscript"/>
                              </w:rPr>
                            </w:pPr>
                            <w:r>
                              <w:rPr>
                                <w:sz w:val="16"/>
                                <w:szCs w:val="16"/>
                              </w:rPr>
                              <w:t xml:space="preserve">Стрічка </w:t>
                            </w:r>
                            <w:proofErr w:type="spellStart"/>
                            <w:r>
                              <w:rPr>
                                <w:sz w:val="16"/>
                                <w:szCs w:val="16"/>
                              </w:rPr>
                              <w:t>світловідбиваючого</w:t>
                            </w:r>
                            <w:proofErr w:type="spellEnd"/>
                            <w:r>
                              <w:rPr>
                                <w:sz w:val="16"/>
                                <w:szCs w:val="16"/>
                              </w:rPr>
                              <w:t xml:space="preserve"> матеріалу</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60" o:spid="_x0000_s1228" type="#_x0000_t202" style="position:absolute;margin-left:129.6pt;margin-top:313.35pt;width:109.45pt;height:21.6pt;z-index:252089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" stroked="f">
                <v:textbox inset="1mm,0,0,0">
                  <w:txbxContent>
                    <w:p w:rsidR="00055C12" w:rsidRDefault="00055C12" w:rsidP="00D56931">
                      <w:pPr>
                        <w:spacing w:after="0"/>
                        <w:rPr>
                          <w:sz w:val="16"/>
                          <w:szCs w:val="16"/>
                          <w:vertAlign w:val="superscript"/>
                        </w:rPr>
                      </w:pPr>
                      <w:r>
                        <w:rPr>
                          <w:sz w:val="16"/>
                          <w:szCs w:val="16"/>
                        </w:rPr>
                        <w:t xml:space="preserve">Стрічка </w:t>
                      </w:r>
                      <w:proofErr w:type="spellStart"/>
                      <w:r>
                        <w:rPr>
                          <w:sz w:val="16"/>
                          <w:szCs w:val="16"/>
                        </w:rPr>
                        <w:t>світловідбиваючого</w:t>
                      </w:r>
                      <w:proofErr w:type="spellEnd"/>
                      <w:r>
                        <w:rPr>
                          <w:sz w:val="16"/>
                          <w:szCs w:val="16"/>
                        </w:rPr>
                        <w:t xml:space="preserve"> матеріалу</w:t>
                      </w:r>
                    </w:p>
                    <w:p w:rsidR="00055C12" w:rsidRDefault="00055C12" w:rsidP="00D56931">
                      <w:pPr>
                        <w:spacing w:after="0" w:line="240" w:lineRule="auto"/>
                        <w:rPr>
                          <w:sz w:val="12"/>
                          <w:szCs w:val="12"/>
                        </w:rPr>
                      </w:pPr>
                    </w:p>
                  </w:txbxContent>
                </v:textbox>
                <w10:wrap anchorx="margin"/>
              </v:shape>
            </w:pict>
          </mc:Fallback>
        </mc:AlternateContent>
      </w:r>
      <w:r w:rsidR="00FF59E6" w:rsidRPr="00E469DA">
        <w:rPr>
          <w:noProof/>
          <w:lang w:eastAsia="uk-UA"/>
        </w:rPr>
        <w:drawing>
          <wp:inline distT="0" distB="0" distL="0" distR="0">
            <wp:extent cx="5472430" cy="5918200"/>
            <wp:effectExtent l="0" t="0" r="0" b="635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5472430" cy="5918200"/>
                    </a:xfrm>
                    <a:prstGeom prst="rect">
                      <a:avLst/>
                    </a:prstGeom>
                  </pic:spPr>
                </pic:pic>
              </a:graphicData>
            </a:graphic>
          </wp:inline>
        </w:drawing>
      </w:r>
    </w:p>
    <w:p w:rsidR="00D56931" w:rsidRPr="00E469DA" w:rsidRDefault="00D56931" w:rsidP="00D56931"/>
    <w:p w:rsidR="00D56931" w:rsidRPr="00E469DA" w:rsidRDefault="00D56931" w:rsidP="00D56931"/>
    <w:p w:rsidR="00D56931" w:rsidRPr="00E469DA" w:rsidRDefault="00D56931" w:rsidP="00D56931"/>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E37190">
        <w:tc>
          <w:tcPr>
            <w:tcW w:w="2869" w:type="dxa"/>
            <w:hideMark/>
          </w:tcPr>
          <w:p w:rsidR="00D56931" w:rsidRPr="00E469DA" w:rsidRDefault="00BF5229" w:rsidP="00966462">
            <w:pPr>
              <w:spacing w:after="160" w:line="259" w:lineRule="auto"/>
            </w:pPr>
            <w:r w:rsidRPr="00E469DA">
              <w:t xml:space="preserve">Конвенція МДП </w:t>
            </w:r>
          </w:p>
        </w:tc>
        <w:tc>
          <w:tcPr>
            <w:tcW w:w="2869" w:type="dxa"/>
          </w:tcPr>
          <w:p w:rsidR="00D56931" w:rsidRPr="00E469DA" w:rsidRDefault="00D56931" w:rsidP="00966462">
            <w:pPr>
              <w:spacing w:after="160" w:line="259" w:lineRule="auto"/>
              <w:jc w:val="center"/>
            </w:pP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BF5229" w:rsidP="00D56931">
      <w:pPr>
        <w:rPr>
          <w:i/>
          <w:iCs/>
        </w:rPr>
      </w:pPr>
      <w:r w:rsidRPr="00E469DA">
        <w:rPr>
          <w:i/>
          <w:iCs/>
        </w:rPr>
        <w:t xml:space="preserve">Ремонт полотнища з поліетиленового матеріалу </w:t>
      </w:r>
    </w:p>
    <w:p w:rsidR="00ED38B2" w:rsidRDefault="00BF5229" w:rsidP="00ED38B2">
      <w:pPr>
        <w:jc w:val="both"/>
        <w:rPr>
          <w:i/>
          <w:iCs/>
        </w:rPr>
      </w:pPr>
      <w:r w:rsidRPr="00E469DA">
        <w:rPr>
          <w:i/>
          <w:iCs/>
        </w:rPr>
        <w:t xml:space="preserve">Ремонт таких полотнищ здійснюється в такому порядку: вініл, розм'якшений під тиском і нагріванням, використовується для закріплення латки на полотнищі шляхом плавлення. Очевидно, що в таких випадках стрічка з пластикового матеріалу з рельєфним візерунком прикріпиться до краю латки з обох боків полотнища.  </w:t>
      </w:r>
    </w:p>
    <w:p w:rsidR="00D56931" w:rsidRPr="00E469DA" w:rsidRDefault="00BF5229" w:rsidP="00ED38B2">
      <w:pPr>
        <w:jc w:val="both"/>
        <w:rPr>
          <w:i/>
          <w:iCs/>
        </w:rPr>
      </w:pPr>
      <w:r w:rsidRPr="00E469DA">
        <w:rPr>
          <w:i/>
          <w:iCs/>
        </w:rPr>
        <w:t>{TRANS/GE.30/6, пункт 40; TRANS/GE.30/GRCC/4, пункт 33}</w:t>
      </w:r>
    </w:p>
    <w:p w:rsidR="00D56931" w:rsidRPr="00E469DA" w:rsidRDefault="00BF5229" w:rsidP="00ED38B2">
      <w:pPr>
        <w:jc w:val="both"/>
        <w:rPr>
          <w:b/>
          <w:bCs/>
        </w:rPr>
      </w:pPr>
      <w:r w:rsidRPr="00E469DA">
        <w:rPr>
          <w:b/>
          <w:bCs/>
        </w:rPr>
        <w:t>6. Матеріал покриття має бути прикріплений до транспортного засобу в точній відповідності до умов, викладених у статті 1</w:t>
      </w:r>
      <w:r w:rsidR="00AC0531">
        <w:rPr>
          <w:b/>
          <w:bCs/>
        </w:rPr>
        <w:t xml:space="preserve"> </w:t>
      </w:r>
      <w:r w:rsidRPr="00E469DA">
        <w:rPr>
          <w:b/>
          <w:bCs/>
        </w:rPr>
        <w:t xml:space="preserve">a) і b) цих Правил. При цьому можуть використовуватися такі системи: </w:t>
      </w:r>
    </w:p>
    <w:p w:rsidR="00D56931" w:rsidRPr="00E469DA" w:rsidRDefault="00BF5229" w:rsidP="00D56931">
      <w:pPr>
        <w:rPr>
          <w:b/>
          <w:bCs/>
        </w:rPr>
      </w:pPr>
      <w:r w:rsidRPr="00E469DA">
        <w:rPr>
          <w:b/>
          <w:bCs/>
        </w:rPr>
        <w:t>a) Полотнище закріплюється за допомогою:</w:t>
      </w:r>
    </w:p>
    <w:p w:rsidR="00D56931" w:rsidRPr="00E469DA" w:rsidRDefault="00BF5229" w:rsidP="00ED38B2">
      <w:pPr>
        <w:jc w:val="both"/>
        <w:rPr>
          <w:b/>
          <w:bCs/>
        </w:rPr>
      </w:pPr>
      <w:r w:rsidRPr="00E469DA">
        <w:rPr>
          <w:b/>
          <w:bCs/>
        </w:rPr>
        <w:t xml:space="preserve">i) металевих </w:t>
      </w:r>
      <w:proofErr w:type="spellStart"/>
      <w:r w:rsidRPr="00E469DA">
        <w:rPr>
          <w:b/>
          <w:bCs/>
        </w:rPr>
        <w:t>кілець</w:t>
      </w:r>
      <w:proofErr w:type="spellEnd"/>
      <w:r w:rsidRPr="00E469DA">
        <w:rPr>
          <w:b/>
          <w:bCs/>
        </w:rPr>
        <w:t>, закріплених на транспортних засобах,</w:t>
      </w:r>
    </w:p>
    <w:p w:rsidR="00D56931" w:rsidRPr="00E469DA" w:rsidRDefault="00BF5229" w:rsidP="00D56931">
      <w:pPr>
        <w:rPr>
          <w:b/>
          <w:bCs/>
        </w:rPr>
      </w:pPr>
      <w:r w:rsidRPr="00E469DA">
        <w:rPr>
          <w:b/>
          <w:bCs/>
        </w:rPr>
        <w:t xml:space="preserve">ii) </w:t>
      </w:r>
      <w:proofErr w:type="spellStart"/>
      <w:r w:rsidRPr="00E469DA">
        <w:rPr>
          <w:b/>
          <w:bCs/>
        </w:rPr>
        <w:t>провушин</w:t>
      </w:r>
      <w:proofErr w:type="spellEnd"/>
      <w:r w:rsidRPr="00E469DA">
        <w:rPr>
          <w:b/>
          <w:bCs/>
        </w:rPr>
        <w:t xml:space="preserve"> на краю полотнища, і</w:t>
      </w:r>
    </w:p>
    <w:p w:rsidR="00D56931" w:rsidRPr="00E469DA" w:rsidRDefault="00BF5229" w:rsidP="00ED38B2">
      <w:pPr>
        <w:jc w:val="both"/>
        <w:rPr>
          <w:b/>
          <w:bCs/>
        </w:rPr>
      </w:pPr>
      <w:r w:rsidRPr="00E469DA">
        <w:rPr>
          <w:b/>
          <w:bCs/>
        </w:rPr>
        <w:t>iii) кріплення, що проходить через кільця над полотнищем і видно ззовні по всій довжині.</w:t>
      </w:r>
    </w:p>
    <w:p w:rsidR="00D56931" w:rsidRPr="00E469DA" w:rsidRDefault="00BF5229" w:rsidP="00ED38B2">
      <w:pPr>
        <w:jc w:val="both"/>
        <w:rPr>
          <w:b/>
          <w:bCs/>
        </w:rPr>
      </w:pPr>
      <w:r w:rsidRPr="00E469DA">
        <w:rPr>
          <w:b/>
          <w:bCs/>
        </w:rPr>
        <w:t xml:space="preserve">Матеріал покриття має перекривати жорсткі частини транспортного засобу щонайменше на 250 мм (вимірюється від центру кріпильних </w:t>
      </w:r>
      <w:proofErr w:type="spellStart"/>
      <w:r w:rsidRPr="00E469DA">
        <w:rPr>
          <w:b/>
          <w:bCs/>
        </w:rPr>
        <w:t>кілець</w:t>
      </w:r>
      <w:proofErr w:type="spellEnd"/>
      <w:r w:rsidRPr="00E469DA">
        <w:rPr>
          <w:b/>
          <w:bCs/>
        </w:rPr>
        <w:t>), якщо конструкція транспортного засобу сама по собі не перешкоджає доступу до вантажного відділення.</w:t>
      </w:r>
    </w:p>
    <w:p w:rsidR="00D56931" w:rsidRPr="00E469DA" w:rsidRDefault="00BF5229" w:rsidP="00D56931">
      <w:pPr>
        <w:jc w:val="center"/>
        <w:rPr>
          <w:u w:val="single"/>
        </w:rPr>
      </w:pPr>
      <w:r w:rsidRPr="00E469DA">
        <w:rPr>
          <w:u w:val="single"/>
        </w:rPr>
        <w:t>Пояснювальна записка до статті 3, пункт 6 а)</w:t>
      </w:r>
    </w:p>
    <w:p w:rsidR="00D56931" w:rsidRPr="00E469DA" w:rsidRDefault="00BF5229" w:rsidP="00D56931">
      <w:r w:rsidRPr="00E469DA">
        <w:t>2.3.6 a)-1 Транспортні засоби, обладнані ковзними кільцями</w:t>
      </w:r>
    </w:p>
    <w:p w:rsidR="00D56931" w:rsidRPr="00E469DA" w:rsidRDefault="00BF5229" w:rsidP="00ED38B2">
      <w:pPr>
        <w:ind w:left="993"/>
        <w:jc w:val="both"/>
      </w:pPr>
      <w:r w:rsidRPr="00E469DA">
        <w:t>Металеві захисні кільця, що ковзають по металевих стрижнях, закріплених на транспортних засобах, є прийнятними для цілей цього пункту (дивись рисунок 2, доданий до Додатку 6), за умови, що:</w:t>
      </w:r>
    </w:p>
    <w:p w:rsidR="00D56931" w:rsidRPr="00E469DA" w:rsidRDefault="00BF5229" w:rsidP="00D56931">
      <w:pPr>
        <w:ind w:left="1418" w:hanging="425"/>
      </w:pPr>
      <w:r w:rsidRPr="00E469DA">
        <w:t>a)   стрижні прикріплені до транспортного засобу на максимальній відстані 60 см таким чином, що їх неможливо зняти та замінити без залишення очевидних слідів;</w:t>
      </w:r>
    </w:p>
    <w:p w:rsidR="00D56931" w:rsidRPr="00E469DA" w:rsidRDefault="00BF5229" w:rsidP="00D56931">
      <w:pPr>
        <w:ind w:left="1418" w:hanging="425"/>
      </w:pPr>
      <w:r w:rsidRPr="00E469DA">
        <w:t>b)   кільця зроблені подвійними або мають центральний стрижень та виготовлені цільними, без використання зварювання;</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ind w:left="1418" w:hanging="425"/>
      </w:pPr>
      <w:r w:rsidRPr="00E469DA">
        <w:t>c)   покриття закріплюється на транспортному засобі в точній відповідності до умов, викладених у Додатку 2, статті 1</w:t>
      </w:r>
      <w:r w:rsidR="00AC0531">
        <w:t xml:space="preserve"> </w:t>
      </w:r>
      <w:r w:rsidRPr="00E469DA">
        <w:t>a) цієї Конвенції.</w:t>
      </w:r>
    </w:p>
    <w:p w:rsidR="00D56931" w:rsidRPr="00E469DA" w:rsidRDefault="00BF5229" w:rsidP="00D56931">
      <w:r w:rsidRPr="00E469DA">
        <w:t>2.3.6 a)-2 Транспортні засоби з поворотними кільцями</w:t>
      </w:r>
    </w:p>
    <w:p w:rsidR="00D56931" w:rsidRPr="00E469DA" w:rsidRDefault="00BF5229" w:rsidP="00ED38B2">
      <w:pPr>
        <w:ind w:left="993"/>
        <w:jc w:val="both"/>
      </w:pPr>
      <w:r w:rsidRPr="00E469DA">
        <w:t>Металеві поворотні кільця, кожне з яких обертається в металевій скобі, закріпленій на транспортному засобі, є прийнятними для цілей цього пункту (дивись рисунок 2а, доданий до Додатку 6), за умови, що:</w:t>
      </w:r>
    </w:p>
    <w:p w:rsidR="00D56931" w:rsidRPr="00E469DA" w:rsidRDefault="00BF5229" w:rsidP="00ED38B2">
      <w:pPr>
        <w:ind w:left="1276" w:hanging="283"/>
        <w:jc w:val="both"/>
      </w:pPr>
      <w:r w:rsidRPr="00E469DA">
        <w:t>a) кожна скоба прикріплена до транспортного засобу таким чином, що її неможливо зняти та замінити без залишення видимих слідів; і</w:t>
      </w:r>
    </w:p>
    <w:p w:rsidR="00ED38B2" w:rsidRDefault="00BF5229" w:rsidP="00ED38B2">
      <w:pPr>
        <w:ind w:left="1276" w:hanging="283"/>
        <w:jc w:val="both"/>
      </w:pPr>
      <w:r w:rsidRPr="00E469DA">
        <w:t xml:space="preserve">b) пружина під кожною скобою повністю закрита металевою кришкою дзвоникоподібної форми. </w:t>
      </w:r>
    </w:p>
    <w:p w:rsidR="00D56931" w:rsidRPr="00E469DA" w:rsidRDefault="00BF5229" w:rsidP="00ED38B2">
      <w:pPr>
        <w:ind w:left="1276" w:hanging="283"/>
        <w:jc w:val="both"/>
      </w:pPr>
      <w:r w:rsidRPr="00E469DA">
        <w:t xml:space="preserve">{ECE/TRANS/17/Amend.4; набрала чинності 1 жовтня 1982 р.} </w:t>
      </w:r>
    </w:p>
    <w:p w:rsidR="00D56931" w:rsidRPr="00E469DA" w:rsidRDefault="00BF5229" w:rsidP="00D56931">
      <w:pPr>
        <w:rPr>
          <w:i/>
          <w:iCs/>
          <w:u w:val="single"/>
        </w:rPr>
      </w:pPr>
      <w:r w:rsidRPr="00E469DA">
        <w:rPr>
          <w:i/>
          <w:iCs/>
          <w:u w:val="single"/>
        </w:rPr>
        <w:t>Коментарі до пункту 6 a) статті 3</w:t>
      </w:r>
    </w:p>
    <w:p w:rsidR="00D56931" w:rsidRPr="00E469DA" w:rsidRDefault="00BF5229" w:rsidP="00D56931">
      <w:pPr>
        <w:rPr>
          <w:i/>
          <w:iCs/>
        </w:rPr>
      </w:pPr>
      <w:r w:rsidRPr="00E469DA">
        <w:rPr>
          <w:i/>
          <w:iCs/>
        </w:rPr>
        <w:t xml:space="preserve">Приклад конструкції запірного стрижня </w:t>
      </w:r>
    </w:p>
    <w:p w:rsidR="00D56931" w:rsidRPr="00E469DA" w:rsidRDefault="00BF5229" w:rsidP="00ED38B2">
      <w:pPr>
        <w:jc w:val="both"/>
        <w:rPr>
          <w:i/>
          <w:iCs/>
        </w:rPr>
      </w:pPr>
      <w:r w:rsidRPr="00E469DA">
        <w:rPr>
          <w:i/>
          <w:iCs/>
        </w:rPr>
        <w:t xml:space="preserve">Пристрій, зображений нижче, відповідає вимогам Додатку 2, стаття 1, пункт a) і Додатку 2, стаття 3, пункт 6 a) і 8. </w:t>
      </w:r>
    </w:p>
    <w:p w:rsidR="00D56931" w:rsidRPr="00E469DA" w:rsidRDefault="00D56931" w:rsidP="00D56931">
      <w:pPr>
        <w:rPr>
          <w:i/>
          <w:iCs/>
        </w:rPr>
      </w:pP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100608" behindDoc="0" locked="0" layoutInCell="1" allowOverlap="1">
                <wp:simplePos x="0" y="0"/>
                <wp:positionH relativeFrom="page">
                  <wp:posOffset>3554095</wp:posOffset>
                </wp:positionH>
                <wp:positionV relativeFrom="paragraph">
                  <wp:posOffset>3084830</wp:posOffset>
                </wp:positionV>
                <wp:extent cx="487680" cy="152400"/>
                <wp:effectExtent l="0" t="0" r="7620" b="0"/>
                <wp:wrapNone/>
                <wp:docPr id="574" name="Надпись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vertAlign w:val="superscript"/>
                              </w:rPr>
                            </w:pPr>
                            <w:r>
                              <w:rPr>
                                <w:sz w:val="16"/>
                                <w:szCs w:val="16"/>
                              </w:rPr>
                              <w:t>Стійка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74" o:spid="_x0000_s1229" type="#_x0000_t202" style="position:absolute;margin-left:279.85pt;margin-top:242.9pt;width:38.4pt;height:12pt;z-index:2521006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" stroked="f">
                <v:textbox inset="1mm,0,0,0">
                  <w:txbxContent>
                    <w:p w:rsidR="00055C12" w:rsidRDefault="00055C12" w:rsidP="00D56931">
                      <w:pPr>
                        <w:spacing w:after="0"/>
                        <w:rPr>
                          <w:sz w:val="16"/>
                          <w:szCs w:val="16"/>
                          <w:vertAlign w:val="superscript"/>
                        </w:rPr>
                      </w:pPr>
                      <w:r>
                        <w:rPr>
                          <w:sz w:val="16"/>
                          <w:szCs w:val="16"/>
                        </w:rPr>
                        <w:t>Стійка</w:t>
                      </w:r>
                    </w:p>
                    <w:p w:rsidR="00055C12" w:rsidRDefault="00055C12" w:rsidP="00D56931">
                      <w:pPr>
                        <w:spacing w:after="0" w:line="240" w:lineRule="auto"/>
                        <w:rPr>
                          <w:sz w:val="12"/>
                          <w:szCs w:val="12"/>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99584" behindDoc="0" locked="0" layoutInCell="1" allowOverlap="1">
                <wp:simplePos x="0" y="0"/>
                <wp:positionH relativeFrom="margin">
                  <wp:align>center</wp:align>
                </wp:positionH>
                <wp:positionV relativeFrom="paragraph">
                  <wp:posOffset>2743835</wp:posOffset>
                </wp:positionV>
                <wp:extent cx="993775" cy="152400"/>
                <wp:effectExtent l="0" t="0" r="0" b="0"/>
                <wp:wrapNone/>
                <wp:docPr id="573" name="Надпись 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775"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vertAlign w:val="superscript"/>
                              </w:rPr>
                            </w:pPr>
                            <w:r>
                              <w:rPr>
                                <w:sz w:val="16"/>
                                <w:szCs w:val="16"/>
                              </w:rPr>
                              <w:t>Запірний стрижень</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73" o:spid="_x0000_s1230" type="#_x0000_t202" style="position:absolute;margin-left:0;margin-top:216.05pt;width:78.25pt;height:12pt;z-index:2520995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" stroked="f">
                <v:textbox inset="1mm,0,0,0">
                  <w:txbxContent>
                    <w:p w:rsidR="00055C12" w:rsidRDefault="00055C12" w:rsidP="00D56931">
                      <w:pPr>
                        <w:spacing w:after="0"/>
                        <w:rPr>
                          <w:sz w:val="16"/>
                          <w:szCs w:val="16"/>
                          <w:vertAlign w:val="superscript"/>
                        </w:rPr>
                      </w:pPr>
                      <w:r>
                        <w:rPr>
                          <w:sz w:val="16"/>
                          <w:szCs w:val="16"/>
                        </w:rPr>
                        <w:t>Запірний стрижень</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98560" behindDoc="0" locked="0" layoutInCell="1" allowOverlap="1">
                <wp:simplePos x="0" y="0"/>
                <wp:positionH relativeFrom="margin">
                  <wp:posOffset>2115185</wp:posOffset>
                </wp:positionH>
                <wp:positionV relativeFrom="paragraph">
                  <wp:posOffset>2431415</wp:posOffset>
                </wp:positionV>
                <wp:extent cx="1256030" cy="152400"/>
                <wp:effectExtent l="0" t="0" r="1270" b="0"/>
                <wp:wrapNone/>
                <wp:docPr id="572" name="Надпись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vertAlign w:val="superscript"/>
                              </w:rPr>
                            </w:pPr>
                            <w:r>
                              <w:rPr>
                                <w:sz w:val="16"/>
                                <w:szCs w:val="16"/>
                              </w:rPr>
                              <w:t>Висувне кільце МДП</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72" o:spid="_x0000_s1231" type="#_x0000_t202" style="position:absolute;margin-left:166.55pt;margin-top:191.45pt;width:98.9pt;height:12pt;z-index:252098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" stroked="f">
                <v:textbox inset="1mm,0,0,0">
                  <w:txbxContent>
                    <w:p w:rsidR="00055C12" w:rsidRDefault="00055C12" w:rsidP="00D56931">
                      <w:pPr>
                        <w:spacing w:after="0"/>
                        <w:rPr>
                          <w:sz w:val="16"/>
                          <w:szCs w:val="16"/>
                          <w:vertAlign w:val="superscript"/>
                        </w:rPr>
                      </w:pPr>
                      <w:r>
                        <w:rPr>
                          <w:sz w:val="16"/>
                          <w:szCs w:val="16"/>
                        </w:rPr>
                        <w:t>Висувне кільце МДП</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97536" behindDoc="0" locked="0" layoutInCell="1" allowOverlap="1">
                <wp:simplePos x="0" y="0"/>
                <wp:positionH relativeFrom="margin">
                  <wp:posOffset>2322830</wp:posOffset>
                </wp:positionH>
                <wp:positionV relativeFrom="paragraph">
                  <wp:posOffset>1987550</wp:posOffset>
                </wp:positionV>
                <wp:extent cx="908050" cy="250190"/>
                <wp:effectExtent l="0" t="0" r="6350" b="0"/>
                <wp:wrapNone/>
                <wp:docPr id="571" name="Надпись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25019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Ковзна передня </w:t>
                            </w:r>
                          </w:p>
                          <w:p w:rsidR="00055C12" w:rsidRDefault="00055C12" w:rsidP="00D56931">
                            <w:pPr>
                              <w:spacing w:after="0"/>
                              <w:rPr>
                                <w:sz w:val="16"/>
                                <w:szCs w:val="16"/>
                                <w:vertAlign w:val="superscript"/>
                              </w:rPr>
                            </w:pPr>
                            <w:r>
                              <w:rPr>
                                <w:sz w:val="16"/>
                                <w:szCs w:val="16"/>
                              </w:rPr>
                              <w:t>пластина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71" o:spid="_x0000_s1232" type="#_x0000_t202" style="position:absolute;margin-left:182.9pt;margin-top:156.5pt;width:71.5pt;height:19.7pt;z-index:252097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 xml:space="preserve">Ковзна передня </w:t>
                      </w:r>
                    </w:p>
                    <w:p w:rsidR="00055C12" w:rsidRDefault="00055C12" w:rsidP="00D56931">
                      <w:pPr>
                        <w:spacing w:after="0"/>
                        <w:rPr>
                          <w:sz w:val="16"/>
                          <w:szCs w:val="16"/>
                          <w:vertAlign w:val="superscript"/>
                        </w:rPr>
                      </w:pPr>
                      <w:r>
                        <w:rPr>
                          <w:sz w:val="16"/>
                          <w:szCs w:val="16"/>
                        </w:rPr>
                        <w:t>пластина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96512" behindDoc="0" locked="0" layoutInCell="1" allowOverlap="1">
                <wp:simplePos x="0" y="0"/>
                <wp:positionH relativeFrom="margin">
                  <wp:posOffset>2133600</wp:posOffset>
                </wp:positionH>
                <wp:positionV relativeFrom="paragraph">
                  <wp:posOffset>647065</wp:posOffset>
                </wp:positionV>
                <wp:extent cx="670560" cy="152400"/>
                <wp:effectExtent l="0" t="0" r="0" b="0"/>
                <wp:wrapNone/>
                <wp:docPr id="570" name="Надпись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vertAlign w:val="superscript"/>
                              </w:rPr>
                            </w:pPr>
                            <w:r>
                              <w:rPr>
                                <w:sz w:val="16"/>
                                <w:szCs w:val="16"/>
                              </w:rPr>
                              <w:t>Борт</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70" o:spid="_x0000_s1233" type="#_x0000_t202" style="position:absolute;margin-left:168pt;margin-top:50.95pt;width:52.8pt;height:12pt;z-index:252096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" stroked="f">
                <v:textbox inset="1mm,0,0,0">
                  <w:txbxContent>
                    <w:p w:rsidR="00055C12" w:rsidRDefault="00055C12" w:rsidP="00D56931">
                      <w:pPr>
                        <w:spacing w:after="0"/>
                        <w:rPr>
                          <w:sz w:val="16"/>
                          <w:szCs w:val="16"/>
                          <w:vertAlign w:val="superscript"/>
                        </w:rPr>
                      </w:pPr>
                      <w:r>
                        <w:rPr>
                          <w:sz w:val="16"/>
                          <w:szCs w:val="16"/>
                        </w:rPr>
                        <w:t>Борт</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095488" behindDoc="0" locked="0" layoutInCell="1" allowOverlap="1">
                <wp:simplePos x="0" y="0"/>
                <wp:positionH relativeFrom="margin">
                  <wp:posOffset>701040</wp:posOffset>
                </wp:positionH>
                <wp:positionV relativeFrom="paragraph">
                  <wp:posOffset>117475</wp:posOffset>
                </wp:positionV>
                <wp:extent cx="1256030" cy="152400"/>
                <wp:effectExtent l="0" t="0" r="1270" b="0"/>
                <wp:wrapNone/>
                <wp:docPr id="569" name="Надпись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152400"/>
                        </a:xfrm>
                        <a:prstGeom prst="rect">
                          <a:avLst/>
                        </a:prstGeom>
                        <a:solidFill>
                          <a:srgbClr val="FFFFFF"/>
                        </a:solidFill>
                        <a:ln w="9525">
                          <a:noFill/>
                          <a:miter lim="800000"/>
                          <a:headEnd/>
                          <a:tailEnd/>
                        </a:ln>
                      </wps:spPr>
                      <wps:txbx>
                        <w:txbxContent>
                          <w:p w:rsidR="00055C12" w:rsidRPr="008D2050" w:rsidRDefault="00055C12" w:rsidP="00D56931">
                            <w:pPr>
                              <w:spacing w:after="0"/>
                              <w:rPr>
                                <w:i/>
                                <w:iCs/>
                                <w:sz w:val="18"/>
                                <w:szCs w:val="18"/>
                                <w:vertAlign w:val="superscript"/>
                              </w:rPr>
                            </w:pPr>
                            <w:r w:rsidRPr="008D2050">
                              <w:rPr>
                                <w:i/>
                                <w:iCs/>
                                <w:sz w:val="18"/>
                                <w:szCs w:val="18"/>
                              </w:rPr>
                              <w:t xml:space="preserve">Вид </w:t>
                            </w:r>
                            <w:r>
                              <w:rPr>
                                <w:i/>
                                <w:iCs/>
                                <w:sz w:val="18"/>
                                <w:szCs w:val="18"/>
                              </w:rPr>
                              <w:t>з</w:t>
                            </w:r>
                            <w:r w:rsidRPr="008D2050">
                              <w:rPr>
                                <w:i/>
                                <w:iCs/>
                                <w:sz w:val="18"/>
                                <w:szCs w:val="18"/>
                              </w:rPr>
                              <w:t>боку</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69" o:spid="_x0000_s1234" type="#_x0000_t202" style="position:absolute;margin-left:55.2pt;margin-top:9.25pt;width:98.9pt;height:12pt;z-index:252095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" stroked="f">
                <v:textbox inset="1mm,0,0,0">
                  <w:txbxContent>
                    <w:p w:rsidR="00055C12" w:rsidRPr="008D2050" w:rsidRDefault="00055C12" w:rsidP="00D56931">
                      <w:pPr>
                        <w:spacing w:after="0"/>
                        <w:rPr>
                          <w:i/>
                          <w:iCs/>
                          <w:sz w:val="18"/>
                          <w:szCs w:val="18"/>
                          <w:vertAlign w:val="superscript"/>
                        </w:rPr>
                      </w:pPr>
                      <w:r w:rsidRPr="008D2050">
                        <w:rPr>
                          <w:i/>
                          <w:iCs/>
                          <w:sz w:val="18"/>
                          <w:szCs w:val="18"/>
                        </w:rPr>
                        <w:t xml:space="preserve">Вид </w:t>
                      </w:r>
                      <w:r>
                        <w:rPr>
                          <w:i/>
                          <w:iCs/>
                          <w:sz w:val="18"/>
                          <w:szCs w:val="18"/>
                        </w:rPr>
                        <w:t>з</w:t>
                      </w:r>
                      <w:r w:rsidRPr="008D2050">
                        <w:rPr>
                          <w:i/>
                          <w:iCs/>
                          <w:sz w:val="18"/>
                          <w:szCs w:val="18"/>
                        </w:rPr>
                        <w:t>боку</w:t>
                      </w:r>
                    </w:p>
                    <w:p w:rsidR="00055C12" w:rsidRDefault="00055C12" w:rsidP="00D56931">
                      <w:pPr>
                        <w:spacing w:after="0" w:line="240" w:lineRule="auto"/>
                        <w:rPr>
                          <w:sz w:val="12"/>
                          <w:szCs w:val="12"/>
                        </w:rPr>
                      </w:pPr>
                    </w:p>
                  </w:txbxContent>
                </v:textbox>
                <w10:wrap anchorx="margin"/>
              </v:shape>
            </w:pict>
          </mc:Fallback>
        </mc:AlternateContent>
      </w:r>
      <w:r w:rsidR="00FF59E6" w:rsidRPr="00E469DA">
        <w:rPr>
          <w:noProof/>
          <w:lang w:eastAsia="uk-UA"/>
        </w:rPr>
        <w:drawing>
          <wp:inline distT="0" distB="0" distL="0" distR="0">
            <wp:extent cx="5472430" cy="3331210"/>
            <wp:effectExtent l="0" t="0" r="0" b="254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5472430" cy="3331210"/>
                    </a:xfrm>
                    <a:prstGeom prst="rect">
                      <a:avLst/>
                    </a:prstGeom>
                  </pic:spPr>
                </pic:pic>
              </a:graphicData>
            </a:graphic>
          </wp:inline>
        </w:drawing>
      </w:r>
    </w:p>
    <w:p w:rsidR="00D56931" w:rsidRPr="00E469DA" w:rsidRDefault="00D56931" w:rsidP="00D56931"/>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BF5229" w:rsidP="00D56931">
      <w:pPr>
        <w:rPr>
          <w:rFonts w:eastAsia="Times New Roman" w:cs="Arial"/>
          <w:i/>
          <w:iCs/>
          <w:szCs w:val="20"/>
        </w:rPr>
      </w:pPr>
      <w:r w:rsidRPr="00E469DA">
        <w:rPr>
          <w:rFonts w:eastAsia="Times New Roman" w:cs="Arial"/>
          <w:i/>
          <w:iCs/>
          <w:szCs w:val="20"/>
        </w:rPr>
        <w:t>Опис до наведеного вище рисунку</w:t>
      </w:r>
    </w:p>
    <w:p w:rsidR="00DD7EF0" w:rsidRDefault="00BF5229" w:rsidP="00DD7EF0">
      <w:pPr>
        <w:jc w:val="both"/>
        <w:rPr>
          <w:rFonts w:eastAsia="Times New Roman" w:cs="Arial"/>
          <w:i/>
          <w:iCs/>
          <w:szCs w:val="20"/>
        </w:rPr>
      </w:pPr>
      <w:r w:rsidRPr="00E469DA">
        <w:rPr>
          <w:rFonts w:eastAsia="Times New Roman" w:cs="Arial"/>
          <w:i/>
          <w:iCs/>
          <w:szCs w:val="20"/>
        </w:rPr>
        <w:t xml:space="preserve">Пристрій встановлюється на борту в тому ж положенні, що і звичайний тип кільця МДП, і таким чином, щоб кільце МДП пристрою було розташоване на відстані не більше 150 мм від середньої лінії </w:t>
      </w:r>
      <w:proofErr w:type="spellStart"/>
      <w:r w:rsidRPr="00E469DA">
        <w:rPr>
          <w:rFonts w:eastAsia="Times New Roman" w:cs="Arial"/>
          <w:i/>
          <w:iCs/>
          <w:szCs w:val="20"/>
        </w:rPr>
        <w:t>стійки</w:t>
      </w:r>
      <w:proofErr w:type="spellEnd"/>
      <w:r w:rsidRPr="00E469DA">
        <w:rPr>
          <w:rFonts w:eastAsia="Times New Roman" w:cs="Arial"/>
          <w:i/>
          <w:iCs/>
          <w:szCs w:val="20"/>
        </w:rPr>
        <w:t xml:space="preserve">. Пристрій буде кріпитися до борту двома заклепками, аналогічно кріпленню звичайних </w:t>
      </w:r>
      <w:proofErr w:type="spellStart"/>
      <w:r w:rsidRPr="00E469DA">
        <w:rPr>
          <w:rFonts w:eastAsia="Times New Roman" w:cs="Arial"/>
          <w:i/>
          <w:iCs/>
          <w:szCs w:val="20"/>
        </w:rPr>
        <w:t>кілець</w:t>
      </w:r>
      <w:proofErr w:type="spellEnd"/>
      <w:r w:rsidRPr="00E469DA">
        <w:rPr>
          <w:rFonts w:eastAsia="Times New Roman" w:cs="Arial"/>
          <w:i/>
          <w:iCs/>
          <w:szCs w:val="20"/>
        </w:rPr>
        <w:t xml:space="preserve"> МДП. Він складається з трьох складових металевих частин: пластини основи, складного кільця МДП та розсувної передньої пластини з фіксатором. Коли передня пластина переміщується в закрите положення, </w:t>
      </w:r>
      <w:proofErr w:type="spellStart"/>
      <w:r w:rsidRPr="00E469DA">
        <w:rPr>
          <w:rFonts w:eastAsia="Times New Roman" w:cs="Arial"/>
          <w:i/>
          <w:iCs/>
          <w:szCs w:val="20"/>
        </w:rPr>
        <w:t>запираючий</w:t>
      </w:r>
      <w:proofErr w:type="spellEnd"/>
      <w:r w:rsidRPr="00E469DA">
        <w:rPr>
          <w:rFonts w:eastAsia="Times New Roman" w:cs="Arial"/>
          <w:i/>
          <w:iCs/>
          <w:szCs w:val="20"/>
        </w:rPr>
        <w:t xml:space="preserve"> стрижень входить в отвір у </w:t>
      </w:r>
      <w:proofErr w:type="spellStart"/>
      <w:r w:rsidRPr="00E469DA">
        <w:rPr>
          <w:rFonts w:eastAsia="Times New Roman" w:cs="Arial"/>
          <w:i/>
          <w:iCs/>
          <w:szCs w:val="20"/>
        </w:rPr>
        <w:t>стійці</w:t>
      </w:r>
      <w:proofErr w:type="spellEnd"/>
      <w:r w:rsidRPr="00E469DA">
        <w:rPr>
          <w:rFonts w:eastAsia="Times New Roman" w:cs="Arial"/>
          <w:i/>
          <w:iCs/>
          <w:szCs w:val="20"/>
        </w:rPr>
        <w:t xml:space="preserve"> та фіксує борт на </w:t>
      </w:r>
      <w:proofErr w:type="spellStart"/>
      <w:r w:rsidRPr="00E469DA">
        <w:rPr>
          <w:rFonts w:eastAsia="Times New Roman" w:cs="Arial"/>
          <w:i/>
          <w:iCs/>
          <w:szCs w:val="20"/>
        </w:rPr>
        <w:t>стійці</w:t>
      </w:r>
      <w:proofErr w:type="spellEnd"/>
      <w:r w:rsidRPr="00E469DA">
        <w:rPr>
          <w:rFonts w:eastAsia="Times New Roman" w:cs="Arial"/>
          <w:i/>
          <w:iCs/>
          <w:szCs w:val="20"/>
        </w:rPr>
        <w:t xml:space="preserve">. Однак </w:t>
      </w:r>
      <w:proofErr w:type="spellStart"/>
      <w:r w:rsidRPr="00E469DA">
        <w:rPr>
          <w:rFonts w:eastAsia="Times New Roman" w:cs="Arial"/>
          <w:i/>
          <w:iCs/>
          <w:szCs w:val="20"/>
        </w:rPr>
        <w:t>запираючий</w:t>
      </w:r>
      <w:proofErr w:type="spellEnd"/>
      <w:r w:rsidRPr="00E469DA">
        <w:rPr>
          <w:rFonts w:eastAsia="Times New Roman" w:cs="Arial"/>
          <w:i/>
          <w:iCs/>
          <w:szCs w:val="20"/>
        </w:rPr>
        <w:t xml:space="preserve"> стрижень повинен входити в стійку щонайменше на 20 мм. При цьому кільце МДП автоматично висувається. У висунутому положенні, коли кріпильний трос проходить через кільце над матеріалом покриття, висувна передня пластина запирається та закріплюється таким чином, що її неможливо зсунути назад у відкритому положенні. </w:t>
      </w:r>
    </w:p>
    <w:p w:rsidR="00D56931" w:rsidRPr="00E469DA" w:rsidRDefault="00BF5229" w:rsidP="00D56931">
      <w:pPr>
        <w:rPr>
          <w:rFonts w:eastAsia="Times New Roman" w:cs="Arial"/>
          <w:i/>
          <w:iCs/>
          <w:szCs w:val="20"/>
        </w:rPr>
      </w:pPr>
      <w:r w:rsidRPr="00E469DA">
        <w:rPr>
          <w:rFonts w:eastAsia="Times New Roman" w:cs="Arial"/>
          <w:i/>
          <w:iCs/>
          <w:szCs w:val="20"/>
        </w:rPr>
        <w:t>{TRANS/WP.30/125, пункт 40; TRANS/WP.30/127, пункти 46 і 47; TRANS/WP.30/AC.2/23, Додаток 3}</w:t>
      </w:r>
    </w:p>
    <w:p w:rsidR="00D56931" w:rsidRPr="00E469DA" w:rsidRDefault="00BF5229" w:rsidP="00D56931">
      <w:pPr>
        <w:rPr>
          <w:rFonts w:eastAsia="Times New Roman" w:cs="Arial"/>
          <w:i/>
          <w:iCs/>
          <w:szCs w:val="20"/>
        </w:rPr>
      </w:pPr>
      <w:r w:rsidRPr="00E469DA">
        <w:rPr>
          <w:rFonts w:eastAsia="Times New Roman" w:cs="Arial"/>
          <w:i/>
          <w:iCs/>
          <w:szCs w:val="20"/>
        </w:rPr>
        <w:t>Форма вушок</w:t>
      </w:r>
    </w:p>
    <w:p w:rsidR="00DD7EF0" w:rsidRDefault="00BF5229" w:rsidP="00DD7EF0">
      <w:pPr>
        <w:jc w:val="both"/>
        <w:rPr>
          <w:rFonts w:eastAsia="Times New Roman" w:cs="Arial"/>
          <w:i/>
          <w:iCs/>
          <w:szCs w:val="20"/>
        </w:rPr>
      </w:pPr>
      <w:r w:rsidRPr="00E469DA">
        <w:rPr>
          <w:rFonts w:eastAsia="Times New Roman" w:cs="Arial"/>
          <w:i/>
          <w:iCs/>
          <w:szCs w:val="20"/>
        </w:rPr>
        <w:t xml:space="preserve">Вушка в полотнищах можуть бути круглими або овальними, а кільця не повинні виступати з відповідних частин транспортних засобів більше, ніж необхідно. Щоб переконатися, що полотнища закріплені  належним чином, митні органи повинні переконатися під час накладання печаток і пломб на дорожній транспортний засіб, що кріпильний трос натягнутий належним чином. </w:t>
      </w:r>
    </w:p>
    <w:p w:rsidR="00D56931" w:rsidRPr="00E469DA" w:rsidRDefault="00BF5229" w:rsidP="00DD7EF0">
      <w:pPr>
        <w:jc w:val="both"/>
        <w:rPr>
          <w:rFonts w:eastAsia="Times New Roman" w:cs="Arial"/>
          <w:i/>
          <w:iCs/>
          <w:szCs w:val="20"/>
        </w:rPr>
      </w:pPr>
      <w:r w:rsidRPr="00E469DA">
        <w:rPr>
          <w:rFonts w:eastAsia="Times New Roman" w:cs="Arial"/>
          <w:i/>
          <w:iCs/>
          <w:szCs w:val="20"/>
        </w:rPr>
        <w:t>{TRANS/GE.30/57, пункт 35}</w:t>
      </w:r>
    </w:p>
    <w:p w:rsidR="00D56931" w:rsidRPr="00E469DA" w:rsidRDefault="00BF5229" w:rsidP="00D56931">
      <w:pPr>
        <w:rPr>
          <w:rFonts w:eastAsia="Times New Roman" w:cs="Arial"/>
          <w:i/>
          <w:iCs/>
          <w:szCs w:val="20"/>
        </w:rPr>
      </w:pPr>
      <w:r w:rsidRPr="00E469DA">
        <w:rPr>
          <w:rFonts w:eastAsia="Times New Roman" w:cs="Arial"/>
          <w:i/>
          <w:iCs/>
          <w:szCs w:val="20"/>
        </w:rPr>
        <w:t xml:space="preserve">Приклад металевих </w:t>
      </w:r>
      <w:proofErr w:type="spellStart"/>
      <w:r w:rsidRPr="00E469DA">
        <w:rPr>
          <w:rFonts w:eastAsia="Times New Roman" w:cs="Arial"/>
          <w:i/>
          <w:iCs/>
          <w:szCs w:val="20"/>
        </w:rPr>
        <w:t>кілець</w:t>
      </w:r>
      <w:proofErr w:type="spellEnd"/>
      <w:r w:rsidRPr="00E469DA">
        <w:rPr>
          <w:rFonts w:eastAsia="Times New Roman" w:cs="Arial"/>
          <w:i/>
          <w:iCs/>
          <w:szCs w:val="20"/>
        </w:rPr>
        <w:t xml:space="preserve"> для кріплення полотнищ транспортного засобу</w:t>
      </w:r>
    </w:p>
    <w:p w:rsidR="00D56931" w:rsidRPr="00E469DA" w:rsidRDefault="00BF5229" w:rsidP="00D56931">
      <w:pPr>
        <w:jc w:val="both"/>
        <w:rPr>
          <w:rFonts w:eastAsia="Times New Roman" w:cs="Arial"/>
          <w:i/>
          <w:iCs/>
          <w:szCs w:val="20"/>
        </w:rPr>
      </w:pPr>
      <w:r w:rsidRPr="00E469DA">
        <w:rPr>
          <w:rFonts w:eastAsia="Times New Roman" w:cs="Arial"/>
          <w:i/>
          <w:iCs/>
          <w:szCs w:val="20"/>
        </w:rPr>
        <w:t xml:space="preserve">У зварні металеві </w:t>
      </w:r>
      <w:proofErr w:type="spellStart"/>
      <w:r w:rsidRPr="00E469DA">
        <w:rPr>
          <w:rFonts w:eastAsia="Times New Roman" w:cs="Arial"/>
          <w:i/>
          <w:iCs/>
          <w:szCs w:val="20"/>
        </w:rPr>
        <w:t>стійки</w:t>
      </w:r>
      <w:proofErr w:type="spellEnd"/>
      <w:r w:rsidRPr="00E469DA">
        <w:rPr>
          <w:rFonts w:eastAsia="Times New Roman" w:cs="Arial"/>
          <w:i/>
          <w:iCs/>
          <w:szCs w:val="20"/>
        </w:rPr>
        <w:t xml:space="preserve">, які підтримують і містять замикаючі механізми бортів, вмонтовано складне металеве кільце МДП. Кільце МДП можна висунути вручну через невеликий отвір у зовнішній частині </w:t>
      </w:r>
      <w:proofErr w:type="spellStart"/>
      <w:r w:rsidRPr="00E469DA">
        <w:rPr>
          <w:rFonts w:eastAsia="Times New Roman" w:cs="Arial"/>
          <w:i/>
          <w:iCs/>
          <w:szCs w:val="20"/>
        </w:rPr>
        <w:t>стійки</w:t>
      </w:r>
      <w:proofErr w:type="spellEnd"/>
      <w:r w:rsidRPr="00E469DA">
        <w:rPr>
          <w:rFonts w:eastAsia="Times New Roman" w:cs="Arial"/>
          <w:i/>
          <w:iCs/>
          <w:szCs w:val="20"/>
        </w:rPr>
        <w:t>. Кільце МДП під дією пружини знаходиться в засунутому або висунутому положенні. Принцип роботи цього спеціального кільця інтегрований в механізм запирання борту наступним чином:</w:t>
      </w:r>
    </w:p>
    <w:p w:rsidR="00D56931" w:rsidRPr="00E469DA" w:rsidRDefault="00BF5229" w:rsidP="00DD7EF0">
      <w:pPr>
        <w:jc w:val="both"/>
        <w:rPr>
          <w:rFonts w:eastAsia="Times New Roman" w:cs="Arial"/>
          <w:i/>
          <w:iCs/>
          <w:szCs w:val="20"/>
        </w:rPr>
      </w:pPr>
      <w:r w:rsidRPr="00E469DA">
        <w:rPr>
          <w:rFonts w:eastAsia="Times New Roman" w:cs="Arial"/>
          <w:i/>
          <w:iCs/>
          <w:szCs w:val="20"/>
        </w:rPr>
        <w:t>До кожного стрижня, що запирає борт, приварен</w:t>
      </w:r>
      <w:r w:rsidR="006B7592" w:rsidRPr="00E469DA">
        <w:rPr>
          <w:rFonts w:eastAsia="Times New Roman" w:cs="Arial"/>
          <w:i/>
          <w:iCs/>
          <w:szCs w:val="20"/>
        </w:rPr>
        <w:t>ий</w:t>
      </w:r>
      <w:r w:rsidR="00D56931" w:rsidRPr="00E469DA">
        <w:rPr>
          <w:rFonts w:eastAsia="Times New Roman" w:cs="Arial"/>
          <w:i/>
          <w:iCs/>
          <w:szCs w:val="20"/>
        </w:rPr>
        <w:t xml:space="preserve"> металевий обмежувач, </w:t>
      </w:r>
      <w:r w:rsidRPr="00E469DA">
        <w:rPr>
          <w:rFonts w:eastAsia="Times New Roman" w:cs="Arial"/>
          <w:i/>
          <w:iCs/>
          <w:szCs w:val="20"/>
        </w:rPr>
        <w:t xml:space="preserve">який обмежує вертикальне переміщення замикаючих стрижнів і не дозволяє розкритися бортам, коли кільце МДП знаходиться у висунутій позиції. У той же час форма і розташування цих металевих обмежувачів запобігає відкриванню </w:t>
      </w:r>
      <w:proofErr w:type="spellStart"/>
      <w:r w:rsidRPr="00E469DA">
        <w:rPr>
          <w:rFonts w:eastAsia="Times New Roman" w:cs="Arial"/>
          <w:i/>
          <w:iCs/>
          <w:szCs w:val="20"/>
        </w:rPr>
        <w:t>кілець</w:t>
      </w:r>
      <w:proofErr w:type="spellEnd"/>
      <w:r w:rsidRPr="00E469DA">
        <w:rPr>
          <w:rFonts w:eastAsia="Times New Roman" w:cs="Arial"/>
          <w:i/>
          <w:iCs/>
          <w:szCs w:val="20"/>
        </w:rPr>
        <w:t xml:space="preserve"> МДП при відкритих бортових замках.</w:t>
      </w:r>
    </w:p>
    <w:p w:rsidR="00D56931" w:rsidRPr="00E469DA" w:rsidRDefault="00BF5229" w:rsidP="00DD7EF0">
      <w:pPr>
        <w:jc w:val="both"/>
        <w:rPr>
          <w:rFonts w:eastAsia="Times New Roman" w:cs="Arial"/>
          <w:i/>
          <w:iCs/>
          <w:szCs w:val="20"/>
        </w:rPr>
      </w:pPr>
      <w:r w:rsidRPr="00E469DA">
        <w:rPr>
          <w:rFonts w:eastAsia="Times New Roman" w:cs="Arial"/>
          <w:i/>
          <w:iCs/>
          <w:szCs w:val="20"/>
        </w:rPr>
        <w:t xml:space="preserve">Це означає, що у висунутому положенні, з пропущеним через нього з'єднувальним тросом, кільце забезпечує кріплення борту до </w:t>
      </w:r>
      <w:proofErr w:type="spellStart"/>
      <w:r w:rsidRPr="00E469DA">
        <w:rPr>
          <w:rFonts w:eastAsia="Times New Roman" w:cs="Arial"/>
          <w:i/>
          <w:iCs/>
          <w:szCs w:val="20"/>
        </w:rPr>
        <w:t>стійки</w:t>
      </w:r>
      <w:proofErr w:type="spellEnd"/>
      <w:r w:rsidRPr="00E469DA">
        <w:rPr>
          <w:rFonts w:eastAsia="Times New Roman" w:cs="Arial"/>
          <w:i/>
          <w:iCs/>
          <w:szCs w:val="20"/>
        </w:rPr>
        <w:t xml:space="preserve">, а також кріплення </w:t>
      </w:r>
      <w:proofErr w:type="spellStart"/>
      <w:r w:rsidRPr="00E469DA">
        <w:rPr>
          <w:rFonts w:eastAsia="Times New Roman" w:cs="Arial"/>
          <w:i/>
          <w:iCs/>
          <w:szCs w:val="20"/>
        </w:rPr>
        <w:t>стійок</w:t>
      </w:r>
      <w:proofErr w:type="spellEnd"/>
      <w:r w:rsidRPr="00E469DA">
        <w:rPr>
          <w:rFonts w:eastAsia="Times New Roman" w:cs="Arial"/>
          <w:i/>
          <w:iCs/>
          <w:szCs w:val="20"/>
        </w:rPr>
        <w:t xml:space="preserve"> до підлоги вантажного відділення.  </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D56931" w:rsidP="00D56931">
      <w:pPr>
        <w:rPr>
          <w:rFonts w:eastAsia="Times New Roman" w:cs="Arial"/>
          <w:i/>
          <w:iCs/>
          <w:szCs w:val="20"/>
        </w:rPr>
      </w:pPr>
      <w:r w:rsidRPr="00E469DA">
        <w:rPr>
          <w:rFonts w:eastAsia="Times New Roman" w:cs="Arial"/>
          <w:i/>
          <w:iCs/>
          <w:szCs w:val="20"/>
        </w:rPr>
        <w:t xml:space="preserve">Крім того, </w:t>
      </w:r>
      <w:r w:rsidR="00BF5229" w:rsidRPr="00E469DA">
        <w:rPr>
          <w:rFonts w:eastAsia="Times New Roman" w:cs="Arial"/>
          <w:i/>
          <w:iCs/>
          <w:szCs w:val="20"/>
        </w:rPr>
        <w:t xml:space="preserve">запірний стрижень верхньої </w:t>
      </w:r>
      <w:proofErr w:type="spellStart"/>
      <w:r w:rsidR="00BF5229" w:rsidRPr="00E469DA">
        <w:rPr>
          <w:rFonts w:eastAsia="Times New Roman" w:cs="Arial"/>
          <w:i/>
          <w:iCs/>
          <w:szCs w:val="20"/>
        </w:rPr>
        <w:t>стійки</w:t>
      </w:r>
      <w:proofErr w:type="spellEnd"/>
      <w:r w:rsidR="00BF5229" w:rsidRPr="00E469DA">
        <w:rPr>
          <w:rFonts w:eastAsia="Times New Roman" w:cs="Arial"/>
          <w:i/>
          <w:iCs/>
          <w:szCs w:val="20"/>
        </w:rPr>
        <w:t>, який приварений до одного із запірних стрижнів бортів, забезпечує кріплення даху одночасно із кріпленням бортів.</w:t>
      </w:r>
    </w:p>
    <w:p w:rsidR="00B6091C" w:rsidRDefault="00BF5229" w:rsidP="00B6091C">
      <w:pPr>
        <w:jc w:val="both"/>
        <w:rPr>
          <w:rFonts w:eastAsia="Times New Roman" w:cs="Arial"/>
          <w:i/>
          <w:iCs/>
          <w:szCs w:val="20"/>
        </w:rPr>
      </w:pPr>
      <w:r w:rsidRPr="00E469DA">
        <w:rPr>
          <w:rFonts w:eastAsia="Times New Roman" w:cs="Arial"/>
          <w:i/>
          <w:iCs/>
          <w:szCs w:val="20"/>
        </w:rPr>
        <w:t xml:space="preserve">Поки кільце МДП знаходиться у висунутому положенні, для того, щоб відкрити борт чи дах, необхідно повністю знищити стійку. </w:t>
      </w:r>
    </w:p>
    <w:p w:rsidR="00D56931" w:rsidRPr="00E469DA" w:rsidRDefault="00BF5229" w:rsidP="00B6091C">
      <w:pPr>
        <w:jc w:val="both"/>
        <w:rPr>
          <w:rFonts w:eastAsia="Times New Roman" w:cs="Arial"/>
          <w:i/>
          <w:iCs/>
          <w:szCs w:val="20"/>
        </w:rPr>
      </w:pPr>
      <w:r w:rsidRPr="00E469DA">
        <w:rPr>
          <w:rFonts w:eastAsia="Times New Roman" w:cs="Arial"/>
          <w:i/>
          <w:iCs/>
          <w:szCs w:val="20"/>
        </w:rPr>
        <w:t>{TRANS/GE.30/AC.2/12, пункт 15; TRANS/GE.30/35, пункт 109 і Додаток 2; TRANS/GE.30/GRCC/11, пункти 27-29; дивись рисунок нижче}</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102656" behindDoc="0" locked="0" layoutInCell="1" allowOverlap="1">
                <wp:simplePos x="0" y="0"/>
                <wp:positionH relativeFrom="margin">
                  <wp:posOffset>798830</wp:posOffset>
                </wp:positionH>
                <wp:positionV relativeFrom="paragraph">
                  <wp:posOffset>3863975</wp:posOffset>
                </wp:positionV>
                <wp:extent cx="1256030" cy="152400"/>
                <wp:effectExtent l="0" t="0" r="1270" b="0"/>
                <wp:wrapNone/>
                <wp:docPr id="576" name="Надпись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vertAlign w:val="superscript"/>
                              </w:rPr>
                            </w:pPr>
                            <w:r>
                              <w:rPr>
                                <w:sz w:val="16"/>
                                <w:szCs w:val="16"/>
                              </w:rPr>
                              <w:t>Стійка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76" o:spid="_x0000_s1235" type="#_x0000_t202" style="position:absolute;margin-left:62.9pt;margin-top:304.25pt;width:98.9pt;height:12pt;z-index:252102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" stroked="f">
                <v:textbox inset="1mm,0,0,0">
                  <w:txbxContent>
                    <w:p w:rsidR="00055C12" w:rsidRDefault="00055C12" w:rsidP="00D56931">
                      <w:pPr>
                        <w:spacing w:after="0"/>
                        <w:rPr>
                          <w:sz w:val="16"/>
                          <w:szCs w:val="16"/>
                          <w:vertAlign w:val="superscript"/>
                        </w:rPr>
                      </w:pPr>
                      <w:r>
                        <w:rPr>
                          <w:sz w:val="16"/>
                          <w:szCs w:val="16"/>
                        </w:rPr>
                        <w:t>Стійка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01632" behindDoc="0" locked="0" layoutInCell="1" allowOverlap="1">
                <wp:simplePos x="0" y="0"/>
                <wp:positionH relativeFrom="page">
                  <wp:posOffset>3547745</wp:posOffset>
                </wp:positionH>
                <wp:positionV relativeFrom="paragraph">
                  <wp:posOffset>3044825</wp:posOffset>
                </wp:positionV>
                <wp:extent cx="597535" cy="152400"/>
                <wp:effectExtent l="0" t="0" r="0" b="0"/>
                <wp:wrapNone/>
                <wp:docPr id="575" name="Надпись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vertAlign w:val="superscript"/>
                              </w:rPr>
                            </w:pPr>
                            <w:r>
                              <w:rPr>
                                <w:sz w:val="16"/>
                                <w:szCs w:val="16"/>
                              </w:rPr>
                              <w:t>Борт</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75" o:spid="_x0000_s1236" type="#_x0000_t202" style="position:absolute;margin-left:279.35pt;margin-top:239.75pt;width:47.05pt;height:12pt;z-index:2521016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" stroked="f">
                <v:textbox inset="1mm,0,0,0">
                  <w:txbxContent>
                    <w:p w:rsidR="00055C12" w:rsidRDefault="00055C12" w:rsidP="00D56931">
                      <w:pPr>
                        <w:spacing w:after="0"/>
                        <w:rPr>
                          <w:sz w:val="16"/>
                          <w:szCs w:val="16"/>
                          <w:vertAlign w:val="superscript"/>
                        </w:rPr>
                      </w:pPr>
                      <w:r>
                        <w:rPr>
                          <w:sz w:val="16"/>
                          <w:szCs w:val="16"/>
                        </w:rPr>
                        <w:t>Борт</w:t>
                      </w:r>
                    </w:p>
                    <w:p w:rsidR="00055C12" w:rsidRDefault="00055C12" w:rsidP="00D56931">
                      <w:pPr>
                        <w:spacing w:after="0" w:line="240" w:lineRule="auto"/>
                        <w:rPr>
                          <w:sz w:val="12"/>
                          <w:szCs w:val="12"/>
                        </w:rPr>
                      </w:pPr>
                    </w:p>
                  </w:txbxContent>
                </v:textbox>
                <w10:wrap anchorx="page"/>
              </v:shape>
            </w:pict>
          </mc:Fallback>
        </mc:AlternateContent>
      </w:r>
      <w:r w:rsidR="00D56931" w:rsidRPr="00E469DA">
        <w:rPr>
          <w:rFonts w:eastAsia="Times New Roman" w:cs="Arial"/>
          <w:i/>
          <w:iCs/>
          <w:szCs w:val="20"/>
        </w:rPr>
        <w:t xml:space="preserve">Приклад </w:t>
      </w:r>
      <w:r w:rsidR="00BF5229" w:rsidRPr="00E469DA">
        <w:rPr>
          <w:rFonts w:eastAsia="Times New Roman" w:cs="Arial"/>
          <w:i/>
          <w:iCs/>
          <w:szCs w:val="20"/>
        </w:rPr>
        <w:t xml:space="preserve">кріплення металевих </w:t>
      </w:r>
      <w:proofErr w:type="spellStart"/>
      <w:r w:rsidR="00BF5229" w:rsidRPr="00E469DA">
        <w:rPr>
          <w:rFonts w:eastAsia="Times New Roman" w:cs="Arial"/>
          <w:i/>
          <w:iCs/>
          <w:szCs w:val="20"/>
        </w:rPr>
        <w:t>кілець</w:t>
      </w:r>
      <w:proofErr w:type="spellEnd"/>
      <w:r w:rsidR="00BF5229" w:rsidRPr="00E469DA">
        <w:rPr>
          <w:rFonts w:eastAsia="Times New Roman" w:cs="Arial"/>
          <w:i/>
          <w:iCs/>
          <w:szCs w:val="20"/>
        </w:rPr>
        <w:t xml:space="preserve"> до полотнища покриття автомобіля</w:t>
      </w:r>
      <w:r w:rsidR="00FF59E6" w:rsidRPr="00E469DA">
        <w:rPr>
          <w:noProof/>
          <w:lang w:eastAsia="uk-UA"/>
        </w:rPr>
        <w:drawing>
          <wp:inline distT="0" distB="0" distL="0" distR="0">
            <wp:extent cx="5472430" cy="3957955"/>
            <wp:effectExtent l="0" t="0" r="0" b="4445"/>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5472430" cy="3957955"/>
                    </a:xfrm>
                    <a:prstGeom prst="rect">
                      <a:avLst/>
                    </a:prstGeom>
                  </pic:spPr>
                </pic:pic>
              </a:graphicData>
            </a:graphic>
          </wp:inline>
        </w:drawing>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BF5229" w:rsidP="00B6091C">
      <w:pPr>
        <w:ind w:left="284" w:hanging="284"/>
        <w:jc w:val="both"/>
        <w:rPr>
          <w:rFonts w:cs="Arial"/>
          <w:b/>
          <w:bCs/>
          <w:szCs w:val="20"/>
        </w:rPr>
      </w:pPr>
      <w:r w:rsidRPr="00E469DA">
        <w:rPr>
          <w:b/>
          <w:bCs/>
        </w:rPr>
        <w:t xml:space="preserve">b) </w:t>
      </w:r>
      <w:r w:rsidRPr="00E469DA">
        <w:rPr>
          <w:rFonts w:eastAsia="Times New Roman" w:cs="Arial"/>
          <w:b/>
          <w:bCs/>
          <w:color w:val="000000"/>
          <w:szCs w:val="20"/>
          <w:lang w:eastAsia="ru-RU"/>
        </w:rPr>
        <w:t>Якщо необхідно забезпечити глухе кріплення країв матеріалу покриття до транспортного засобу, обидві поверхні повинні бути з'єднані без розриву і утримуватися на місці за допомогою міцних деталей.</w:t>
      </w:r>
    </w:p>
    <w:p w:rsidR="00D56931" w:rsidRPr="00E469DA" w:rsidRDefault="00BF5229" w:rsidP="00D56931">
      <w:pPr>
        <w:rPr>
          <w:u w:val="single"/>
        </w:rPr>
      </w:pPr>
      <w:r w:rsidRPr="00E469DA">
        <w:rPr>
          <w:u w:val="single"/>
        </w:rPr>
        <w:t>Пояснювальна записка до статті 3, пункт 6 b)</w:t>
      </w:r>
    </w:p>
    <w:p w:rsidR="00D56931" w:rsidRPr="00E469DA" w:rsidRDefault="00BF5229" w:rsidP="00D56931">
      <w:r w:rsidRPr="00E469DA">
        <w:t xml:space="preserve">2.3.6 b) Глухе кріплення матеріалу покриття </w:t>
      </w:r>
    </w:p>
    <w:p w:rsidR="00D56931" w:rsidRDefault="00BF5229" w:rsidP="00B6091C">
      <w:pPr>
        <w:ind w:left="709"/>
        <w:jc w:val="both"/>
      </w:pPr>
      <w:r w:rsidRPr="00E469DA">
        <w:t>Якщо один або більше країв полотнища наглухо прикріплені до кузова транспортного засобу, покриття утримується однією або декількома смугами металу або іншого придатного матеріалу, закріпленими на кузові транспортного засобу за допомогою з’єднувальних деталей, що відповідають вимогам підпункту а) пояснювальної записки 2.2.1 а)</w:t>
      </w:r>
      <w:r w:rsidR="00C01EED">
        <w:t xml:space="preserve"> цього додатку</w:t>
      </w:r>
      <w:r w:rsidRPr="00E469DA">
        <w:t>.</w:t>
      </w:r>
    </w:p>
    <w:p w:rsidR="00D56931" w:rsidRPr="00E469DA" w:rsidRDefault="00BF5229" w:rsidP="00D56931">
      <w:pPr>
        <w:rPr>
          <w:i/>
          <w:iCs/>
          <w:u w:val="single"/>
        </w:rPr>
      </w:pPr>
      <w:r w:rsidRPr="00E469DA">
        <w:rPr>
          <w:i/>
          <w:iCs/>
          <w:u w:val="single"/>
        </w:rPr>
        <w:t>Коментар до пункту 6 b) статті 3</w:t>
      </w:r>
    </w:p>
    <w:p w:rsidR="00D56931" w:rsidRPr="00E469DA" w:rsidRDefault="00BF5229" w:rsidP="00D56931">
      <w:pPr>
        <w:rPr>
          <w:i/>
          <w:iCs/>
        </w:rPr>
      </w:pPr>
      <w:r w:rsidRPr="00E469DA">
        <w:rPr>
          <w:i/>
          <w:iCs/>
        </w:rPr>
        <w:t>Пристрій, зображений на рисунку 4, що додається до Додатка 6, відповідає вимогам підпунктів 6</w:t>
      </w:r>
      <w:r w:rsidR="00AC0531">
        <w:rPr>
          <w:i/>
          <w:iCs/>
        </w:rPr>
        <w:t xml:space="preserve"> </w:t>
      </w:r>
      <w:r w:rsidRPr="00E469DA">
        <w:rPr>
          <w:i/>
          <w:iCs/>
        </w:rPr>
        <w:t>a) і 6</w:t>
      </w:r>
      <w:r w:rsidR="00AC0531">
        <w:rPr>
          <w:i/>
          <w:iCs/>
        </w:rPr>
        <w:t xml:space="preserve"> </w:t>
      </w:r>
      <w:r w:rsidRPr="00E469DA">
        <w:rPr>
          <w:i/>
          <w:iCs/>
        </w:rPr>
        <w:t xml:space="preserve">b) статті 3 Додатка 2. </w:t>
      </w:r>
      <w:r w:rsidRPr="00E469DA">
        <w:rPr>
          <w:i/>
          <w:iCs/>
        </w:rPr>
        <w:br/>
        <w:t>{TRANS/GE.30/55, пункт 41}</w:t>
      </w:r>
    </w:p>
    <w:p w:rsidR="00B6091C" w:rsidRDefault="00BF5229" w:rsidP="00B6091C">
      <w:pPr>
        <w:ind w:left="284" w:hanging="284"/>
        <w:jc w:val="both"/>
        <w:rPr>
          <w:b/>
          <w:bCs/>
        </w:rPr>
      </w:pPr>
      <w:r w:rsidRPr="00E469DA">
        <w:rPr>
          <w:b/>
          <w:bCs/>
        </w:rPr>
        <w:t xml:space="preserve">c) Під час використання системи кріплення полотнища вона повинна в закритому положенні щільно притискати полотнище до зовнішньої частини вантажного відділення (як приклад дивись рисунок 6). </w:t>
      </w:r>
    </w:p>
    <w:p w:rsidR="00D56931" w:rsidRPr="00E469DA" w:rsidRDefault="00BF5229" w:rsidP="00B6091C">
      <w:pPr>
        <w:ind w:left="284" w:hanging="284"/>
        <w:jc w:val="both"/>
        <w:rPr>
          <w:b/>
          <w:bCs/>
        </w:rPr>
      </w:pPr>
      <w:r w:rsidRPr="00E469DA">
        <w:rPr>
          <w:b/>
          <w:bCs/>
        </w:rPr>
        <w:t>{ECE/TRANS/17/Amend.7; набрала чинності 1 серпня 1986 р.}</w:t>
      </w:r>
    </w:p>
    <w:p w:rsidR="00D56931" w:rsidRPr="00E469DA" w:rsidRDefault="00BF5229" w:rsidP="00E109FE">
      <w:pPr>
        <w:jc w:val="both"/>
        <w:rPr>
          <w:b/>
          <w:bCs/>
        </w:rPr>
      </w:pPr>
      <w:r w:rsidRPr="00E469DA">
        <w:rPr>
          <w:b/>
          <w:bCs/>
        </w:rPr>
        <w:t>7. Матеріал покриття повинен спиратися на відповідну надбудову (</w:t>
      </w:r>
      <w:proofErr w:type="spellStart"/>
      <w:r w:rsidRPr="00E469DA">
        <w:rPr>
          <w:b/>
          <w:bCs/>
        </w:rPr>
        <w:t>стійки</w:t>
      </w:r>
      <w:proofErr w:type="spellEnd"/>
      <w:r w:rsidRPr="00E469DA">
        <w:rPr>
          <w:b/>
          <w:bCs/>
        </w:rPr>
        <w:t>, борти, арки, поперечини тощо).</w:t>
      </w:r>
    </w:p>
    <w:p w:rsidR="00D56931" w:rsidRPr="00E469DA" w:rsidRDefault="00BF5229" w:rsidP="00D56931">
      <w:pPr>
        <w:rPr>
          <w:i/>
          <w:iCs/>
          <w:u w:val="single"/>
        </w:rPr>
      </w:pPr>
      <w:r w:rsidRPr="00E469DA">
        <w:rPr>
          <w:i/>
          <w:iCs/>
          <w:u w:val="single"/>
        </w:rPr>
        <w:t>Коментар до пункту 7 статті 3</w:t>
      </w:r>
    </w:p>
    <w:p w:rsidR="00D56931" w:rsidRPr="00E469DA" w:rsidRDefault="00BF5229" w:rsidP="00D56931">
      <w:pPr>
        <w:rPr>
          <w:i/>
          <w:iCs/>
        </w:rPr>
      </w:pPr>
      <w:r w:rsidRPr="00E469DA">
        <w:rPr>
          <w:i/>
          <w:iCs/>
        </w:rPr>
        <w:t xml:space="preserve">Опори для підтримки матеріалу покриття </w:t>
      </w:r>
    </w:p>
    <w:p w:rsidR="00E109FE" w:rsidRDefault="00BF5229" w:rsidP="00E109FE">
      <w:pPr>
        <w:jc w:val="both"/>
        <w:rPr>
          <w:i/>
          <w:iCs/>
        </w:rPr>
      </w:pPr>
      <w:r w:rsidRPr="00E469DA">
        <w:rPr>
          <w:i/>
          <w:iCs/>
        </w:rPr>
        <w:t xml:space="preserve">Дуги, що підтримують полотнища матеріалу покриття, іноді є порожнистими і можуть використовуватися для приховування вантажів. Однак їх завжди можна перевірити, як і у випадку з багатьма іншими частинами транспортного засобу. За таких умов використання порожнистих дуг є допустимим.  </w:t>
      </w:r>
    </w:p>
    <w:p w:rsidR="00D56931" w:rsidRPr="00E469DA" w:rsidRDefault="00BF5229" w:rsidP="00D56931">
      <w:pPr>
        <w:rPr>
          <w:i/>
          <w:iCs/>
        </w:rPr>
      </w:pPr>
      <w:r w:rsidRPr="00E469DA">
        <w:rPr>
          <w:i/>
          <w:iCs/>
        </w:rPr>
        <w:t>{TRANS/GE.30/14, пункт 90; TRANS/GE.30/12, пункти 100 і 101; TRANS/GE.30/6, пункт 41}</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B01ADF" w:rsidRDefault="00BF5229" w:rsidP="00B01ADF">
      <w:pPr>
        <w:jc w:val="both"/>
        <w:rPr>
          <w:b/>
          <w:bCs/>
        </w:rPr>
      </w:pPr>
      <w:r w:rsidRPr="00E469DA">
        <w:rPr>
          <w:b/>
          <w:bCs/>
        </w:rPr>
        <w:t xml:space="preserve">8. Відстань між кільцями і відстань між вушками не повинна перевищувати 200 мм. Однак такі відстані між кільцями і вушками можуть бути і більшими, але не перевищувати 300 мм з будь-якого боку </w:t>
      </w:r>
      <w:proofErr w:type="spellStart"/>
      <w:r w:rsidRPr="00E469DA">
        <w:rPr>
          <w:b/>
          <w:bCs/>
        </w:rPr>
        <w:t>стійки</w:t>
      </w:r>
      <w:proofErr w:type="spellEnd"/>
      <w:r w:rsidRPr="00E469DA">
        <w:rPr>
          <w:b/>
          <w:bCs/>
        </w:rPr>
        <w:t xml:space="preserve">, якщо конструкція транспортного засобу і матеріалу тенту є такою, що повністю унеможливлює доступ у вантажне відділення. </w:t>
      </w:r>
      <w:proofErr w:type="spellStart"/>
      <w:r w:rsidRPr="00E469DA">
        <w:rPr>
          <w:b/>
          <w:bCs/>
        </w:rPr>
        <w:t>Провушини</w:t>
      </w:r>
      <w:proofErr w:type="spellEnd"/>
      <w:r w:rsidRPr="00E469DA">
        <w:rPr>
          <w:b/>
          <w:bCs/>
        </w:rPr>
        <w:t xml:space="preserve"> повинні бути жорсткими. </w:t>
      </w:r>
    </w:p>
    <w:p w:rsidR="00D56931" w:rsidRPr="00E469DA" w:rsidRDefault="00BF5229" w:rsidP="00B01ADF">
      <w:pPr>
        <w:jc w:val="both"/>
        <w:rPr>
          <w:b/>
          <w:bCs/>
        </w:rPr>
      </w:pPr>
      <w:r w:rsidRPr="00E469DA">
        <w:rPr>
          <w:b/>
          <w:bCs/>
        </w:rPr>
        <w:t>{ECE/TRANS/17/Amend.1; набрала чинності 1 серпня 1979 р.}</w:t>
      </w:r>
    </w:p>
    <w:p w:rsidR="00D56931" w:rsidRPr="00E469DA" w:rsidRDefault="00BF5229" w:rsidP="00D56931">
      <w:pPr>
        <w:jc w:val="center"/>
        <w:rPr>
          <w:u w:val="single"/>
        </w:rPr>
      </w:pPr>
      <w:r w:rsidRPr="00E469DA">
        <w:rPr>
          <w:u w:val="single"/>
        </w:rPr>
        <w:t>Пояснювальна записка до пункту 8 статті 3</w:t>
      </w:r>
    </w:p>
    <w:p w:rsidR="00D56931" w:rsidRPr="00E469DA" w:rsidRDefault="00BF5229" w:rsidP="00D56931">
      <w:pPr>
        <w:ind w:left="567" w:hanging="567"/>
      </w:pPr>
      <w:r w:rsidRPr="00E469DA">
        <w:t xml:space="preserve">2.3.8  Відстань між кільцями та вушками </w:t>
      </w:r>
    </w:p>
    <w:p w:rsidR="00D56931" w:rsidRPr="00E469DA" w:rsidRDefault="00BF5229" w:rsidP="00D56931">
      <w:pPr>
        <w:ind w:left="567" w:hanging="567"/>
      </w:pPr>
      <w:r w:rsidRPr="00E469DA">
        <w:t xml:space="preserve">          Відстань над </w:t>
      </w:r>
      <w:proofErr w:type="spellStart"/>
      <w:r w:rsidRPr="00E469DA">
        <w:t>стійками</w:t>
      </w:r>
      <w:proofErr w:type="spellEnd"/>
      <w:r w:rsidRPr="00E469DA">
        <w:t xml:space="preserve"> допускається більше 200 мм, але не більше 300 мм, якщо кільця "утоплені" в бортах, а вушка мають овальну форму і настільки малі, що можуть одягатися на кільця без зазору.</w:t>
      </w:r>
      <w:r w:rsidRPr="00E469DA">
        <w:br/>
        <w:t>{ECE/TRANS/17/Amend.1; набрала чинності 1 серпня 1979 р.}</w:t>
      </w:r>
    </w:p>
    <w:p w:rsidR="00D56931" w:rsidRPr="00E469DA" w:rsidRDefault="00BF5229" w:rsidP="00D56931">
      <w:pPr>
        <w:rPr>
          <w:b/>
          <w:bCs/>
        </w:rPr>
      </w:pPr>
      <w:r w:rsidRPr="00E469DA">
        <w:rPr>
          <w:b/>
          <w:bCs/>
        </w:rPr>
        <w:t>9. Повинні використовуватися такі види кріплення:</w:t>
      </w:r>
    </w:p>
    <w:p w:rsidR="00D56931" w:rsidRPr="00E469DA" w:rsidRDefault="00BF5229" w:rsidP="00D56931">
      <w:pPr>
        <w:ind w:left="567" w:hanging="567"/>
        <w:rPr>
          <w:b/>
          <w:bCs/>
        </w:rPr>
      </w:pPr>
      <w:r w:rsidRPr="00E469DA">
        <w:rPr>
          <w:b/>
          <w:bCs/>
        </w:rPr>
        <w:t xml:space="preserve">a) </w:t>
      </w:r>
      <w:r w:rsidRPr="00E469DA">
        <w:rPr>
          <w:b/>
          <w:bCs/>
        </w:rPr>
        <w:tab/>
        <w:t>сталеві троси діаметром не менше 3 мм; або</w:t>
      </w:r>
    </w:p>
    <w:p w:rsidR="00D56931" w:rsidRPr="00E469DA" w:rsidRDefault="00BF5229" w:rsidP="00787531">
      <w:pPr>
        <w:ind w:left="567" w:hanging="567"/>
        <w:jc w:val="both"/>
        <w:rPr>
          <w:b/>
          <w:bCs/>
        </w:rPr>
      </w:pPr>
      <w:r w:rsidRPr="00E469DA">
        <w:rPr>
          <w:b/>
          <w:bCs/>
        </w:rPr>
        <w:t>b)      мотузки з пеньки або сизалю діаметром не менше 8 мм, укладені в прозору пластикову оболонку, що не розтягується; або</w:t>
      </w:r>
    </w:p>
    <w:p w:rsidR="00D56931" w:rsidRPr="00E469DA" w:rsidRDefault="00BF5229" w:rsidP="00787531">
      <w:pPr>
        <w:ind w:left="567" w:hanging="567"/>
        <w:jc w:val="both"/>
        <w:rPr>
          <w:b/>
          <w:bCs/>
        </w:rPr>
      </w:pPr>
      <w:r w:rsidRPr="00E469DA">
        <w:rPr>
          <w:b/>
          <w:bCs/>
        </w:rPr>
        <w:t>c)      троси, що склада</w:t>
      </w:r>
      <w:r w:rsidR="00787531">
        <w:rPr>
          <w:b/>
          <w:bCs/>
        </w:rPr>
        <w:t>ю</w:t>
      </w:r>
      <w:r w:rsidRPr="00E469DA">
        <w:rPr>
          <w:b/>
          <w:bCs/>
        </w:rPr>
        <w:t xml:space="preserve">ться з пучків </w:t>
      </w:r>
      <w:proofErr w:type="spellStart"/>
      <w:r w:rsidRPr="00E469DA">
        <w:rPr>
          <w:b/>
          <w:bCs/>
        </w:rPr>
        <w:t>волоконно</w:t>
      </w:r>
      <w:proofErr w:type="spellEnd"/>
      <w:r w:rsidRPr="00E469DA">
        <w:rPr>
          <w:b/>
          <w:bCs/>
        </w:rPr>
        <w:t>-оптичних ниток всередині скрученого спіраллю сталевого кожуха, укладеного в прозору пластмасову оболонку, що не розтягується; або</w:t>
      </w:r>
    </w:p>
    <w:p w:rsidR="00D56931" w:rsidRPr="00E469DA" w:rsidRDefault="00BF5229" w:rsidP="00787531">
      <w:pPr>
        <w:ind w:left="567" w:hanging="567"/>
        <w:jc w:val="both"/>
        <w:rPr>
          <w:b/>
          <w:bCs/>
        </w:rPr>
      </w:pPr>
      <w:r w:rsidRPr="00E469DA">
        <w:rPr>
          <w:b/>
          <w:bCs/>
        </w:rPr>
        <w:t xml:space="preserve">d)       троси, що являють собою текстильний корд, оточений щонайменше чотирма </w:t>
      </w:r>
      <w:proofErr w:type="spellStart"/>
      <w:r w:rsidRPr="00E469DA">
        <w:rPr>
          <w:b/>
          <w:bCs/>
        </w:rPr>
        <w:t>стрендами</w:t>
      </w:r>
      <w:proofErr w:type="spellEnd"/>
      <w:r w:rsidRPr="00E469DA">
        <w:rPr>
          <w:b/>
          <w:bCs/>
        </w:rPr>
        <w:t>, що виготовлені винятково зі сталевого дроту, що повністю покривають сердечник, за умови, що діаметр троса (без урахування прозорої оболонки, якщо вона є) не менший, ніж 3 мм.</w:t>
      </w:r>
    </w:p>
    <w:p w:rsidR="00D56931" w:rsidRPr="00E469DA" w:rsidRDefault="00BF5229" w:rsidP="00A202C5">
      <w:pPr>
        <w:jc w:val="both"/>
        <w:rPr>
          <w:b/>
          <w:bCs/>
        </w:rPr>
      </w:pPr>
      <w:r w:rsidRPr="00E469DA">
        <w:rPr>
          <w:b/>
          <w:bCs/>
        </w:rPr>
        <w:t>Троси відповідно до пункту 9 a) або d) цієї статті можуть мати прозору оболонку з нерозтяжного пластику.</w:t>
      </w:r>
    </w:p>
    <w:p w:rsidR="00D56931" w:rsidRPr="00E469DA" w:rsidRDefault="00BF5229" w:rsidP="00A202C5">
      <w:pPr>
        <w:jc w:val="both"/>
        <w:rPr>
          <w:b/>
          <w:bCs/>
        </w:rPr>
      </w:pPr>
      <w:r w:rsidRPr="00E469DA">
        <w:rPr>
          <w:b/>
          <w:bCs/>
        </w:rPr>
        <w:t xml:space="preserve">У випадках, коли матеріал покриття має кріпитися до рами в будь-якій конструкції, що відповідає вимогам пункту 6 а) цієї статті, в якості кріплення може використовуватися ремінь (приклад такої конструкції наведено на рисунку 7 до цього додатка). Сам ремінь повинен відповідати вимогам пункту 11 а) iii) щодо матеріалу, розмірів та форми. </w:t>
      </w:r>
      <w:r w:rsidRPr="00E469DA">
        <w:rPr>
          <w:b/>
          <w:bCs/>
        </w:rPr>
        <w:br/>
        <w:t>{ECE/TRANS/17/Amend.11; набрала чинності 1 серпня 1989 р.; ECE/TRANS/17/Amend.17; набрала чинності 1 жовтня 1994 р.; ECE/TRANS/17/Amend.25; набрала чинності 1 жовтня 2005 р.}</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BF5229" w:rsidP="00D56931">
      <w:pPr>
        <w:jc w:val="center"/>
        <w:rPr>
          <w:u w:val="single"/>
        </w:rPr>
      </w:pPr>
      <w:r w:rsidRPr="00E469DA">
        <w:rPr>
          <w:u w:val="single"/>
        </w:rPr>
        <w:t>Пояснювальна записка до статті 3, пункт 9</w:t>
      </w:r>
    </w:p>
    <w:p w:rsidR="00D56931" w:rsidRPr="00E469DA" w:rsidRDefault="00BF5229" w:rsidP="00D56931">
      <w:r w:rsidRPr="00E469DA">
        <w:t xml:space="preserve">2.3.9  Пояснювальна записка видалена. </w:t>
      </w:r>
      <w:r w:rsidRPr="00E469DA">
        <w:br/>
        <w:t>{ECE/TRANS/17/Amend.25; набрала чинності 1 жовтня 2005 р.}</w:t>
      </w:r>
    </w:p>
    <w:p w:rsidR="00D56931" w:rsidRPr="00E469DA" w:rsidRDefault="00BF5229" w:rsidP="00D56931">
      <w:pPr>
        <w:rPr>
          <w:i/>
          <w:iCs/>
          <w:u w:val="single"/>
        </w:rPr>
      </w:pPr>
      <w:r w:rsidRPr="00E469DA">
        <w:rPr>
          <w:i/>
          <w:iCs/>
          <w:u w:val="single"/>
        </w:rPr>
        <w:t>Коментарі до пояснювальної записки 2.3.9</w:t>
      </w:r>
    </w:p>
    <w:p w:rsidR="00D56931" w:rsidRPr="00E469DA" w:rsidRDefault="00BF5229" w:rsidP="00D56931">
      <w:pPr>
        <w:rPr>
          <w:i/>
          <w:iCs/>
        </w:rPr>
      </w:pPr>
      <w:r w:rsidRPr="00E469DA">
        <w:rPr>
          <w:i/>
          <w:iCs/>
        </w:rPr>
        <w:t>Нейлонові троси</w:t>
      </w:r>
    </w:p>
    <w:p w:rsidR="00D56931" w:rsidRPr="00E469DA" w:rsidRDefault="00BF5229" w:rsidP="00D56931">
      <w:pPr>
        <w:rPr>
          <w:i/>
          <w:iCs/>
        </w:rPr>
      </w:pPr>
      <w:r w:rsidRPr="00E469DA">
        <w:rPr>
          <w:i/>
          <w:iCs/>
        </w:rPr>
        <w:t>Застосування нейлонових канатів у пластиковій оболонці заборонено, оскільки вони не відповідають вимог</w:t>
      </w:r>
      <w:r w:rsidR="00D47A9E">
        <w:rPr>
          <w:i/>
          <w:iCs/>
        </w:rPr>
        <w:t>ам пункту 9 статті 3 Додатка 2.</w:t>
      </w:r>
      <w:r w:rsidRPr="00E469DA">
        <w:rPr>
          <w:i/>
          <w:iCs/>
        </w:rPr>
        <w:t xml:space="preserve"> </w:t>
      </w:r>
      <w:r w:rsidRPr="00E469DA">
        <w:rPr>
          <w:i/>
          <w:iCs/>
        </w:rPr>
        <w:br/>
        <w:t>{TRANS/GE.30/AC.2/12, пункт 16; TRANS/GE.30/GRCC/11, пункти 30-33; ECE/TRANS/WP.30/232, пункт 34 і Додаток; ECE/TRANS/WP.30/AC.2/91, пункт 24}</w:t>
      </w:r>
    </w:p>
    <w:p w:rsidR="00D56931" w:rsidRPr="00E469DA" w:rsidRDefault="00BF5229" w:rsidP="00D56931">
      <w:pPr>
        <w:rPr>
          <w:i/>
          <w:iCs/>
        </w:rPr>
      </w:pPr>
      <w:r w:rsidRPr="00E469DA">
        <w:rPr>
          <w:i/>
          <w:iCs/>
        </w:rPr>
        <w:t xml:space="preserve">Кріпильний трос </w:t>
      </w:r>
    </w:p>
    <w:p w:rsidR="00D56931" w:rsidRPr="00E469DA" w:rsidRDefault="00BF5229" w:rsidP="00D47A9E">
      <w:pPr>
        <w:jc w:val="both"/>
        <w:rPr>
          <w:i/>
          <w:iCs/>
        </w:rPr>
      </w:pPr>
      <w:r w:rsidRPr="00E469DA">
        <w:rPr>
          <w:i/>
          <w:iCs/>
        </w:rPr>
        <w:t xml:space="preserve">Якщо матеріал покриття має бути прикріплений до рами за допомогою конструкції, яка в іншому випадку відповідає положенням пункту 6 а) статті 3, замість ременю можна використовувати мотузку, яка може складатися з двох частин. </w:t>
      </w:r>
      <w:r w:rsidRPr="00E469DA">
        <w:rPr>
          <w:i/>
          <w:iCs/>
        </w:rPr>
        <w:br/>
        <w:t>{TRANS/WP.30/125, пункт 33}</w:t>
      </w:r>
    </w:p>
    <w:p w:rsidR="00E950CB" w:rsidRDefault="00BF5229" w:rsidP="00E950CB">
      <w:pPr>
        <w:jc w:val="both"/>
        <w:rPr>
          <w:b/>
          <w:bCs/>
        </w:rPr>
      </w:pPr>
      <w:r w:rsidRPr="00E469DA">
        <w:rPr>
          <w:b/>
          <w:bCs/>
        </w:rPr>
        <w:t xml:space="preserve">10. Кожен тип тросу або мотузки повинен складатися з одного шматка і мати твердий металевий наконечник на обох кінцях. Кріплення кожного металевого кінцевого елемента троса (мотузки) відповідно до положень підпунктів "a", "b" і "d" пункту 9 цієї статті повинно включати порожнисту заклепку, що проходить через мотузку таким чином, щоб можна було протягнути нитку або стрічку митної пломби.. </w:t>
      </w:r>
      <w:r w:rsidRPr="00E469DA">
        <w:rPr>
          <w:rFonts w:eastAsia="Times New Roman" w:cs="Arial"/>
          <w:b/>
          <w:szCs w:val="20"/>
          <w:lang w:eastAsia="ru-RU"/>
        </w:rPr>
        <w:t xml:space="preserve">Трос або мотузка повинні залишатися видимими по обидва боки порожньої заклепки, щоб можна було упевнитися в тім, що вони дійсно складаються з одного шматка (див. </w:t>
      </w:r>
      <w:proofErr w:type="spellStart"/>
      <w:r w:rsidRPr="00E469DA">
        <w:rPr>
          <w:rFonts w:eastAsia="Times New Roman" w:cs="Arial"/>
          <w:b/>
          <w:szCs w:val="20"/>
          <w:lang w:eastAsia="ru-RU"/>
        </w:rPr>
        <w:t>мал</w:t>
      </w:r>
      <w:proofErr w:type="spellEnd"/>
      <w:r w:rsidRPr="00E469DA">
        <w:rPr>
          <w:rFonts w:eastAsia="Times New Roman" w:cs="Arial"/>
          <w:b/>
          <w:szCs w:val="20"/>
          <w:lang w:eastAsia="ru-RU"/>
        </w:rPr>
        <w:t>. N 5, що додається до цих Правил</w:t>
      </w:r>
      <w:r w:rsidRPr="00E469DA">
        <w:rPr>
          <w:b/>
          <w:bCs/>
        </w:rPr>
        <w:t xml:space="preserve">). </w:t>
      </w:r>
    </w:p>
    <w:p w:rsidR="00D56931" w:rsidRPr="00E469DA" w:rsidRDefault="00BF5229" w:rsidP="00E950CB">
      <w:pPr>
        <w:jc w:val="both"/>
        <w:rPr>
          <w:b/>
          <w:bCs/>
        </w:rPr>
      </w:pPr>
      <w:r w:rsidRPr="00E469DA">
        <w:rPr>
          <w:b/>
          <w:bCs/>
        </w:rPr>
        <w:t>{ECE/TRANS/17/Amend.25; набрала чинності 1 жовтня 2005 р.}</w:t>
      </w:r>
    </w:p>
    <w:p w:rsidR="00D56931" w:rsidRPr="00E469DA" w:rsidRDefault="00BF5229" w:rsidP="00E950CB">
      <w:pPr>
        <w:jc w:val="both"/>
        <w:rPr>
          <w:b/>
          <w:bCs/>
        </w:rPr>
      </w:pPr>
      <w:r w:rsidRPr="00E469DA">
        <w:rPr>
          <w:b/>
          <w:bCs/>
        </w:rPr>
        <w:t>11. В отворах у матеріалі покриття, які використовуються для завантаження та розвантаження, обидва краї покриття повинні бути з’єднані разом. Для цього можна використовувати такі системи:</w:t>
      </w:r>
    </w:p>
    <w:p w:rsidR="00D56931" w:rsidRPr="00E469DA" w:rsidRDefault="00BF5229" w:rsidP="00E950CB">
      <w:pPr>
        <w:ind w:left="567" w:hanging="141"/>
        <w:jc w:val="both"/>
        <w:rPr>
          <w:b/>
          <w:bCs/>
        </w:rPr>
      </w:pPr>
      <w:r w:rsidRPr="00E469DA">
        <w:rPr>
          <w:b/>
          <w:bCs/>
        </w:rPr>
        <w:t xml:space="preserve">a) Два краї полотнища повинні мати достатній </w:t>
      </w:r>
      <w:proofErr w:type="spellStart"/>
      <w:r w:rsidRPr="00E469DA">
        <w:rPr>
          <w:b/>
          <w:bCs/>
        </w:rPr>
        <w:t>нахлест</w:t>
      </w:r>
      <w:proofErr w:type="spellEnd"/>
      <w:r w:rsidRPr="00E469DA">
        <w:rPr>
          <w:b/>
          <w:bCs/>
        </w:rPr>
        <w:t xml:space="preserve">. Вони також повинні   </w:t>
      </w:r>
      <w:r w:rsidRPr="00E469DA">
        <w:rPr>
          <w:b/>
          <w:bCs/>
        </w:rPr>
        <w:br/>
        <w:t xml:space="preserve"> кріпитися за допомогою:</w:t>
      </w:r>
    </w:p>
    <w:p w:rsidR="00D56931" w:rsidRPr="00E469DA" w:rsidRDefault="00BF5229" w:rsidP="00E950CB">
      <w:pPr>
        <w:ind w:left="1134" w:hanging="284"/>
        <w:jc w:val="both"/>
        <w:rPr>
          <w:b/>
          <w:bCs/>
        </w:rPr>
      </w:pPr>
      <w:r w:rsidRPr="00E469DA">
        <w:rPr>
          <w:b/>
          <w:bCs/>
        </w:rPr>
        <w:t>i) клапана, пришитого або привареного відповідно до частин 3 та 4 цієї статті,</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E950CB">
      <w:pPr>
        <w:ind w:left="851" w:hanging="284"/>
        <w:jc w:val="both"/>
        <w:rPr>
          <w:b/>
          <w:bCs/>
        </w:rPr>
      </w:pPr>
      <w:r w:rsidRPr="00E469DA">
        <w:rPr>
          <w:b/>
          <w:bCs/>
        </w:rPr>
        <w:t xml:space="preserve">ii) </w:t>
      </w:r>
      <w:proofErr w:type="spellStart"/>
      <w:r w:rsidRPr="00E469DA">
        <w:rPr>
          <w:b/>
          <w:bCs/>
        </w:rPr>
        <w:t>кілець</w:t>
      </w:r>
      <w:proofErr w:type="spellEnd"/>
      <w:r w:rsidRPr="00E469DA">
        <w:rPr>
          <w:b/>
          <w:bCs/>
        </w:rPr>
        <w:t xml:space="preserve"> та вушок, що відповідають умовам пункту 8 цієї статті; кільця мають бути виготовлені з металу, і </w:t>
      </w:r>
    </w:p>
    <w:p w:rsidR="00D56931" w:rsidRPr="00E469DA" w:rsidRDefault="00BF5229" w:rsidP="00E950CB">
      <w:pPr>
        <w:ind w:left="851" w:hanging="284"/>
        <w:jc w:val="both"/>
        <w:rPr>
          <w:b/>
          <w:bCs/>
        </w:rPr>
      </w:pPr>
      <w:r w:rsidRPr="00E469DA">
        <w:rPr>
          <w:b/>
          <w:bCs/>
        </w:rPr>
        <w:t>iii) ремінців з відповідного матеріалу, цільних та нерозтяжних, завширшки щонайменше 20 мм і завтовшки 3 мм, що проходять крізь кільця та утримують разом два краї полотнища та відкидну полу; ремінець повинен бути закріплений всередині полотнища та оснащений:</w:t>
      </w:r>
    </w:p>
    <w:p w:rsidR="00D56931" w:rsidRPr="00E469DA" w:rsidRDefault="00BF5229" w:rsidP="00D56931">
      <w:pPr>
        <w:ind w:left="851" w:hanging="284"/>
        <w:rPr>
          <w:b/>
          <w:bCs/>
        </w:rPr>
      </w:pPr>
      <w:r w:rsidRPr="00E469DA">
        <w:rPr>
          <w:b/>
          <w:bCs/>
        </w:rPr>
        <w:t xml:space="preserve">     вушком для мотузки, зазначеної в пункті 9 цієї статті, або</w:t>
      </w:r>
    </w:p>
    <w:p w:rsidR="00D56931" w:rsidRPr="00E469DA" w:rsidRDefault="00BF5229" w:rsidP="00E950CB">
      <w:pPr>
        <w:ind w:left="851" w:hanging="284"/>
        <w:jc w:val="both"/>
        <w:rPr>
          <w:b/>
          <w:bCs/>
        </w:rPr>
      </w:pPr>
      <w:r w:rsidRPr="00E469DA">
        <w:rPr>
          <w:b/>
          <w:bCs/>
        </w:rPr>
        <w:t xml:space="preserve">     вушком, яке може кріпитися до металевого кільця, зазначеного в пункті 6 цієї статті, і закріплюватися за допомогою мотузки, зазначеної в пункті 9 цієї статті.</w:t>
      </w:r>
    </w:p>
    <w:p w:rsidR="00D56931" w:rsidRPr="00E469DA" w:rsidRDefault="00991E5C" w:rsidP="00E950CB">
      <w:pPr>
        <w:jc w:val="both"/>
        <w:rPr>
          <w:b/>
          <w:bCs/>
        </w:rPr>
      </w:pPr>
      <w:r w:rsidRPr="00E469DA">
        <w:rPr>
          <w:b/>
          <w:bCs/>
        </w:rPr>
        <w:t>Клапан</w:t>
      </w:r>
      <w:r w:rsidR="00D56931" w:rsidRPr="00E469DA">
        <w:rPr>
          <w:b/>
          <w:bCs/>
        </w:rPr>
        <w:t xml:space="preserve"> не потріб</w:t>
      </w:r>
      <w:r w:rsidRPr="00E469DA">
        <w:rPr>
          <w:b/>
          <w:bCs/>
        </w:rPr>
        <w:t>ен</w:t>
      </w:r>
      <w:r w:rsidR="00D56931" w:rsidRPr="00E469DA">
        <w:rPr>
          <w:b/>
          <w:bCs/>
        </w:rPr>
        <w:t>, якщо встановлено спеціальний пристрій, такий як перегородка, який перешкоджає доступу до</w:t>
      </w:r>
      <w:r w:rsidR="00BF5229" w:rsidRPr="00E469DA">
        <w:rPr>
          <w:b/>
          <w:bCs/>
        </w:rPr>
        <w:t xml:space="preserve"> вантажного відділення без залишення очевидних слідів. Відкидна пола також не потрібна для транспортних засобів з розсувними полотнищами. </w:t>
      </w:r>
      <w:r w:rsidR="00BF5229" w:rsidRPr="00E469DA">
        <w:rPr>
          <w:b/>
          <w:bCs/>
        </w:rPr>
        <w:br/>
        <w:t>{ECE/TRANS/17/Amend.14; набрала чинності 1 серпня 1992 р.; ECE/TRANS/17/Amend.20 і Add.1; набрала чинності 12 червня 2001 р.}</w:t>
      </w:r>
    </w:p>
    <w:p w:rsidR="00D56931" w:rsidRPr="00E469DA" w:rsidRDefault="00BF5229" w:rsidP="00D56931">
      <w:pPr>
        <w:jc w:val="center"/>
        <w:rPr>
          <w:u w:val="single"/>
        </w:rPr>
      </w:pPr>
      <w:r w:rsidRPr="00E469DA">
        <w:rPr>
          <w:u w:val="single"/>
        </w:rPr>
        <w:t>Пояснювальна записка до статті 3, пункт 11 а)</w:t>
      </w:r>
    </w:p>
    <w:p w:rsidR="00D56931" w:rsidRPr="00E469DA" w:rsidRDefault="00BF5229" w:rsidP="00D56931">
      <w:r w:rsidRPr="00E469DA">
        <w:t>2.3.11 a)-1 Натяжні клапани полотнища</w:t>
      </w:r>
    </w:p>
    <w:p w:rsidR="00D56931" w:rsidRPr="00E469DA" w:rsidRDefault="00BF5229" w:rsidP="00E950CB">
      <w:pPr>
        <w:jc w:val="both"/>
      </w:pPr>
      <w:r w:rsidRPr="00E469DA">
        <w:t>Покриття багатьох транспортних засобів має ззовні горизонтальним клапаном з вушками уздовж борту транспортного засобу. Такі клапани відомі як натяжні клапани і використовуються для натягування полотнищ за допомогою тросів або подібних пристроїв. Такі клапани використовувалися, щоб приховати горизонтальні щілини, зроблені в полотнищах, що створювало можливість неналежного доступу до вантажів, що перевозяться в транспортному засобі. Тому рекомендується не допускати використання клапанів цього типу. Замість них можна використовувати такі пристрої:</w:t>
      </w:r>
    </w:p>
    <w:p w:rsidR="00D56931" w:rsidRPr="00E469DA" w:rsidRDefault="00BF5229" w:rsidP="00D56931">
      <w:pPr>
        <w:ind w:hanging="284"/>
      </w:pPr>
      <w:r w:rsidRPr="00E469DA">
        <w:t xml:space="preserve">     a) натяжні клапани подібної конструкції, закріплені з внутрішній сторони полотнища; або</w:t>
      </w:r>
    </w:p>
    <w:p w:rsidR="00D56931" w:rsidRPr="00E469DA" w:rsidRDefault="00BF5229" w:rsidP="00E950CB">
      <w:pPr>
        <w:ind w:left="284" w:hanging="284"/>
        <w:jc w:val="both"/>
      </w:pPr>
      <w:r w:rsidRPr="00E469DA">
        <w:t>b) невеликі окремі клапани, кожен з яких має одн</w:t>
      </w:r>
      <w:r w:rsidR="006B7592" w:rsidRPr="00E469DA">
        <w:t>е</w:t>
      </w:r>
      <w:r w:rsidR="00D56931" w:rsidRPr="00E469DA">
        <w:t xml:space="preserve"> вуш</w:t>
      </w:r>
      <w:r w:rsidR="006B7592" w:rsidRPr="00E469DA">
        <w:t>ко</w:t>
      </w:r>
      <w:r w:rsidR="00D56931" w:rsidRPr="00E469DA">
        <w:t>, прикріплен</w:t>
      </w:r>
      <w:r w:rsidR="006B7592" w:rsidRPr="00E469DA">
        <w:t>е</w:t>
      </w:r>
      <w:r w:rsidR="00D56931" w:rsidRPr="00E469DA">
        <w:t xml:space="preserve"> до зовнішньої поверхні полотнищ і розташовану на такій відстані, щоб забезпечити достатній натяг </w:t>
      </w:r>
      <w:r w:rsidR="00C0323E" w:rsidRPr="00E469DA">
        <w:t>покриття</w:t>
      </w:r>
      <w:r w:rsidR="00D56931" w:rsidRPr="00E469DA">
        <w:t>.</w:t>
      </w:r>
    </w:p>
    <w:p w:rsidR="00D56931" w:rsidRPr="00E469DA" w:rsidRDefault="00D56931" w:rsidP="00D56931">
      <w:r w:rsidRPr="00E469DA">
        <w:t>Крім того, у певних випадках можна</w:t>
      </w:r>
      <w:r w:rsidR="00BF5229" w:rsidRPr="00E469DA">
        <w:t xml:space="preserve"> відмовитися від використання клапанів на полотнищах тентів.  </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BF5229" w:rsidP="00D56931">
      <w:r w:rsidRPr="00E469DA">
        <w:t xml:space="preserve">2.3.11 a) -2 Ремені </w:t>
      </w:r>
    </w:p>
    <w:p w:rsidR="00D56931" w:rsidRPr="00E469DA" w:rsidRDefault="00BF5229" w:rsidP="00D56931">
      <w:pPr>
        <w:ind w:left="1134"/>
      </w:pPr>
      <w:r w:rsidRPr="00E469DA">
        <w:t>Для виготовлення ременів використовуються такі матеріали:</w:t>
      </w:r>
    </w:p>
    <w:p w:rsidR="00D56931" w:rsidRPr="00E469DA" w:rsidRDefault="00BF5229" w:rsidP="00D56931">
      <w:pPr>
        <w:ind w:left="1134"/>
      </w:pPr>
      <w:r w:rsidRPr="00E469DA">
        <w:t>а)    шкіра;</w:t>
      </w:r>
    </w:p>
    <w:p w:rsidR="00D56931" w:rsidRPr="00E469DA" w:rsidRDefault="00BF5229" w:rsidP="00E950CB">
      <w:pPr>
        <w:ind w:left="1560" w:hanging="426"/>
        <w:jc w:val="both"/>
      </w:pPr>
      <w:r w:rsidRPr="00E469DA">
        <w:t>b)    матеріали, що не розтягуються, включаючи тканину з пластиковим покриттям або прогумовану тканину, за умови, що такі матеріали після розриву не можуть бути запаяні або відновлені без залишення очевидних слідів. Крім того, пластиковий матеріал, що використовується для покриття ремінців, повинен бути прозорим і мати гладку поверхню.</w:t>
      </w:r>
    </w:p>
    <w:p w:rsidR="00D56931" w:rsidRPr="00E469DA" w:rsidRDefault="00BF5229" w:rsidP="00D56931">
      <w:pPr>
        <w:rPr>
          <w:i/>
          <w:iCs/>
          <w:u w:val="single"/>
        </w:rPr>
      </w:pPr>
      <w:r w:rsidRPr="00E469DA">
        <w:rPr>
          <w:i/>
          <w:iCs/>
          <w:u w:val="single"/>
        </w:rPr>
        <w:t>Коментарі до пояснювальної записки 2.3.11 а)-2</w:t>
      </w:r>
    </w:p>
    <w:p w:rsidR="00D56931" w:rsidRPr="00E469DA" w:rsidRDefault="00BF5229" w:rsidP="00D56931">
      <w:pPr>
        <w:rPr>
          <w:i/>
          <w:iCs/>
        </w:rPr>
      </w:pPr>
      <w:r w:rsidRPr="00E469DA">
        <w:rPr>
          <w:i/>
          <w:iCs/>
        </w:rPr>
        <w:t xml:space="preserve">Приклад ремінців для кріплення полотнища матеріалу покриття автомобіля </w:t>
      </w:r>
    </w:p>
    <w:p w:rsidR="00D56931" w:rsidRPr="00E469DA" w:rsidRDefault="00FF59E6" w:rsidP="00D56931">
      <w:r w:rsidRPr="00E469DA">
        <w:rPr>
          <w:noProof/>
          <w:lang w:eastAsia="uk-UA"/>
        </w:rPr>
        <w:drawing>
          <wp:inline distT="0" distB="0" distL="0" distR="0">
            <wp:extent cx="5472430" cy="2839085"/>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5472430" cy="2839085"/>
                    </a:xfrm>
                    <a:prstGeom prst="rect">
                      <a:avLst/>
                    </a:prstGeom>
                  </pic:spPr>
                </pic:pic>
              </a:graphicData>
            </a:graphic>
          </wp:inline>
        </w:drawing>
      </w:r>
    </w:p>
    <w:p w:rsidR="00D56931" w:rsidRPr="00E469DA" w:rsidRDefault="00D56931" w:rsidP="00D56931">
      <w:pPr>
        <w:rPr>
          <w:i/>
          <w:iCs/>
        </w:rPr>
      </w:pPr>
      <w:r w:rsidRPr="00E469DA">
        <w:rPr>
          <w:i/>
          <w:iCs/>
        </w:rPr>
        <w:t>Адмін</w:t>
      </w:r>
      <w:r w:rsidR="00BF5229" w:rsidRPr="00E469DA">
        <w:rPr>
          <w:i/>
          <w:iCs/>
        </w:rPr>
        <w:t>істративний комітет вважає, що вушка на ременях повинні бути укріплені. {TRANS/GE.30/AC.2/21, пункт 16}</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rPr>
          <w:i/>
          <w:iCs/>
        </w:rPr>
      </w:pPr>
      <w:r w:rsidRPr="00E469DA">
        <w:rPr>
          <w:i/>
          <w:iCs/>
        </w:rPr>
        <w:t xml:space="preserve">Закріплення ременів </w:t>
      </w:r>
    </w:p>
    <w:p w:rsidR="00D56931" w:rsidRPr="00E469DA" w:rsidRDefault="00BF5229" w:rsidP="00D56931">
      <w:pPr>
        <w:rPr>
          <w:i/>
          <w:iCs/>
        </w:rPr>
      </w:pPr>
      <w:r w:rsidRPr="00E469DA">
        <w:rPr>
          <w:i/>
          <w:iCs/>
        </w:rPr>
        <w:t>Пристрій, зображений нижче, відповідає вимогам пункту 11 a) iii) статті 3 Додатку 2.</w:t>
      </w:r>
    </w:p>
    <w:p w:rsidR="00D56931" w:rsidRPr="00E469DA" w:rsidRDefault="00FF59E6" w:rsidP="00D56931">
      <w:r w:rsidRPr="00E469DA">
        <w:rPr>
          <w:noProof/>
          <w:lang w:eastAsia="uk-UA"/>
        </w:rPr>
        <w:drawing>
          <wp:inline distT="0" distB="0" distL="0" distR="0">
            <wp:extent cx="5472430" cy="2791460"/>
            <wp:effectExtent l="0" t="0" r="0" b="889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5472430" cy="2791460"/>
                    </a:xfrm>
                    <a:prstGeom prst="rect">
                      <a:avLst/>
                    </a:prstGeom>
                  </pic:spPr>
                </pic:pic>
              </a:graphicData>
            </a:graphic>
          </wp:inline>
        </w:drawing>
      </w:r>
    </w:p>
    <w:p w:rsidR="00D56931" w:rsidRPr="00E469DA" w:rsidRDefault="00BF5229" w:rsidP="00D56931">
      <w:pPr>
        <w:rPr>
          <w:i/>
          <w:iCs/>
          <w:u w:val="single"/>
        </w:rPr>
      </w:pPr>
      <w:r w:rsidRPr="00E469DA">
        <w:rPr>
          <w:i/>
          <w:iCs/>
          <w:u w:val="single"/>
        </w:rPr>
        <w:t>Опис</w:t>
      </w:r>
    </w:p>
    <w:p w:rsidR="00D56931" w:rsidRPr="00E469DA" w:rsidRDefault="00BF5229" w:rsidP="002C340E">
      <w:pPr>
        <w:jc w:val="both"/>
        <w:rPr>
          <w:i/>
          <w:iCs/>
        </w:rPr>
      </w:pPr>
      <w:r w:rsidRPr="00E469DA">
        <w:rPr>
          <w:i/>
          <w:iCs/>
        </w:rPr>
        <w:t xml:space="preserve">Ремінь повинен протягуватися через верхнє вушко 1) отвору полотнища для завантаження та розвантаження і вийти з вантажного відділення через нижнє вушко 2), а потім пропускатися через посилене вушко 3) на кінці ременя. </w:t>
      </w:r>
      <w:r w:rsidRPr="00E469DA">
        <w:rPr>
          <w:i/>
          <w:iCs/>
        </w:rPr>
        <w:br/>
        <w:t>{TRANS/WP.30/123, пункти 45-47 і Додаток 3; TRANS/WP.30/AC.2/23, Додаток 3}</w:t>
      </w:r>
    </w:p>
    <w:p w:rsidR="002C340E" w:rsidRDefault="00BF5229" w:rsidP="002C340E">
      <w:pPr>
        <w:ind w:left="1134" w:hanging="1134"/>
        <w:jc w:val="both"/>
      </w:pPr>
      <w:r w:rsidRPr="00E469DA">
        <w:t xml:space="preserve">2.3.11 a)-3 Пристрій, зображений на ескізі № 3, що додається до Додатка 6, відповідає вимогам пункту 11 </w:t>
      </w:r>
      <w:r w:rsidR="00AC0531">
        <w:t xml:space="preserve">a) </w:t>
      </w:r>
      <w:r w:rsidRPr="00E469DA">
        <w:t xml:space="preserve">статті 3 останньої частини Додатка 2,. Він також відповідає вимогам пунктів 6 a) та 6 b), статті 3 Додатка 2. </w:t>
      </w:r>
    </w:p>
    <w:p w:rsidR="00D56931" w:rsidRPr="00E469DA" w:rsidRDefault="00BF5229" w:rsidP="002C340E">
      <w:pPr>
        <w:ind w:left="1134"/>
        <w:jc w:val="both"/>
      </w:pPr>
      <w:r w:rsidRPr="00E469DA">
        <w:t>{ECE/TRANS/17/Amend.15; набрала чинності 1 серпня 1993 р.; ECE/TRANS/17/Amend.17; набрала чинності 1 жовтня 1994 р.}</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BF5229" w:rsidP="00DC542E">
      <w:pPr>
        <w:ind w:left="567" w:hanging="283"/>
        <w:jc w:val="both"/>
        <w:rPr>
          <w:b/>
          <w:bCs/>
        </w:rPr>
      </w:pPr>
      <w:r w:rsidRPr="00E469DA">
        <w:rPr>
          <w:b/>
          <w:bCs/>
        </w:rPr>
        <w:t xml:space="preserve">b) Спеціальна система закривання, яка міцно охоплює краї полотнища при закриванні та накладанні пломб на вантажне відділення. Система має бути забезпечена отвором, через який може проходити металеве кільце, згадане в пункті 6 цієї статті, і закріплюватися тросом (мотузкою), згаданим в пункті 9 цієї статті. Така система описана на рисунку 8, що додається до цього Додатка. </w:t>
      </w:r>
      <w:r w:rsidRPr="00E469DA">
        <w:rPr>
          <w:b/>
          <w:bCs/>
        </w:rPr>
        <w:br/>
        <w:t>{ECE/TRANS/17/Amend.14; набрала чинності 1 серпня 1992 р.}</w:t>
      </w:r>
    </w:p>
    <w:p w:rsidR="00D56931" w:rsidRPr="00E469DA" w:rsidRDefault="00BF5229" w:rsidP="00D56931">
      <w:pPr>
        <w:jc w:val="center"/>
        <w:rPr>
          <w:b/>
          <w:bCs/>
          <w:u w:val="single"/>
        </w:rPr>
      </w:pPr>
      <w:r w:rsidRPr="00E469DA">
        <w:rPr>
          <w:b/>
          <w:bCs/>
          <w:u w:val="single"/>
        </w:rPr>
        <w:t>Стаття 4</w:t>
      </w:r>
    </w:p>
    <w:p w:rsidR="00D56931" w:rsidRPr="00E469DA" w:rsidRDefault="00BF5229" w:rsidP="00D56931">
      <w:pPr>
        <w:jc w:val="center"/>
        <w:rPr>
          <w:b/>
          <w:bCs/>
          <w:u w:val="single"/>
        </w:rPr>
      </w:pPr>
      <w:r w:rsidRPr="00E469DA">
        <w:rPr>
          <w:b/>
          <w:bCs/>
          <w:u w:val="single"/>
        </w:rPr>
        <w:t>Транспортні засоби з зсувними полотнищами (шторні транспортні засоби)</w:t>
      </w:r>
    </w:p>
    <w:p w:rsidR="00D56931" w:rsidRPr="00E469DA" w:rsidRDefault="00BF5229" w:rsidP="00DC542E">
      <w:pPr>
        <w:jc w:val="both"/>
        <w:rPr>
          <w:b/>
          <w:bCs/>
        </w:rPr>
      </w:pPr>
      <w:r w:rsidRPr="00E469DA">
        <w:rPr>
          <w:b/>
          <w:bCs/>
        </w:rPr>
        <w:t>1. Положення статей 1, 2 і 3 цих Правил поширюються на транспортні засоби з зсувними полотнищами тією мірою, якою вони можуть до них застосовуватися. Крім того, ці транспортні засоби повинні відповідати положенням цієї статті.</w:t>
      </w:r>
    </w:p>
    <w:p w:rsidR="00D56931" w:rsidRPr="00E469DA" w:rsidRDefault="00BF5229" w:rsidP="00DC542E">
      <w:pPr>
        <w:jc w:val="both"/>
        <w:rPr>
          <w:b/>
          <w:bCs/>
        </w:rPr>
      </w:pPr>
      <w:r w:rsidRPr="00E469DA">
        <w:rPr>
          <w:b/>
          <w:bCs/>
        </w:rPr>
        <w:t>2. Зсувні полотнища, підлога, двері та всі інші складові частини вантажного відділення повинні відповідати або вимогам, викладеним у пунктах 6, 8, 9 та 11 статті 3 цих Правил, або вимогам, викладеним у пунктах i) - vi). ) нижче.</w:t>
      </w:r>
    </w:p>
    <w:p w:rsidR="00D56931" w:rsidRPr="00E469DA" w:rsidRDefault="00BF5229" w:rsidP="00DC542E">
      <w:pPr>
        <w:ind w:left="567" w:hanging="425"/>
        <w:jc w:val="both"/>
        <w:rPr>
          <w:b/>
          <w:bCs/>
        </w:rPr>
      </w:pPr>
      <w:r w:rsidRPr="00E469DA">
        <w:rPr>
          <w:b/>
          <w:bCs/>
        </w:rPr>
        <w:t>i)     Зсувні полотнища, підлога, двері та всі інші складові частини вантажного відділення повинні бути з'єднані або за допомогою пристроїв, які не можна зняти та замінити ззовні без залишення очевидних слідів, або такими методами, що створюють конструкцію, яку неможливо змінити, не залишивши очевидних слідів.</w:t>
      </w:r>
    </w:p>
    <w:p w:rsidR="00D56931" w:rsidRPr="00E469DA" w:rsidRDefault="00BF5229" w:rsidP="00DC542E">
      <w:pPr>
        <w:ind w:left="567" w:hanging="425"/>
        <w:jc w:val="both"/>
        <w:rPr>
          <w:b/>
          <w:bCs/>
        </w:rPr>
      </w:pPr>
      <w:r w:rsidRPr="00E469DA">
        <w:rPr>
          <w:b/>
          <w:bCs/>
        </w:rPr>
        <w:t>ii)    Полотнище має перекривати жорсткі частини транспортного засобу принаймні на 1/4 фактичної відстані між натяжними ременями. Полотнище має перекривати знизу жорсткі частини транспортного засобу щонайменше на 50 мм. Горизонтальний отвір між матеріалом верху і жорсткими частинами вантажного відділення не може перевищувати 10 мм, якщо вимірювати перпендикулярно до поздовжньої осі транспортного засобу в будь-якому місці, коли вантажне відділення закрито та опечатано для митних цілей.</w:t>
      </w: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AC0531" w:rsidP="00DC542E">
      <w:pPr>
        <w:ind w:left="567" w:hanging="425"/>
        <w:jc w:val="both"/>
        <w:rPr>
          <w:b/>
          <w:bCs/>
        </w:rPr>
      </w:pPr>
      <w:r>
        <w:rPr>
          <w:b/>
          <w:bCs/>
        </w:rPr>
        <w:t xml:space="preserve">iii) </w:t>
      </w:r>
      <w:r w:rsidR="00BF5229" w:rsidRPr="00E469DA">
        <w:rPr>
          <w:b/>
          <w:bCs/>
        </w:rPr>
        <w:t xml:space="preserve"> Направляюча полотнища, пристрої натягу ковзного полотнища та інші рухомі частини повинні з'єднуватися таким чином, щоб закриті та опечатані митними печатками та пломбами двері та інші рухомі частини не можна було відкрити або закрити ззовні без залишення очевидних слідів. Направляюча полотнища, пристрої натягу зсувного полотнища та інші рухомі частини повинні з'єднуватися таким чином, щоб виключити доступ до вантажного відділення без залишення очевидних слідів після встановлення закриваючих пристроїв. Приклад такої системи конструкції наведено на рисунку 9 цих Правил. </w:t>
      </w:r>
    </w:p>
    <w:p w:rsidR="00D56931" w:rsidRPr="00E469DA" w:rsidRDefault="00AC0531" w:rsidP="00DC542E">
      <w:pPr>
        <w:ind w:left="567" w:hanging="425"/>
        <w:jc w:val="both"/>
        <w:rPr>
          <w:b/>
          <w:bCs/>
        </w:rPr>
      </w:pPr>
      <w:r>
        <w:rPr>
          <w:b/>
          <w:bCs/>
        </w:rPr>
        <w:t xml:space="preserve">iv) </w:t>
      </w:r>
      <w:r w:rsidR="00BF5229" w:rsidRPr="00E469DA">
        <w:rPr>
          <w:b/>
          <w:bCs/>
        </w:rPr>
        <w:t xml:space="preserve"> Відстань по горизонталі між кільцями, що використовуються для митних цілей, на жорстких частинах транспортного засобу не повинна перевищувати 200 мм. Проте відстань може бути й більшою, але не повинна перевищувати 300 мм між кільцями з обох боків </w:t>
      </w:r>
      <w:proofErr w:type="spellStart"/>
      <w:r w:rsidR="00BF5229" w:rsidRPr="00E469DA">
        <w:rPr>
          <w:b/>
          <w:bCs/>
        </w:rPr>
        <w:t>стійки</w:t>
      </w:r>
      <w:proofErr w:type="spellEnd"/>
      <w:r w:rsidR="00BF5229" w:rsidRPr="00E469DA">
        <w:rPr>
          <w:b/>
          <w:bCs/>
        </w:rPr>
        <w:t>, якщо конструкція транспортного засобу та матеріал покриття виключає доступ до вантажного відділення. У будь-якому разі мають бути дотримані умови, викладені в пункті (</w:t>
      </w:r>
      <w:proofErr w:type="spellStart"/>
      <w:r w:rsidR="00BF5229" w:rsidRPr="00E469DA">
        <w:rPr>
          <w:b/>
          <w:bCs/>
        </w:rPr>
        <w:t>іі</w:t>
      </w:r>
      <w:proofErr w:type="spellEnd"/>
      <w:r w:rsidR="00BF5229" w:rsidRPr="00E469DA">
        <w:rPr>
          <w:b/>
          <w:bCs/>
        </w:rPr>
        <w:t>) вище.</w:t>
      </w:r>
    </w:p>
    <w:p w:rsidR="00D56931" w:rsidRPr="00E469DA" w:rsidRDefault="00BF5229" w:rsidP="00D56931">
      <w:pPr>
        <w:ind w:left="567" w:hanging="425"/>
        <w:rPr>
          <w:b/>
          <w:bCs/>
        </w:rPr>
      </w:pPr>
      <w:r w:rsidRPr="00E469DA">
        <w:rPr>
          <w:b/>
          <w:bCs/>
        </w:rPr>
        <w:t>(v)   Відстань між натяжними ременями не повинна перевищувати 600 мм.</w:t>
      </w:r>
    </w:p>
    <w:p w:rsidR="00BA75DC" w:rsidRDefault="00AC0531" w:rsidP="00DC542E">
      <w:pPr>
        <w:ind w:left="567" w:hanging="425"/>
        <w:jc w:val="both"/>
        <w:rPr>
          <w:b/>
          <w:bCs/>
        </w:rPr>
      </w:pPr>
      <w:r>
        <w:rPr>
          <w:b/>
          <w:bCs/>
        </w:rPr>
        <w:t xml:space="preserve">vi) </w:t>
      </w:r>
      <w:r w:rsidR="00BF5229" w:rsidRPr="00E469DA">
        <w:rPr>
          <w:b/>
          <w:bCs/>
        </w:rPr>
        <w:t xml:space="preserve"> Кріпильні пристрої, що використовуються для кріплення полотнищ до жорстких деталей транспортного засобу, повинні відповідати вимогам пункту 9 статті 3 цих Правил.</w:t>
      </w:r>
    </w:p>
    <w:p w:rsidR="00D56931" w:rsidRPr="00E469DA" w:rsidRDefault="00BA75DC" w:rsidP="00DC542E">
      <w:pPr>
        <w:ind w:left="567" w:hanging="425"/>
        <w:jc w:val="both"/>
        <w:rPr>
          <w:b/>
          <w:bCs/>
        </w:rPr>
      </w:pPr>
      <w:r>
        <w:rPr>
          <w:b/>
          <w:bCs/>
        </w:rPr>
        <w:t xml:space="preserve">      </w:t>
      </w:r>
      <w:r w:rsidR="00BF5229" w:rsidRPr="00E469DA">
        <w:rPr>
          <w:b/>
          <w:bCs/>
        </w:rPr>
        <w:t>{ECE/TRANS/17/Amend.33, набрала чинності 1 січня 2017 року}</w:t>
      </w:r>
    </w:p>
    <w:p w:rsidR="00D56931" w:rsidRPr="00E469DA" w:rsidRDefault="00BF5229" w:rsidP="00D56931">
      <w:pPr>
        <w:jc w:val="center"/>
        <w:rPr>
          <w:b/>
          <w:bCs/>
          <w:u w:val="single"/>
        </w:rPr>
      </w:pPr>
      <w:r w:rsidRPr="00E469DA">
        <w:rPr>
          <w:b/>
          <w:bCs/>
          <w:u w:val="single"/>
        </w:rPr>
        <w:t>Стаття 5</w:t>
      </w:r>
    </w:p>
    <w:p w:rsidR="00D56931" w:rsidRPr="00E469DA" w:rsidRDefault="00BF5229" w:rsidP="00D56931">
      <w:pPr>
        <w:jc w:val="center"/>
        <w:rPr>
          <w:b/>
          <w:bCs/>
          <w:u w:val="single"/>
        </w:rPr>
      </w:pPr>
      <w:r w:rsidRPr="00E469DA">
        <w:rPr>
          <w:b/>
          <w:bCs/>
          <w:u w:val="single"/>
        </w:rPr>
        <w:t>Транспортні засоби з тентовим зсувним дахом</w:t>
      </w:r>
    </w:p>
    <w:p w:rsidR="00D56931" w:rsidRPr="00E469DA" w:rsidRDefault="00BF5229" w:rsidP="00DC542E">
      <w:pPr>
        <w:jc w:val="both"/>
        <w:rPr>
          <w:b/>
          <w:bCs/>
        </w:rPr>
      </w:pPr>
      <w:r w:rsidRPr="00E469DA">
        <w:rPr>
          <w:b/>
          <w:bCs/>
        </w:rPr>
        <w:t>1. У відповідних випадках положення статей 1, 2, 3 і 4 цих Правил застосовуються до транспортних засобів із тентовим зсувним дахом. Крім того, ці транспортні засоби повинні відповідати положенням цієї статті.</w:t>
      </w:r>
    </w:p>
    <w:p w:rsidR="00D56931" w:rsidRPr="00E469DA" w:rsidRDefault="00BF5229" w:rsidP="00D56931">
      <w:pPr>
        <w:rPr>
          <w:b/>
          <w:bCs/>
        </w:rPr>
      </w:pPr>
      <w:r w:rsidRPr="00E469DA">
        <w:rPr>
          <w:b/>
          <w:bCs/>
        </w:rPr>
        <w:t>2. Тентовий зсувний дах повинен відповідати вимогам, викладеним у пунктах i) - iii), наведеним нижче.</w:t>
      </w:r>
    </w:p>
    <w:p w:rsidR="00D56931" w:rsidRPr="00E469DA" w:rsidRDefault="00AC0531" w:rsidP="00DC542E">
      <w:pPr>
        <w:ind w:left="567" w:hanging="425"/>
        <w:jc w:val="both"/>
        <w:rPr>
          <w:b/>
          <w:bCs/>
        </w:rPr>
      </w:pPr>
      <w:r>
        <w:rPr>
          <w:b/>
          <w:bCs/>
        </w:rPr>
        <w:t xml:space="preserve">i) </w:t>
      </w:r>
      <w:r w:rsidR="00BF5229" w:rsidRPr="00E469DA">
        <w:rPr>
          <w:b/>
          <w:bCs/>
        </w:rPr>
        <w:t xml:space="preserve">   Тентовий зсувний дах повинен бути зібраний за допомогою пристроїв, які не можна зняти та замінити ззовні без залишення очевидних слідів, або із застосуванням таких методів, що утворять конструкцію, яку неможливо змінити без залишення очевидних слідів.</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AC0531" w:rsidP="003F6456">
      <w:pPr>
        <w:ind w:left="567" w:hanging="425"/>
        <w:jc w:val="both"/>
        <w:rPr>
          <w:b/>
          <w:bCs/>
        </w:rPr>
      </w:pPr>
      <w:r>
        <w:rPr>
          <w:b/>
          <w:bCs/>
        </w:rPr>
        <w:t xml:space="preserve">ii) </w:t>
      </w:r>
      <w:r w:rsidR="00BF5229" w:rsidRPr="00E469DA">
        <w:rPr>
          <w:b/>
          <w:bCs/>
        </w:rPr>
        <w:t xml:space="preserve">  Матеріал зсувного даху повинен перекриватися жорсткою частиною даху на фронтальній стороні вантажного відділення, щоб матеріал даху не можна було натягнути на верхній край верхньої балки. По довжині вантажного відділення, з обох сторін, у край полотнища даху повинен бути вставлений попередньо напружений сталевий трос, щоб його неможливо було зняти та знову вставити, не залишаючи явних слідів. Полотнище даху має бути закріплене на ковзній каретці таким чином, щоб його неможливо було зняти та закріпити знову, не залишивши очевидних слідів.</w:t>
      </w:r>
    </w:p>
    <w:p w:rsidR="00D56931" w:rsidRPr="00E469DA" w:rsidRDefault="00AC0531" w:rsidP="003F6456">
      <w:pPr>
        <w:ind w:left="567" w:hanging="425"/>
        <w:jc w:val="both"/>
        <w:rPr>
          <w:b/>
          <w:bCs/>
        </w:rPr>
      </w:pPr>
      <w:r>
        <w:rPr>
          <w:b/>
          <w:bCs/>
        </w:rPr>
        <w:t xml:space="preserve">iii) </w:t>
      </w:r>
      <w:r w:rsidR="00BF5229" w:rsidRPr="00E469DA">
        <w:rPr>
          <w:b/>
          <w:bCs/>
        </w:rPr>
        <w:t xml:space="preserve"> Направляюча зсувного даху, пристрої натягу розсувного даху та інші рухомі частини повинні бути зібрані таким чином, щоб у закритому та опечатаному митними печатками та пломбами стані двері, дах та інші рухомі частини не можна було відкрити або закрити ззовні без залишення видимих слідів. Направляюча розсувного даху, пристрої натягу зсувного даху та інші рухомі частини повинні бути зібрані таким чином, щоб унеможливити отримання доступу до вантажного відділення після накладання закриваючих пристроїв , не залишивши очевидних слідів. </w:t>
      </w:r>
    </w:p>
    <w:p w:rsidR="003F6456" w:rsidRDefault="00BF5229" w:rsidP="003F6456">
      <w:pPr>
        <w:ind w:left="567" w:hanging="425"/>
        <w:jc w:val="both"/>
        <w:rPr>
          <w:b/>
          <w:bCs/>
        </w:rPr>
      </w:pPr>
      <w:r w:rsidRPr="00E469DA">
        <w:rPr>
          <w:b/>
          <w:bCs/>
        </w:rPr>
        <w:t xml:space="preserve">       Приклад можливої системи конструкції наведено на ескізі № 10, що додається до цих Правил. </w:t>
      </w:r>
    </w:p>
    <w:p w:rsidR="00D56931" w:rsidRPr="00E469DA" w:rsidRDefault="003F6456" w:rsidP="003F6456">
      <w:pPr>
        <w:ind w:left="567" w:hanging="425"/>
        <w:jc w:val="both"/>
        <w:rPr>
          <w:b/>
          <w:bCs/>
        </w:rPr>
      </w:pPr>
      <w:r>
        <w:rPr>
          <w:b/>
          <w:bCs/>
        </w:rPr>
        <w:t xml:space="preserve">       </w:t>
      </w:r>
      <w:r w:rsidR="00BF5229" w:rsidRPr="00E469DA">
        <w:rPr>
          <w:b/>
          <w:bCs/>
        </w:rPr>
        <w:t>{ECE/TRANS/17/Amend.33, набрала чинності 1 січня 2017 р.}</w:t>
      </w:r>
    </w:p>
    <w:p w:rsidR="00D56931" w:rsidRPr="00E469DA" w:rsidRDefault="00D56931" w:rsidP="00D56931"/>
    <w:p w:rsidR="00D56931" w:rsidRPr="00E469DA" w:rsidRDefault="00BF5229" w:rsidP="00D56931">
      <w:pPr>
        <w:rPr>
          <w:b/>
          <w:bCs/>
        </w:rPr>
      </w:pPr>
      <w:r w:rsidRPr="00E469DA">
        <w:rPr>
          <w:b/>
          <w:bCs/>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Pr>
        <w:rPr>
          <w:b/>
          <w:bCs/>
        </w:rPr>
      </w:pPr>
    </w:p>
    <w:p w:rsidR="00D56931" w:rsidRPr="00E469DA" w:rsidRDefault="00BF5229" w:rsidP="00D56931">
      <w:pPr>
        <w:jc w:val="center"/>
        <w:rPr>
          <w:b/>
          <w:bCs/>
          <w:sz w:val="24"/>
          <w:szCs w:val="28"/>
          <w:u w:val="single"/>
        </w:rPr>
      </w:pPr>
      <w:r w:rsidRPr="00E469DA">
        <w:rPr>
          <w:b/>
          <w:bCs/>
          <w:sz w:val="24"/>
          <w:szCs w:val="28"/>
          <w:u w:val="single"/>
        </w:rPr>
        <w:t xml:space="preserve">Рисунок 1 </w:t>
      </w:r>
    </w:p>
    <w:p w:rsidR="00D56931" w:rsidRPr="00E469DA" w:rsidRDefault="00BF5229" w:rsidP="00D56931">
      <w:pPr>
        <w:jc w:val="center"/>
        <w:rPr>
          <w:b/>
          <w:bCs/>
          <w:sz w:val="24"/>
          <w:szCs w:val="28"/>
          <w:u w:val="single"/>
        </w:rPr>
      </w:pPr>
      <w:r w:rsidRPr="00E469DA">
        <w:rPr>
          <w:b/>
          <w:bCs/>
          <w:sz w:val="24"/>
          <w:szCs w:val="28"/>
          <w:u w:val="single"/>
        </w:rPr>
        <w:t>ПОКРИТТЯ З КІЛЬКОХ ЗШИТИХ РАЗОМ ПОЛОТНИЩ</w:t>
      </w:r>
    </w:p>
    <w:p w:rsidR="00D56931" w:rsidRPr="00E469DA" w:rsidRDefault="00053BC8" w:rsidP="00D56931">
      <w:pPr>
        <w:jc w:val="cente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118016" behindDoc="0" locked="0" layoutInCell="1" allowOverlap="1">
                <wp:simplePos x="0" y="0"/>
                <wp:positionH relativeFrom="margin">
                  <wp:align>center</wp:align>
                </wp:positionH>
                <wp:positionV relativeFrom="paragraph">
                  <wp:posOffset>6042660</wp:posOffset>
                </wp:positionV>
                <wp:extent cx="591185" cy="328930"/>
                <wp:effectExtent l="0" t="0" r="0" b="0"/>
                <wp:wrapNone/>
                <wp:docPr id="646" name="Надпись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32893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Не менше </w:t>
                            </w:r>
                          </w:p>
                          <w:p w:rsidR="00055C12" w:rsidRDefault="00055C12" w:rsidP="00D56931">
                            <w:pPr>
                              <w:spacing w:after="0"/>
                              <w:rPr>
                                <w:sz w:val="16"/>
                                <w:szCs w:val="16"/>
                              </w:rPr>
                            </w:pPr>
                            <w:r>
                              <w:rPr>
                                <w:sz w:val="16"/>
                                <w:szCs w:val="16"/>
                              </w:rPr>
                              <w:t xml:space="preserve">15 мм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46" o:spid="_x0000_s1237" type="#_x0000_t202" style="position:absolute;left:0;text-align:left;margin-left:0;margin-top:475.8pt;width:46.55pt;height:25.9pt;z-index:25211801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" stroked="f">
                <v:textbox inset="1mm,0,0,0">
                  <w:txbxContent>
                    <w:p w:rsidR="00055C12" w:rsidRDefault="00055C12" w:rsidP="00D56931">
                      <w:pPr>
                        <w:spacing w:after="0"/>
                        <w:rPr>
                          <w:sz w:val="16"/>
                          <w:szCs w:val="16"/>
                        </w:rPr>
                      </w:pPr>
                      <w:r>
                        <w:rPr>
                          <w:sz w:val="16"/>
                          <w:szCs w:val="16"/>
                        </w:rPr>
                        <w:t xml:space="preserve">Не менше </w:t>
                      </w:r>
                    </w:p>
                    <w:p w:rsidR="00055C12" w:rsidRDefault="00055C12" w:rsidP="00D56931">
                      <w:pPr>
                        <w:spacing w:after="0"/>
                        <w:rPr>
                          <w:sz w:val="16"/>
                          <w:szCs w:val="16"/>
                        </w:rPr>
                      </w:pPr>
                      <w:r>
                        <w:rPr>
                          <w:sz w:val="16"/>
                          <w:szCs w:val="16"/>
                        </w:rPr>
                        <w:t xml:space="preserve">15 мм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16992" behindDoc="0" locked="0" layoutInCell="1" allowOverlap="1">
                <wp:simplePos x="0" y="0"/>
                <wp:positionH relativeFrom="margin">
                  <wp:posOffset>3596640</wp:posOffset>
                </wp:positionH>
                <wp:positionV relativeFrom="paragraph">
                  <wp:posOffset>6085840</wp:posOffset>
                </wp:positionV>
                <wp:extent cx="1560830" cy="725170"/>
                <wp:effectExtent l="0" t="0" r="1270" b="0"/>
                <wp:wrapNone/>
                <wp:docPr id="644" name="Надпись 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830" cy="7251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44" o:spid="_x0000_s1238" type="#_x0000_t202" style="position:absolute;left:0;text-align:left;margin-left:283.2pt;margin-top:479.2pt;width:122.9pt;height:57.1pt;z-index:252116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15968" behindDoc="0" locked="0" layoutInCell="1" allowOverlap="1">
                <wp:simplePos x="0" y="0"/>
                <wp:positionH relativeFrom="margin">
                  <wp:posOffset>3413760</wp:posOffset>
                </wp:positionH>
                <wp:positionV relativeFrom="paragraph">
                  <wp:posOffset>4464050</wp:posOffset>
                </wp:positionV>
                <wp:extent cx="1682750" cy="530225"/>
                <wp:effectExtent l="0" t="0" r="0" b="3175"/>
                <wp:wrapNone/>
                <wp:docPr id="643" name="Надпись 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530225"/>
                        </a:xfrm>
                        <a:prstGeom prst="rect">
                          <a:avLst/>
                        </a:prstGeom>
                        <a:solidFill>
                          <a:srgbClr val="FFFFFF"/>
                        </a:solidFill>
                        <a:ln w="9525">
                          <a:noFill/>
                          <a:miter lim="800000"/>
                          <a:headEnd/>
                          <a:tailEnd/>
                        </a:ln>
                      </wps:spPr>
                      <wps:txbx>
                        <w:txbxContent>
                          <w:p w:rsidR="00055C12" w:rsidRPr="004E2A32" w:rsidRDefault="00055C12" w:rsidP="00D56931">
                            <w:pPr>
                              <w:spacing w:after="0" w:line="240" w:lineRule="auto"/>
                              <w:rPr>
                                <w:sz w:val="16"/>
                                <w:szCs w:val="16"/>
                              </w:rPr>
                            </w:pPr>
                            <w:r>
                              <w:rPr>
                                <w:sz w:val="16"/>
                                <w:szCs w:val="16"/>
                              </w:rPr>
                              <w:t>Ш</w:t>
                            </w:r>
                            <w:r w:rsidRPr="004E2A32">
                              <w:rPr>
                                <w:sz w:val="16"/>
                                <w:szCs w:val="16"/>
                              </w:rPr>
                              <w:t>ов</w:t>
                            </w:r>
                          </w:p>
                          <w:p w:rsidR="00055C12" w:rsidRDefault="00055C12" w:rsidP="00D56931">
                            <w:pPr>
                              <w:spacing w:after="0" w:line="240" w:lineRule="auto"/>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43" o:spid="_x0000_s1239" type="#_x0000_t202" style="position:absolute;left:0;text-align:left;margin-left:268.8pt;margin-top:351.5pt;width:132.5pt;height:41.75pt;z-index:252115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" stroked="f">
                <v:textbox inset="1mm,0,0,0">
                  <w:txbxContent>
                    <w:p w:rsidR="00055C12" w:rsidRPr="004E2A32" w:rsidRDefault="00055C12" w:rsidP="00D56931">
                      <w:pPr>
                        <w:spacing w:after="0" w:line="240" w:lineRule="auto"/>
                        <w:rPr>
                          <w:sz w:val="16"/>
                          <w:szCs w:val="16"/>
                        </w:rPr>
                      </w:pPr>
                      <w:r>
                        <w:rPr>
                          <w:sz w:val="16"/>
                          <w:szCs w:val="16"/>
                        </w:rPr>
                        <w:t>Ш</w:t>
                      </w:r>
                      <w:r w:rsidRPr="004E2A32">
                        <w:rPr>
                          <w:sz w:val="16"/>
                          <w:szCs w:val="16"/>
                        </w:rPr>
                        <w:t>ов</w:t>
                      </w:r>
                    </w:p>
                    <w:p w:rsidR="00055C12" w:rsidRDefault="00055C12" w:rsidP="00D56931">
                      <w:pPr>
                        <w:spacing w:after="0" w:line="240" w:lineRule="auto"/>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14944" behindDoc="0" locked="0" layoutInCell="1" allowOverlap="1">
                <wp:simplePos x="0" y="0"/>
                <wp:positionH relativeFrom="margin">
                  <wp:posOffset>212725</wp:posOffset>
                </wp:positionH>
                <wp:positionV relativeFrom="paragraph">
                  <wp:posOffset>5316220</wp:posOffset>
                </wp:positionV>
                <wp:extent cx="1188720" cy="316865"/>
                <wp:effectExtent l="0" t="0" r="0" b="6985"/>
                <wp:wrapNone/>
                <wp:docPr id="642" name="Надпись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rPr>
                                <w:sz w:val="16"/>
                                <w:szCs w:val="16"/>
                              </w:rPr>
                            </w:pPr>
                            <w:r>
                              <w:rPr>
                                <w:sz w:val="16"/>
                                <w:szCs w:val="16"/>
                              </w:rPr>
                              <w:t xml:space="preserve">Плоский подвійний шов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42" o:spid="_x0000_s1240" type="#_x0000_t202" style="position:absolute;left:0;text-align:left;margin-left:16.75pt;margin-top:418.6pt;width:93.6pt;height:24.95pt;z-index:252114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rPr>
                          <w:sz w:val="16"/>
                          <w:szCs w:val="16"/>
                        </w:rPr>
                      </w:pPr>
                      <w:r>
                        <w:rPr>
                          <w:sz w:val="16"/>
                          <w:szCs w:val="16"/>
                        </w:rPr>
                        <w:t xml:space="preserve">Плоский подвійний шов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12896" behindDoc="0" locked="0" layoutInCell="1" allowOverlap="1">
                <wp:simplePos x="0" y="0"/>
                <wp:positionH relativeFrom="margin">
                  <wp:posOffset>2261870</wp:posOffset>
                </wp:positionH>
                <wp:positionV relativeFrom="paragraph">
                  <wp:posOffset>4416425</wp:posOffset>
                </wp:positionV>
                <wp:extent cx="591185" cy="170815"/>
                <wp:effectExtent l="0" t="0" r="0" b="635"/>
                <wp:wrapNone/>
                <wp:docPr id="640" name="Надпись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40" o:spid="_x0000_s1241" type="#_x0000_t202" style="position:absolute;left:0;text-align:left;margin-left:178.1pt;margin-top:347.75pt;width:46.55pt;height:13.45pt;z-index:252112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" stroked="f">
                <v:textbox inset="1mm,0,0,0">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13920" behindDoc="0" locked="0" layoutInCell="1" allowOverlap="1">
                <wp:simplePos x="0" y="0"/>
                <wp:positionH relativeFrom="margin">
                  <wp:posOffset>3090545</wp:posOffset>
                </wp:positionH>
                <wp:positionV relativeFrom="paragraph">
                  <wp:posOffset>1995805</wp:posOffset>
                </wp:positionV>
                <wp:extent cx="591185" cy="170815"/>
                <wp:effectExtent l="0" t="0" r="0" b="635"/>
                <wp:wrapNone/>
                <wp:docPr id="641" name="Надпись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41" o:spid="_x0000_s1242" type="#_x0000_t202" style="position:absolute;left:0;text-align:left;margin-left:243.35pt;margin-top:157.15pt;width:46.55pt;height:13.45pt;z-index:252113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10848" behindDoc="0" locked="0" layoutInCell="1" allowOverlap="1">
                <wp:simplePos x="0" y="0"/>
                <wp:positionH relativeFrom="margin">
                  <wp:posOffset>457200</wp:posOffset>
                </wp:positionH>
                <wp:positionV relativeFrom="paragraph">
                  <wp:posOffset>3373120</wp:posOffset>
                </wp:positionV>
                <wp:extent cx="804545" cy="170815"/>
                <wp:effectExtent l="0" t="0" r="0" b="635"/>
                <wp:wrapNone/>
                <wp:docPr id="638" name="Надпись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Вид зсередини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38" o:spid="_x0000_s1243" type="#_x0000_t202" style="position:absolute;left:0;text-align:left;margin-left:36pt;margin-top:265.6pt;width:63.35pt;height:13.45pt;z-index:252110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 xml:space="preserve">Вид зсередини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11872" behindDoc="0" locked="0" layoutInCell="1" allowOverlap="1">
                <wp:simplePos x="0" y="0"/>
                <wp:positionH relativeFrom="margin">
                  <wp:posOffset>445135</wp:posOffset>
                </wp:positionH>
                <wp:positionV relativeFrom="paragraph">
                  <wp:posOffset>946785</wp:posOffset>
                </wp:positionV>
                <wp:extent cx="920750" cy="170815"/>
                <wp:effectExtent l="0" t="0" r="0" b="635"/>
                <wp:wrapNone/>
                <wp:docPr id="639" name="Надпись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Вид ззовні</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39" o:spid="_x0000_s1244" type="#_x0000_t202" style="position:absolute;left:0;text-align:left;margin-left:35.05pt;margin-top:74.55pt;width:72.5pt;height:13.45pt;z-index:252111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" stroked="f">
                <v:textbox inset="1mm,0,0,0">
                  <w:txbxContent>
                    <w:p w:rsidR="00055C12" w:rsidRDefault="00055C12" w:rsidP="00D56931">
                      <w:pPr>
                        <w:spacing w:after="0"/>
                        <w:rPr>
                          <w:sz w:val="16"/>
                          <w:szCs w:val="16"/>
                        </w:rPr>
                      </w:pPr>
                      <w:r>
                        <w:rPr>
                          <w:sz w:val="16"/>
                          <w:szCs w:val="16"/>
                        </w:rPr>
                        <w:t>Вид ззовні</w:t>
                      </w:r>
                    </w:p>
                    <w:p w:rsidR="00055C12" w:rsidRDefault="00055C12" w:rsidP="00D56931">
                      <w:pPr>
                        <w:spacing w:after="0" w:line="240" w:lineRule="auto"/>
                        <w:rPr>
                          <w:sz w:val="12"/>
                          <w:szCs w:val="12"/>
                        </w:rPr>
                      </w:pPr>
                    </w:p>
                  </w:txbxContent>
                </v:textbox>
                <w10:wrap anchorx="margin"/>
              </v:shape>
            </w:pict>
          </mc:Fallback>
        </mc:AlternateContent>
      </w:r>
      <w:r w:rsidR="00FF59E6" w:rsidRPr="00E469DA">
        <w:rPr>
          <w:noProof/>
          <w:lang w:eastAsia="uk-UA"/>
        </w:rPr>
        <w:drawing>
          <wp:inline distT="0" distB="0" distL="0" distR="0">
            <wp:extent cx="5309616" cy="6924053"/>
            <wp:effectExtent l="0" t="0" r="5715" b="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5322937" cy="6941424"/>
                    </a:xfrm>
                    <a:prstGeom prst="rect">
                      <a:avLst/>
                    </a:prstGeom>
                  </pic:spPr>
                </pic:pic>
              </a:graphicData>
            </a:graphic>
          </wp:inline>
        </w:drawing>
      </w:r>
    </w:p>
    <w:p w:rsidR="00D56931" w:rsidRPr="00E469DA" w:rsidRDefault="00D56931" w:rsidP="00D56931">
      <w:pPr>
        <w:rPr>
          <w:b/>
          <w:bCs/>
        </w:rPr>
      </w:pPr>
    </w:p>
    <w:p w:rsidR="00D56931" w:rsidRPr="00E469DA" w:rsidRDefault="00D56931" w:rsidP="00D56931">
      <w:pPr>
        <w:rPr>
          <w:b/>
          <w:b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Pr>
        <w:rPr>
          <w:b/>
          <w:bCs/>
        </w:rPr>
      </w:pPr>
    </w:p>
    <w:p w:rsidR="00D56931" w:rsidRPr="00E469DA" w:rsidRDefault="00BF5229" w:rsidP="00D56931">
      <w:pPr>
        <w:jc w:val="center"/>
        <w:rPr>
          <w:b/>
          <w:bCs/>
          <w:sz w:val="24"/>
          <w:szCs w:val="28"/>
          <w:u w:val="single"/>
        </w:rPr>
      </w:pPr>
      <w:r w:rsidRPr="00E469DA">
        <w:rPr>
          <w:b/>
          <w:bCs/>
          <w:sz w:val="24"/>
          <w:szCs w:val="28"/>
          <w:u w:val="single"/>
        </w:rPr>
        <w:t xml:space="preserve">Рисунок 2  </w:t>
      </w:r>
    </w:p>
    <w:p w:rsidR="00D56931" w:rsidRPr="00E469DA" w:rsidRDefault="00BF5229" w:rsidP="00D56931">
      <w:pPr>
        <w:jc w:val="center"/>
        <w:rPr>
          <w:b/>
          <w:bCs/>
          <w:sz w:val="24"/>
          <w:szCs w:val="28"/>
          <w:u w:val="single"/>
        </w:rPr>
      </w:pPr>
      <w:r w:rsidRPr="00E469DA">
        <w:rPr>
          <w:b/>
          <w:bCs/>
          <w:sz w:val="24"/>
          <w:szCs w:val="28"/>
          <w:u w:val="single"/>
        </w:rPr>
        <w:t>ПОКРИТТЯ З КІЛЬКОХ ЗШИТИХ РАЗОМ ПОЛОТНИЩ</w:t>
      </w:r>
    </w:p>
    <w:p w:rsidR="00D56931" w:rsidRPr="00E469DA" w:rsidRDefault="00FF59E6" w:rsidP="00D56931">
      <w:pPr>
        <w:jc w:val="center"/>
        <w:rPr>
          <w:b/>
          <w:bCs/>
        </w:rPr>
      </w:pPr>
      <w:r w:rsidRPr="00E469DA">
        <w:rPr>
          <w:noProof/>
          <w:lang w:eastAsia="uk-UA"/>
        </w:rPr>
        <w:drawing>
          <wp:anchor distT="0" distB="0" distL="114300" distR="114300" simplePos="0" relativeHeight="252127232" behindDoc="1" locked="0" layoutInCell="1" allowOverlap="1">
            <wp:simplePos x="0" y="0"/>
            <wp:positionH relativeFrom="column">
              <wp:posOffset>176911</wp:posOffset>
            </wp:positionH>
            <wp:positionV relativeFrom="paragraph">
              <wp:posOffset>2032</wp:posOffset>
            </wp:positionV>
            <wp:extent cx="5114290" cy="6870065"/>
            <wp:effectExtent l="0" t="0" r="0" b="6985"/>
            <wp:wrapNone/>
            <wp:docPr id="577" name="Рисунок 577"/>
            <wp:cNvGraphicFramePr/>
            <a:graphic xmlns:a="http://schemas.openxmlformats.org/drawingml/2006/main">
              <a:graphicData uri="http://schemas.openxmlformats.org/drawingml/2006/picture">
                <pic:pic xmlns:pic="http://schemas.openxmlformats.org/drawingml/2006/picture">
                  <pic:nvPicPr>
                    <pic:cNvPr id="577" name="Рисунок 57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114290" cy="6870065"/>
                    </a:xfrm>
                    <a:prstGeom prst="rect">
                      <a:avLst/>
                    </a:prstGeom>
                  </pic:spPr>
                </pic:pic>
              </a:graphicData>
            </a:graphic>
          </wp:anchor>
        </w:drawing>
      </w:r>
    </w:p>
    <w:p w:rsidR="00D56931" w:rsidRPr="00E469DA" w:rsidRDefault="00053BC8" w:rsidP="00D56931">
      <w:pPr>
        <w:jc w:val="cente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128256" behindDoc="0" locked="0" layoutInCell="1" allowOverlap="1">
                <wp:simplePos x="0" y="0"/>
                <wp:positionH relativeFrom="margin">
                  <wp:posOffset>2712720</wp:posOffset>
                </wp:positionH>
                <wp:positionV relativeFrom="paragraph">
                  <wp:posOffset>126365</wp:posOffset>
                </wp:positionV>
                <wp:extent cx="774065" cy="170815"/>
                <wp:effectExtent l="0" t="0" r="6985" b="635"/>
                <wp:wrapNone/>
                <wp:docPr id="656" name="Надпись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06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Кутовий шов</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56" o:spid="_x0000_s1245" type="#_x0000_t202" style="position:absolute;left:0;text-align:left;margin-left:213.6pt;margin-top:9.95pt;width:60.95pt;height:13.45pt;z-index:252128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" stroked="f">
                <v:textbox inset="1mm,0,0,0">
                  <w:txbxContent>
                    <w:p w:rsidR="00055C12" w:rsidRDefault="00055C12" w:rsidP="00D56931">
                      <w:pPr>
                        <w:spacing w:after="0"/>
                        <w:rPr>
                          <w:sz w:val="16"/>
                          <w:szCs w:val="16"/>
                        </w:rPr>
                      </w:pPr>
                      <w:r>
                        <w:rPr>
                          <w:sz w:val="16"/>
                          <w:szCs w:val="16"/>
                        </w:rPr>
                        <w:t>Кутовий шов</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053BC8" w:rsidP="00D56931">
      <w:pPr>
        <w:rPr>
          <w:i/>
          <w:i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121088" behindDoc="0" locked="0" layoutInCell="1" allowOverlap="1">
                <wp:simplePos x="0" y="0"/>
                <wp:positionH relativeFrom="margin">
                  <wp:posOffset>4199890</wp:posOffset>
                </wp:positionH>
                <wp:positionV relativeFrom="paragraph">
                  <wp:posOffset>125095</wp:posOffset>
                </wp:positionV>
                <wp:extent cx="591185" cy="170815"/>
                <wp:effectExtent l="0" t="0" r="0" b="635"/>
                <wp:wrapNone/>
                <wp:docPr id="651" name="Надпись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51" o:spid="_x0000_s1246" type="#_x0000_t202" style="position:absolute;margin-left:330.7pt;margin-top:9.85pt;width:46.55pt;height:13.45pt;z-index:252121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" stroked="f">
                <v:textbox inset="1mm,0,0,0">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v:textbox>
                <w10:wrap anchorx="margin"/>
              </v:shape>
            </w:pict>
          </mc:Fallback>
        </mc:AlternateContent>
      </w:r>
      <w:r w:rsidR="00D56931" w:rsidRPr="00E469DA">
        <w:rPr>
          <w:i/>
          <w:iCs/>
        </w:rPr>
        <w:t xml:space="preserve">      </w:t>
      </w: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120064" behindDoc="0" locked="0" layoutInCell="1" allowOverlap="1">
                <wp:simplePos x="0" y="0"/>
                <wp:positionH relativeFrom="margin">
                  <wp:posOffset>408305</wp:posOffset>
                </wp:positionH>
                <wp:positionV relativeFrom="paragraph">
                  <wp:posOffset>31750</wp:posOffset>
                </wp:positionV>
                <wp:extent cx="841375" cy="170815"/>
                <wp:effectExtent l="0" t="0" r="0" b="635"/>
                <wp:wrapNone/>
                <wp:docPr id="654" name="Надпись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Вид ззовні</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54" o:spid="_x0000_s1247" type="#_x0000_t202" style="position:absolute;margin-left:32.15pt;margin-top:2.5pt;width:66.25pt;height:13.45pt;z-index:252120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" stroked="f">
                <v:textbox inset="1mm,0,0,0">
                  <w:txbxContent>
                    <w:p w:rsidR="00055C12" w:rsidRDefault="00055C12" w:rsidP="00D56931">
                      <w:pPr>
                        <w:spacing w:after="0"/>
                        <w:rPr>
                          <w:sz w:val="16"/>
                          <w:szCs w:val="16"/>
                        </w:rPr>
                      </w:pPr>
                      <w:r>
                        <w:rPr>
                          <w:sz w:val="16"/>
                          <w:szCs w:val="16"/>
                        </w:rPr>
                        <w:t>Вид ззовні</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122112" behindDoc="0" locked="0" layoutInCell="1" allowOverlap="1">
                <wp:simplePos x="0" y="0"/>
                <wp:positionH relativeFrom="margin">
                  <wp:posOffset>1816100</wp:posOffset>
                </wp:positionH>
                <wp:positionV relativeFrom="paragraph">
                  <wp:posOffset>6985</wp:posOffset>
                </wp:positionV>
                <wp:extent cx="591185" cy="170815"/>
                <wp:effectExtent l="0" t="0" r="0" b="635"/>
                <wp:wrapNone/>
                <wp:docPr id="652" name="Надпись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52" o:spid="_x0000_s1248" type="#_x0000_t202" style="position:absolute;margin-left:143pt;margin-top:.55pt;width:46.55pt;height:13.45pt;z-index:252122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" stroked="f">
                <v:textbox inset="1mm,0,0,0">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D56931" w:rsidP="00D56931">
      <w:pPr>
        <w:rPr>
          <w:b/>
          <w:bCs/>
        </w:rPr>
      </w:pP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124160" behindDoc="0" locked="0" layoutInCell="1" allowOverlap="1">
                <wp:simplePos x="0" y="0"/>
                <wp:positionH relativeFrom="margin">
                  <wp:posOffset>2279650</wp:posOffset>
                </wp:positionH>
                <wp:positionV relativeFrom="paragraph">
                  <wp:posOffset>146685</wp:posOffset>
                </wp:positionV>
                <wp:extent cx="1682750" cy="530225"/>
                <wp:effectExtent l="0" t="0" r="0" b="3175"/>
                <wp:wrapNone/>
                <wp:docPr id="649" name="Надпись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530225"/>
                        </a:xfrm>
                        <a:prstGeom prst="rect">
                          <a:avLst/>
                        </a:prstGeom>
                        <a:solidFill>
                          <a:srgbClr val="FFFFFF"/>
                        </a:solidFill>
                        <a:ln w="9525">
                          <a:noFill/>
                          <a:miter lim="800000"/>
                          <a:headEnd/>
                          <a:tailEnd/>
                        </a:ln>
                      </wps:spPr>
                      <wps:txbx>
                        <w:txbxContent>
                          <w:p w:rsidR="00055C12" w:rsidRPr="004E2A32" w:rsidRDefault="00055C12" w:rsidP="00D56931">
                            <w:pPr>
                              <w:spacing w:after="0" w:line="240" w:lineRule="auto"/>
                              <w:rPr>
                                <w:sz w:val="16"/>
                                <w:szCs w:val="16"/>
                              </w:rPr>
                            </w:pPr>
                            <w:r>
                              <w:rPr>
                                <w:sz w:val="16"/>
                                <w:szCs w:val="16"/>
                              </w:rPr>
                              <w:t>Ш</w:t>
                            </w:r>
                            <w:r w:rsidRPr="004E2A32">
                              <w:rPr>
                                <w:sz w:val="16"/>
                                <w:szCs w:val="16"/>
                              </w:rPr>
                              <w:t>ов</w:t>
                            </w:r>
                          </w:p>
                          <w:p w:rsidR="00055C12" w:rsidRDefault="00055C12" w:rsidP="00D56931">
                            <w:pPr>
                              <w:spacing w:after="0" w:line="240" w:lineRule="auto"/>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49" o:spid="_x0000_s1249" type="#_x0000_t202" style="position:absolute;margin-left:179.5pt;margin-top:11.55pt;width:132.5pt;height:41.75pt;z-index:252124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" stroked="f">
                <v:textbox inset="1mm,0,0,0">
                  <w:txbxContent>
                    <w:p w:rsidR="00055C12" w:rsidRPr="004E2A32" w:rsidRDefault="00055C12" w:rsidP="00D56931">
                      <w:pPr>
                        <w:spacing w:after="0" w:line="240" w:lineRule="auto"/>
                        <w:rPr>
                          <w:sz w:val="16"/>
                          <w:szCs w:val="16"/>
                        </w:rPr>
                      </w:pPr>
                      <w:r>
                        <w:rPr>
                          <w:sz w:val="16"/>
                          <w:szCs w:val="16"/>
                        </w:rPr>
                        <w:t>Ш</w:t>
                      </w:r>
                      <w:r w:rsidRPr="004E2A32">
                        <w:rPr>
                          <w:sz w:val="16"/>
                          <w:szCs w:val="16"/>
                        </w:rPr>
                        <w:t>ов</w:t>
                      </w:r>
                    </w:p>
                    <w:p w:rsidR="00055C12" w:rsidRDefault="00055C12" w:rsidP="00D56931">
                      <w:pPr>
                        <w:spacing w:after="0" w:line="240" w:lineRule="auto"/>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v:textbox>
                <w10:wrap anchorx="margin"/>
              </v:shape>
            </w:pict>
          </mc:Fallback>
        </mc:AlternateContent>
      </w: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119040" behindDoc="0" locked="0" layoutInCell="1" allowOverlap="1">
                <wp:simplePos x="0" y="0"/>
                <wp:positionH relativeFrom="margin">
                  <wp:posOffset>469265</wp:posOffset>
                </wp:positionH>
                <wp:positionV relativeFrom="paragraph">
                  <wp:posOffset>198755</wp:posOffset>
                </wp:positionV>
                <wp:extent cx="804545" cy="170815"/>
                <wp:effectExtent l="0" t="0" r="0" b="635"/>
                <wp:wrapNone/>
                <wp:docPr id="653" name="Надпись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Вид зсередини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53" o:spid="_x0000_s1250" type="#_x0000_t202" style="position:absolute;margin-left:36.95pt;margin-top:15.65pt;width:63.35pt;height:13.45pt;z-index:252119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" stroked="f">
                <v:textbox inset="1mm,0,0,0">
                  <w:txbxContent>
                    <w:p w:rsidR="00055C12" w:rsidRDefault="00055C12" w:rsidP="00D56931">
                      <w:pPr>
                        <w:spacing w:after="0"/>
                        <w:rPr>
                          <w:sz w:val="16"/>
                          <w:szCs w:val="16"/>
                        </w:rPr>
                      </w:pPr>
                      <w:r>
                        <w:rPr>
                          <w:sz w:val="16"/>
                          <w:szCs w:val="16"/>
                        </w:rPr>
                        <w:t xml:space="preserve">Вид зсередини </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123136" behindDoc="0" locked="0" layoutInCell="1" allowOverlap="1">
                <wp:simplePos x="0" y="0"/>
                <wp:positionH relativeFrom="margin">
                  <wp:posOffset>438150</wp:posOffset>
                </wp:positionH>
                <wp:positionV relativeFrom="paragraph">
                  <wp:posOffset>172085</wp:posOffset>
                </wp:positionV>
                <wp:extent cx="1188720" cy="316865"/>
                <wp:effectExtent l="0" t="0" r="0" b="6985"/>
                <wp:wrapNone/>
                <wp:docPr id="650" name="Надпись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50" o:spid="_x0000_s1251" type="#_x0000_t202" style="position:absolute;margin-left:34.5pt;margin-top:13.55pt;width:93.6pt;height:24.95pt;z-index:252123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" stroked="f">
                <v:textbox inset="1mm,0,0,0">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D56931" w:rsidP="00D56931">
      <w:pPr>
        <w:rPr>
          <w:b/>
          <w:bCs/>
        </w:rPr>
      </w:pPr>
    </w:p>
    <w:p w:rsidR="00D56931" w:rsidRPr="00E469DA" w:rsidRDefault="00D56931" w:rsidP="00D56931">
      <w:pPr>
        <w:rPr>
          <w:b/>
          <w:bCs/>
        </w:rPr>
      </w:pP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125184" behindDoc="0" locked="0" layoutInCell="1" allowOverlap="1">
                <wp:simplePos x="0" y="0"/>
                <wp:positionH relativeFrom="margin">
                  <wp:posOffset>445135</wp:posOffset>
                </wp:positionH>
                <wp:positionV relativeFrom="paragraph">
                  <wp:posOffset>194310</wp:posOffset>
                </wp:positionV>
                <wp:extent cx="1560830" cy="725170"/>
                <wp:effectExtent l="0" t="0" r="1270" b="0"/>
                <wp:wrapNone/>
                <wp:docPr id="648" name="Надпись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830" cy="7251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48" o:spid="_x0000_s1252" type="#_x0000_t202" style="position:absolute;margin-left:35.05pt;margin-top:15.3pt;width:122.9pt;height:57.1pt;z-index:252125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" stroked="f">
                <v:textbox inset="1mm,0,0,0">
                  <w:txbxContent>
                    <w:p w:rsidR="00055C12" w:rsidRDefault="00055C12" w:rsidP="00D56931">
                      <w:pPr>
                        <w:spacing w:after="0"/>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26208" behindDoc="0" locked="0" layoutInCell="1" allowOverlap="1">
                <wp:simplePos x="0" y="0"/>
                <wp:positionH relativeFrom="margin">
                  <wp:posOffset>3995420</wp:posOffset>
                </wp:positionH>
                <wp:positionV relativeFrom="paragraph">
                  <wp:posOffset>11430</wp:posOffset>
                </wp:positionV>
                <wp:extent cx="591185" cy="328930"/>
                <wp:effectExtent l="0" t="0" r="0" b="0"/>
                <wp:wrapNone/>
                <wp:docPr id="647" name="Надпись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32893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Близько</w:t>
                            </w:r>
                          </w:p>
                          <w:p w:rsidR="00055C12" w:rsidRDefault="00055C12" w:rsidP="00D56931">
                            <w:pPr>
                              <w:spacing w:after="0"/>
                              <w:rPr>
                                <w:sz w:val="16"/>
                                <w:szCs w:val="16"/>
                              </w:rPr>
                            </w:pPr>
                            <w:r>
                              <w:rPr>
                                <w:sz w:val="16"/>
                                <w:szCs w:val="16"/>
                              </w:rPr>
                              <w:t xml:space="preserve">40 мм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47" o:spid="_x0000_s1253" type="#_x0000_t202" style="position:absolute;margin-left:314.6pt;margin-top:.9pt;width:46.55pt;height:25.9pt;z-index:252126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" stroked="f">
                <v:textbox inset="1mm,0,0,0">
                  <w:txbxContent>
                    <w:p w:rsidR="00055C12" w:rsidRDefault="00055C12" w:rsidP="00D56931">
                      <w:pPr>
                        <w:spacing w:after="0"/>
                        <w:rPr>
                          <w:sz w:val="16"/>
                          <w:szCs w:val="16"/>
                        </w:rPr>
                      </w:pPr>
                      <w:r>
                        <w:rPr>
                          <w:sz w:val="16"/>
                          <w:szCs w:val="16"/>
                        </w:rPr>
                        <w:t>Близько</w:t>
                      </w:r>
                    </w:p>
                    <w:p w:rsidR="00055C12" w:rsidRDefault="00055C12" w:rsidP="00D56931">
                      <w:pPr>
                        <w:spacing w:after="0"/>
                        <w:rPr>
                          <w:sz w:val="16"/>
                          <w:szCs w:val="16"/>
                        </w:rPr>
                      </w:pPr>
                      <w:r>
                        <w:rPr>
                          <w:sz w:val="16"/>
                          <w:szCs w:val="16"/>
                        </w:rPr>
                        <w:t xml:space="preserve">40 мм </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BF5229" w:rsidP="00D56931">
      <w:pPr>
        <w:rPr>
          <w:b/>
          <w:bCs/>
        </w:rPr>
      </w:pPr>
      <w:r w:rsidRPr="00E469DA">
        <w:rPr>
          <w:i/>
          <w:iCs/>
        </w:rPr>
        <w:t xml:space="preserve">       * На цьому рисунку показана верхня складена частина полотнища згідно з пунктом 3   </w:t>
      </w:r>
      <w:r w:rsidRPr="00E469DA">
        <w:rPr>
          <w:i/>
          <w:iCs/>
        </w:rPr>
        <w:br/>
        <w:t xml:space="preserve">       статті 3 Додатку 2.</w:t>
      </w:r>
    </w:p>
    <w:p w:rsidR="00D56931" w:rsidRPr="00E469DA" w:rsidRDefault="00D56931" w:rsidP="00D56931">
      <w:pPr>
        <w:rPr>
          <w:b/>
          <w:b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BF5229" w:rsidP="00D56931">
      <w:pPr>
        <w:jc w:val="center"/>
        <w:rPr>
          <w:b/>
          <w:bCs/>
          <w:sz w:val="24"/>
          <w:szCs w:val="28"/>
          <w:u w:val="single"/>
        </w:rPr>
      </w:pPr>
      <w:r w:rsidRPr="00E469DA">
        <w:rPr>
          <w:b/>
          <w:bCs/>
          <w:sz w:val="24"/>
          <w:szCs w:val="28"/>
          <w:u w:val="single"/>
        </w:rPr>
        <w:t xml:space="preserve">Рисунок 2 а)  </w:t>
      </w:r>
    </w:p>
    <w:p w:rsidR="00D56931" w:rsidRPr="00E469DA" w:rsidRDefault="00BF5229" w:rsidP="00D56931">
      <w:pPr>
        <w:jc w:val="center"/>
        <w:rPr>
          <w:b/>
          <w:bCs/>
          <w:sz w:val="24"/>
          <w:szCs w:val="28"/>
          <w:u w:val="single"/>
        </w:rPr>
      </w:pPr>
      <w:r w:rsidRPr="00E469DA">
        <w:rPr>
          <w:b/>
          <w:bCs/>
          <w:sz w:val="24"/>
          <w:szCs w:val="28"/>
          <w:u w:val="single"/>
        </w:rPr>
        <w:t>ПОКРИТТЯ З КІЛЬКОХ ЗШИТИХ РАЗОМ ПОЛОТНИЩ</w:t>
      </w:r>
    </w:p>
    <w:p w:rsidR="00D56931" w:rsidRPr="00E469DA" w:rsidRDefault="00FF59E6" w:rsidP="00D56931">
      <w:pPr>
        <w:jc w:val="center"/>
        <w:rPr>
          <w:b/>
          <w:bCs/>
        </w:rPr>
      </w:pPr>
      <w:r w:rsidRPr="00E469DA">
        <w:rPr>
          <w:noProof/>
          <w:lang w:eastAsia="uk-UA"/>
        </w:rPr>
        <w:drawing>
          <wp:anchor distT="0" distB="0" distL="114300" distR="114300" simplePos="0" relativeHeight="252138496" behindDoc="1" locked="0" layoutInCell="1" allowOverlap="1">
            <wp:simplePos x="0" y="0"/>
            <wp:positionH relativeFrom="column">
              <wp:posOffset>103759</wp:posOffset>
            </wp:positionH>
            <wp:positionV relativeFrom="paragraph">
              <wp:posOffset>2032</wp:posOffset>
            </wp:positionV>
            <wp:extent cx="5260340" cy="6784340"/>
            <wp:effectExtent l="0" t="0" r="0" b="0"/>
            <wp:wrapNone/>
            <wp:docPr id="578" name="Рисунок 578"/>
            <wp:cNvGraphicFramePr/>
            <a:graphic xmlns:a="http://schemas.openxmlformats.org/drawingml/2006/main">
              <a:graphicData uri="http://schemas.openxmlformats.org/drawingml/2006/picture">
                <pic:pic xmlns:pic="http://schemas.openxmlformats.org/drawingml/2006/picture">
                  <pic:nvPicPr>
                    <pic:cNvPr id="578" name="Рисунок 57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60340" cy="6784340"/>
                    </a:xfrm>
                    <a:prstGeom prst="rect">
                      <a:avLst/>
                    </a:prstGeom>
                  </pic:spPr>
                </pic:pic>
              </a:graphicData>
            </a:graphic>
          </wp:anchor>
        </w:drawing>
      </w:r>
    </w:p>
    <w:p w:rsidR="00D56931" w:rsidRPr="00E469DA" w:rsidRDefault="00053BC8" w:rsidP="00D56931">
      <w:pPr>
        <w:jc w:val="cente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137472" behindDoc="0" locked="0" layoutInCell="1" allowOverlap="1">
                <wp:simplePos x="0" y="0"/>
                <wp:positionH relativeFrom="margin">
                  <wp:posOffset>2810510</wp:posOffset>
                </wp:positionH>
                <wp:positionV relativeFrom="paragraph">
                  <wp:posOffset>4445</wp:posOffset>
                </wp:positionV>
                <wp:extent cx="774065" cy="170815"/>
                <wp:effectExtent l="0" t="0" r="6985" b="635"/>
                <wp:wrapNone/>
                <wp:docPr id="657" name="Надпись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06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Кутовий шов</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57" o:spid="_x0000_s1254" type="#_x0000_t202" style="position:absolute;left:0;text-align:left;margin-left:221.3pt;margin-top:.35pt;width:60.95pt;height:13.45pt;z-index:252137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" stroked="f">
                <v:textbox inset="1mm,0,0,0">
                  <w:txbxContent>
                    <w:p w:rsidR="00055C12" w:rsidRDefault="00055C12" w:rsidP="00D56931">
                      <w:pPr>
                        <w:spacing w:after="0"/>
                        <w:rPr>
                          <w:sz w:val="16"/>
                          <w:szCs w:val="16"/>
                        </w:rPr>
                      </w:pPr>
                      <w:r>
                        <w:rPr>
                          <w:sz w:val="16"/>
                          <w:szCs w:val="16"/>
                        </w:rPr>
                        <w:t>Кутовий шов</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053BC8" w:rsidP="00D56931">
      <w:pPr>
        <w:rPr>
          <w:i/>
          <w:i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131328" behindDoc="0" locked="0" layoutInCell="1" allowOverlap="1">
                <wp:simplePos x="0" y="0"/>
                <wp:positionH relativeFrom="margin">
                  <wp:posOffset>4327525</wp:posOffset>
                </wp:positionH>
                <wp:positionV relativeFrom="paragraph">
                  <wp:posOffset>8890</wp:posOffset>
                </wp:positionV>
                <wp:extent cx="591185" cy="170815"/>
                <wp:effectExtent l="0" t="0" r="0" b="635"/>
                <wp:wrapNone/>
                <wp:docPr id="658" name="Надпись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58" o:spid="_x0000_s1255" type="#_x0000_t202" style="position:absolute;margin-left:340.75pt;margin-top:.7pt;width:46.55pt;height:13.45pt;z-index:252131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" stroked="f">
                <v:textbox inset="1mm,0,0,0">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v:textbox>
                <w10:wrap anchorx="margin"/>
              </v:shape>
            </w:pict>
          </mc:Fallback>
        </mc:AlternateContent>
      </w:r>
      <w:r w:rsidR="00D56931" w:rsidRPr="00E469DA">
        <w:rPr>
          <w:i/>
          <w:iCs/>
        </w:rPr>
        <w:t xml:space="preserve">      </w:t>
      </w:r>
    </w:p>
    <w:p w:rsidR="00D56931" w:rsidRPr="00E469DA" w:rsidRDefault="00D56931" w:rsidP="00D56931">
      <w:pPr>
        <w:rPr>
          <w:b/>
          <w:bCs/>
        </w:rPr>
      </w:pPr>
    </w:p>
    <w:p w:rsidR="00D56931" w:rsidRPr="00E469DA" w:rsidRDefault="00D56931" w:rsidP="00D56931">
      <w:pPr>
        <w:rPr>
          <w:b/>
          <w:bCs/>
        </w:rPr>
      </w:pP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130304" behindDoc="0" locked="0" layoutInCell="1" allowOverlap="1">
                <wp:simplePos x="0" y="0"/>
                <wp:positionH relativeFrom="margin">
                  <wp:posOffset>615315</wp:posOffset>
                </wp:positionH>
                <wp:positionV relativeFrom="paragraph">
                  <wp:posOffset>28575</wp:posOffset>
                </wp:positionV>
                <wp:extent cx="841375" cy="170815"/>
                <wp:effectExtent l="0" t="0" r="0" b="635"/>
                <wp:wrapNone/>
                <wp:docPr id="659" name="Надпись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Вид ззовні</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59" o:spid="_x0000_s1256" type="#_x0000_t202" style="position:absolute;margin-left:48.45pt;margin-top:2.25pt;width:66.25pt;height:13.45pt;z-index:252130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" stroked="f">
                <v:textbox inset="1mm,0,0,0">
                  <w:txbxContent>
                    <w:p w:rsidR="00055C12" w:rsidRDefault="00055C12" w:rsidP="00D56931">
                      <w:pPr>
                        <w:spacing w:after="0"/>
                        <w:rPr>
                          <w:sz w:val="16"/>
                          <w:szCs w:val="16"/>
                        </w:rPr>
                      </w:pPr>
                      <w:r>
                        <w:rPr>
                          <w:sz w:val="16"/>
                          <w:szCs w:val="16"/>
                        </w:rPr>
                        <w:t>Вид ззовні</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132352" behindDoc="0" locked="0" layoutInCell="1" allowOverlap="1">
                <wp:simplePos x="0" y="0"/>
                <wp:positionH relativeFrom="margin">
                  <wp:posOffset>1833880</wp:posOffset>
                </wp:positionH>
                <wp:positionV relativeFrom="paragraph">
                  <wp:posOffset>156210</wp:posOffset>
                </wp:positionV>
                <wp:extent cx="591185" cy="170815"/>
                <wp:effectExtent l="0" t="0" r="0" b="635"/>
                <wp:wrapNone/>
                <wp:docPr id="660" name="Надпись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60" o:spid="_x0000_s1257" type="#_x0000_t202" style="position:absolute;margin-left:144.4pt;margin-top:12.3pt;width:46.55pt;height:13.45pt;z-index:252132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D56931" w:rsidP="00D56931">
      <w:pPr>
        <w:rPr>
          <w:b/>
          <w:bCs/>
        </w:rPr>
      </w:pPr>
    </w:p>
    <w:p w:rsidR="00D56931" w:rsidRPr="00E469DA" w:rsidRDefault="00D56931" w:rsidP="00D56931">
      <w:pPr>
        <w:rPr>
          <w:b/>
          <w:bCs/>
        </w:rPr>
      </w:pP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134400" behindDoc="0" locked="0" layoutInCell="1" allowOverlap="1">
                <wp:simplePos x="0" y="0"/>
                <wp:positionH relativeFrom="margin">
                  <wp:posOffset>2425700</wp:posOffset>
                </wp:positionH>
                <wp:positionV relativeFrom="paragraph">
                  <wp:posOffset>97790</wp:posOffset>
                </wp:positionV>
                <wp:extent cx="1682750" cy="530225"/>
                <wp:effectExtent l="0" t="0" r="0" b="3175"/>
                <wp:wrapNone/>
                <wp:docPr id="661" name="Надпись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530225"/>
                        </a:xfrm>
                        <a:prstGeom prst="rect">
                          <a:avLst/>
                        </a:prstGeom>
                        <a:solidFill>
                          <a:srgbClr val="FFFFFF"/>
                        </a:solidFill>
                        <a:ln w="9525">
                          <a:noFill/>
                          <a:miter lim="800000"/>
                          <a:headEnd/>
                          <a:tailEnd/>
                        </a:ln>
                      </wps:spPr>
                      <wps:txbx>
                        <w:txbxContent>
                          <w:p w:rsidR="00055C12" w:rsidRPr="004E2A32" w:rsidRDefault="00055C12" w:rsidP="00D56931">
                            <w:pPr>
                              <w:spacing w:after="0" w:line="240" w:lineRule="auto"/>
                              <w:rPr>
                                <w:sz w:val="16"/>
                                <w:szCs w:val="16"/>
                              </w:rPr>
                            </w:pPr>
                            <w:r>
                              <w:rPr>
                                <w:sz w:val="16"/>
                                <w:szCs w:val="16"/>
                              </w:rPr>
                              <w:t>Ш</w:t>
                            </w:r>
                            <w:r w:rsidRPr="004E2A32">
                              <w:rPr>
                                <w:sz w:val="16"/>
                                <w:szCs w:val="16"/>
                              </w:rPr>
                              <w:t>ов</w:t>
                            </w:r>
                          </w:p>
                          <w:p w:rsidR="00055C12" w:rsidRDefault="00055C12" w:rsidP="00D56931">
                            <w:pPr>
                              <w:spacing w:after="0" w:line="240" w:lineRule="auto"/>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61" o:spid="_x0000_s1258" type="#_x0000_t202" style="position:absolute;margin-left:191pt;margin-top:7.7pt;width:132.5pt;height:41.75pt;z-index:252134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" stroked="f">
                <v:textbox inset="1mm,0,0,0">
                  <w:txbxContent>
                    <w:p w:rsidR="00055C12" w:rsidRPr="004E2A32" w:rsidRDefault="00055C12" w:rsidP="00D56931">
                      <w:pPr>
                        <w:spacing w:after="0" w:line="240" w:lineRule="auto"/>
                        <w:rPr>
                          <w:sz w:val="16"/>
                          <w:szCs w:val="16"/>
                        </w:rPr>
                      </w:pPr>
                      <w:r>
                        <w:rPr>
                          <w:sz w:val="16"/>
                          <w:szCs w:val="16"/>
                        </w:rPr>
                        <w:t>Ш</w:t>
                      </w:r>
                      <w:r w:rsidRPr="004E2A32">
                        <w:rPr>
                          <w:sz w:val="16"/>
                          <w:szCs w:val="16"/>
                        </w:rPr>
                        <w:t>ов</w:t>
                      </w:r>
                    </w:p>
                    <w:p w:rsidR="00055C12" w:rsidRDefault="00055C12" w:rsidP="00D56931">
                      <w:pPr>
                        <w:spacing w:after="0" w:line="240" w:lineRule="auto"/>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29280" behindDoc="0" locked="0" layoutInCell="1" allowOverlap="1">
                <wp:simplePos x="0" y="0"/>
                <wp:positionH relativeFrom="margin">
                  <wp:posOffset>743585</wp:posOffset>
                </wp:positionH>
                <wp:positionV relativeFrom="paragraph">
                  <wp:posOffset>201930</wp:posOffset>
                </wp:positionV>
                <wp:extent cx="804545" cy="170815"/>
                <wp:effectExtent l="0" t="0" r="0" b="635"/>
                <wp:wrapNone/>
                <wp:docPr id="662" name="Надпись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Вид зсередини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62" o:spid="_x0000_s1259" type="#_x0000_t202" style="position:absolute;margin-left:58.55pt;margin-top:15.9pt;width:63.35pt;height:13.45pt;z-index:252129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" stroked="f">
                <v:textbox inset="1mm,0,0,0">
                  <w:txbxContent>
                    <w:p w:rsidR="00055C12" w:rsidRDefault="00055C12" w:rsidP="00D56931">
                      <w:pPr>
                        <w:spacing w:after="0"/>
                        <w:rPr>
                          <w:sz w:val="16"/>
                          <w:szCs w:val="16"/>
                        </w:rPr>
                      </w:pPr>
                      <w:r>
                        <w:rPr>
                          <w:sz w:val="16"/>
                          <w:szCs w:val="16"/>
                        </w:rPr>
                        <w:t xml:space="preserve">Вид зсередини </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133376" behindDoc="0" locked="0" layoutInCell="1" allowOverlap="1">
                <wp:simplePos x="0" y="0"/>
                <wp:positionH relativeFrom="margin">
                  <wp:posOffset>450215</wp:posOffset>
                </wp:positionH>
                <wp:positionV relativeFrom="paragraph">
                  <wp:posOffset>59055</wp:posOffset>
                </wp:positionV>
                <wp:extent cx="1188720" cy="316865"/>
                <wp:effectExtent l="0" t="0" r="0" b="6985"/>
                <wp:wrapNone/>
                <wp:docPr id="663" name="Надпись 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63" o:spid="_x0000_s1260" type="#_x0000_t202" style="position:absolute;margin-left:35.45pt;margin-top:4.65pt;width:93.6pt;height:24.95pt;z-index:252133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" stroked="f">
                <v:textbox inset="1mm,0,0,0">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D56931" w:rsidP="00D56931">
      <w:pPr>
        <w:rPr>
          <w:b/>
          <w:bCs/>
        </w:rPr>
      </w:pPr>
    </w:p>
    <w:p w:rsidR="00D56931" w:rsidRPr="00E469DA" w:rsidRDefault="00D56931" w:rsidP="00D56931">
      <w:pPr>
        <w:rPr>
          <w:b/>
          <w:bCs/>
        </w:rPr>
      </w:pP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136448" behindDoc="0" locked="0" layoutInCell="1" allowOverlap="1">
                <wp:simplePos x="0" y="0"/>
                <wp:positionH relativeFrom="margin">
                  <wp:posOffset>3709035</wp:posOffset>
                </wp:positionH>
                <wp:positionV relativeFrom="paragraph">
                  <wp:posOffset>8255</wp:posOffset>
                </wp:positionV>
                <wp:extent cx="591185" cy="328930"/>
                <wp:effectExtent l="0" t="0" r="0" b="0"/>
                <wp:wrapNone/>
                <wp:docPr id="665" name="Надпись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32893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Близько</w:t>
                            </w:r>
                          </w:p>
                          <w:p w:rsidR="00055C12" w:rsidRDefault="00055C12" w:rsidP="00D56931">
                            <w:pPr>
                              <w:spacing w:after="0"/>
                              <w:rPr>
                                <w:sz w:val="16"/>
                                <w:szCs w:val="16"/>
                              </w:rPr>
                            </w:pPr>
                            <w:r>
                              <w:rPr>
                                <w:sz w:val="16"/>
                                <w:szCs w:val="16"/>
                              </w:rPr>
                              <w:t xml:space="preserve">40 мм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65" o:spid="_x0000_s1261" type="#_x0000_t202" style="position:absolute;margin-left:292.05pt;margin-top:.65pt;width:46.55pt;height:25.9pt;z-index:252136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" stroked="f">
                <v:textbox inset="1mm,0,0,0">
                  <w:txbxContent>
                    <w:p w:rsidR="00055C12" w:rsidRDefault="00055C12" w:rsidP="00D56931">
                      <w:pPr>
                        <w:spacing w:after="0"/>
                        <w:rPr>
                          <w:sz w:val="16"/>
                          <w:szCs w:val="16"/>
                        </w:rPr>
                      </w:pPr>
                      <w:r>
                        <w:rPr>
                          <w:sz w:val="16"/>
                          <w:szCs w:val="16"/>
                        </w:rPr>
                        <w:t>Близько</w:t>
                      </w:r>
                    </w:p>
                    <w:p w:rsidR="00055C12" w:rsidRDefault="00055C12" w:rsidP="00D56931">
                      <w:pPr>
                        <w:spacing w:after="0"/>
                        <w:rPr>
                          <w:sz w:val="16"/>
                          <w:szCs w:val="16"/>
                        </w:rPr>
                      </w:pPr>
                      <w:r>
                        <w:rPr>
                          <w:sz w:val="16"/>
                          <w:szCs w:val="16"/>
                        </w:rPr>
                        <w:t xml:space="preserve">40 мм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35424" behindDoc="0" locked="0" layoutInCell="1" allowOverlap="1">
                <wp:simplePos x="0" y="0"/>
                <wp:positionH relativeFrom="margin">
                  <wp:posOffset>292100</wp:posOffset>
                </wp:positionH>
                <wp:positionV relativeFrom="paragraph">
                  <wp:posOffset>130810</wp:posOffset>
                </wp:positionV>
                <wp:extent cx="1560830" cy="725170"/>
                <wp:effectExtent l="0" t="0" r="1270" b="0"/>
                <wp:wrapNone/>
                <wp:docPr id="664" name="Надпись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830" cy="7251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64" o:spid="_x0000_s1262" type="#_x0000_t202" style="position:absolute;margin-left:23pt;margin-top:10.3pt;width:122.9pt;height:57.1pt;z-index:252135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" stroked="f">
                <v:textbox inset="1mm,0,0,0">
                  <w:txbxContent>
                    <w:p w:rsidR="00055C12" w:rsidRDefault="00055C12" w:rsidP="00D56931">
                      <w:pPr>
                        <w:spacing w:after="0"/>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jc w:val="center"/>
        <w:rPr>
          <w:b/>
          <w:bCs/>
        </w:rPr>
      </w:pPr>
    </w:p>
    <w:p w:rsidR="00D56931" w:rsidRPr="00E469DA" w:rsidRDefault="00BF5229" w:rsidP="00D56931">
      <w:pPr>
        <w:rPr>
          <w:i/>
          <w:iCs/>
        </w:rPr>
      </w:pPr>
      <w:r w:rsidRPr="00E469DA">
        <w:rPr>
          <w:i/>
          <w:iCs/>
        </w:rPr>
        <w:t xml:space="preserve">* На цьому рисунку показана верхня складена частина полотнища згідно з пунктом 3   </w:t>
      </w:r>
      <w:r w:rsidRPr="00E469DA">
        <w:rPr>
          <w:i/>
          <w:iCs/>
        </w:rPr>
        <w:br/>
        <w:t xml:space="preserve">  статті 3 Додатку 2. </w:t>
      </w:r>
    </w:p>
    <w:p w:rsidR="00D56931" w:rsidRPr="00E469DA" w:rsidRDefault="00D56931" w:rsidP="00D56931"/>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 xml:space="preserve">Рисунок 3  </w:t>
      </w:r>
    </w:p>
    <w:p w:rsidR="00D56931" w:rsidRPr="00E469DA" w:rsidRDefault="00BF5229" w:rsidP="00D56931">
      <w:pPr>
        <w:jc w:val="center"/>
        <w:rPr>
          <w:b/>
          <w:bCs/>
          <w:sz w:val="24"/>
          <w:szCs w:val="28"/>
          <w:u w:val="single"/>
        </w:rPr>
      </w:pPr>
      <w:r w:rsidRPr="00E469DA">
        <w:rPr>
          <w:b/>
          <w:bCs/>
          <w:sz w:val="24"/>
          <w:szCs w:val="28"/>
          <w:u w:val="single"/>
        </w:rPr>
        <w:t xml:space="preserve">ПОКРИТТЯ З КІЛЬКОХ ПОЛОТНИЩ, З'ЄДНАНИХ МІЖ СОБОЮ ЗА ДОПОМОГОЮ ПАЙКИ </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143616" behindDoc="0" locked="0" layoutInCell="1" allowOverlap="1">
                <wp:simplePos x="0" y="0"/>
                <wp:positionH relativeFrom="margin">
                  <wp:posOffset>3510915</wp:posOffset>
                </wp:positionH>
                <wp:positionV relativeFrom="paragraph">
                  <wp:posOffset>2921635</wp:posOffset>
                </wp:positionV>
                <wp:extent cx="1207135" cy="170815"/>
                <wp:effectExtent l="0" t="0" r="0" b="635"/>
                <wp:wrapNone/>
                <wp:docPr id="671" name="Надпись 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13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Стрічка з пластику</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71" o:spid="_x0000_s1263" type="#_x0000_t202" style="position:absolute;margin-left:276.45pt;margin-top:230.05pt;width:95.05pt;height:13.45pt;z-index:252143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Стрічка з пластику</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44640" behindDoc="0" locked="0" layoutInCell="1" allowOverlap="1">
                <wp:simplePos x="0" y="0"/>
                <wp:positionH relativeFrom="margin">
                  <wp:posOffset>3931920</wp:posOffset>
                </wp:positionH>
                <wp:positionV relativeFrom="paragraph">
                  <wp:posOffset>4181475</wp:posOffset>
                </wp:positionV>
                <wp:extent cx="1188720" cy="316865"/>
                <wp:effectExtent l="0" t="0" r="0" b="6985"/>
                <wp:wrapNone/>
                <wp:docPr id="672" name="Надпись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Розміри наведені в мм</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72" o:spid="_x0000_s1264" type="#_x0000_t202" style="position:absolute;margin-left:309.6pt;margin-top:329.25pt;width:93.6pt;height:24.95pt;z-index:252144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Розміри наведені в мм</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42592" behindDoc="0" locked="0" layoutInCell="1" allowOverlap="1">
                <wp:simplePos x="0" y="0"/>
                <wp:positionH relativeFrom="margin">
                  <wp:posOffset>4279265</wp:posOffset>
                </wp:positionH>
                <wp:positionV relativeFrom="paragraph">
                  <wp:posOffset>1290320</wp:posOffset>
                </wp:positionV>
                <wp:extent cx="841375" cy="170815"/>
                <wp:effectExtent l="0" t="0" r="0" b="635"/>
                <wp:wrapNone/>
                <wp:docPr id="670" name="Надпись 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Вид ззовні</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70" o:spid="_x0000_s1265" type="#_x0000_t202" style="position:absolute;margin-left:336.95pt;margin-top:101.6pt;width:66.25pt;height:13.45pt;z-index:252142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Вид ззовні</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41568" behindDoc="0" locked="0" layoutInCell="1" allowOverlap="1">
                <wp:simplePos x="0" y="0"/>
                <wp:positionH relativeFrom="margin">
                  <wp:posOffset>4230370</wp:posOffset>
                </wp:positionH>
                <wp:positionV relativeFrom="paragraph">
                  <wp:posOffset>5541010</wp:posOffset>
                </wp:positionV>
                <wp:extent cx="841375" cy="170815"/>
                <wp:effectExtent l="0" t="0" r="0" b="635"/>
                <wp:wrapNone/>
                <wp:docPr id="669" name="Надпись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Вид зсередини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69" o:spid="_x0000_s1266" type="#_x0000_t202" style="position:absolute;margin-left:333.1pt;margin-top:436.3pt;width:66.25pt;height:13.45pt;z-index:252141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Вид зсередини</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40544" behindDoc="0" locked="0" layoutInCell="1" allowOverlap="1">
                <wp:simplePos x="0" y="0"/>
                <wp:positionH relativeFrom="margin">
                  <wp:posOffset>4346575</wp:posOffset>
                </wp:positionH>
                <wp:positionV relativeFrom="paragraph">
                  <wp:posOffset>3568065</wp:posOffset>
                </wp:positionV>
                <wp:extent cx="841375" cy="316865"/>
                <wp:effectExtent l="0" t="0" r="0" b="6985"/>
                <wp:wrapNone/>
                <wp:docPr id="668" name="Надпись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3168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68" o:spid="_x0000_s1267" type="#_x0000_t202" style="position:absolute;margin-left:342.25pt;margin-top:280.95pt;width:66.25pt;height:24.95pt;z-index:252140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39520" behindDoc="0" locked="0" layoutInCell="1" allowOverlap="1">
                <wp:simplePos x="0" y="0"/>
                <wp:positionH relativeFrom="margin">
                  <wp:posOffset>1487170</wp:posOffset>
                </wp:positionH>
                <wp:positionV relativeFrom="paragraph">
                  <wp:posOffset>2489835</wp:posOffset>
                </wp:positionV>
                <wp:extent cx="1188720" cy="316865"/>
                <wp:effectExtent l="0" t="0" r="0" b="6985"/>
                <wp:wrapNone/>
                <wp:docPr id="667" name="Надпись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67" o:spid="_x0000_s1268" type="#_x0000_t202" style="position:absolute;margin-left:117.1pt;margin-top:196.05pt;width:93.6pt;height:24.95pt;z-index:252139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line="240" w:lineRule="auto"/>
                        <w:rPr>
                          <w:sz w:val="12"/>
                          <w:szCs w:val="12"/>
                        </w:rPr>
                      </w:pPr>
                    </w:p>
                  </w:txbxContent>
                </v:textbox>
                <w10:wrap anchorx="margin"/>
              </v:shape>
            </w:pict>
          </mc:Fallback>
        </mc:AlternateContent>
      </w:r>
      <w:r w:rsidR="00FF59E6" w:rsidRPr="00E469DA">
        <w:rPr>
          <w:noProof/>
          <w:lang w:eastAsia="uk-UA"/>
        </w:rPr>
        <w:drawing>
          <wp:inline distT="0" distB="0" distL="0" distR="0">
            <wp:extent cx="5321808" cy="6656705"/>
            <wp:effectExtent l="0" t="0" r="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5326647" cy="6662758"/>
                    </a:xfrm>
                    <a:prstGeom prst="rect">
                      <a:avLst/>
                    </a:prstGeom>
                  </pic:spPr>
                </pic:pic>
              </a:graphicData>
            </a:graphic>
          </wp:inline>
        </w:drawing>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 xml:space="preserve">Рисунок 4   </w:t>
      </w:r>
    </w:p>
    <w:p w:rsidR="00D56931" w:rsidRPr="00E469DA" w:rsidRDefault="00BF5229" w:rsidP="00D56931">
      <w:pPr>
        <w:jc w:val="center"/>
        <w:rPr>
          <w:b/>
          <w:bCs/>
          <w:sz w:val="24"/>
          <w:szCs w:val="28"/>
          <w:u w:val="single"/>
        </w:rPr>
      </w:pPr>
      <w:r w:rsidRPr="00E469DA">
        <w:rPr>
          <w:b/>
          <w:bCs/>
          <w:sz w:val="24"/>
          <w:szCs w:val="28"/>
          <w:u w:val="single"/>
        </w:rPr>
        <w:t xml:space="preserve">РЕМОНТ ПОЛОТНИЩА ПОКРИТТЯ  </w:t>
      </w:r>
    </w:p>
    <w:p w:rsidR="00D56931" w:rsidRPr="00E469DA" w:rsidRDefault="00053BC8" w:rsidP="00D56931">
      <w:pPr>
        <w:jc w:val="center"/>
        <w:rPr>
          <w:b/>
          <w:bCs/>
        </w:rPr>
      </w:pPr>
      <w:r>
        <w:rPr>
          <w:noProof/>
          <w:lang w:eastAsia="uk-UA"/>
        </w:rPr>
        <mc:AlternateContent>
          <mc:Choice Requires="wps">
            <w:drawing>
              <wp:anchor distT="45720" distB="45720" distL="114300" distR="114300" simplePos="0" relativeHeight="252149760" behindDoc="0" locked="0" layoutInCell="1" allowOverlap="1">
                <wp:simplePos x="0" y="0"/>
                <wp:positionH relativeFrom="margin">
                  <wp:posOffset>401320</wp:posOffset>
                </wp:positionH>
                <wp:positionV relativeFrom="paragraph">
                  <wp:posOffset>5511165</wp:posOffset>
                </wp:positionV>
                <wp:extent cx="1188720" cy="316865"/>
                <wp:effectExtent l="0" t="0" r="0" b="6985"/>
                <wp:wrapNone/>
                <wp:docPr id="678" name="Надпись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78" o:spid="_x0000_s1269" type="#_x0000_t202" style="position:absolute;left:0;text-align:left;margin-left:31.6pt;margin-top:433.95pt;width:93.6pt;height:24.95pt;z-index:252149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" stroked="f">
                <v:textbox inset="1mm,0,0,0">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txbxContent>
                </v:textbox>
                <w10:wrap anchorx="margin"/>
              </v:shape>
            </w:pict>
          </mc:Fallback>
        </mc:AlternateContent>
      </w:r>
      <w:r>
        <w:rPr>
          <w:noProof/>
          <w:lang w:eastAsia="uk-UA"/>
        </w:rPr>
        <mc:AlternateContent>
          <mc:Choice Requires="wps">
            <w:drawing>
              <wp:anchor distT="45720" distB="45720" distL="114300" distR="114300" simplePos="0" relativeHeight="252150784" behindDoc="0" locked="0" layoutInCell="1" allowOverlap="1">
                <wp:simplePos x="0" y="0"/>
                <wp:positionH relativeFrom="margin">
                  <wp:posOffset>3907790</wp:posOffset>
                </wp:positionH>
                <wp:positionV relativeFrom="paragraph">
                  <wp:posOffset>5323840</wp:posOffset>
                </wp:positionV>
                <wp:extent cx="786130" cy="554990"/>
                <wp:effectExtent l="0" t="0" r="0" b="0"/>
                <wp:wrapNone/>
                <wp:docPr id="680" name="Надпись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 cy="55499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Ззовні </w:t>
                            </w:r>
                          </w:p>
                          <w:p w:rsidR="00055C12" w:rsidRDefault="00055C12" w:rsidP="00D56931">
                            <w:pPr>
                              <w:spacing w:after="0"/>
                              <w:rPr>
                                <w:sz w:val="16"/>
                                <w:szCs w:val="16"/>
                              </w:rPr>
                            </w:pPr>
                          </w:p>
                          <w:p w:rsidR="00055C12" w:rsidRDefault="00055C12" w:rsidP="00D56931">
                            <w:pPr>
                              <w:spacing w:after="0"/>
                              <w:rPr>
                                <w:sz w:val="16"/>
                                <w:szCs w:val="16"/>
                              </w:rPr>
                            </w:pPr>
                          </w:p>
                          <w:p w:rsidR="00055C12" w:rsidRDefault="00055C12" w:rsidP="00D56931">
                            <w:pPr>
                              <w:spacing w:after="0"/>
                              <w:rPr>
                                <w:sz w:val="16"/>
                                <w:szCs w:val="16"/>
                              </w:rPr>
                            </w:pPr>
                            <w:r>
                              <w:rPr>
                                <w:sz w:val="16"/>
                                <w:szCs w:val="16"/>
                              </w:rPr>
                              <w:t>Зсередини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80" o:spid="_x0000_s1270" type="#_x0000_t202" style="position:absolute;left:0;text-align:left;margin-left:307.7pt;margin-top:419.2pt;width:61.9pt;height:43.7pt;z-index:252150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 xml:space="preserve">Ззовні </w:t>
                      </w:r>
                    </w:p>
                    <w:p w:rsidR="00055C12" w:rsidRDefault="00055C12" w:rsidP="00D56931">
                      <w:pPr>
                        <w:spacing w:after="0"/>
                        <w:rPr>
                          <w:sz w:val="16"/>
                          <w:szCs w:val="16"/>
                        </w:rPr>
                      </w:pPr>
                    </w:p>
                    <w:p w:rsidR="00055C12" w:rsidRDefault="00055C12" w:rsidP="00D56931">
                      <w:pPr>
                        <w:spacing w:after="0"/>
                        <w:rPr>
                          <w:sz w:val="16"/>
                          <w:szCs w:val="16"/>
                        </w:rPr>
                      </w:pPr>
                    </w:p>
                    <w:p w:rsidR="00055C12" w:rsidRDefault="00055C12" w:rsidP="00D56931">
                      <w:pPr>
                        <w:spacing w:after="0"/>
                        <w:rPr>
                          <w:sz w:val="16"/>
                          <w:szCs w:val="16"/>
                        </w:rPr>
                      </w:pPr>
                      <w:r>
                        <w:rPr>
                          <w:sz w:val="16"/>
                          <w:szCs w:val="16"/>
                        </w:rPr>
                        <w:t>Зсередини</w:t>
                      </w:r>
                    </w:p>
                    <w:p w:rsidR="00055C12" w:rsidRDefault="00055C12" w:rsidP="00D56931">
                      <w:pPr>
                        <w:spacing w:after="0" w:line="240" w:lineRule="auto"/>
                        <w:rPr>
                          <w:sz w:val="12"/>
                          <w:szCs w:val="12"/>
                        </w:rPr>
                      </w:pPr>
                    </w:p>
                  </w:txbxContent>
                </v:textbox>
                <w10:wrap anchorx="margin"/>
              </v:shape>
            </w:pict>
          </mc:Fallback>
        </mc:AlternateContent>
      </w:r>
      <w:r>
        <w:rPr>
          <w:noProof/>
          <w:lang w:eastAsia="uk-UA"/>
        </w:rPr>
        <mc:AlternateContent>
          <mc:Choice Requires="wps">
            <w:drawing>
              <wp:anchor distT="45720" distB="45720" distL="114300" distR="114300" simplePos="0" relativeHeight="252148736" behindDoc="0" locked="0" layoutInCell="1" allowOverlap="1">
                <wp:simplePos x="0" y="0"/>
                <wp:positionH relativeFrom="margin">
                  <wp:posOffset>4626610</wp:posOffset>
                </wp:positionH>
                <wp:positionV relativeFrom="paragraph">
                  <wp:posOffset>1630045</wp:posOffset>
                </wp:positionV>
                <wp:extent cx="591185" cy="170815"/>
                <wp:effectExtent l="0" t="0" r="0" b="635"/>
                <wp:wrapNone/>
                <wp:docPr id="676" name="Надпись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Шви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76" o:spid="_x0000_s1271" type="#_x0000_t202" style="position:absolute;left:0;text-align:left;margin-left:364.3pt;margin-top:128.35pt;width:46.55pt;height:13.45pt;z-index:252148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 xml:space="preserve">Шви </w:t>
                      </w:r>
                    </w:p>
                    <w:p w:rsidR="00055C12" w:rsidRDefault="00055C12" w:rsidP="00D56931">
                      <w:pPr>
                        <w:spacing w:after="0" w:line="240" w:lineRule="auto"/>
                        <w:rPr>
                          <w:sz w:val="12"/>
                          <w:szCs w:val="12"/>
                        </w:rPr>
                      </w:pPr>
                    </w:p>
                  </w:txbxContent>
                </v:textbox>
                <w10:wrap anchorx="margin"/>
              </v:shape>
            </w:pict>
          </mc:Fallback>
        </mc:AlternateContent>
      </w:r>
      <w:r>
        <w:rPr>
          <w:noProof/>
          <w:lang w:eastAsia="uk-UA"/>
        </w:rPr>
        <mc:AlternateContent>
          <mc:Choice Requires="wps">
            <w:drawing>
              <wp:anchor distT="45720" distB="45720" distL="114300" distR="114300" simplePos="0" relativeHeight="252147712" behindDoc="0" locked="0" layoutInCell="1" allowOverlap="1">
                <wp:simplePos x="0" y="0"/>
                <wp:positionH relativeFrom="margin">
                  <wp:posOffset>4493260</wp:posOffset>
                </wp:positionH>
                <wp:positionV relativeFrom="paragraph">
                  <wp:posOffset>4178935</wp:posOffset>
                </wp:positionV>
                <wp:extent cx="591185" cy="170815"/>
                <wp:effectExtent l="0" t="0" r="0" b="635"/>
                <wp:wrapNone/>
                <wp:docPr id="677" name="Надпись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Шви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77" o:spid="_x0000_s1272" type="#_x0000_t202" style="position:absolute;left:0;text-align:left;margin-left:353.8pt;margin-top:329.05pt;width:46.55pt;height:13.45pt;z-index:252147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" stroked="f">
                <v:textbox inset="1mm,0,0,0">
                  <w:txbxContent>
                    <w:p w:rsidR="00055C12" w:rsidRDefault="00055C12" w:rsidP="00D56931">
                      <w:pPr>
                        <w:spacing w:after="0"/>
                        <w:rPr>
                          <w:sz w:val="16"/>
                          <w:szCs w:val="16"/>
                        </w:rPr>
                      </w:pPr>
                      <w:r>
                        <w:rPr>
                          <w:sz w:val="16"/>
                          <w:szCs w:val="16"/>
                        </w:rPr>
                        <w:t>Шви *)</w:t>
                      </w:r>
                    </w:p>
                    <w:p w:rsidR="00055C12" w:rsidRDefault="00055C12" w:rsidP="00D56931">
                      <w:pPr>
                        <w:spacing w:after="0" w:line="240" w:lineRule="auto"/>
                        <w:rPr>
                          <w:sz w:val="12"/>
                          <w:szCs w:val="12"/>
                        </w:rPr>
                      </w:pPr>
                    </w:p>
                  </w:txbxContent>
                </v:textbox>
                <w10:wrap anchorx="margin"/>
              </v:shape>
            </w:pict>
          </mc:Fallback>
        </mc:AlternateContent>
      </w:r>
      <w:r>
        <w:rPr>
          <w:noProof/>
          <w:lang w:eastAsia="uk-UA"/>
        </w:rPr>
        <mc:AlternateContent>
          <mc:Choice Requires="wps">
            <w:drawing>
              <wp:anchor distT="45720" distB="45720" distL="114300" distR="114300" simplePos="0" relativeHeight="252145664" behindDoc="0" locked="0" layoutInCell="1" allowOverlap="1">
                <wp:simplePos x="0" y="0"/>
                <wp:positionH relativeFrom="margin">
                  <wp:posOffset>408305</wp:posOffset>
                </wp:positionH>
                <wp:positionV relativeFrom="paragraph">
                  <wp:posOffset>3879215</wp:posOffset>
                </wp:positionV>
                <wp:extent cx="804545" cy="170815"/>
                <wp:effectExtent l="0" t="0" r="0" b="635"/>
                <wp:wrapNone/>
                <wp:docPr id="675" name="Надпись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Вид зсередини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75" o:spid="_x0000_s1273" type="#_x0000_t202" style="position:absolute;left:0;text-align:left;margin-left:32.15pt;margin-top:305.45pt;width:63.35pt;height:13.45pt;z-index:252145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 xml:space="preserve">Вид зсередини </w:t>
                      </w:r>
                    </w:p>
                    <w:p w:rsidR="00055C12" w:rsidRDefault="00055C12" w:rsidP="00D56931">
                      <w:pPr>
                        <w:spacing w:after="0" w:line="240" w:lineRule="auto"/>
                        <w:rPr>
                          <w:sz w:val="12"/>
                          <w:szCs w:val="12"/>
                        </w:rPr>
                      </w:pPr>
                    </w:p>
                  </w:txbxContent>
                </v:textbox>
                <w10:wrap anchorx="margin"/>
              </v:shape>
            </w:pict>
          </mc:Fallback>
        </mc:AlternateContent>
      </w:r>
      <w:r>
        <w:rPr>
          <w:noProof/>
          <w:lang w:eastAsia="uk-UA"/>
        </w:rPr>
        <mc:AlternateContent>
          <mc:Choice Requires="wps">
            <w:drawing>
              <wp:anchor distT="45720" distB="45720" distL="114300" distR="114300" simplePos="0" relativeHeight="252146688" behindDoc="0" locked="0" layoutInCell="1" allowOverlap="1">
                <wp:simplePos x="0" y="0"/>
                <wp:positionH relativeFrom="margin">
                  <wp:posOffset>377825</wp:posOffset>
                </wp:positionH>
                <wp:positionV relativeFrom="paragraph">
                  <wp:posOffset>1580515</wp:posOffset>
                </wp:positionV>
                <wp:extent cx="920750" cy="170815"/>
                <wp:effectExtent l="0" t="0" r="0" b="635"/>
                <wp:wrapNone/>
                <wp:docPr id="674" name="Надпись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Вид ззовні</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74" o:spid="_x0000_s1274" type="#_x0000_t202" style="position:absolute;left:0;text-align:left;margin-left:29.75pt;margin-top:124.45pt;width:72.5pt;height:13.45pt;z-index:252146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Вид ззовні</w:t>
                      </w:r>
                    </w:p>
                    <w:p w:rsidR="00055C12" w:rsidRDefault="00055C12" w:rsidP="00D56931">
                      <w:pPr>
                        <w:spacing w:after="0" w:line="240" w:lineRule="auto"/>
                        <w:rPr>
                          <w:sz w:val="12"/>
                          <w:szCs w:val="12"/>
                        </w:rPr>
                      </w:pPr>
                    </w:p>
                  </w:txbxContent>
                </v:textbox>
                <w10:wrap anchorx="margin"/>
              </v:shape>
            </w:pict>
          </mc:Fallback>
        </mc:AlternateContent>
      </w:r>
      <w:r>
        <w:rPr>
          <w:noProof/>
          <w:lang w:eastAsia="uk-UA"/>
        </w:rPr>
        <mc:AlternateContent>
          <mc:Choice Requires="wps">
            <w:drawing>
              <wp:anchor distT="45720" distB="45720" distL="114300" distR="114300" simplePos="0" relativeHeight="252151808" behindDoc="0" locked="0" layoutInCell="1" allowOverlap="1">
                <wp:simplePos x="0" y="0"/>
                <wp:positionH relativeFrom="margin">
                  <wp:align>center</wp:align>
                </wp:positionH>
                <wp:positionV relativeFrom="paragraph">
                  <wp:posOffset>6042660</wp:posOffset>
                </wp:positionV>
                <wp:extent cx="591185" cy="328930"/>
                <wp:effectExtent l="0" t="0" r="0" b="0"/>
                <wp:wrapNone/>
                <wp:docPr id="681" name="Надпись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32893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Не менше </w:t>
                            </w:r>
                          </w:p>
                          <w:p w:rsidR="00055C12" w:rsidRDefault="00055C12" w:rsidP="00D56931">
                            <w:pPr>
                              <w:spacing w:after="0"/>
                              <w:rPr>
                                <w:sz w:val="16"/>
                                <w:szCs w:val="16"/>
                              </w:rPr>
                            </w:pPr>
                            <w:r>
                              <w:rPr>
                                <w:sz w:val="16"/>
                                <w:szCs w:val="16"/>
                              </w:rPr>
                              <w:t xml:space="preserve">15 мм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81" o:spid="_x0000_s1275" type="#_x0000_t202" style="position:absolute;left:0;text-align:left;margin-left:0;margin-top:475.8pt;width:46.55pt;height:25.9pt;z-index:2521518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" stroked="f">
                <v:textbox inset="1mm,0,0,0">
                  <w:txbxContent>
                    <w:p w:rsidR="00055C12" w:rsidRDefault="00055C12" w:rsidP="00D56931">
                      <w:pPr>
                        <w:spacing w:after="0"/>
                        <w:rPr>
                          <w:sz w:val="16"/>
                          <w:szCs w:val="16"/>
                        </w:rPr>
                      </w:pPr>
                      <w:r>
                        <w:rPr>
                          <w:sz w:val="16"/>
                          <w:szCs w:val="16"/>
                        </w:rPr>
                        <w:t xml:space="preserve">Не менше </w:t>
                      </w:r>
                    </w:p>
                    <w:p w:rsidR="00055C12" w:rsidRDefault="00055C12" w:rsidP="00D56931">
                      <w:pPr>
                        <w:spacing w:after="0"/>
                        <w:rPr>
                          <w:sz w:val="16"/>
                          <w:szCs w:val="16"/>
                        </w:rPr>
                      </w:pPr>
                      <w:r>
                        <w:rPr>
                          <w:sz w:val="16"/>
                          <w:szCs w:val="16"/>
                        </w:rPr>
                        <w:t xml:space="preserve">15 мм </w:t>
                      </w:r>
                    </w:p>
                    <w:p w:rsidR="00055C12" w:rsidRDefault="00055C12" w:rsidP="00D56931">
                      <w:pPr>
                        <w:spacing w:after="0" w:line="240" w:lineRule="auto"/>
                        <w:rPr>
                          <w:sz w:val="12"/>
                          <w:szCs w:val="12"/>
                        </w:rPr>
                      </w:pPr>
                    </w:p>
                  </w:txbxContent>
                </v:textbox>
                <w10:wrap anchorx="margin"/>
              </v:shape>
            </w:pict>
          </mc:Fallback>
        </mc:AlternateContent>
      </w:r>
      <w:r w:rsidR="00FF59E6" w:rsidRPr="00E469DA">
        <w:rPr>
          <w:noProof/>
          <w:lang w:eastAsia="uk-UA"/>
        </w:rPr>
        <w:drawing>
          <wp:inline distT="0" distB="0" distL="0" distR="0">
            <wp:extent cx="5297170" cy="6766560"/>
            <wp:effectExtent l="0" t="0" r="0" b="0"/>
            <wp:docPr id="580" name="Рисунок 580"/>
            <wp:cNvGraphicFramePr/>
            <a:graphic xmlns:a="http://schemas.openxmlformats.org/drawingml/2006/main">
              <a:graphicData uri="http://schemas.openxmlformats.org/drawingml/2006/picture">
                <pic:pic xmlns:pic="http://schemas.openxmlformats.org/drawingml/2006/picture">
                  <pic:nvPicPr>
                    <pic:cNvPr id="580" name="Рисунок 580"/>
                    <pic:cNvPicPr/>
                  </pic:nvPicPr>
                  <pic:blipFill>
                    <a:blip r:embed="rId40" cstate="print"/>
                    <a:stretch>
                      <a:fillRect/>
                    </a:stretch>
                  </pic:blipFill>
                  <pic:spPr>
                    <a:xfrm>
                      <a:off x="0" y="0"/>
                      <a:ext cx="5297170" cy="6766560"/>
                    </a:xfrm>
                    <a:prstGeom prst="rect">
                      <a:avLst/>
                    </a:prstGeom>
                  </pic:spPr>
                </pic:pic>
              </a:graphicData>
            </a:graphic>
          </wp:inline>
        </w:drawing>
      </w:r>
    </w:p>
    <w:p w:rsidR="00D56931" w:rsidRPr="00E469DA" w:rsidRDefault="00BF5229" w:rsidP="00D56931">
      <w:r w:rsidRPr="00E469DA">
        <w:t xml:space="preserve">* Нитки, видимі зсередини, мають відрізнятися від кольору ниток, видимих ззовні, і від   </w:t>
      </w:r>
      <w:r w:rsidRPr="00E469DA">
        <w:br/>
        <w:t xml:space="preserve">  кольору матеріалу покриття.</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 xml:space="preserve">Рисунок 5   </w:t>
      </w:r>
    </w:p>
    <w:p w:rsidR="00D56931" w:rsidRPr="00E469DA" w:rsidRDefault="00BF5229" w:rsidP="00D56931">
      <w:pPr>
        <w:jc w:val="center"/>
        <w:rPr>
          <w:b/>
          <w:bCs/>
          <w:sz w:val="24"/>
          <w:szCs w:val="28"/>
          <w:u w:val="single"/>
        </w:rPr>
      </w:pPr>
      <w:r w:rsidRPr="00E469DA">
        <w:rPr>
          <w:b/>
          <w:bCs/>
          <w:sz w:val="24"/>
          <w:szCs w:val="28"/>
          <w:u w:val="single"/>
        </w:rPr>
        <w:t xml:space="preserve">ЗРАЗОК НАКОНЕЧНИКА </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160000" behindDoc="0" locked="0" layoutInCell="1" allowOverlap="1">
                <wp:simplePos x="0" y="0"/>
                <wp:positionH relativeFrom="margin">
                  <wp:posOffset>3974465</wp:posOffset>
                </wp:positionH>
                <wp:positionV relativeFrom="paragraph">
                  <wp:posOffset>2452370</wp:posOffset>
                </wp:positionV>
                <wp:extent cx="1029970" cy="328930"/>
                <wp:effectExtent l="0" t="0" r="0" b="0"/>
                <wp:wrapNone/>
                <wp:docPr id="689" name="Надпись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970" cy="32893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Прозора полімерна оболонка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89" o:spid="_x0000_s1276" type="#_x0000_t202" style="position:absolute;margin-left:312.95pt;margin-top:193.1pt;width:81.1pt;height:25.9pt;z-index:252160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Прозора полімерна оболонка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55904" behindDoc="0" locked="0" layoutInCell="1" allowOverlap="1">
                <wp:simplePos x="0" y="0"/>
                <wp:positionH relativeFrom="margin">
                  <wp:posOffset>4632960</wp:posOffset>
                </wp:positionH>
                <wp:positionV relativeFrom="paragraph">
                  <wp:posOffset>2001520</wp:posOffset>
                </wp:positionV>
                <wp:extent cx="560705" cy="267970"/>
                <wp:effectExtent l="0" t="0" r="0" b="0"/>
                <wp:wrapNone/>
                <wp:docPr id="685" name="Надпись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2679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Трос або мотузка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85" o:spid="_x0000_s1277" type="#_x0000_t202" style="position:absolute;margin-left:364.8pt;margin-top:157.6pt;width:44.15pt;height:21.1pt;z-index:252155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" stroked="f">
                <v:textbox inset="1mm,0,0,0">
                  <w:txbxContent>
                    <w:p w:rsidR="00055C12" w:rsidRDefault="00055C12" w:rsidP="00D56931">
                      <w:pPr>
                        <w:spacing w:after="0"/>
                        <w:rPr>
                          <w:sz w:val="16"/>
                          <w:szCs w:val="16"/>
                        </w:rPr>
                      </w:pPr>
                      <w:r>
                        <w:rPr>
                          <w:sz w:val="16"/>
                          <w:szCs w:val="16"/>
                        </w:rPr>
                        <w:t>Трос або мотузка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56928" behindDoc="0" locked="0" layoutInCell="1" allowOverlap="1">
                <wp:simplePos x="0" y="0"/>
                <wp:positionH relativeFrom="margin">
                  <wp:posOffset>450850</wp:posOffset>
                </wp:positionH>
                <wp:positionV relativeFrom="paragraph">
                  <wp:posOffset>3952240</wp:posOffset>
                </wp:positionV>
                <wp:extent cx="1073150" cy="377825"/>
                <wp:effectExtent l="0" t="0" r="0" b="3175"/>
                <wp:wrapNone/>
                <wp:docPr id="686" name="Надпись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37782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Отвір, що замикається перевізником</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86" o:spid="_x0000_s1278" type="#_x0000_t202" style="position:absolute;margin-left:35.5pt;margin-top:311.2pt;width:84.5pt;height:29.75pt;z-index:252156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" stroked="f">
                <v:textbox inset="1mm,0,0,0">
                  <w:txbxContent>
                    <w:p w:rsidR="00055C12" w:rsidRDefault="00055C12" w:rsidP="00D56931">
                      <w:pPr>
                        <w:spacing w:after="0"/>
                        <w:rPr>
                          <w:sz w:val="16"/>
                          <w:szCs w:val="16"/>
                        </w:rPr>
                      </w:pPr>
                      <w:r>
                        <w:rPr>
                          <w:sz w:val="16"/>
                          <w:szCs w:val="16"/>
                        </w:rPr>
                        <w:t>Отвір, що замикається перевізником</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57952" behindDoc="0" locked="0" layoutInCell="1" allowOverlap="1">
                <wp:simplePos x="0" y="0"/>
                <wp:positionH relativeFrom="margin">
                  <wp:posOffset>109855</wp:posOffset>
                </wp:positionH>
                <wp:positionV relativeFrom="paragraph">
                  <wp:posOffset>2660015</wp:posOffset>
                </wp:positionV>
                <wp:extent cx="841375" cy="286385"/>
                <wp:effectExtent l="0" t="0" r="0" b="0"/>
                <wp:wrapNone/>
                <wp:docPr id="687" name="Надпись 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28638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Наконечник з твердого металу</w:t>
                            </w:r>
                          </w:p>
                          <w:p w:rsidR="00055C12" w:rsidRPr="00561067" w:rsidRDefault="00055C12" w:rsidP="00D56931">
                            <w:pPr>
                              <w:spacing w:after="0" w:line="240" w:lineRule="auto"/>
                              <w:rPr>
                                <w:sz w:val="12"/>
                                <w:szCs w:val="12"/>
                              </w:rPr>
                            </w:pPr>
                            <w:r>
                              <w:rPr>
                                <w:sz w:val="12"/>
                                <w:szCs w:val="12"/>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87" o:spid="_x0000_s1279" type="#_x0000_t202" style="position:absolute;margin-left:8.65pt;margin-top:209.45pt;width:66.25pt;height:22.55pt;z-index:252157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" stroked="f">
                <v:textbox inset="1mm,0,0,0">
                  <w:txbxContent>
                    <w:p w:rsidR="00055C12" w:rsidRDefault="00055C12" w:rsidP="00D56931">
                      <w:pPr>
                        <w:spacing w:after="0"/>
                        <w:rPr>
                          <w:sz w:val="16"/>
                          <w:szCs w:val="16"/>
                        </w:rPr>
                      </w:pPr>
                      <w:r>
                        <w:rPr>
                          <w:sz w:val="16"/>
                          <w:szCs w:val="16"/>
                        </w:rPr>
                        <w:t>Наконечник з твердого металу</w:t>
                      </w:r>
                    </w:p>
                    <w:p w:rsidR="00055C12" w:rsidRPr="00561067" w:rsidRDefault="00055C12" w:rsidP="00D56931">
                      <w:pPr>
                        <w:spacing w:after="0" w:line="240" w:lineRule="auto"/>
                        <w:rPr>
                          <w:sz w:val="12"/>
                          <w:szCs w:val="12"/>
                        </w:rPr>
                      </w:pPr>
                      <w:r>
                        <w:rPr>
                          <w:sz w:val="12"/>
                          <w:szCs w:val="12"/>
                        </w:rPr>
                        <w:t xml:space="preserve">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58976" behindDoc="0" locked="0" layoutInCell="1" allowOverlap="1">
                <wp:simplePos x="0" y="0"/>
                <wp:positionH relativeFrom="margin">
                  <wp:posOffset>676910</wp:posOffset>
                </wp:positionH>
                <wp:positionV relativeFrom="paragraph">
                  <wp:posOffset>2129155</wp:posOffset>
                </wp:positionV>
                <wp:extent cx="1212850" cy="170815"/>
                <wp:effectExtent l="0" t="0" r="6350" b="635"/>
                <wp:wrapNone/>
                <wp:docPr id="688" name="Надпись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Суцільна заклепка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88" o:spid="_x0000_s1280" type="#_x0000_t202" style="position:absolute;margin-left:53.3pt;margin-top:167.65pt;width:95.5pt;height:13.45pt;z-index:252158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Суцільна заклепка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54880" behindDoc="0" locked="0" layoutInCell="1" allowOverlap="1">
                <wp:simplePos x="0" y="0"/>
                <wp:positionH relativeFrom="page">
                  <wp:align>center</wp:align>
                </wp:positionH>
                <wp:positionV relativeFrom="paragraph">
                  <wp:posOffset>4131945</wp:posOffset>
                </wp:positionV>
                <wp:extent cx="1597025" cy="170815"/>
                <wp:effectExtent l="0" t="0" r="3175" b="635"/>
                <wp:wrapNone/>
                <wp:docPr id="684" name="Надпись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170815"/>
                        </a:xfrm>
                        <a:prstGeom prst="rect">
                          <a:avLst/>
                        </a:prstGeom>
                        <a:solidFill>
                          <a:srgbClr val="FFFFFF"/>
                        </a:solidFill>
                        <a:ln w="9525">
                          <a:noFill/>
                          <a:miter lim="800000"/>
                          <a:headEnd/>
                          <a:tailEnd/>
                        </a:ln>
                      </wps:spPr>
                      <wps:txbx>
                        <w:txbxContent>
                          <w:p w:rsidR="00055C12" w:rsidRDefault="00055C12" w:rsidP="00D56931">
                            <w:pPr>
                              <w:spacing w:after="0"/>
                              <w:rPr>
                                <w:i/>
                                <w:iCs/>
                                <w:sz w:val="16"/>
                                <w:szCs w:val="16"/>
                              </w:rPr>
                            </w:pPr>
                            <w:r>
                              <w:rPr>
                                <w:i/>
                                <w:iCs/>
                                <w:sz w:val="16"/>
                                <w:szCs w:val="16"/>
                              </w:rPr>
                              <w:t>2. Вид збоку: задня сторона</w:t>
                            </w:r>
                          </w:p>
                          <w:p w:rsidR="00055C12" w:rsidRDefault="00055C12" w:rsidP="00D56931">
                            <w:pPr>
                              <w:spacing w:after="0" w:line="240" w:lineRule="auto"/>
                              <w:rPr>
                                <w:i/>
                                <w:iCs/>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84" o:spid="_x0000_s1281" type="#_x0000_t202" style="position:absolute;margin-left:0;margin-top:325.35pt;width:125.75pt;height:13.45pt;z-index:252154880;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" stroked="f">
                <v:textbox inset="1mm,0,0,0">
                  <w:txbxContent>
                    <w:p w:rsidR="00055C12" w:rsidRDefault="00055C12" w:rsidP="00D56931">
                      <w:pPr>
                        <w:spacing w:after="0"/>
                        <w:rPr>
                          <w:i/>
                          <w:iCs/>
                          <w:sz w:val="16"/>
                          <w:szCs w:val="16"/>
                        </w:rPr>
                      </w:pPr>
                      <w:r>
                        <w:rPr>
                          <w:i/>
                          <w:iCs/>
                          <w:sz w:val="16"/>
                          <w:szCs w:val="16"/>
                        </w:rPr>
                        <w:t>2. Вид збоку: задня сторона</w:t>
                      </w:r>
                    </w:p>
                    <w:p w:rsidR="00055C12" w:rsidRDefault="00055C12" w:rsidP="00D56931">
                      <w:pPr>
                        <w:spacing w:after="0" w:line="240" w:lineRule="auto"/>
                        <w:rPr>
                          <w:i/>
                          <w:iCs/>
                          <w:sz w:val="12"/>
                          <w:szCs w:val="12"/>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52832" behindDoc="0" locked="0" layoutInCell="1" allowOverlap="1">
                <wp:simplePos x="0" y="0"/>
                <wp:positionH relativeFrom="margin">
                  <wp:posOffset>2059940</wp:posOffset>
                </wp:positionH>
                <wp:positionV relativeFrom="paragraph">
                  <wp:posOffset>415925</wp:posOffset>
                </wp:positionV>
                <wp:extent cx="1597025" cy="170815"/>
                <wp:effectExtent l="0" t="0" r="3175" b="635"/>
                <wp:wrapNone/>
                <wp:docPr id="682" name="Надпись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170815"/>
                        </a:xfrm>
                        <a:prstGeom prst="rect">
                          <a:avLst/>
                        </a:prstGeom>
                        <a:solidFill>
                          <a:srgbClr val="FFFFFF"/>
                        </a:solidFill>
                        <a:ln w="9525">
                          <a:noFill/>
                          <a:miter lim="800000"/>
                          <a:headEnd/>
                          <a:tailEnd/>
                        </a:ln>
                      </wps:spPr>
                      <wps:txbx>
                        <w:txbxContent>
                          <w:p w:rsidR="00055C12" w:rsidRPr="00BC36F4" w:rsidRDefault="00055C12" w:rsidP="00D56931">
                            <w:pPr>
                              <w:spacing w:after="0"/>
                              <w:rPr>
                                <w:i/>
                                <w:iCs/>
                                <w:sz w:val="16"/>
                                <w:szCs w:val="16"/>
                              </w:rPr>
                            </w:pPr>
                            <w:r>
                              <w:rPr>
                                <w:i/>
                                <w:iCs/>
                                <w:sz w:val="16"/>
                                <w:szCs w:val="16"/>
                              </w:rPr>
                              <w:t xml:space="preserve">1. </w:t>
                            </w:r>
                            <w:r w:rsidRPr="00BC36F4">
                              <w:rPr>
                                <w:i/>
                                <w:iCs/>
                                <w:sz w:val="16"/>
                                <w:szCs w:val="16"/>
                              </w:rPr>
                              <w:t>Вид збоку: передня сторона</w:t>
                            </w:r>
                          </w:p>
                          <w:p w:rsidR="00055C12" w:rsidRPr="00BC36F4" w:rsidRDefault="00055C12" w:rsidP="00D56931">
                            <w:pPr>
                              <w:spacing w:after="0" w:line="240" w:lineRule="auto"/>
                              <w:rPr>
                                <w:i/>
                                <w:iCs/>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82" o:spid="_x0000_s1282" type="#_x0000_t202" style="position:absolute;margin-left:162.2pt;margin-top:32.75pt;width:125.75pt;height:13.45pt;z-index:252152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" stroked="f">
                <v:textbox inset="1mm,0,0,0">
                  <w:txbxContent>
                    <w:p w:rsidR="00055C12" w:rsidRPr="00BC36F4" w:rsidRDefault="00055C12" w:rsidP="00D56931">
                      <w:pPr>
                        <w:spacing w:after="0"/>
                        <w:rPr>
                          <w:i/>
                          <w:iCs/>
                          <w:sz w:val="16"/>
                          <w:szCs w:val="16"/>
                        </w:rPr>
                      </w:pPr>
                      <w:r>
                        <w:rPr>
                          <w:i/>
                          <w:iCs/>
                          <w:sz w:val="16"/>
                          <w:szCs w:val="16"/>
                        </w:rPr>
                        <w:t xml:space="preserve">1. </w:t>
                      </w:r>
                      <w:r w:rsidRPr="00BC36F4">
                        <w:rPr>
                          <w:i/>
                          <w:iCs/>
                          <w:sz w:val="16"/>
                          <w:szCs w:val="16"/>
                        </w:rPr>
                        <w:t>Вид збоку: передня сторона</w:t>
                      </w:r>
                    </w:p>
                    <w:p w:rsidR="00055C12" w:rsidRPr="00BC36F4" w:rsidRDefault="00055C12" w:rsidP="00D56931">
                      <w:pPr>
                        <w:spacing w:after="0" w:line="240" w:lineRule="auto"/>
                        <w:rPr>
                          <w:i/>
                          <w:iCs/>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53856" behindDoc="0" locked="0" layoutInCell="1" allowOverlap="1">
                <wp:simplePos x="0" y="0"/>
                <wp:positionH relativeFrom="margin">
                  <wp:posOffset>713105</wp:posOffset>
                </wp:positionH>
                <wp:positionV relativeFrom="paragraph">
                  <wp:posOffset>1050290</wp:posOffset>
                </wp:positionV>
                <wp:extent cx="2042160" cy="762000"/>
                <wp:effectExtent l="0" t="0" r="0" b="0"/>
                <wp:wrapNone/>
                <wp:docPr id="683" name="Надпись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762000"/>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2"/>
                                <w:szCs w:val="12"/>
                              </w:rPr>
                            </w:pPr>
                            <w:r w:rsidRPr="00561067">
                              <w:rPr>
                                <w:sz w:val="16"/>
                                <w:szCs w:val="16"/>
                              </w:rPr>
                              <w:t>Порожнист</w:t>
                            </w:r>
                            <w:r>
                              <w:rPr>
                                <w:sz w:val="16"/>
                                <w:szCs w:val="16"/>
                              </w:rPr>
                              <w:t>а</w:t>
                            </w:r>
                            <w:r w:rsidRPr="00561067">
                              <w:rPr>
                                <w:sz w:val="16"/>
                                <w:szCs w:val="16"/>
                              </w:rPr>
                              <w:t xml:space="preserve"> </w:t>
                            </w:r>
                            <w:r>
                              <w:rPr>
                                <w:sz w:val="16"/>
                                <w:szCs w:val="16"/>
                              </w:rPr>
                              <w:t>заклепка д</w:t>
                            </w:r>
                            <w:r w:rsidRPr="00561067">
                              <w:rPr>
                                <w:sz w:val="16"/>
                                <w:szCs w:val="16"/>
                              </w:rPr>
                              <w:t xml:space="preserve">ля пропуску </w:t>
                            </w:r>
                            <w:r>
                              <w:rPr>
                                <w:sz w:val="16"/>
                                <w:szCs w:val="16"/>
                              </w:rPr>
                              <w:t xml:space="preserve">нитки </w:t>
                            </w:r>
                            <w:r w:rsidRPr="00561067">
                              <w:rPr>
                                <w:sz w:val="16"/>
                                <w:szCs w:val="16"/>
                              </w:rPr>
                              <w:t xml:space="preserve">або </w:t>
                            </w:r>
                            <w:r>
                              <w:rPr>
                                <w:sz w:val="16"/>
                                <w:szCs w:val="16"/>
                              </w:rPr>
                              <w:t xml:space="preserve">шнура </w:t>
                            </w:r>
                            <w:r w:rsidRPr="00561067">
                              <w:rPr>
                                <w:sz w:val="16"/>
                                <w:szCs w:val="16"/>
                              </w:rPr>
                              <w:t>митної пломби (мінімальні розміри отвору: ширина – 3 мм, довжина –</w:t>
                            </w:r>
                            <w:r>
                              <w:rPr>
                                <w:sz w:val="16"/>
                                <w:szCs w:val="16"/>
                              </w:rPr>
                              <w:t xml:space="preserve"> 11 мм</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83" o:spid="_x0000_s1283" type="#_x0000_t202" style="position:absolute;margin-left:56.15pt;margin-top:82.7pt;width:160.8pt;height:60pt;z-index:252153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" stroked="f">
                <v:textbox inset="1mm,0,0,0">
                  <w:txbxContent>
                    <w:p w:rsidR="00055C12" w:rsidRDefault="00055C12" w:rsidP="00D56931">
                      <w:pPr>
                        <w:spacing w:after="0" w:line="240" w:lineRule="auto"/>
                        <w:rPr>
                          <w:sz w:val="12"/>
                          <w:szCs w:val="12"/>
                        </w:rPr>
                      </w:pPr>
                      <w:r w:rsidRPr="00561067">
                        <w:rPr>
                          <w:sz w:val="16"/>
                          <w:szCs w:val="16"/>
                        </w:rPr>
                        <w:t>Порожнист</w:t>
                      </w:r>
                      <w:r>
                        <w:rPr>
                          <w:sz w:val="16"/>
                          <w:szCs w:val="16"/>
                        </w:rPr>
                        <w:t>а</w:t>
                      </w:r>
                      <w:r w:rsidRPr="00561067">
                        <w:rPr>
                          <w:sz w:val="16"/>
                          <w:szCs w:val="16"/>
                        </w:rPr>
                        <w:t xml:space="preserve"> </w:t>
                      </w:r>
                      <w:r>
                        <w:rPr>
                          <w:sz w:val="16"/>
                          <w:szCs w:val="16"/>
                        </w:rPr>
                        <w:t>заклепка д</w:t>
                      </w:r>
                      <w:r w:rsidRPr="00561067">
                        <w:rPr>
                          <w:sz w:val="16"/>
                          <w:szCs w:val="16"/>
                        </w:rPr>
                        <w:t xml:space="preserve">ля пропуску </w:t>
                      </w:r>
                      <w:r>
                        <w:rPr>
                          <w:sz w:val="16"/>
                          <w:szCs w:val="16"/>
                        </w:rPr>
                        <w:t xml:space="preserve">нитки </w:t>
                      </w:r>
                      <w:r w:rsidRPr="00561067">
                        <w:rPr>
                          <w:sz w:val="16"/>
                          <w:szCs w:val="16"/>
                        </w:rPr>
                        <w:t xml:space="preserve">або </w:t>
                      </w:r>
                      <w:r>
                        <w:rPr>
                          <w:sz w:val="16"/>
                          <w:szCs w:val="16"/>
                        </w:rPr>
                        <w:t xml:space="preserve">шнура </w:t>
                      </w:r>
                      <w:r w:rsidRPr="00561067">
                        <w:rPr>
                          <w:sz w:val="16"/>
                          <w:szCs w:val="16"/>
                        </w:rPr>
                        <w:t>митної пломби (мінімальні розміри отвору: ширина – 3 мм, довжина –</w:t>
                      </w:r>
                      <w:r>
                        <w:rPr>
                          <w:sz w:val="16"/>
                          <w:szCs w:val="16"/>
                        </w:rPr>
                        <w:t xml:space="preserve"> 11 мм</w:t>
                      </w:r>
                    </w:p>
                  </w:txbxContent>
                </v:textbox>
                <w10:wrap anchorx="margin"/>
              </v:shape>
            </w:pict>
          </mc:Fallback>
        </mc:AlternateContent>
      </w:r>
      <w:r w:rsidR="00FF59E6" w:rsidRPr="00E469DA">
        <w:rPr>
          <w:noProof/>
          <w:lang w:eastAsia="uk-UA"/>
        </w:rPr>
        <w:drawing>
          <wp:inline distT="0" distB="0" distL="0" distR="0">
            <wp:extent cx="5334000" cy="6967220"/>
            <wp:effectExtent l="0" t="0" r="0" b="508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5341265" cy="6976710"/>
                    </a:xfrm>
                    <a:prstGeom prst="rect">
                      <a:avLst/>
                    </a:prstGeom>
                  </pic:spPr>
                </pic:pic>
              </a:graphicData>
            </a:graphic>
          </wp:inline>
        </w:drawing>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 xml:space="preserve">Рисунок 6   </w:t>
      </w:r>
    </w:p>
    <w:p w:rsidR="00D56931" w:rsidRPr="00E469DA" w:rsidRDefault="00BF5229" w:rsidP="00D56931">
      <w:pPr>
        <w:jc w:val="center"/>
        <w:rPr>
          <w:b/>
          <w:bCs/>
          <w:sz w:val="24"/>
          <w:szCs w:val="28"/>
          <w:u w:val="single"/>
        </w:rPr>
      </w:pPr>
      <w:r w:rsidRPr="00E469DA">
        <w:rPr>
          <w:b/>
          <w:bCs/>
          <w:sz w:val="24"/>
          <w:szCs w:val="28"/>
          <w:u w:val="single"/>
        </w:rPr>
        <w:t xml:space="preserve">ЗРАЗОК СИСТЕМИ КРІПЛЕННЯ ПОЛОТНИЩА ПОКРИТТЯ </w:t>
      </w:r>
    </w:p>
    <w:p w:rsidR="00D56931" w:rsidRPr="00E469DA" w:rsidRDefault="00053BC8" w:rsidP="00D56931">
      <w:pPr>
        <w:jc w:val="center"/>
      </w:pPr>
      <w:r>
        <w:rPr>
          <w:rFonts w:ascii="Times New Roman" w:hAnsi="Times New Roman" w:cs="Times New Roman"/>
          <w:noProof/>
          <w:sz w:val="24"/>
          <w:szCs w:val="24"/>
          <w:lang w:eastAsia="uk-UA"/>
        </w:rPr>
        <mc:AlternateContent>
          <mc:Choice Requires="wps">
            <w:drawing>
              <wp:anchor distT="45720" distB="45720" distL="114300" distR="114300" simplePos="0" relativeHeight="252103680" behindDoc="0" locked="0" layoutInCell="1" allowOverlap="1">
                <wp:simplePos x="0" y="0"/>
                <wp:positionH relativeFrom="margin">
                  <wp:align>center</wp:align>
                </wp:positionH>
                <wp:positionV relativeFrom="paragraph">
                  <wp:posOffset>5988050</wp:posOffset>
                </wp:positionV>
                <wp:extent cx="5168900" cy="847090"/>
                <wp:effectExtent l="0" t="0" r="0" b="0"/>
                <wp:wrapNone/>
                <wp:docPr id="583" name="Надпись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8900" cy="847090"/>
                        </a:xfrm>
                        <a:prstGeom prst="rect">
                          <a:avLst/>
                        </a:prstGeom>
                        <a:solidFill>
                          <a:srgbClr val="FFFFFF"/>
                        </a:solidFill>
                        <a:ln w="9525">
                          <a:noFill/>
                          <a:miter lim="800000"/>
                          <a:headEnd/>
                          <a:tailEnd/>
                        </a:ln>
                      </wps:spPr>
                      <wps:txbx>
                        <w:txbxContent>
                          <w:p w:rsidR="00055C12" w:rsidRPr="009C4D9F" w:rsidRDefault="00055C12" w:rsidP="00D56931">
                            <w:pPr>
                              <w:spacing w:after="0" w:line="240" w:lineRule="auto"/>
                              <w:rPr>
                                <w:i/>
                                <w:iCs/>
                                <w:sz w:val="18"/>
                                <w:szCs w:val="18"/>
                              </w:rPr>
                            </w:pPr>
                            <w:r>
                              <w:rPr>
                                <w:i/>
                                <w:iCs/>
                                <w:sz w:val="18"/>
                                <w:szCs w:val="18"/>
                                <w:u w:val="single"/>
                              </w:rPr>
                              <w:t>О</w:t>
                            </w:r>
                            <w:r w:rsidRPr="009C4D9F">
                              <w:rPr>
                                <w:i/>
                                <w:iCs/>
                                <w:sz w:val="18"/>
                                <w:szCs w:val="18"/>
                                <w:u w:val="single"/>
                              </w:rPr>
                              <w:t>пис</w:t>
                            </w:r>
                          </w:p>
                          <w:p w:rsidR="00055C12" w:rsidRDefault="00055C12" w:rsidP="00D56931">
                            <w:pPr>
                              <w:spacing w:after="0" w:line="240" w:lineRule="auto"/>
                              <w:rPr>
                                <w:i/>
                                <w:iCs/>
                                <w:sz w:val="18"/>
                                <w:szCs w:val="18"/>
                              </w:rPr>
                            </w:pPr>
                            <w:r w:rsidRPr="009C4D9F">
                              <w:rPr>
                                <w:i/>
                                <w:iCs/>
                                <w:sz w:val="18"/>
                                <w:szCs w:val="18"/>
                              </w:rPr>
                              <w:t xml:space="preserve">Ця система </w:t>
                            </w:r>
                            <w:r>
                              <w:rPr>
                                <w:i/>
                                <w:iCs/>
                                <w:sz w:val="18"/>
                                <w:szCs w:val="18"/>
                              </w:rPr>
                              <w:t>кріплення полотнищ покриття</w:t>
                            </w:r>
                            <w:r w:rsidRPr="009C4D9F">
                              <w:rPr>
                                <w:i/>
                                <w:iCs/>
                                <w:sz w:val="18"/>
                                <w:szCs w:val="18"/>
                              </w:rPr>
                              <w:t xml:space="preserve"> є прийнятною за умови, що вона оснащена принаймні одним металевим кільцем на кінц</w:t>
                            </w:r>
                            <w:r>
                              <w:rPr>
                                <w:i/>
                                <w:iCs/>
                                <w:sz w:val="18"/>
                                <w:szCs w:val="18"/>
                              </w:rPr>
                              <w:t>ях</w:t>
                            </w:r>
                            <w:r w:rsidRPr="009C4D9F">
                              <w:rPr>
                                <w:i/>
                                <w:iCs/>
                                <w:sz w:val="18"/>
                                <w:szCs w:val="18"/>
                              </w:rPr>
                              <w:t xml:space="preserve"> </w:t>
                            </w:r>
                            <w:r>
                              <w:rPr>
                                <w:i/>
                                <w:iCs/>
                                <w:sz w:val="18"/>
                                <w:szCs w:val="18"/>
                              </w:rPr>
                              <w:t>кожного борту</w:t>
                            </w:r>
                            <w:r w:rsidRPr="009C4D9F">
                              <w:rPr>
                                <w:i/>
                                <w:iCs/>
                                <w:sz w:val="18"/>
                                <w:szCs w:val="18"/>
                              </w:rPr>
                              <w:t xml:space="preserve">. Отвори, через які проходить кільце, мають овальну форму і розмір, достатні для того, щоб кільце пройшло крізь них. </w:t>
                            </w:r>
                            <w:r w:rsidRPr="007C0A70">
                              <w:rPr>
                                <w:i/>
                                <w:iCs/>
                                <w:sz w:val="18"/>
                                <w:szCs w:val="18"/>
                              </w:rPr>
                              <w:t>Видима частина металевого кільця при закритій системі виступає на відстань, яка не повинна перевищувати більш</w:t>
                            </w:r>
                            <w:r>
                              <w:rPr>
                                <w:i/>
                                <w:iCs/>
                                <w:sz w:val="18"/>
                                <w:szCs w:val="18"/>
                              </w:rPr>
                              <w:t>е</w:t>
                            </w:r>
                            <w:r w:rsidRPr="007C0A70">
                              <w:rPr>
                                <w:i/>
                                <w:iCs/>
                                <w:sz w:val="18"/>
                                <w:szCs w:val="18"/>
                              </w:rPr>
                              <w:t xml:space="preserve"> ніж удвічі максимальну товщину троса.</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83" o:spid="_x0000_s1284" type="#_x0000_t202" style="position:absolute;left:0;text-align:left;margin-left:0;margin-top:471.5pt;width:407pt;height:66.7pt;z-index:2521036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" stroked="f">
                <v:textbox inset="1mm,0,0,0">
                  <w:txbxContent>
                    <w:p w:rsidR="00055C12" w:rsidRPr="009C4D9F" w:rsidRDefault="00055C12" w:rsidP="00D56931">
                      <w:pPr>
                        <w:spacing w:after="0" w:line="240" w:lineRule="auto"/>
                        <w:rPr>
                          <w:i/>
                          <w:iCs/>
                          <w:sz w:val="18"/>
                          <w:szCs w:val="18"/>
                        </w:rPr>
                      </w:pPr>
                      <w:r>
                        <w:rPr>
                          <w:i/>
                          <w:iCs/>
                          <w:sz w:val="18"/>
                          <w:szCs w:val="18"/>
                          <w:u w:val="single"/>
                        </w:rPr>
                        <w:t>О</w:t>
                      </w:r>
                      <w:r w:rsidRPr="009C4D9F">
                        <w:rPr>
                          <w:i/>
                          <w:iCs/>
                          <w:sz w:val="18"/>
                          <w:szCs w:val="18"/>
                          <w:u w:val="single"/>
                        </w:rPr>
                        <w:t>пис</w:t>
                      </w:r>
                    </w:p>
                    <w:p w:rsidR="00055C12" w:rsidRDefault="00055C12" w:rsidP="00D56931">
                      <w:pPr>
                        <w:spacing w:after="0" w:line="240" w:lineRule="auto"/>
                        <w:rPr>
                          <w:i/>
                          <w:iCs/>
                          <w:sz w:val="18"/>
                          <w:szCs w:val="18"/>
                        </w:rPr>
                      </w:pPr>
                      <w:r w:rsidRPr="009C4D9F">
                        <w:rPr>
                          <w:i/>
                          <w:iCs/>
                          <w:sz w:val="18"/>
                          <w:szCs w:val="18"/>
                        </w:rPr>
                        <w:t xml:space="preserve">Ця система </w:t>
                      </w:r>
                      <w:r>
                        <w:rPr>
                          <w:i/>
                          <w:iCs/>
                          <w:sz w:val="18"/>
                          <w:szCs w:val="18"/>
                        </w:rPr>
                        <w:t>кріплення полотнищ покриття</w:t>
                      </w:r>
                      <w:r w:rsidRPr="009C4D9F">
                        <w:rPr>
                          <w:i/>
                          <w:iCs/>
                          <w:sz w:val="18"/>
                          <w:szCs w:val="18"/>
                        </w:rPr>
                        <w:t xml:space="preserve"> є прийнятною за умови, що вона оснащена принаймні одним металевим кільцем на кінц</w:t>
                      </w:r>
                      <w:r>
                        <w:rPr>
                          <w:i/>
                          <w:iCs/>
                          <w:sz w:val="18"/>
                          <w:szCs w:val="18"/>
                        </w:rPr>
                        <w:t>ях</w:t>
                      </w:r>
                      <w:r w:rsidRPr="009C4D9F">
                        <w:rPr>
                          <w:i/>
                          <w:iCs/>
                          <w:sz w:val="18"/>
                          <w:szCs w:val="18"/>
                        </w:rPr>
                        <w:t xml:space="preserve"> </w:t>
                      </w:r>
                      <w:r>
                        <w:rPr>
                          <w:i/>
                          <w:iCs/>
                          <w:sz w:val="18"/>
                          <w:szCs w:val="18"/>
                        </w:rPr>
                        <w:t>кожного борту</w:t>
                      </w:r>
                      <w:r w:rsidRPr="009C4D9F">
                        <w:rPr>
                          <w:i/>
                          <w:iCs/>
                          <w:sz w:val="18"/>
                          <w:szCs w:val="18"/>
                        </w:rPr>
                        <w:t xml:space="preserve">. Отвори, через які проходить кільце, мають овальну форму і розмір, достатні для того, щоб кільце пройшло крізь них. </w:t>
                      </w:r>
                      <w:r w:rsidRPr="007C0A70">
                        <w:rPr>
                          <w:i/>
                          <w:iCs/>
                          <w:sz w:val="18"/>
                          <w:szCs w:val="18"/>
                        </w:rPr>
                        <w:t>Видима частина металевого кільця при закритій системі виступає на відстань, яка не повинна перевищувати більш</w:t>
                      </w:r>
                      <w:r>
                        <w:rPr>
                          <w:i/>
                          <w:iCs/>
                          <w:sz w:val="18"/>
                          <w:szCs w:val="18"/>
                        </w:rPr>
                        <w:t>е</w:t>
                      </w:r>
                      <w:r w:rsidRPr="007C0A70">
                        <w:rPr>
                          <w:i/>
                          <w:iCs/>
                          <w:sz w:val="18"/>
                          <w:szCs w:val="18"/>
                        </w:rPr>
                        <w:t xml:space="preserve"> ніж удвічі максимальну товщину троса.</w:t>
                      </w:r>
                    </w:p>
                  </w:txbxContent>
                </v:textbox>
                <w10:wrap anchorx="margin"/>
              </v:shape>
            </w:pict>
          </mc:Fallback>
        </mc:AlternateContent>
      </w:r>
      <w:r w:rsidR="00FF59E6" w:rsidRPr="00E469DA">
        <w:rPr>
          <w:noProof/>
          <w:lang w:eastAsia="uk-UA"/>
        </w:rPr>
        <w:drawing>
          <wp:inline distT="0" distB="0" distL="0" distR="0">
            <wp:extent cx="5297424" cy="6894195"/>
            <wp:effectExtent l="0" t="0" r="0" b="1905"/>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5303954" cy="6902694"/>
                    </a:xfrm>
                    <a:prstGeom prst="rect">
                      <a:avLst/>
                    </a:prstGeom>
                  </pic:spPr>
                </pic:pic>
              </a:graphicData>
            </a:graphic>
          </wp:inline>
        </w:drawing>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 xml:space="preserve">Рисунок 7   </w:t>
      </w:r>
    </w:p>
    <w:p w:rsidR="00D56931" w:rsidRPr="00E469DA" w:rsidRDefault="00BF5229" w:rsidP="00D56931">
      <w:pPr>
        <w:jc w:val="center"/>
        <w:rPr>
          <w:b/>
          <w:bCs/>
          <w:sz w:val="24"/>
          <w:szCs w:val="28"/>
          <w:u w:val="single"/>
        </w:rPr>
      </w:pPr>
      <w:r w:rsidRPr="00E469DA">
        <w:rPr>
          <w:b/>
          <w:bCs/>
          <w:sz w:val="24"/>
          <w:szCs w:val="28"/>
          <w:u w:val="single"/>
        </w:rPr>
        <w:t xml:space="preserve">ПРИКЛАД КРІПЛЕННЯ ПОЛОТНИЩА ПОКРИТТЯ ДО РАМ СПЕЦІАЛЬНОЇ ФОРМИ </w:t>
      </w:r>
    </w:p>
    <w:p w:rsidR="00D56931" w:rsidRPr="00E469DA" w:rsidRDefault="00053BC8" w:rsidP="00D56931">
      <w:pPr>
        <w:jc w:val="center"/>
      </w:pPr>
      <w:r>
        <w:rPr>
          <w:rFonts w:ascii="Times New Roman" w:hAnsi="Times New Roman" w:cs="Times New Roman"/>
          <w:noProof/>
          <w:sz w:val="24"/>
          <w:szCs w:val="24"/>
          <w:lang w:eastAsia="uk-UA"/>
        </w:rPr>
        <mc:AlternateContent>
          <mc:Choice Requires="wps">
            <w:drawing>
              <wp:anchor distT="45720" distB="45720" distL="114300" distR="114300" simplePos="0" relativeHeight="252168192" behindDoc="0" locked="0" layoutInCell="1" allowOverlap="1">
                <wp:simplePos x="0" y="0"/>
                <wp:positionH relativeFrom="margin">
                  <wp:posOffset>4187825</wp:posOffset>
                </wp:positionH>
                <wp:positionV relativeFrom="paragraph">
                  <wp:posOffset>5835650</wp:posOffset>
                </wp:positionV>
                <wp:extent cx="841375" cy="170815"/>
                <wp:effectExtent l="0" t="0" r="0" b="635"/>
                <wp:wrapNone/>
                <wp:docPr id="697" name="Надпись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Матеріал верху</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97" o:spid="_x0000_s1285" type="#_x0000_t202" style="position:absolute;left:0;text-align:left;margin-left:329.75pt;margin-top:459.5pt;width:66.25pt;height:13.45pt;z-index:252168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Матеріал верху</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67168" behindDoc="0" locked="0" layoutInCell="1" allowOverlap="1">
                <wp:simplePos x="0" y="0"/>
                <wp:positionH relativeFrom="margin">
                  <wp:posOffset>584835</wp:posOffset>
                </wp:positionH>
                <wp:positionV relativeFrom="paragraph">
                  <wp:posOffset>5177155</wp:posOffset>
                </wp:positionV>
                <wp:extent cx="774065" cy="316865"/>
                <wp:effectExtent l="0" t="0" r="6985" b="6985"/>
                <wp:wrapNone/>
                <wp:docPr id="696" name="Надпись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065" cy="3168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96" o:spid="_x0000_s1286" type="#_x0000_t202" style="position:absolute;left:0;text-align:left;margin-left:46.05pt;margin-top:407.65pt;width:60.95pt;height:24.95pt;z-index:252167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64096" behindDoc="0" locked="0" layoutInCell="1" allowOverlap="1">
                <wp:simplePos x="0" y="0"/>
                <wp:positionH relativeFrom="margin">
                  <wp:posOffset>1767840</wp:posOffset>
                </wp:positionH>
                <wp:positionV relativeFrom="paragraph">
                  <wp:posOffset>5847715</wp:posOffset>
                </wp:positionV>
                <wp:extent cx="591185" cy="170815"/>
                <wp:effectExtent l="0" t="0" r="0" b="635"/>
                <wp:wrapNone/>
                <wp:docPr id="693" name="Надпись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Рама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93" o:spid="_x0000_s1287" type="#_x0000_t202" style="position:absolute;left:0;text-align:left;margin-left:139.2pt;margin-top:460.45pt;width:46.55pt;height:13.45pt;z-index:252164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 xml:space="preserve">Рама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66144" behindDoc="0" locked="0" layoutInCell="1" allowOverlap="1">
                <wp:simplePos x="0" y="0"/>
                <wp:positionH relativeFrom="margin">
                  <wp:posOffset>3493135</wp:posOffset>
                </wp:positionH>
                <wp:positionV relativeFrom="paragraph">
                  <wp:posOffset>5823585</wp:posOffset>
                </wp:positionV>
                <wp:extent cx="591185" cy="170815"/>
                <wp:effectExtent l="0" t="0" r="0" b="635"/>
                <wp:wrapNone/>
                <wp:docPr id="695" name="Надпись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Кільце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95" o:spid="_x0000_s1288" type="#_x0000_t202" style="position:absolute;left:0;text-align:left;margin-left:275.05pt;margin-top:458.55pt;width:46.55pt;height:13.45pt;z-index:252166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 xml:space="preserve">Кільце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65120" behindDoc="0" locked="0" layoutInCell="1" allowOverlap="1">
                <wp:simplePos x="0" y="0"/>
                <wp:positionH relativeFrom="margin">
                  <wp:posOffset>2682240</wp:posOffset>
                </wp:positionH>
                <wp:positionV relativeFrom="paragraph">
                  <wp:posOffset>5811520</wp:posOffset>
                </wp:positionV>
                <wp:extent cx="591185" cy="170815"/>
                <wp:effectExtent l="0" t="0" r="0" b="635"/>
                <wp:wrapNone/>
                <wp:docPr id="694" name="Надпись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Pr="00AF1735" w:rsidRDefault="00055C12" w:rsidP="00D56931">
                            <w:pPr>
                              <w:spacing w:after="0"/>
                              <w:rPr>
                                <w:sz w:val="16"/>
                                <w:szCs w:val="16"/>
                              </w:rPr>
                            </w:pPr>
                            <w:r>
                              <w:rPr>
                                <w:sz w:val="16"/>
                                <w:szCs w:val="16"/>
                              </w:rPr>
                              <w:t xml:space="preserve">Ремінь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94" o:spid="_x0000_s1289" type="#_x0000_t202" style="position:absolute;left:0;text-align:left;margin-left:211.2pt;margin-top:457.6pt;width:46.55pt;height:13.45pt;z-index:252165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" stroked="f">
                <v:textbox inset="1mm,0,0,0">
                  <w:txbxContent>
                    <w:p w:rsidR="00055C12" w:rsidRPr="00AF1735" w:rsidRDefault="00055C12" w:rsidP="00D56931">
                      <w:pPr>
                        <w:spacing w:after="0"/>
                        <w:rPr>
                          <w:sz w:val="16"/>
                          <w:szCs w:val="16"/>
                        </w:rPr>
                      </w:pPr>
                      <w:r>
                        <w:rPr>
                          <w:sz w:val="16"/>
                          <w:szCs w:val="16"/>
                        </w:rPr>
                        <w:t xml:space="preserve">Ремінь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63072" behindDoc="0" locked="0" layoutInCell="1" allowOverlap="1">
                <wp:simplePos x="0" y="0"/>
                <wp:positionH relativeFrom="margin">
                  <wp:posOffset>4133215</wp:posOffset>
                </wp:positionH>
                <wp:positionV relativeFrom="paragraph">
                  <wp:posOffset>4707255</wp:posOffset>
                </wp:positionV>
                <wp:extent cx="511810" cy="170815"/>
                <wp:effectExtent l="0" t="0" r="2540" b="635"/>
                <wp:wrapNone/>
                <wp:docPr id="692" name="Надпись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81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Рама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92" o:spid="_x0000_s1290" type="#_x0000_t202" style="position:absolute;left:0;text-align:left;margin-left:325.45pt;margin-top:370.65pt;width:40.3pt;height:13.45pt;z-index:252163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" stroked="f">
                <v:textbox inset="1mm,0,0,0">
                  <w:txbxContent>
                    <w:p w:rsidR="00055C12" w:rsidRDefault="00055C12" w:rsidP="00D56931">
                      <w:pPr>
                        <w:spacing w:after="0"/>
                        <w:rPr>
                          <w:sz w:val="16"/>
                          <w:szCs w:val="16"/>
                        </w:rPr>
                      </w:pPr>
                      <w:r>
                        <w:rPr>
                          <w:sz w:val="16"/>
                          <w:szCs w:val="16"/>
                        </w:rPr>
                        <w:t xml:space="preserve">Рама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62048" behindDoc="0" locked="0" layoutInCell="1" allowOverlap="1">
                <wp:simplePos x="0" y="0"/>
                <wp:positionH relativeFrom="margin">
                  <wp:posOffset>2670175</wp:posOffset>
                </wp:positionH>
                <wp:positionV relativeFrom="paragraph">
                  <wp:posOffset>4677410</wp:posOffset>
                </wp:positionV>
                <wp:extent cx="591185" cy="170815"/>
                <wp:effectExtent l="0" t="0" r="0" b="635"/>
                <wp:wrapNone/>
                <wp:docPr id="691" name="Надпись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Вушко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91" o:spid="_x0000_s1291" type="#_x0000_t202" style="position:absolute;left:0;text-align:left;margin-left:210.25pt;margin-top:368.3pt;width:46.55pt;height:13.45pt;z-index:252162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" stroked="f">
                <v:textbox inset="1mm,0,0,0">
                  <w:txbxContent>
                    <w:p w:rsidR="00055C12" w:rsidRDefault="00055C12" w:rsidP="00D56931">
                      <w:pPr>
                        <w:spacing w:after="0"/>
                        <w:rPr>
                          <w:sz w:val="16"/>
                          <w:szCs w:val="16"/>
                        </w:rPr>
                      </w:pPr>
                      <w:r>
                        <w:rPr>
                          <w:sz w:val="16"/>
                          <w:szCs w:val="16"/>
                        </w:rPr>
                        <w:t xml:space="preserve">Вушко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61024" behindDoc="0" locked="0" layoutInCell="1" allowOverlap="1">
                <wp:simplePos x="0" y="0"/>
                <wp:positionH relativeFrom="margin">
                  <wp:posOffset>646430</wp:posOffset>
                </wp:positionH>
                <wp:positionV relativeFrom="paragraph">
                  <wp:posOffset>4665345</wp:posOffset>
                </wp:positionV>
                <wp:extent cx="1280160" cy="170815"/>
                <wp:effectExtent l="0" t="0" r="0" b="635"/>
                <wp:wrapNone/>
                <wp:docPr id="690" name="Надпись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70815"/>
                        </a:xfrm>
                        <a:prstGeom prst="rect">
                          <a:avLst/>
                        </a:prstGeom>
                        <a:solidFill>
                          <a:srgbClr val="FFFFFF"/>
                        </a:solidFill>
                        <a:ln w="9525">
                          <a:noFill/>
                          <a:miter lim="800000"/>
                          <a:headEnd/>
                          <a:tailEnd/>
                        </a:ln>
                      </wps:spPr>
                      <wps:txbx>
                        <w:txbxContent>
                          <w:p w:rsidR="00055C12" w:rsidRPr="00AF1735" w:rsidRDefault="00055C12" w:rsidP="00D56931">
                            <w:pPr>
                              <w:spacing w:after="0"/>
                              <w:rPr>
                                <w:i/>
                                <w:iCs/>
                                <w:sz w:val="16"/>
                                <w:szCs w:val="16"/>
                              </w:rPr>
                            </w:pPr>
                            <w:r w:rsidRPr="00AF1735">
                              <w:rPr>
                                <w:i/>
                                <w:iCs/>
                                <w:sz w:val="16"/>
                                <w:szCs w:val="16"/>
                              </w:rPr>
                              <w:t>Вид збоку</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90" o:spid="_x0000_s1292" type="#_x0000_t202" style="position:absolute;left:0;text-align:left;margin-left:50.9pt;margin-top:367.35pt;width:100.8pt;height:13.45pt;z-index:252161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" stroked="f">
                <v:textbox inset="1mm,0,0,0">
                  <w:txbxContent>
                    <w:p w:rsidR="00055C12" w:rsidRPr="00AF1735" w:rsidRDefault="00055C12" w:rsidP="00D56931">
                      <w:pPr>
                        <w:spacing w:after="0"/>
                        <w:rPr>
                          <w:i/>
                          <w:iCs/>
                          <w:sz w:val="16"/>
                          <w:szCs w:val="16"/>
                        </w:rPr>
                      </w:pPr>
                      <w:r w:rsidRPr="00AF1735">
                        <w:rPr>
                          <w:i/>
                          <w:iCs/>
                          <w:sz w:val="16"/>
                          <w:szCs w:val="16"/>
                        </w:rPr>
                        <w:t>Вид збоку</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04704" behindDoc="0" locked="0" layoutInCell="1" allowOverlap="1">
                <wp:simplePos x="0" y="0"/>
                <wp:positionH relativeFrom="margin">
                  <wp:posOffset>116205</wp:posOffset>
                </wp:positionH>
                <wp:positionV relativeFrom="paragraph">
                  <wp:posOffset>6006465</wp:posOffset>
                </wp:positionV>
                <wp:extent cx="5248910" cy="682625"/>
                <wp:effectExtent l="0" t="0" r="8890" b="3175"/>
                <wp:wrapNone/>
                <wp:docPr id="585" name="Надпись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8910" cy="682625"/>
                        </a:xfrm>
                        <a:prstGeom prst="rect">
                          <a:avLst/>
                        </a:prstGeom>
                        <a:solidFill>
                          <a:srgbClr val="FFFFFF"/>
                        </a:solidFill>
                        <a:ln w="9525">
                          <a:noFill/>
                          <a:miter lim="800000"/>
                          <a:headEnd/>
                          <a:tailEnd/>
                        </a:ln>
                      </wps:spPr>
                      <wps:txbx>
                        <w:txbxContent>
                          <w:p w:rsidR="00055C12" w:rsidRPr="009C4D9F" w:rsidRDefault="00055C12" w:rsidP="00D56931">
                            <w:pPr>
                              <w:spacing w:after="0" w:line="240" w:lineRule="auto"/>
                              <w:rPr>
                                <w:i/>
                                <w:iCs/>
                                <w:sz w:val="18"/>
                                <w:szCs w:val="18"/>
                              </w:rPr>
                            </w:pPr>
                            <w:r>
                              <w:rPr>
                                <w:i/>
                                <w:iCs/>
                                <w:sz w:val="18"/>
                                <w:szCs w:val="18"/>
                                <w:u w:val="single"/>
                              </w:rPr>
                              <w:t>О</w:t>
                            </w:r>
                            <w:r w:rsidRPr="009C4D9F">
                              <w:rPr>
                                <w:i/>
                                <w:iCs/>
                                <w:sz w:val="18"/>
                                <w:szCs w:val="18"/>
                                <w:u w:val="single"/>
                              </w:rPr>
                              <w:t>пис</w:t>
                            </w:r>
                          </w:p>
                          <w:p w:rsidR="00055C12" w:rsidRDefault="00055C12" w:rsidP="00D56931">
                            <w:pPr>
                              <w:spacing w:after="0" w:line="240" w:lineRule="auto"/>
                              <w:rPr>
                                <w:i/>
                                <w:iCs/>
                                <w:sz w:val="18"/>
                                <w:szCs w:val="18"/>
                              </w:rPr>
                            </w:pPr>
                            <w:r>
                              <w:rPr>
                                <w:i/>
                                <w:iCs/>
                                <w:sz w:val="18"/>
                                <w:szCs w:val="18"/>
                              </w:rPr>
                              <w:t>Такий спосіб кріплення полотнища покриття</w:t>
                            </w:r>
                            <w:r w:rsidRPr="007C0A70">
                              <w:rPr>
                                <w:i/>
                                <w:iCs/>
                                <w:sz w:val="18"/>
                                <w:szCs w:val="18"/>
                              </w:rPr>
                              <w:t xml:space="preserve"> до транспортного засобу допустим</w:t>
                            </w:r>
                            <w:r>
                              <w:rPr>
                                <w:i/>
                                <w:iCs/>
                                <w:sz w:val="18"/>
                                <w:szCs w:val="18"/>
                              </w:rPr>
                              <w:t xml:space="preserve">ий </w:t>
                            </w:r>
                            <w:r w:rsidRPr="007C0A70">
                              <w:rPr>
                                <w:i/>
                                <w:iCs/>
                                <w:sz w:val="18"/>
                                <w:szCs w:val="18"/>
                              </w:rPr>
                              <w:t xml:space="preserve">за умови, що </w:t>
                            </w:r>
                            <w:r w:rsidRPr="00B90204">
                              <w:rPr>
                                <w:i/>
                                <w:iCs/>
                                <w:sz w:val="18"/>
                                <w:szCs w:val="18"/>
                              </w:rPr>
                              <w:t xml:space="preserve">кільця втоплені на глибину профілю рами і виступають за максимальну його глибину. Ширина профілю рами має бути </w:t>
                            </w:r>
                            <w:r>
                              <w:rPr>
                                <w:i/>
                                <w:iCs/>
                                <w:sz w:val="18"/>
                                <w:szCs w:val="18"/>
                              </w:rPr>
                              <w:t>за</w:t>
                            </w:r>
                            <w:r w:rsidRPr="00B90204">
                              <w:rPr>
                                <w:i/>
                                <w:iCs/>
                                <w:sz w:val="18"/>
                                <w:szCs w:val="18"/>
                              </w:rPr>
                              <w:t xml:space="preserve"> можливості мінімальною</w:t>
                            </w:r>
                            <w:r w:rsidRPr="007C0A70">
                              <w:rPr>
                                <w:i/>
                                <w:iCs/>
                                <w:sz w:val="18"/>
                                <w:szCs w:val="18"/>
                              </w:rPr>
                              <w:t>.</w:t>
                            </w:r>
                            <w:r>
                              <w:rPr>
                                <w:i/>
                                <w:iCs/>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85" o:spid="_x0000_s1293" type="#_x0000_t202" style="position:absolute;left:0;text-align:left;margin-left:9.15pt;margin-top:472.95pt;width:413.3pt;height:53.75pt;z-index:252104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" stroked="f">
                <v:textbox inset="1mm,0,0,0">
                  <w:txbxContent>
                    <w:p w:rsidR="00055C12" w:rsidRPr="009C4D9F" w:rsidRDefault="00055C12" w:rsidP="00D56931">
                      <w:pPr>
                        <w:spacing w:after="0" w:line="240" w:lineRule="auto"/>
                        <w:rPr>
                          <w:i/>
                          <w:iCs/>
                          <w:sz w:val="18"/>
                          <w:szCs w:val="18"/>
                        </w:rPr>
                      </w:pPr>
                      <w:r>
                        <w:rPr>
                          <w:i/>
                          <w:iCs/>
                          <w:sz w:val="18"/>
                          <w:szCs w:val="18"/>
                          <w:u w:val="single"/>
                        </w:rPr>
                        <w:t>О</w:t>
                      </w:r>
                      <w:r w:rsidRPr="009C4D9F">
                        <w:rPr>
                          <w:i/>
                          <w:iCs/>
                          <w:sz w:val="18"/>
                          <w:szCs w:val="18"/>
                          <w:u w:val="single"/>
                        </w:rPr>
                        <w:t>пис</w:t>
                      </w:r>
                    </w:p>
                    <w:p w:rsidR="00055C12" w:rsidRDefault="00055C12" w:rsidP="00D56931">
                      <w:pPr>
                        <w:spacing w:after="0" w:line="240" w:lineRule="auto"/>
                        <w:rPr>
                          <w:i/>
                          <w:iCs/>
                          <w:sz w:val="18"/>
                          <w:szCs w:val="18"/>
                        </w:rPr>
                      </w:pPr>
                      <w:r>
                        <w:rPr>
                          <w:i/>
                          <w:iCs/>
                          <w:sz w:val="18"/>
                          <w:szCs w:val="18"/>
                        </w:rPr>
                        <w:t>Такий спосіб кріплення полотнища покриття</w:t>
                      </w:r>
                      <w:r w:rsidRPr="007C0A70">
                        <w:rPr>
                          <w:i/>
                          <w:iCs/>
                          <w:sz w:val="18"/>
                          <w:szCs w:val="18"/>
                        </w:rPr>
                        <w:t xml:space="preserve"> до транспортного засобу допустим</w:t>
                      </w:r>
                      <w:r>
                        <w:rPr>
                          <w:i/>
                          <w:iCs/>
                          <w:sz w:val="18"/>
                          <w:szCs w:val="18"/>
                        </w:rPr>
                        <w:t xml:space="preserve">ий </w:t>
                      </w:r>
                      <w:r w:rsidRPr="007C0A70">
                        <w:rPr>
                          <w:i/>
                          <w:iCs/>
                          <w:sz w:val="18"/>
                          <w:szCs w:val="18"/>
                        </w:rPr>
                        <w:t xml:space="preserve">за умови, що </w:t>
                      </w:r>
                      <w:r w:rsidRPr="00B90204">
                        <w:rPr>
                          <w:i/>
                          <w:iCs/>
                          <w:sz w:val="18"/>
                          <w:szCs w:val="18"/>
                        </w:rPr>
                        <w:t xml:space="preserve">кільця втоплені на глибину профілю рами і виступають за максимальну його глибину. Ширина профілю рами має бути </w:t>
                      </w:r>
                      <w:r>
                        <w:rPr>
                          <w:i/>
                          <w:iCs/>
                          <w:sz w:val="18"/>
                          <w:szCs w:val="18"/>
                        </w:rPr>
                        <w:t>за</w:t>
                      </w:r>
                      <w:r w:rsidRPr="00B90204">
                        <w:rPr>
                          <w:i/>
                          <w:iCs/>
                          <w:sz w:val="18"/>
                          <w:szCs w:val="18"/>
                        </w:rPr>
                        <w:t xml:space="preserve"> можливості мінімальною</w:t>
                      </w:r>
                      <w:r w:rsidRPr="007C0A70">
                        <w:rPr>
                          <w:i/>
                          <w:iCs/>
                          <w:sz w:val="18"/>
                          <w:szCs w:val="18"/>
                        </w:rPr>
                        <w:t>.</w:t>
                      </w:r>
                      <w:r>
                        <w:rPr>
                          <w:i/>
                          <w:iCs/>
                          <w:sz w:val="18"/>
                          <w:szCs w:val="18"/>
                        </w:rPr>
                        <w:t xml:space="preserve"> </w:t>
                      </w:r>
                    </w:p>
                  </w:txbxContent>
                </v:textbox>
                <w10:wrap anchorx="margin"/>
              </v:shape>
            </w:pict>
          </mc:Fallback>
        </mc:AlternateContent>
      </w:r>
      <w:r w:rsidR="00FF59E6" w:rsidRPr="00E469DA">
        <w:rPr>
          <w:noProof/>
          <w:lang w:eastAsia="uk-UA"/>
        </w:rPr>
        <w:drawing>
          <wp:inline distT="0" distB="0" distL="0" distR="0">
            <wp:extent cx="5334000" cy="6753860"/>
            <wp:effectExtent l="0" t="0" r="0" b="889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5340832" cy="6762511"/>
                    </a:xfrm>
                    <a:prstGeom prst="rect">
                      <a:avLst/>
                    </a:prstGeom>
                  </pic:spPr>
                </pic:pic>
              </a:graphicData>
            </a:graphic>
          </wp:inline>
        </w:drawing>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174336" behindDoc="0" locked="0" layoutInCell="1" allowOverlap="1">
                <wp:simplePos x="0" y="0"/>
                <wp:positionH relativeFrom="margin">
                  <wp:posOffset>304800</wp:posOffset>
                </wp:positionH>
                <wp:positionV relativeFrom="paragraph">
                  <wp:posOffset>349885</wp:posOffset>
                </wp:positionV>
                <wp:extent cx="841375" cy="170815"/>
                <wp:effectExtent l="0" t="0" r="0" b="635"/>
                <wp:wrapNone/>
                <wp:docPr id="703" name="Надпись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Вид ззовні</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03" o:spid="_x0000_s1294" type="#_x0000_t202" style="position:absolute;margin-left:24pt;margin-top:27.55pt;width:66.25pt;height:13.45pt;z-index:252174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" stroked="f">
                <v:textbox inset="1mm,0,0,0">
                  <w:txbxContent>
                    <w:p w:rsidR="00055C12" w:rsidRDefault="00055C12" w:rsidP="00D56931">
                      <w:pPr>
                        <w:spacing w:after="0"/>
                        <w:rPr>
                          <w:sz w:val="16"/>
                          <w:szCs w:val="16"/>
                        </w:rPr>
                      </w:pPr>
                      <w:r>
                        <w:rPr>
                          <w:sz w:val="16"/>
                          <w:szCs w:val="16"/>
                        </w:rPr>
                        <w:t>Вид ззовні</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BF5229" w:rsidP="00D56931">
      <w:pPr>
        <w:jc w:val="center"/>
        <w:rPr>
          <w:b/>
          <w:bCs/>
          <w:sz w:val="24"/>
          <w:szCs w:val="28"/>
          <w:u w:val="single"/>
        </w:rPr>
      </w:pPr>
      <w:r w:rsidRPr="00E469DA">
        <w:rPr>
          <w:b/>
          <w:bCs/>
          <w:sz w:val="24"/>
          <w:szCs w:val="28"/>
          <w:u w:val="single"/>
        </w:rPr>
        <w:t xml:space="preserve">Рисунок 8  </w:t>
      </w:r>
    </w:p>
    <w:p w:rsidR="00D56931" w:rsidRPr="00E469DA" w:rsidRDefault="00BF5229" w:rsidP="00D56931">
      <w:pPr>
        <w:spacing w:after="0"/>
        <w:jc w:val="center"/>
        <w:rPr>
          <w:b/>
          <w:bCs/>
          <w:sz w:val="24"/>
          <w:szCs w:val="28"/>
          <w:u w:val="single"/>
        </w:rPr>
      </w:pPr>
      <w:r w:rsidRPr="00E469DA">
        <w:rPr>
          <w:b/>
          <w:bCs/>
          <w:sz w:val="24"/>
          <w:szCs w:val="28"/>
          <w:u w:val="single"/>
        </w:rPr>
        <w:t xml:space="preserve">СИСТЕМА КРІПЛЕННЯ ПОЛОТНИЩА ПОКРИТТЯ НА ОТВОРАХ ДЛЯ ЗАВАНТАЖУВАННЯ І РОЗВАНТАЖУВАННЯ </w:t>
      </w:r>
    </w:p>
    <w:p w:rsidR="00D56931" w:rsidRPr="00E469DA" w:rsidRDefault="00BF5229" w:rsidP="00D56931">
      <w:pPr>
        <w:jc w:val="center"/>
        <w:rPr>
          <w:sz w:val="24"/>
          <w:szCs w:val="28"/>
          <w:u w:val="single"/>
        </w:rPr>
      </w:pPr>
      <w:r w:rsidRPr="00E469DA">
        <w:rPr>
          <w:sz w:val="24"/>
          <w:szCs w:val="28"/>
          <w:u w:val="single"/>
        </w:rPr>
        <w:t xml:space="preserve">{Опис дивись на наступній сторінці}  </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199936" behindDoc="0" locked="0" layoutInCell="1" allowOverlap="1">
                <wp:simplePos x="0" y="0"/>
                <wp:positionH relativeFrom="margin">
                  <wp:posOffset>4730750</wp:posOffset>
                </wp:positionH>
                <wp:positionV relativeFrom="paragraph">
                  <wp:posOffset>3110865</wp:posOffset>
                </wp:positionV>
                <wp:extent cx="542290" cy="170815"/>
                <wp:effectExtent l="0" t="0" r="0" b="635"/>
                <wp:wrapNone/>
                <wp:docPr id="728" name="Надпись 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9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Петля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28" o:spid="_x0000_s1295" type="#_x0000_t202" style="position:absolute;margin-left:372.5pt;margin-top:244.95pt;width:42.7pt;height:13.45pt;z-index:252199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" stroked="f">
                <v:textbox inset="1mm,0,0,0">
                  <w:txbxContent>
                    <w:p w:rsidR="00055C12" w:rsidRDefault="00055C12" w:rsidP="00D56931">
                      <w:pPr>
                        <w:spacing w:after="0"/>
                        <w:rPr>
                          <w:sz w:val="16"/>
                          <w:szCs w:val="16"/>
                        </w:rPr>
                      </w:pPr>
                      <w:r>
                        <w:rPr>
                          <w:sz w:val="16"/>
                          <w:szCs w:val="16"/>
                        </w:rPr>
                        <w:t xml:space="preserve">Петля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98912" behindDoc="0" locked="0" layoutInCell="1" allowOverlap="1">
                <wp:simplePos x="0" y="0"/>
                <wp:positionH relativeFrom="margin">
                  <wp:posOffset>2670175</wp:posOffset>
                </wp:positionH>
                <wp:positionV relativeFrom="paragraph">
                  <wp:posOffset>3921760</wp:posOffset>
                </wp:positionV>
                <wp:extent cx="822960" cy="280035"/>
                <wp:effectExtent l="0" t="0" r="0" b="5715"/>
                <wp:wrapNone/>
                <wp:docPr id="727" name="Надпись 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8003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Місце для підігнутого краю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27" o:spid="_x0000_s1296" type="#_x0000_t202" style="position:absolute;margin-left:210.25pt;margin-top:308.8pt;width:64.8pt;height:22.05pt;z-index:252198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 xml:space="preserve">Місце для підігнутого краю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97888" behindDoc="0" locked="0" layoutInCell="1" allowOverlap="1">
                <wp:simplePos x="0" y="0"/>
                <wp:positionH relativeFrom="margin">
                  <wp:posOffset>1694815</wp:posOffset>
                </wp:positionH>
                <wp:positionV relativeFrom="paragraph">
                  <wp:posOffset>4202430</wp:posOffset>
                </wp:positionV>
                <wp:extent cx="1012190" cy="170815"/>
                <wp:effectExtent l="0" t="0" r="0" b="635"/>
                <wp:wrapNone/>
                <wp:docPr id="726" name="Надпись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219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proofErr w:type="spellStart"/>
                            <w:r>
                              <w:rPr>
                                <w:sz w:val="16"/>
                                <w:szCs w:val="16"/>
                              </w:rPr>
                              <w:t>Запираючий</w:t>
                            </w:r>
                            <w:proofErr w:type="spellEnd"/>
                            <w:r>
                              <w:rPr>
                                <w:sz w:val="16"/>
                                <w:szCs w:val="16"/>
                              </w:rPr>
                              <w:t xml:space="preserve"> жолоб</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26" o:spid="_x0000_s1297" type="#_x0000_t202" style="position:absolute;margin-left:133.45pt;margin-top:330.9pt;width:79.7pt;height:13.45pt;z-index:252197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" stroked="f">
                <v:textbox inset="1mm,0,0,0">
                  <w:txbxContent>
                    <w:p w:rsidR="00055C12" w:rsidRDefault="00055C12" w:rsidP="00D56931">
                      <w:pPr>
                        <w:spacing w:after="0"/>
                        <w:rPr>
                          <w:sz w:val="16"/>
                          <w:szCs w:val="16"/>
                        </w:rPr>
                      </w:pPr>
                      <w:proofErr w:type="spellStart"/>
                      <w:r>
                        <w:rPr>
                          <w:sz w:val="16"/>
                          <w:szCs w:val="16"/>
                        </w:rPr>
                        <w:t>Запираючий</w:t>
                      </w:r>
                      <w:proofErr w:type="spellEnd"/>
                      <w:r>
                        <w:rPr>
                          <w:sz w:val="16"/>
                          <w:szCs w:val="16"/>
                        </w:rPr>
                        <w:t xml:space="preserve"> жолоб</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96864" behindDoc="0" locked="0" layoutInCell="1" allowOverlap="1">
                <wp:simplePos x="0" y="0"/>
                <wp:positionH relativeFrom="margin">
                  <wp:posOffset>4285615</wp:posOffset>
                </wp:positionH>
                <wp:positionV relativeFrom="paragraph">
                  <wp:posOffset>4031615</wp:posOffset>
                </wp:positionV>
                <wp:extent cx="1048385" cy="280670"/>
                <wp:effectExtent l="0" t="0" r="0" b="5080"/>
                <wp:wrapNone/>
                <wp:docPr id="725" name="Надпись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8385" cy="2806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Жолоб </w:t>
                            </w:r>
                            <w:proofErr w:type="spellStart"/>
                            <w:r>
                              <w:rPr>
                                <w:sz w:val="16"/>
                                <w:szCs w:val="16"/>
                              </w:rPr>
                              <w:t>запираючого</w:t>
                            </w:r>
                            <w:proofErr w:type="spellEnd"/>
                            <w:r>
                              <w:rPr>
                                <w:sz w:val="16"/>
                                <w:szCs w:val="16"/>
                              </w:rPr>
                              <w:t xml:space="preserve"> стрижня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25" o:spid="_x0000_s1298" type="#_x0000_t202" style="position:absolute;margin-left:337.45pt;margin-top:317.45pt;width:82.55pt;height:22.1pt;z-index:252196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" stroked="f">
                <v:textbox inset="1mm,0,0,0">
                  <w:txbxContent>
                    <w:p w:rsidR="00055C12" w:rsidRDefault="00055C12" w:rsidP="00D56931">
                      <w:pPr>
                        <w:spacing w:after="0"/>
                        <w:rPr>
                          <w:sz w:val="16"/>
                          <w:szCs w:val="16"/>
                        </w:rPr>
                      </w:pPr>
                      <w:r>
                        <w:rPr>
                          <w:sz w:val="16"/>
                          <w:szCs w:val="16"/>
                        </w:rPr>
                        <w:t xml:space="preserve">Жолоб </w:t>
                      </w:r>
                      <w:proofErr w:type="spellStart"/>
                      <w:r>
                        <w:rPr>
                          <w:sz w:val="16"/>
                          <w:szCs w:val="16"/>
                        </w:rPr>
                        <w:t>запираючого</w:t>
                      </w:r>
                      <w:proofErr w:type="spellEnd"/>
                      <w:r>
                        <w:rPr>
                          <w:sz w:val="16"/>
                          <w:szCs w:val="16"/>
                        </w:rPr>
                        <w:t xml:space="preserve"> стрижня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95840" behindDoc="0" locked="0" layoutInCell="1" allowOverlap="1">
                <wp:simplePos x="0" y="0"/>
                <wp:positionH relativeFrom="margin">
                  <wp:posOffset>4304030</wp:posOffset>
                </wp:positionH>
                <wp:positionV relativeFrom="paragraph">
                  <wp:posOffset>3714115</wp:posOffset>
                </wp:positionV>
                <wp:extent cx="597535" cy="170815"/>
                <wp:effectExtent l="0" t="0" r="0" b="635"/>
                <wp:wrapNone/>
                <wp:docPr id="724" name="Надпись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 cy="170815"/>
                        </a:xfrm>
                        <a:prstGeom prst="rect">
                          <a:avLst/>
                        </a:prstGeom>
                        <a:solidFill>
                          <a:srgbClr val="FFFFFF"/>
                        </a:solidFill>
                        <a:ln w="9525">
                          <a:noFill/>
                          <a:miter lim="800000"/>
                          <a:headEnd/>
                          <a:tailEnd/>
                        </a:ln>
                      </wps:spPr>
                      <wps:txbx>
                        <w:txbxContent>
                          <w:p w:rsidR="00055C12" w:rsidRPr="00D8702D" w:rsidRDefault="00055C12" w:rsidP="00D56931">
                            <w:pPr>
                              <w:spacing w:after="0"/>
                              <w:rPr>
                                <w:i/>
                                <w:iCs/>
                                <w:sz w:val="16"/>
                                <w:szCs w:val="16"/>
                              </w:rPr>
                            </w:pPr>
                            <w:r w:rsidRPr="00D8702D">
                              <w:rPr>
                                <w:i/>
                                <w:iCs/>
                                <w:sz w:val="16"/>
                                <w:szCs w:val="16"/>
                              </w:rPr>
                              <w:t xml:space="preserve">Вид збоку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24" o:spid="_x0000_s1299" type="#_x0000_t202" style="position:absolute;margin-left:338.9pt;margin-top:292.45pt;width:47.05pt;height:13.45pt;z-index:252195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" stroked="f">
                <v:textbox inset="1mm,0,0,0">
                  <w:txbxContent>
                    <w:p w:rsidR="00055C12" w:rsidRPr="00D8702D" w:rsidRDefault="00055C12" w:rsidP="00D56931">
                      <w:pPr>
                        <w:spacing w:after="0"/>
                        <w:rPr>
                          <w:i/>
                          <w:iCs/>
                          <w:sz w:val="16"/>
                          <w:szCs w:val="16"/>
                        </w:rPr>
                      </w:pPr>
                      <w:r w:rsidRPr="00D8702D">
                        <w:rPr>
                          <w:i/>
                          <w:iCs/>
                          <w:sz w:val="16"/>
                          <w:szCs w:val="16"/>
                        </w:rPr>
                        <w:t xml:space="preserve">Вид збоку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93792" behindDoc="0" locked="0" layoutInCell="1" allowOverlap="1">
                <wp:simplePos x="0" y="0"/>
                <wp:positionH relativeFrom="margin">
                  <wp:posOffset>3535680</wp:posOffset>
                </wp:positionH>
                <wp:positionV relativeFrom="paragraph">
                  <wp:posOffset>3714115</wp:posOffset>
                </wp:positionV>
                <wp:extent cx="658495" cy="140335"/>
                <wp:effectExtent l="0" t="0" r="8255" b="0"/>
                <wp:wrapNone/>
                <wp:docPr id="722" name="Надпись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495" cy="140335"/>
                        </a:xfrm>
                        <a:prstGeom prst="rect">
                          <a:avLst/>
                        </a:prstGeom>
                        <a:solidFill>
                          <a:srgbClr val="FFFFFF"/>
                        </a:solidFill>
                        <a:ln w="9525">
                          <a:noFill/>
                          <a:miter lim="800000"/>
                          <a:headEnd/>
                          <a:tailEnd/>
                        </a:ln>
                      </wps:spPr>
                      <wps:txbx>
                        <w:txbxContent>
                          <w:p w:rsidR="00055C12" w:rsidRPr="00D8702D" w:rsidRDefault="00055C12" w:rsidP="00D56931">
                            <w:pPr>
                              <w:spacing w:after="0"/>
                              <w:rPr>
                                <w:i/>
                                <w:iCs/>
                                <w:sz w:val="16"/>
                                <w:szCs w:val="16"/>
                              </w:rPr>
                            </w:pPr>
                            <w:r w:rsidRPr="00D8702D">
                              <w:rPr>
                                <w:i/>
                                <w:iCs/>
                                <w:sz w:val="16"/>
                                <w:szCs w:val="16"/>
                              </w:rPr>
                              <w:t>Вид спереду</w:t>
                            </w:r>
                          </w:p>
                          <w:p w:rsidR="00055C12" w:rsidRPr="00D8702D" w:rsidRDefault="00055C12" w:rsidP="00D56931">
                            <w:pPr>
                              <w:spacing w:after="0" w:line="240" w:lineRule="auto"/>
                              <w:rPr>
                                <w:i/>
                                <w:iCs/>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22" o:spid="_x0000_s1300" type="#_x0000_t202" style="position:absolute;margin-left:278.4pt;margin-top:292.45pt;width:51.85pt;height:11.05pt;z-index:252193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" stroked="f">
                <v:textbox inset="1mm,0,0,0">
                  <w:txbxContent>
                    <w:p w:rsidR="00055C12" w:rsidRPr="00D8702D" w:rsidRDefault="00055C12" w:rsidP="00D56931">
                      <w:pPr>
                        <w:spacing w:after="0"/>
                        <w:rPr>
                          <w:i/>
                          <w:iCs/>
                          <w:sz w:val="16"/>
                          <w:szCs w:val="16"/>
                        </w:rPr>
                      </w:pPr>
                      <w:r w:rsidRPr="00D8702D">
                        <w:rPr>
                          <w:i/>
                          <w:iCs/>
                          <w:sz w:val="16"/>
                          <w:szCs w:val="16"/>
                        </w:rPr>
                        <w:t>Вид спереду</w:t>
                      </w:r>
                    </w:p>
                    <w:p w:rsidR="00055C12" w:rsidRPr="00D8702D" w:rsidRDefault="00055C12" w:rsidP="00D56931">
                      <w:pPr>
                        <w:spacing w:after="0" w:line="240" w:lineRule="auto"/>
                        <w:rPr>
                          <w:i/>
                          <w:iCs/>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94816" behindDoc="0" locked="0" layoutInCell="1" allowOverlap="1">
                <wp:simplePos x="0" y="0"/>
                <wp:positionH relativeFrom="margin">
                  <wp:posOffset>3566160</wp:posOffset>
                </wp:positionH>
                <wp:positionV relativeFrom="paragraph">
                  <wp:posOffset>4231005</wp:posOffset>
                </wp:positionV>
                <wp:extent cx="628015" cy="133985"/>
                <wp:effectExtent l="0" t="0" r="635" b="0"/>
                <wp:wrapNone/>
                <wp:docPr id="723" name="Надпись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15" cy="133985"/>
                        </a:xfrm>
                        <a:prstGeom prst="rect">
                          <a:avLst/>
                        </a:prstGeom>
                        <a:solidFill>
                          <a:srgbClr val="FFFFFF"/>
                        </a:solidFill>
                        <a:ln w="9525">
                          <a:noFill/>
                          <a:miter lim="800000"/>
                          <a:headEnd/>
                          <a:tailEnd/>
                        </a:ln>
                      </wps:spPr>
                      <wps:txbx>
                        <w:txbxContent>
                          <w:p w:rsidR="00055C12" w:rsidRPr="00D8702D" w:rsidRDefault="00055C12" w:rsidP="00D56931">
                            <w:pPr>
                              <w:spacing w:after="0"/>
                              <w:rPr>
                                <w:i/>
                                <w:iCs/>
                                <w:sz w:val="16"/>
                                <w:szCs w:val="16"/>
                              </w:rPr>
                            </w:pPr>
                            <w:r w:rsidRPr="00D8702D">
                              <w:rPr>
                                <w:i/>
                                <w:iCs/>
                                <w:sz w:val="16"/>
                                <w:szCs w:val="16"/>
                              </w:rPr>
                              <w:t xml:space="preserve">Вид зверху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23" o:spid="_x0000_s1301" type="#_x0000_t202" style="position:absolute;margin-left:280.8pt;margin-top:333.15pt;width:49.45pt;height:10.55pt;z-index:252194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" stroked="f">
                <v:textbox inset="1mm,0,0,0">
                  <w:txbxContent>
                    <w:p w:rsidR="00055C12" w:rsidRPr="00D8702D" w:rsidRDefault="00055C12" w:rsidP="00D56931">
                      <w:pPr>
                        <w:spacing w:after="0"/>
                        <w:rPr>
                          <w:i/>
                          <w:iCs/>
                          <w:sz w:val="16"/>
                          <w:szCs w:val="16"/>
                        </w:rPr>
                      </w:pPr>
                      <w:r w:rsidRPr="00D8702D">
                        <w:rPr>
                          <w:i/>
                          <w:iCs/>
                          <w:sz w:val="16"/>
                          <w:szCs w:val="16"/>
                        </w:rPr>
                        <w:t xml:space="preserve">Вид зверху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92768" behindDoc="0" locked="0" layoutInCell="1" allowOverlap="1">
                <wp:simplePos x="0" y="0"/>
                <wp:positionH relativeFrom="margin">
                  <wp:posOffset>4462145</wp:posOffset>
                </wp:positionH>
                <wp:positionV relativeFrom="paragraph">
                  <wp:posOffset>4689475</wp:posOffset>
                </wp:positionV>
                <wp:extent cx="743585" cy="280670"/>
                <wp:effectExtent l="0" t="0" r="0" b="5080"/>
                <wp:wrapNone/>
                <wp:docPr id="721" name="Надпись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585" cy="2806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proofErr w:type="spellStart"/>
                            <w:r>
                              <w:rPr>
                                <w:sz w:val="16"/>
                                <w:szCs w:val="16"/>
                              </w:rPr>
                              <w:t>Запираючий</w:t>
                            </w:r>
                            <w:proofErr w:type="spellEnd"/>
                            <w:r>
                              <w:rPr>
                                <w:sz w:val="16"/>
                                <w:szCs w:val="16"/>
                              </w:rPr>
                              <w:t xml:space="preserve"> стрижень</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21" o:spid="_x0000_s1302" type="#_x0000_t202" style="position:absolute;margin-left:351.35pt;margin-top:369.25pt;width:58.55pt;height:22.1pt;z-index:252192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" stroked="f">
                <v:textbox inset="1mm,0,0,0">
                  <w:txbxContent>
                    <w:p w:rsidR="00055C12" w:rsidRDefault="00055C12" w:rsidP="00D56931">
                      <w:pPr>
                        <w:spacing w:after="0"/>
                        <w:rPr>
                          <w:sz w:val="16"/>
                          <w:szCs w:val="16"/>
                        </w:rPr>
                      </w:pPr>
                      <w:proofErr w:type="spellStart"/>
                      <w:r>
                        <w:rPr>
                          <w:sz w:val="16"/>
                          <w:szCs w:val="16"/>
                        </w:rPr>
                        <w:t>Запираючий</w:t>
                      </w:r>
                      <w:proofErr w:type="spellEnd"/>
                      <w:r>
                        <w:rPr>
                          <w:sz w:val="16"/>
                          <w:szCs w:val="16"/>
                        </w:rPr>
                        <w:t xml:space="preserve"> стрижень</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91744" behindDoc="0" locked="0" layoutInCell="1" allowOverlap="1">
                <wp:simplePos x="0" y="0"/>
                <wp:positionH relativeFrom="margin">
                  <wp:posOffset>1158240</wp:posOffset>
                </wp:positionH>
                <wp:positionV relativeFrom="paragraph">
                  <wp:posOffset>5847080</wp:posOffset>
                </wp:positionV>
                <wp:extent cx="615315" cy="250190"/>
                <wp:effectExtent l="0" t="0" r="0" b="0"/>
                <wp:wrapNone/>
                <wp:docPr id="720" name="Надпись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25019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Прозорий ковпачок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20" o:spid="_x0000_s1303" type="#_x0000_t202" style="position:absolute;margin-left:91.2pt;margin-top:460.4pt;width:48.45pt;height:19.7pt;z-index:252191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 xml:space="preserve">Прозорий ковпачок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90720" behindDoc="0" locked="0" layoutInCell="1" allowOverlap="1">
                <wp:simplePos x="0" y="0"/>
                <wp:positionH relativeFrom="margin">
                  <wp:posOffset>1390015</wp:posOffset>
                </wp:positionH>
                <wp:positionV relativeFrom="paragraph">
                  <wp:posOffset>5366385</wp:posOffset>
                </wp:positionV>
                <wp:extent cx="524510" cy="286385"/>
                <wp:effectExtent l="0" t="0" r="8890" b="0"/>
                <wp:wrapNone/>
                <wp:docPr id="719" name="Надпись 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510" cy="28638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Металева плита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19" o:spid="_x0000_s1304" type="#_x0000_t202" style="position:absolute;margin-left:109.45pt;margin-top:422.55pt;width:41.3pt;height:22.55pt;z-index:252190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Металева плита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89696" behindDoc="0" locked="0" layoutInCell="1" allowOverlap="1">
                <wp:simplePos x="0" y="0"/>
                <wp:positionH relativeFrom="margin">
                  <wp:posOffset>4608830</wp:posOffset>
                </wp:positionH>
                <wp:positionV relativeFrom="paragraph">
                  <wp:posOffset>6031230</wp:posOffset>
                </wp:positionV>
                <wp:extent cx="676910" cy="274320"/>
                <wp:effectExtent l="0" t="0" r="8890" b="0"/>
                <wp:wrapNone/>
                <wp:docPr id="718" name="Надпись 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910" cy="27432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Кільце та вушко</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18" o:spid="_x0000_s1305" type="#_x0000_t202" style="position:absolute;margin-left:362.9pt;margin-top:474.9pt;width:53.3pt;height:21.6pt;z-index:252189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Кільце та вушко</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88672" behindDoc="0" locked="0" layoutInCell="1" allowOverlap="1">
                <wp:simplePos x="0" y="0"/>
                <wp:positionH relativeFrom="margin">
                  <wp:posOffset>2901950</wp:posOffset>
                </wp:positionH>
                <wp:positionV relativeFrom="paragraph">
                  <wp:posOffset>6170295</wp:posOffset>
                </wp:positionV>
                <wp:extent cx="1073150" cy="170815"/>
                <wp:effectExtent l="0" t="0" r="0" b="635"/>
                <wp:wrapNone/>
                <wp:docPr id="717" name="Надпись 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Кріпильний трос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17" o:spid="_x0000_s1306" type="#_x0000_t202" style="position:absolute;margin-left:228.5pt;margin-top:485.85pt;width:84.5pt;height:13.45pt;z-index:252188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 xml:space="preserve">Кріпильний трос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87648" behindDoc="0" locked="0" layoutInCell="1" allowOverlap="1">
                <wp:simplePos x="0" y="0"/>
                <wp:positionH relativeFrom="margin">
                  <wp:posOffset>389890</wp:posOffset>
                </wp:positionH>
                <wp:positionV relativeFrom="paragraph">
                  <wp:posOffset>4199890</wp:posOffset>
                </wp:positionV>
                <wp:extent cx="1073150" cy="170815"/>
                <wp:effectExtent l="0" t="0" r="0" b="635"/>
                <wp:wrapNone/>
                <wp:docPr id="716" name="Надпись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Матеріал полотнища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16" o:spid="_x0000_s1307" type="#_x0000_t202" style="position:absolute;margin-left:30.7pt;margin-top:330.7pt;width:84.5pt;height:13.45pt;z-index:252187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" stroked="f">
                <v:textbox inset="1mm,0,0,0">
                  <w:txbxContent>
                    <w:p w:rsidR="00055C12" w:rsidRDefault="00055C12" w:rsidP="00D56931">
                      <w:pPr>
                        <w:spacing w:after="0"/>
                        <w:rPr>
                          <w:sz w:val="16"/>
                          <w:szCs w:val="16"/>
                        </w:rPr>
                      </w:pPr>
                      <w:r>
                        <w:rPr>
                          <w:sz w:val="16"/>
                          <w:szCs w:val="16"/>
                        </w:rPr>
                        <w:t>Матеріал полотнища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73312" behindDoc="0" locked="0" layoutInCell="1" allowOverlap="1">
                <wp:simplePos x="0" y="0"/>
                <wp:positionH relativeFrom="margin">
                  <wp:posOffset>1962785</wp:posOffset>
                </wp:positionH>
                <wp:positionV relativeFrom="paragraph">
                  <wp:posOffset>3733165</wp:posOffset>
                </wp:positionV>
                <wp:extent cx="1073150" cy="170815"/>
                <wp:effectExtent l="0" t="0" r="0" b="635"/>
                <wp:wrapNone/>
                <wp:docPr id="702" name="Надпись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Матеріал полотнища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02" o:spid="_x0000_s1308" type="#_x0000_t202" style="position:absolute;margin-left:154.55pt;margin-top:293.95pt;width:84.5pt;height:13.45pt;z-index:252173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Матеріал полотнища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71264" behindDoc="0" locked="0" layoutInCell="1" allowOverlap="1">
                <wp:simplePos x="0" y="0"/>
                <wp:positionH relativeFrom="margin">
                  <wp:posOffset>1950720</wp:posOffset>
                </wp:positionH>
                <wp:positionV relativeFrom="paragraph">
                  <wp:posOffset>3440430</wp:posOffset>
                </wp:positionV>
                <wp:extent cx="1353185" cy="170815"/>
                <wp:effectExtent l="0" t="0" r="0" b="635"/>
                <wp:wrapNone/>
                <wp:docPr id="700" name="Надпись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3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Підігнутий край з мотузкою</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00" o:spid="_x0000_s1309" type="#_x0000_t202" style="position:absolute;margin-left:153.6pt;margin-top:270.9pt;width:106.55pt;height:13.45pt;z-index:252171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" stroked="f">
                <v:textbox inset="1mm,0,0,0">
                  <w:txbxContent>
                    <w:p w:rsidR="00055C12" w:rsidRDefault="00055C12" w:rsidP="00D56931">
                      <w:pPr>
                        <w:spacing w:after="0"/>
                        <w:rPr>
                          <w:sz w:val="16"/>
                          <w:szCs w:val="16"/>
                        </w:rPr>
                      </w:pPr>
                      <w:r>
                        <w:rPr>
                          <w:sz w:val="16"/>
                          <w:szCs w:val="16"/>
                        </w:rPr>
                        <w:t>Підігнутий край з мотузкою</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86624" behindDoc="0" locked="0" layoutInCell="1" allowOverlap="1">
                <wp:simplePos x="0" y="0"/>
                <wp:positionH relativeFrom="margin">
                  <wp:posOffset>1639570</wp:posOffset>
                </wp:positionH>
                <wp:positionV relativeFrom="paragraph">
                  <wp:posOffset>2373630</wp:posOffset>
                </wp:positionV>
                <wp:extent cx="993775" cy="267970"/>
                <wp:effectExtent l="0" t="0" r="0" b="0"/>
                <wp:wrapNone/>
                <wp:docPr id="715" name="Надпись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775" cy="2679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Полотнище та пластикова стрічка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15" o:spid="_x0000_s1310" type="#_x0000_t202" style="position:absolute;margin-left:129.1pt;margin-top:186.9pt;width:78.25pt;height:21.1pt;z-index:252186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Полотнище та пластикова стрічка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84576" behindDoc="0" locked="0" layoutInCell="1" allowOverlap="1">
                <wp:simplePos x="0" y="0"/>
                <wp:positionH relativeFrom="margin">
                  <wp:posOffset>1004570</wp:posOffset>
                </wp:positionH>
                <wp:positionV relativeFrom="paragraph">
                  <wp:posOffset>4634865</wp:posOffset>
                </wp:positionV>
                <wp:extent cx="597535" cy="170815"/>
                <wp:effectExtent l="0" t="0" r="0" b="635"/>
                <wp:wrapNone/>
                <wp:docPr id="713" name="Надпись 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Заклепка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13" o:spid="_x0000_s1311" type="#_x0000_t202" style="position:absolute;margin-left:79.1pt;margin-top:364.95pt;width:47.05pt;height:13.45pt;z-index:252184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 xml:space="preserve">Заклепка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85600" behindDoc="0" locked="0" layoutInCell="1" allowOverlap="1">
                <wp:simplePos x="0" y="0"/>
                <wp:positionH relativeFrom="margin">
                  <wp:posOffset>170815</wp:posOffset>
                </wp:positionH>
                <wp:positionV relativeFrom="paragraph">
                  <wp:posOffset>4670425</wp:posOffset>
                </wp:positionV>
                <wp:extent cx="615315" cy="170815"/>
                <wp:effectExtent l="0" t="0" r="0" b="635"/>
                <wp:wrapNone/>
                <wp:docPr id="714" name="Надпись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Заклепка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14" o:spid="_x0000_s1312" type="#_x0000_t202" style="position:absolute;margin-left:13.45pt;margin-top:367.75pt;width:48.45pt;height:13.45pt;z-index:252185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 xml:space="preserve">Заклепка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72288" behindDoc="0" locked="0" layoutInCell="1" allowOverlap="1">
                <wp:simplePos x="0" y="0"/>
                <wp:positionH relativeFrom="margin">
                  <wp:posOffset>4705350</wp:posOffset>
                </wp:positionH>
                <wp:positionV relativeFrom="paragraph">
                  <wp:posOffset>2360295</wp:posOffset>
                </wp:positionV>
                <wp:extent cx="615315" cy="170815"/>
                <wp:effectExtent l="0" t="0" r="0" b="635"/>
                <wp:wrapNone/>
                <wp:docPr id="701" name="Надпись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Заклепка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01" o:spid="_x0000_s1313" type="#_x0000_t202" style="position:absolute;margin-left:370.5pt;margin-top:185.85pt;width:48.45pt;height:13.45pt;z-index:252172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 xml:space="preserve">Заклепка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69216" behindDoc="0" locked="0" layoutInCell="1" allowOverlap="1">
                <wp:simplePos x="0" y="0"/>
                <wp:positionH relativeFrom="margin">
                  <wp:posOffset>2834640</wp:posOffset>
                </wp:positionH>
                <wp:positionV relativeFrom="paragraph">
                  <wp:posOffset>2416810</wp:posOffset>
                </wp:positionV>
                <wp:extent cx="591185" cy="170815"/>
                <wp:effectExtent l="0" t="0" r="0" b="635"/>
                <wp:wrapNone/>
                <wp:docPr id="698" name="Надпись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Заклепка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98" o:spid="_x0000_s1314" type="#_x0000_t202" style="position:absolute;margin-left:223.2pt;margin-top:190.3pt;width:46.55pt;height:13.45pt;z-index:252169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" stroked="f">
                <v:textbox inset="1mm,0,0,0">
                  <w:txbxContent>
                    <w:p w:rsidR="00055C12" w:rsidRDefault="00055C12" w:rsidP="00D56931">
                      <w:pPr>
                        <w:spacing w:after="0"/>
                        <w:rPr>
                          <w:sz w:val="16"/>
                          <w:szCs w:val="16"/>
                        </w:rPr>
                      </w:pPr>
                      <w:r>
                        <w:rPr>
                          <w:sz w:val="16"/>
                          <w:szCs w:val="16"/>
                        </w:rPr>
                        <w:t>Заклепка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82528" behindDoc="0" locked="0" layoutInCell="1" allowOverlap="1">
                <wp:simplePos x="0" y="0"/>
                <wp:positionH relativeFrom="margin">
                  <wp:posOffset>1639570</wp:posOffset>
                </wp:positionH>
                <wp:positionV relativeFrom="paragraph">
                  <wp:posOffset>6365240</wp:posOffset>
                </wp:positionV>
                <wp:extent cx="841375" cy="170815"/>
                <wp:effectExtent l="0" t="0" r="0" b="635"/>
                <wp:wrapNone/>
                <wp:docPr id="711" name="Надпись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Pr="00AF1735" w:rsidRDefault="00055C12" w:rsidP="00D56931">
                            <w:pPr>
                              <w:spacing w:after="0"/>
                              <w:rPr>
                                <w:i/>
                                <w:iCs/>
                                <w:sz w:val="16"/>
                                <w:szCs w:val="16"/>
                              </w:rPr>
                            </w:pPr>
                            <w:r w:rsidRPr="00AF1735">
                              <w:rPr>
                                <w:i/>
                                <w:iCs/>
                                <w:sz w:val="16"/>
                                <w:szCs w:val="16"/>
                              </w:rPr>
                              <w:t>Вид зсередини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11" o:spid="_x0000_s1315" type="#_x0000_t202" style="position:absolute;margin-left:129.1pt;margin-top:501.2pt;width:66.25pt;height:13.45pt;z-index:252182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" stroked="f">
                <v:textbox inset="1mm,0,0,0">
                  <w:txbxContent>
                    <w:p w:rsidR="00055C12" w:rsidRPr="00AF1735" w:rsidRDefault="00055C12" w:rsidP="00D56931">
                      <w:pPr>
                        <w:spacing w:after="0"/>
                        <w:rPr>
                          <w:i/>
                          <w:iCs/>
                          <w:sz w:val="16"/>
                          <w:szCs w:val="16"/>
                        </w:rPr>
                      </w:pPr>
                      <w:r w:rsidRPr="00AF1735">
                        <w:rPr>
                          <w:i/>
                          <w:iCs/>
                          <w:sz w:val="16"/>
                          <w:szCs w:val="16"/>
                        </w:rPr>
                        <w:t>Вид зсередини</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83552" behindDoc="0" locked="0" layoutInCell="1" allowOverlap="1">
                <wp:simplePos x="0" y="0"/>
                <wp:positionH relativeFrom="margin">
                  <wp:posOffset>463550</wp:posOffset>
                </wp:positionH>
                <wp:positionV relativeFrom="paragraph">
                  <wp:posOffset>6383655</wp:posOffset>
                </wp:positionV>
                <wp:extent cx="841375" cy="170815"/>
                <wp:effectExtent l="0" t="0" r="0" b="635"/>
                <wp:wrapNone/>
                <wp:docPr id="712" name="Надпись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Pr="00AF1735" w:rsidRDefault="00055C12" w:rsidP="00D56931">
                            <w:pPr>
                              <w:spacing w:after="0"/>
                              <w:rPr>
                                <w:i/>
                                <w:iCs/>
                                <w:sz w:val="16"/>
                                <w:szCs w:val="16"/>
                              </w:rPr>
                            </w:pPr>
                            <w:r w:rsidRPr="00AF1735">
                              <w:rPr>
                                <w:i/>
                                <w:iCs/>
                                <w:sz w:val="16"/>
                                <w:szCs w:val="16"/>
                              </w:rPr>
                              <w:t>Вид ззовні</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12" o:spid="_x0000_s1316" type="#_x0000_t202" style="position:absolute;margin-left:36.5pt;margin-top:502.65pt;width:66.25pt;height:13.45pt;z-index:252183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" stroked="f">
                <v:textbox inset="1mm,0,0,0">
                  <w:txbxContent>
                    <w:p w:rsidR="00055C12" w:rsidRPr="00AF1735" w:rsidRDefault="00055C12" w:rsidP="00D56931">
                      <w:pPr>
                        <w:spacing w:after="0"/>
                        <w:rPr>
                          <w:i/>
                          <w:iCs/>
                          <w:sz w:val="16"/>
                          <w:szCs w:val="16"/>
                        </w:rPr>
                      </w:pPr>
                      <w:r w:rsidRPr="00AF1735">
                        <w:rPr>
                          <w:i/>
                          <w:iCs/>
                          <w:sz w:val="16"/>
                          <w:szCs w:val="16"/>
                        </w:rPr>
                        <w:t>Вид ззовні</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80480" behindDoc="0" locked="0" layoutInCell="1" allowOverlap="1">
                <wp:simplePos x="0" y="0"/>
                <wp:positionH relativeFrom="margin">
                  <wp:posOffset>3724910</wp:posOffset>
                </wp:positionH>
                <wp:positionV relativeFrom="paragraph">
                  <wp:posOffset>4432935</wp:posOffset>
                </wp:positionV>
                <wp:extent cx="841375" cy="170815"/>
                <wp:effectExtent l="0" t="0" r="0" b="635"/>
                <wp:wrapNone/>
                <wp:docPr id="709" name="Надпись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8.4</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09" o:spid="_x0000_s1317" type="#_x0000_t202" style="position:absolute;margin-left:293.3pt;margin-top:349.05pt;width:66.25pt;height:13.45pt;z-index:252180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Рисунок 8.4</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81504" behindDoc="0" locked="0" layoutInCell="1" allowOverlap="1">
                <wp:simplePos x="0" y="0"/>
                <wp:positionH relativeFrom="margin">
                  <wp:posOffset>993775</wp:posOffset>
                </wp:positionH>
                <wp:positionV relativeFrom="paragraph">
                  <wp:posOffset>4432935</wp:posOffset>
                </wp:positionV>
                <wp:extent cx="841375" cy="170815"/>
                <wp:effectExtent l="0" t="0" r="0" b="635"/>
                <wp:wrapNone/>
                <wp:docPr id="710" name="Надпись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8.2</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10" o:spid="_x0000_s1318" type="#_x0000_t202" style="position:absolute;margin-left:78.25pt;margin-top:349.05pt;width:66.25pt;height:13.45pt;z-index:252181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" stroked="f">
                <v:textbox inset="1mm,0,0,0">
                  <w:txbxContent>
                    <w:p w:rsidR="00055C12" w:rsidRDefault="00055C12" w:rsidP="00D56931">
                      <w:pPr>
                        <w:spacing w:after="0"/>
                        <w:rPr>
                          <w:sz w:val="16"/>
                          <w:szCs w:val="16"/>
                        </w:rPr>
                      </w:pPr>
                      <w:r>
                        <w:rPr>
                          <w:sz w:val="16"/>
                          <w:szCs w:val="16"/>
                        </w:rPr>
                        <w:t>Рисунок 8.2</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79456" behindDoc="0" locked="0" layoutInCell="1" allowOverlap="1">
                <wp:simplePos x="0" y="0"/>
                <wp:positionH relativeFrom="margin">
                  <wp:posOffset>981710</wp:posOffset>
                </wp:positionH>
                <wp:positionV relativeFrom="paragraph">
                  <wp:posOffset>2020570</wp:posOffset>
                </wp:positionV>
                <wp:extent cx="841375" cy="170815"/>
                <wp:effectExtent l="0" t="0" r="0" b="635"/>
                <wp:wrapNone/>
                <wp:docPr id="708" name="Надпись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Рисунок 8.1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08" o:spid="_x0000_s1319" type="#_x0000_t202" style="position:absolute;margin-left:77.3pt;margin-top:159.1pt;width:66.25pt;height:13.45pt;z-index:252179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" stroked="f">
                <v:textbox inset="1mm,0,0,0">
                  <w:txbxContent>
                    <w:p w:rsidR="00055C12" w:rsidRDefault="00055C12" w:rsidP="00D56931">
                      <w:pPr>
                        <w:spacing w:after="0"/>
                        <w:rPr>
                          <w:sz w:val="16"/>
                          <w:szCs w:val="16"/>
                        </w:rPr>
                      </w:pPr>
                      <w:r>
                        <w:rPr>
                          <w:sz w:val="16"/>
                          <w:szCs w:val="16"/>
                        </w:rPr>
                        <w:t xml:space="preserve">Рисунок 8.1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78432" behindDoc="0" locked="0" layoutInCell="1" allowOverlap="1">
                <wp:simplePos x="0" y="0"/>
                <wp:positionH relativeFrom="margin">
                  <wp:posOffset>3767455</wp:posOffset>
                </wp:positionH>
                <wp:positionV relativeFrom="paragraph">
                  <wp:posOffset>2020570</wp:posOffset>
                </wp:positionV>
                <wp:extent cx="841375" cy="170815"/>
                <wp:effectExtent l="0" t="0" r="0" b="635"/>
                <wp:wrapNone/>
                <wp:docPr id="707" name="Надпись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8.3</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07" o:spid="_x0000_s1320" type="#_x0000_t202" style="position:absolute;margin-left:296.65pt;margin-top:159.1pt;width:66.25pt;height:13.45pt;z-index:252178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" stroked="f">
                <v:textbox inset="1mm,0,0,0">
                  <w:txbxContent>
                    <w:p w:rsidR="00055C12" w:rsidRDefault="00055C12" w:rsidP="00D56931">
                      <w:pPr>
                        <w:spacing w:after="0"/>
                        <w:rPr>
                          <w:sz w:val="16"/>
                          <w:szCs w:val="16"/>
                        </w:rPr>
                      </w:pPr>
                      <w:r>
                        <w:rPr>
                          <w:sz w:val="16"/>
                          <w:szCs w:val="16"/>
                        </w:rPr>
                        <w:t>Рисунок 8.3</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76384" behindDoc="0" locked="0" layoutInCell="1" allowOverlap="1">
                <wp:simplePos x="0" y="0"/>
                <wp:positionH relativeFrom="margin">
                  <wp:posOffset>2743200</wp:posOffset>
                </wp:positionH>
                <wp:positionV relativeFrom="paragraph">
                  <wp:posOffset>1722120</wp:posOffset>
                </wp:positionV>
                <wp:extent cx="841375" cy="170815"/>
                <wp:effectExtent l="0" t="0" r="0" b="635"/>
                <wp:wrapNone/>
                <wp:docPr id="705" name="Надпись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8.3</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05" o:spid="_x0000_s1321" type="#_x0000_t202" style="position:absolute;margin-left:3in;margin-top:135.6pt;width:66.25pt;height:13.45pt;z-index:252176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" stroked="f">
                <v:textbox inset="1mm,0,0,0">
                  <w:txbxContent>
                    <w:p w:rsidR="00055C12" w:rsidRDefault="00055C12" w:rsidP="00D56931">
                      <w:pPr>
                        <w:spacing w:after="0"/>
                        <w:rPr>
                          <w:sz w:val="16"/>
                          <w:szCs w:val="16"/>
                        </w:rPr>
                      </w:pPr>
                      <w:r>
                        <w:rPr>
                          <w:sz w:val="16"/>
                          <w:szCs w:val="16"/>
                        </w:rPr>
                        <w:t>Рисунок 8.3</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77408" behindDoc="0" locked="0" layoutInCell="1" allowOverlap="1">
                <wp:simplePos x="0" y="0"/>
                <wp:positionH relativeFrom="margin">
                  <wp:posOffset>841375</wp:posOffset>
                </wp:positionH>
                <wp:positionV relativeFrom="paragraph">
                  <wp:posOffset>1687195</wp:posOffset>
                </wp:positionV>
                <wp:extent cx="841375" cy="170815"/>
                <wp:effectExtent l="0" t="0" r="0" b="635"/>
                <wp:wrapNone/>
                <wp:docPr id="706" name="Надпись 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Рисунок 8.4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06" o:spid="_x0000_s1322" type="#_x0000_t202" style="position:absolute;margin-left:66.25pt;margin-top:132.85pt;width:66.25pt;height:13.45pt;z-index:252177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 xml:space="preserve">Рисунок 8.4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75360" behindDoc="0" locked="0" layoutInCell="1" allowOverlap="1">
                <wp:simplePos x="0" y="0"/>
                <wp:positionH relativeFrom="margin">
                  <wp:posOffset>2767330</wp:posOffset>
                </wp:positionH>
                <wp:positionV relativeFrom="paragraph">
                  <wp:posOffset>45720</wp:posOffset>
                </wp:positionV>
                <wp:extent cx="841375" cy="170815"/>
                <wp:effectExtent l="0" t="0" r="0" b="635"/>
                <wp:wrapNone/>
                <wp:docPr id="704" name="Надпись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Рисунок 8.1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04" o:spid="_x0000_s1323" type="#_x0000_t202" style="position:absolute;margin-left:217.9pt;margin-top:3.6pt;width:66.25pt;height:13.45pt;z-index:252175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" stroked="f">
                <v:textbox inset="1mm,0,0,0">
                  <w:txbxContent>
                    <w:p w:rsidR="00055C12" w:rsidRDefault="00055C12" w:rsidP="00D56931">
                      <w:pPr>
                        <w:spacing w:after="0"/>
                        <w:rPr>
                          <w:sz w:val="16"/>
                          <w:szCs w:val="16"/>
                        </w:rPr>
                      </w:pPr>
                      <w:r>
                        <w:rPr>
                          <w:sz w:val="16"/>
                          <w:szCs w:val="16"/>
                        </w:rPr>
                        <w:t xml:space="preserve">Рисунок 8.1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70240" behindDoc="0" locked="0" layoutInCell="1" allowOverlap="1">
                <wp:simplePos x="0" y="0"/>
                <wp:positionH relativeFrom="margin">
                  <wp:posOffset>835025</wp:posOffset>
                </wp:positionH>
                <wp:positionV relativeFrom="paragraph">
                  <wp:posOffset>228600</wp:posOffset>
                </wp:positionV>
                <wp:extent cx="841375" cy="170815"/>
                <wp:effectExtent l="0" t="0" r="0" b="635"/>
                <wp:wrapNone/>
                <wp:docPr id="699" name="Надпись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8.2</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99" o:spid="_x0000_s1324" type="#_x0000_t202" style="position:absolute;margin-left:65.75pt;margin-top:18pt;width:66.25pt;height:13.45pt;z-index:252170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" stroked="f">
                <v:textbox inset="1mm,0,0,0">
                  <w:txbxContent>
                    <w:p w:rsidR="00055C12" w:rsidRDefault="00055C12" w:rsidP="00D56931">
                      <w:pPr>
                        <w:spacing w:after="0"/>
                        <w:rPr>
                          <w:sz w:val="16"/>
                          <w:szCs w:val="16"/>
                        </w:rPr>
                      </w:pPr>
                      <w:r>
                        <w:rPr>
                          <w:sz w:val="16"/>
                          <w:szCs w:val="16"/>
                        </w:rPr>
                        <w:t>Рисунок 8.2</w:t>
                      </w:r>
                    </w:p>
                    <w:p w:rsidR="00055C12" w:rsidRDefault="00055C12" w:rsidP="00D56931">
                      <w:pPr>
                        <w:spacing w:after="0" w:line="240" w:lineRule="auto"/>
                        <w:rPr>
                          <w:sz w:val="12"/>
                          <w:szCs w:val="12"/>
                        </w:rPr>
                      </w:pPr>
                    </w:p>
                  </w:txbxContent>
                </v:textbox>
                <w10:wrap anchorx="margin"/>
              </v:shape>
            </w:pict>
          </mc:Fallback>
        </mc:AlternateContent>
      </w:r>
      <w:r w:rsidR="00FF59E6" w:rsidRPr="00E469DA">
        <w:rPr>
          <w:noProof/>
          <w:lang w:eastAsia="uk-UA"/>
        </w:rPr>
        <w:drawing>
          <wp:inline distT="0" distB="0" distL="0" distR="0">
            <wp:extent cx="5382768" cy="6570980"/>
            <wp:effectExtent l="0" t="0" r="8890" b="127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5391185" cy="6581255"/>
                    </a:xfrm>
                    <a:prstGeom prst="rect">
                      <a:avLst/>
                    </a:prstGeom>
                  </pic:spPr>
                </pic:pic>
              </a:graphicData>
            </a:graphic>
          </wp:inline>
        </w:drawing>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tbl>
      <w:tblPr>
        <w:tblStyle w:val="a3"/>
        <w:tblW w:w="0" w:type="auto"/>
        <w:tblLook w:val="04A0" w:firstRow="1" w:lastRow="0" w:firstColumn="1" w:lastColumn="0" w:noHBand="0" w:noVBand="1"/>
      </w:tblPr>
      <w:tblGrid>
        <w:gridCol w:w="8608"/>
      </w:tblGrid>
      <w:tr w:rsidR="00D56931" w:rsidRPr="00E469DA" w:rsidTr="00966462">
        <w:tc>
          <w:tcPr>
            <w:tcW w:w="8608" w:type="dxa"/>
            <w:tcBorders>
              <w:top w:val="nil"/>
            </w:tcBorders>
          </w:tcPr>
          <w:p w:rsidR="00D56931" w:rsidRPr="00E469DA" w:rsidRDefault="00BF5229" w:rsidP="00966462">
            <w:pPr>
              <w:spacing w:after="160" w:line="259" w:lineRule="auto"/>
              <w:rPr>
                <w:u w:val="single"/>
              </w:rPr>
            </w:pPr>
            <w:r w:rsidRPr="00E469DA">
              <w:rPr>
                <w:u w:val="single"/>
              </w:rPr>
              <w:t xml:space="preserve">Опис </w:t>
            </w:r>
          </w:p>
          <w:p w:rsidR="00D56931" w:rsidRPr="00E469DA" w:rsidRDefault="00BF5229" w:rsidP="00E24EEC">
            <w:pPr>
              <w:spacing w:after="160" w:line="259" w:lineRule="auto"/>
              <w:jc w:val="both"/>
            </w:pPr>
            <w:r w:rsidRPr="00E469DA">
              <w:t>У цій системі запирання два краї у отворах в полотнищі матеріалу, які використовуються для завантаження та розвантаження, з’єднуються за допомогою алюмінієвого запірного стрижня. В отворах полотнища по всій довжині передбачена підшивка, в якій знаходиться  мотузка (дивись рисунок 8.1). Це унеможливлює висмикування полотнища з жолоба зап</w:t>
            </w:r>
            <w:r w:rsidR="00B0777B">
              <w:t>ірн</w:t>
            </w:r>
            <w:r w:rsidRPr="00E469DA">
              <w:t>ого стрижня. Підігнутий край повинен бути зроблений назовні та спаяний  відповідно до пункту 4 статті 3 Додатку 2 до Конвенції.</w:t>
            </w:r>
          </w:p>
          <w:p w:rsidR="00D56931" w:rsidRPr="00E469DA" w:rsidRDefault="00BF5229" w:rsidP="00E24EEC">
            <w:pPr>
              <w:spacing w:after="160" w:line="259" w:lineRule="auto"/>
              <w:jc w:val="both"/>
            </w:pPr>
            <w:r w:rsidRPr="00E469DA">
              <w:t>Краї полотнища повинні бути просунуті у відкриті жолоби на алюмінієвому фіксуючому стрижні та проходити по двом паралельним поздовжнім каналам, закритим на нижньому кінці. Коли зап</w:t>
            </w:r>
            <w:r w:rsidR="00B0777B">
              <w:t>ірн</w:t>
            </w:r>
            <w:r w:rsidRPr="00E469DA">
              <w:t>ий стрижень знаходиться у верхньому положенні, краї полотнища з'єднуються.</w:t>
            </w:r>
          </w:p>
          <w:p w:rsidR="00D56931" w:rsidRPr="00E469DA" w:rsidRDefault="00BF5229" w:rsidP="00E24EEC">
            <w:pPr>
              <w:spacing w:after="160"/>
              <w:jc w:val="both"/>
            </w:pPr>
            <w:r w:rsidRPr="00E469DA">
              <w:t>На верхньому кінці отвору запірний стрижень фіксується прозорим пластиковим ковпачком, закріпленим на полотнищі петлею на заклепках (дивись рисунок 8.2). Фіксуючий стрижень складається з двох секцій, з’єднаних заклепками, що дозволяє складати його для легкого встановлення та зняття. Ця петля повинна бути сконструйований таким чином, щоб після запирання системи неможливо було зняти з'</w:t>
            </w:r>
            <w:r w:rsidR="00D56931" w:rsidRPr="00E469DA">
              <w:t>єднувальну шпильку (дивись рисунок 8.3).</w:t>
            </w:r>
          </w:p>
          <w:p w:rsidR="00D56931" w:rsidRPr="00E469DA" w:rsidRDefault="00BF5229" w:rsidP="00966462">
            <w:pPr>
              <w:spacing w:after="160" w:line="259" w:lineRule="auto"/>
            </w:pPr>
            <w:r w:rsidRPr="00E469DA">
              <w:t xml:space="preserve">У нижній частині запірного стрижня є отвір, через який проходить кільце. Отвір овальний і має розмір, достатній для проходження кільця (дивись рисунок 8.4). Кріпильний трос МДП протягується через це кільце, щоб закріпити запірний стрижень. </w:t>
            </w:r>
          </w:p>
          <w:p w:rsidR="00D56931" w:rsidRPr="00E469DA" w:rsidRDefault="00D56931" w:rsidP="00966462">
            <w:pPr>
              <w:spacing w:after="160" w:line="259" w:lineRule="auto"/>
            </w:pPr>
          </w:p>
        </w:tc>
      </w:tr>
    </w:tbl>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2 </w:t>
            </w:r>
          </w:p>
        </w:tc>
        <w:tc>
          <w:tcPr>
            <w:tcW w:w="2869" w:type="dxa"/>
          </w:tcPr>
          <w:p w:rsidR="00D56931" w:rsidRPr="00E469DA" w:rsidRDefault="00D56931" w:rsidP="00966462">
            <w:pPr>
              <w:spacing w:after="160" w:line="259" w:lineRule="auto"/>
              <w:jc w:val="center"/>
            </w:pP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 xml:space="preserve">Рисунок 9  </w:t>
      </w:r>
    </w:p>
    <w:p w:rsidR="00D56931" w:rsidRPr="00E469DA" w:rsidRDefault="00BF5229" w:rsidP="00D56931">
      <w:pPr>
        <w:jc w:val="center"/>
      </w:pPr>
      <w:r w:rsidRPr="00E469DA">
        <w:rPr>
          <w:b/>
          <w:bCs/>
          <w:sz w:val="24"/>
          <w:szCs w:val="28"/>
          <w:u w:val="single"/>
        </w:rPr>
        <w:t>ПРИКЛАД КОНСТРУКЦІЇ ТРАНСПОРТНОГО ЗАСОБУ ІЗ ЗСУВНИМИ ШТОРАМИ</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223488" behindDoc="0" locked="0" layoutInCell="1" allowOverlap="1">
                <wp:simplePos x="0" y="0"/>
                <wp:positionH relativeFrom="margin">
                  <wp:posOffset>1084580</wp:posOffset>
                </wp:positionH>
                <wp:positionV relativeFrom="paragraph">
                  <wp:posOffset>4244340</wp:posOffset>
                </wp:positionV>
                <wp:extent cx="1335405" cy="156210"/>
                <wp:effectExtent l="0" t="0" r="0" b="0"/>
                <wp:wrapNone/>
                <wp:docPr id="751" name="Надпись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5405" cy="156210"/>
                        </a:xfrm>
                        <a:prstGeom prst="rect">
                          <a:avLst/>
                        </a:prstGeom>
                        <a:solidFill>
                          <a:srgbClr val="FFFFFF"/>
                        </a:solidFill>
                        <a:ln w="9525">
                          <a:noFill/>
                          <a:miter lim="800000"/>
                          <a:headEnd/>
                          <a:tailEnd/>
                        </a:ln>
                      </wps:spPr>
                      <wps:txbx>
                        <w:txbxContent>
                          <w:p w:rsidR="00055C12" w:rsidRDefault="00055C12">
                            <w:pPr>
                              <w:spacing w:after="0"/>
                              <w:rPr>
                                <w:sz w:val="12"/>
                                <w:szCs w:val="12"/>
                              </w:rPr>
                            </w:pPr>
                            <w:r>
                              <w:rPr>
                                <w:sz w:val="16"/>
                                <w:szCs w:val="16"/>
                              </w:rPr>
                              <w:t>Верхня кантова рейка</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51" o:spid="_x0000_s1325" type="#_x0000_t202" style="position:absolute;margin-left:85.4pt;margin-top:334.2pt;width:105.15pt;height:12.3pt;z-index:252223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" stroked="f">
                <v:textbox inset="1mm,0,0,0">
                  <w:txbxContent>
                    <w:p w:rsidR="00055C12" w:rsidRDefault="00055C12">
                      <w:pPr>
                        <w:spacing w:after="0"/>
                        <w:rPr>
                          <w:sz w:val="12"/>
                          <w:szCs w:val="12"/>
                        </w:rPr>
                      </w:pPr>
                      <w:r>
                        <w:rPr>
                          <w:sz w:val="16"/>
                          <w:szCs w:val="16"/>
                        </w:rPr>
                        <w:t>Верхня кантова рейка</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27584" behindDoc="0" locked="0" layoutInCell="1" allowOverlap="1">
                <wp:simplePos x="0" y="0"/>
                <wp:positionH relativeFrom="margin">
                  <wp:posOffset>902335</wp:posOffset>
                </wp:positionH>
                <wp:positionV relativeFrom="paragraph">
                  <wp:posOffset>5872480</wp:posOffset>
                </wp:positionV>
                <wp:extent cx="1804035" cy="170815"/>
                <wp:effectExtent l="0" t="0" r="5715" b="635"/>
                <wp:wrapNone/>
                <wp:docPr id="755" name="Надпись 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4035" cy="170815"/>
                        </a:xfrm>
                        <a:prstGeom prst="rect">
                          <a:avLst/>
                        </a:prstGeom>
                        <a:solidFill>
                          <a:srgbClr val="FFFFFF"/>
                        </a:solidFill>
                        <a:ln w="9525">
                          <a:noFill/>
                          <a:miter lim="800000"/>
                          <a:headEnd/>
                          <a:tailEnd/>
                        </a:ln>
                      </wps:spPr>
                      <wps:txbx>
                        <w:txbxContent>
                          <w:p w:rsidR="00055C12" w:rsidRPr="004E7E58" w:rsidRDefault="00055C12" w:rsidP="00D56931">
                            <w:pPr>
                              <w:spacing w:after="0"/>
                              <w:rPr>
                                <w:sz w:val="16"/>
                                <w:szCs w:val="16"/>
                              </w:rPr>
                            </w:pPr>
                            <w:r>
                              <w:rPr>
                                <w:sz w:val="16"/>
                                <w:szCs w:val="16"/>
                              </w:rPr>
                              <w:t>Кільце на кантовій рейці</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55" o:spid="_x0000_s1326" type="#_x0000_t202" style="position:absolute;margin-left:71.05pt;margin-top:462.4pt;width:142.05pt;height:13.45pt;z-index:252227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" stroked="f">
                <v:textbox inset="1mm,0,0,0">
                  <w:txbxContent>
                    <w:p w:rsidR="00055C12" w:rsidRPr="004E7E58" w:rsidRDefault="00055C12" w:rsidP="00D56931">
                      <w:pPr>
                        <w:spacing w:after="0"/>
                        <w:rPr>
                          <w:sz w:val="16"/>
                          <w:szCs w:val="16"/>
                        </w:rPr>
                      </w:pPr>
                      <w:r>
                        <w:rPr>
                          <w:sz w:val="16"/>
                          <w:szCs w:val="16"/>
                        </w:rPr>
                        <w:t>Кільце на кантовій рейці</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37824" behindDoc="0" locked="0" layoutInCell="1" allowOverlap="1">
                <wp:simplePos x="0" y="0"/>
                <wp:positionH relativeFrom="margin">
                  <wp:posOffset>3236595</wp:posOffset>
                </wp:positionH>
                <wp:positionV relativeFrom="paragraph">
                  <wp:posOffset>3165475</wp:posOffset>
                </wp:positionV>
                <wp:extent cx="1652270" cy="182880"/>
                <wp:effectExtent l="0" t="0" r="5080" b="7620"/>
                <wp:wrapNone/>
                <wp:docPr id="765" name="Надпись 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2270" cy="182880"/>
                        </a:xfrm>
                        <a:prstGeom prst="rect">
                          <a:avLst/>
                        </a:prstGeom>
                        <a:solidFill>
                          <a:srgbClr val="FFFFFF"/>
                        </a:solidFill>
                        <a:ln w="9525">
                          <a:noFill/>
                          <a:miter lim="800000"/>
                          <a:headEnd/>
                          <a:tailEnd/>
                        </a:ln>
                      </wps:spPr>
                      <wps:txbx>
                        <w:txbxContent>
                          <w:p w:rsidR="00055C12" w:rsidRPr="005A6686" w:rsidRDefault="00055C12" w:rsidP="00D56931">
                            <w:pPr>
                              <w:spacing w:after="0"/>
                              <w:rPr>
                                <w:rFonts w:ascii="Arial Narrow" w:hAnsi="Arial Narrow"/>
                                <w:b/>
                                <w:bCs/>
                                <w:sz w:val="18"/>
                                <w:szCs w:val="18"/>
                              </w:rPr>
                            </w:pPr>
                            <w:r>
                              <w:rPr>
                                <w:rFonts w:ascii="Arial Narrow" w:hAnsi="Arial Narrow"/>
                                <w:b/>
                                <w:bCs/>
                                <w:sz w:val="18"/>
                                <w:szCs w:val="18"/>
                              </w:rPr>
                              <w:t>РОЗМІР ПЕРЕКРИТТЯ - НИЗ</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65" o:spid="_x0000_s1327" type="#_x0000_t202" style="position:absolute;margin-left:254.85pt;margin-top:249.25pt;width:130.1pt;height:14.4pt;z-index:252237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" stroked="f">
                <v:textbox inset="1mm,0,0,0">
                  <w:txbxContent>
                    <w:p w:rsidR="00055C12" w:rsidRPr="005A6686" w:rsidRDefault="00055C12" w:rsidP="00D56931">
                      <w:pPr>
                        <w:spacing w:after="0"/>
                        <w:rPr>
                          <w:rFonts w:ascii="Arial Narrow" w:hAnsi="Arial Narrow"/>
                          <w:b/>
                          <w:bCs/>
                          <w:sz w:val="18"/>
                          <w:szCs w:val="18"/>
                        </w:rPr>
                      </w:pPr>
                      <w:r>
                        <w:rPr>
                          <w:rFonts w:ascii="Arial Narrow" w:hAnsi="Arial Narrow"/>
                          <w:b/>
                          <w:bCs/>
                          <w:sz w:val="18"/>
                          <w:szCs w:val="18"/>
                        </w:rPr>
                        <w:t>РОЗМІР ПЕРЕКРИТТЯ - НИЗ</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36800" behindDoc="0" locked="0" layoutInCell="1" allowOverlap="1">
                <wp:simplePos x="0" y="0"/>
                <wp:positionH relativeFrom="margin">
                  <wp:posOffset>24765</wp:posOffset>
                </wp:positionH>
                <wp:positionV relativeFrom="paragraph">
                  <wp:posOffset>3129280</wp:posOffset>
                </wp:positionV>
                <wp:extent cx="2548255" cy="323215"/>
                <wp:effectExtent l="0" t="0" r="4445" b="635"/>
                <wp:wrapNone/>
                <wp:docPr id="764" name="Надпись 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8255" cy="323215"/>
                        </a:xfrm>
                        <a:prstGeom prst="rect">
                          <a:avLst/>
                        </a:prstGeom>
                        <a:solidFill>
                          <a:srgbClr val="FFFFFF"/>
                        </a:solidFill>
                        <a:ln w="9525">
                          <a:noFill/>
                          <a:miter lim="800000"/>
                          <a:headEnd/>
                          <a:tailEnd/>
                        </a:ln>
                      </wps:spPr>
                      <wps:txbx>
                        <w:txbxContent>
                          <w:p w:rsidR="00055C12" w:rsidRDefault="00055C12" w:rsidP="00D56931">
                            <w:pPr>
                              <w:spacing w:after="0"/>
                              <w:rPr>
                                <w:rFonts w:ascii="Arial Narrow" w:hAnsi="Arial Narrow"/>
                                <w:b/>
                                <w:bCs/>
                                <w:sz w:val="18"/>
                                <w:szCs w:val="18"/>
                              </w:rPr>
                            </w:pPr>
                            <w:r w:rsidRPr="005A6686">
                              <w:rPr>
                                <w:rFonts w:ascii="Arial Narrow" w:hAnsi="Arial Narrow"/>
                                <w:b/>
                                <w:bCs/>
                                <w:sz w:val="18"/>
                                <w:szCs w:val="18"/>
                              </w:rPr>
                              <w:t>НАПРЯМНА ЗСУВНО</w:t>
                            </w:r>
                            <w:r>
                              <w:rPr>
                                <w:rFonts w:ascii="Arial Narrow" w:hAnsi="Arial Narrow"/>
                                <w:b/>
                                <w:bCs/>
                                <w:sz w:val="18"/>
                                <w:szCs w:val="18"/>
                              </w:rPr>
                              <w:t>Ї ШТОРИ</w:t>
                            </w:r>
                            <w:r w:rsidRPr="005A6686">
                              <w:rPr>
                                <w:rFonts w:ascii="Arial Narrow" w:hAnsi="Arial Narrow"/>
                                <w:b/>
                                <w:bCs/>
                                <w:sz w:val="18"/>
                                <w:szCs w:val="18"/>
                              </w:rPr>
                              <w:t xml:space="preserve"> І РОЗМІР </w:t>
                            </w:r>
                          </w:p>
                          <w:p w:rsidR="00055C12" w:rsidRPr="005A6686" w:rsidRDefault="00055C12" w:rsidP="00D56931">
                            <w:pPr>
                              <w:spacing w:after="0"/>
                              <w:rPr>
                                <w:rFonts w:ascii="Arial Narrow" w:hAnsi="Arial Narrow"/>
                                <w:b/>
                                <w:bCs/>
                                <w:sz w:val="18"/>
                                <w:szCs w:val="18"/>
                              </w:rPr>
                            </w:pPr>
                            <w:r w:rsidRPr="005A6686">
                              <w:rPr>
                                <w:rFonts w:ascii="Arial Narrow" w:hAnsi="Arial Narrow"/>
                                <w:b/>
                                <w:bCs/>
                                <w:sz w:val="18"/>
                                <w:szCs w:val="18"/>
                              </w:rPr>
                              <w:t>ПЕРЕКРИТТЯ - ВЕРХ</w:t>
                            </w:r>
                          </w:p>
                          <w:p w:rsidR="00055C12" w:rsidRPr="005A6686" w:rsidRDefault="00055C12" w:rsidP="00D56931">
                            <w:pPr>
                              <w:spacing w:after="0" w:line="240" w:lineRule="auto"/>
                              <w:rPr>
                                <w:b/>
                                <w:bCs/>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64" o:spid="_x0000_s1328" type="#_x0000_t202" style="position:absolute;margin-left:1.95pt;margin-top:246.4pt;width:200.65pt;height:25.45pt;z-index:252236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" stroked="f">
                <v:textbox inset="1mm,0,0,0">
                  <w:txbxContent>
                    <w:p w:rsidR="00055C12" w:rsidRDefault="00055C12" w:rsidP="00D56931">
                      <w:pPr>
                        <w:spacing w:after="0"/>
                        <w:rPr>
                          <w:rFonts w:ascii="Arial Narrow" w:hAnsi="Arial Narrow"/>
                          <w:b/>
                          <w:bCs/>
                          <w:sz w:val="18"/>
                          <w:szCs w:val="18"/>
                        </w:rPr>
                      </w:pPr>
                      <w:r w:rsidRPr="005A6686">
                        <w:rPr>
                          <w:rFonts w:ascii="Arial Narrow" w:hAnsi="Arial Narrow"/>
                          <w:b/>
                          <w:bCs/>
                          <w:sz w:val="18"/>
                          <w:szCs w:val="18"/>
                        </w:rPr>
                        <w:t>НАПРЯМНА ЗСУВНО</w:t>
                      </w:r>
                      <w:r>
                        <w:rPr>
                          <w:rFonts w:ascii="Arial Narrow" w:hAnsi="Arial Narrow"/>
                          <w:b/>
                          <w:bCs/>
                          <w:sz w:val="18"/>
                          <w:szCs w:val="18"/>
                        </w:rPr>
                        <w:t>Ї ШТОРИ</w:t>
                      </w:r>
                      <w:r w:rsidRPr="005A6686">
                        <w:rPr>
                          <w:rFonts w:ascii="Arial Narrow" w:hAnsi="Arial Narrow"/>
                          <w:b/>
                          <w:bCs/>
                          <w:sz w:val="18"/>
                          <w:szCs w:val="18"/>
                        </w:rPr>
                        <w:t xml:space="preserve"> І РОЗМІР </w:t>
                      </w:r>
                    </w:p>
                    <w:p w:rsidR="00055C12" w:rsidRPr="005A6686" w:rsidRDefault="00055C12" w:rsidP="00D56931">
                      <w:pPr>
                        <w:spacing w:after="0"/>
                        <w:rPr>
                          <w:rFonts w:ascii="Arial Narrow" w:hAnsi="Arial Narrow"/>
                          <w:b/>
                          <w:bCs/>
                          <w:sz w:val="18"/>
                          <w:szCs w:val="18"/>
                        </w:rPr>
                      </w:pPr>
                      <w:r w:rsidRPr="005A6686">
                        <w:rPr>
                          <w:rFonts w:ascii="Arial Narrow" w:hAnsi="Arial Narrow"/>
                          <w:b/>
                          <w:bCs/>
                          <w:sz w:val="18"/>
                          <w:szCs w:val="18"/>
                        </w:rPr>
                        <w:t>ПЕРЕКРИТТЯ - ВЕРХ</w:t>
                      </w:r>
                    </w:p>
                    <w:p w:rsidR="00055C12" w:rsidRPr="005A6686" w:rsidRDefault="00055C12" w:rsidP="00D56931">
                      <w:pPr>
                        <w:spacing w:after="0" w:line="240" w:lineRule="auto"/>
                        <w:rPr>
                          <w:b/>
                          <w:bCs/>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34752" behindDoc="0" locked="0" layoutInCell="1" allowOverlap="1">
                <wp:simplePos x="0" y="0"/>
                <wp:positionH relativeFrom="margin">
                  <wp:posOffset>2267585</wp:posOffset>
                </wp:positionH>
                <wp:positionV relativeFrom="paragraph">
                  <wp:posOffset>4942840</wp:posOffset>
                </wp:positionV>
                <wp:extent cx="865505" cy="511810"/>
                <wp:effectExtent l="0" t="0" r="0" b="2540"/>
                <wp:wrapNone/>
                <wp:docPr id="762" name="Надпись 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5505" cy="51181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Перекриття жорстких частин полотнищем</w:t>
                            </w:r>
                          </w:p>
                          <w:p w:rsidR="00055C12" w:rsidRPr="005A6686" w:rsidRDefault="00055C12" w:rsidP="00D56931">
                            <w:pPr>
                              <w:spacing w:after="0" w:line="240" w:lineRule="auto"/>
                              <w:rPr>
                                <w:sz w:val="16"/>
                                <w:szCs w:val="16"/>
                              </w:rPr>
                            </w:pPr>
                            <w:r>
                              <w:rPr>
                                <w:sz w:val="16"/>
                                <w:szCs w:val="16"/>
                              </w:rPr>
                              <w:t>н</w:t>
                            </w:r>
                            <w:r w:rsidRPr="005A6686">
                              <w:rPr>
                                <w:sz w:val="16"/>
                                <w:szCs w:val="16"/>
                              </w:rPr>
                              <w:t>е менше  50 мм</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62" o:spid="_x0000_s1329" type="#_x0000_t202" style="position:absolute;margin-left:178.55pt;margin-top:389.2pt;width:68.15pt;height:40.3pt;z-index:252234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" stroked="f">
                <v:textbox inset="1mm,0,0,0">
                  <w:txbxContent>
                    <w:p w:rsidR="00055C12" w:rsidRDefault="00055C12" w:rsidP="00D56931">
                      <w:pPr>
                        <w:spacing w:after="0"/>
                        <w:rPr>
                          <w:sz w:val="16"/>
                          <w:szCs w:val="16"/>
                        </w:rPr>
                      </w:pPr>
                      <w:r>
                        <w:rPr>
                          <w:sz w:val="16"/>
                          <w:szCs w:val="16"/>
                        </w:rPr>
                        <w:t>Перекриття жорстких частин полотнищем</w:t>
                      </w:r>
                    </w:p>
                    <w:p w:rsidR="00055C12" w:rsidRPr="005A6686" w:rsidRDefault="00055C12" w:rsidP="00D56931">
                      <w:pPr>
                        <w:spacing w:after="0" w:line="240" w:lineRule="auto"/>
                        <w:rPr>
                          <w:sz w:val="16"/>
                          <w:szCs w:val="16"/>
                        </w:rPr>
                      </w:pPr>
                      <w:r>
                        <w:rPr>
                          <w:sz w:val="16"/>
                          <w:szCs w:val="16"/>
                        </w:rPr>
                        <w:t>н</w:t>
                      </w:r>
                      <w:r w:rsidRPr="005A6686">
                        <w:rPr>
                          <w:sz w:val="16"/>
                          <w:szCs w:val="16"/>
                        </w:rPr>
                        <w:t>е менше  50 мм</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35776" behindDoc="0" locked="0" layoutInCell="1" allowOverlap="1">
                <wp:simplePos x="0" y="0"/>
                <wp:positionH relativeFrom="margin">
                  <wp:posOffset>1316990</wp:posOffset>
                </wp:positionH>
                <wp:positionV relativeFrom="paragraph">
                  <wp:posOffset>4640580</wp:posOffset>
                </wp:positionV>
                <wp:extent cx="963295" cy="628015"/>
                <wp:effectExtent l="0" t="0" r="8255" b="635"/>
                <wp:wrapNone/>
                <wp:docPr id="763" name="Надпись 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3295" cy="628015"/>
                        </a:xfrm>
                        <a:prstGeom prst="rect">
                          <a:avLst/>
                        </a:prstGeom>
                        <a:solidFill>
                          <a:srgbClr val="FFFFFF"/>
                        </a:solidFill>
                        <a:ln w="9525">
                          <a:noFill/>
                          <a:miter lim="800000"/>
                          <a:headEnd/>
                          <a:tailEnd/>
                        </a:ln>
                      </wps:spPr>
                      <wps:txbx>
                        <w:txbxContent>
                          <w:p w:rsidR="00055C12" w:rsidRPr="005A6686" w:rsidRDefault="00055C12" w:rsidP="00D56931">
                            <w:pPr>
                              <w:spacing w:after="0"/>
                              <w:rPr>
                                <w:rFonts w:ascii="Arial Narrow" w:hAnsi="Arial Narrow"/>
                                <w:sz w:val="16"/>
                                <w:szCs w:val="16"/>
                              </w:rPr>
                            </w:pPr>
                            <w:r w:rsidRPr="005A6686">
                              <w:rPr>
                                <w:rFonts w:ascii="Arial Narrow" w:hAnsi="Arial Narrow"/>
                                <w:sz w:val="16"/>
                                <w:szCs w:val="16"/>
                              </w:rPr>
                              <w:t>Пол</w:t>
                            </w:r>
                            <w:r>
                              <w:rPr>
                                <w:rFonts w:ascii="Arial Narrow" w:hAnsi="Arial Narrow"/>
                                <w:sz w:val="16"/>
                                <w:szCs w:val="16"/>
                              </w:rPr>
                              <w:t>отнище</w:t>
                            </w:r>
                            <w:r w:rsidRPr="005A6686">
                              <w:rPr>
                                <w:rFonts w:ascii="Arial Narrow" w:hAnsi="Arial Narrow"/>
                                <w:sz w:val="16"/>
                                <w:szCs w:val="16"/>
                              </w:rPr>
                              <w:t xml:space="preserve"> перекриває жорсткі частини не менше ніж на ¼  відстані між натяжними ременями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63" o:spid="_x0000_s1330" type="#_x0000_t202" style="position:absolute;margin-left:103.7pt;margin-top:365.4pt;width:75.85pt;height:49.45pt;z-index:252235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" stroked="f">
                <v:textbox inset="1mm,0,0,0">
                  <w:txbxContent>
                    <w:p w:rsidR="00055C12" w:rsidRPr="005A6686" w:rsidRDefault="00055C12" w:rsidP="00D56931">
                      <w:pPr>
                        <w:spacing w:after="0"/>
                        <w:rPr>
                          <w:rFonts w:ascii="Arial Narrow" w:hAnsi="Arial Narrow"/>
                          <w:sz w:val="16"/>
                          <w:szCs w:val="16"/>
                        </w:rPr>
                      </w:pPr>
                      <w:r w:rsidRPr="005A6686">
                        <w:rPr>
                          <w:rFonts w:ascii="Arial Narrow" w:hAnsi="Arial Narrow"/>
                          <w:sz w:val="16"/>
                          <w:szCs w:val="16"/>
                        </w:rPr>
                        <w:t>Пол</w:t>
                      </w:r>
                      <w:r>
                        <w:rPr>
                          <w:rFonts w:ascii="Arial Narrow" w:hAnsi="Arial Narrow"/>
                          <w:sz w:val="16"/>
                          <w:szCs w:val="16"/>
                        </w:rPr>
                        <w:t>отнище</w:t>
                      </w:r>
                      <w:r w:rsidRPr="005A6686">
                        <w:rPr>
                          <w:rFonts w:ascii="Arial Narrow" w:hAnsi="Arial Narrow"/>
                          <w:sz w:val="16"/>
                          <w:szCs w:val="16"/>
                        </w:rPr>
                        <w:t xml:space="preserve"> перекриває жорсткі частини не менше ніж на ¼  відстані між натяжними ременями</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28608" behindDoc="0" locked="0" layoutInCell="1" allowOverlap="1">
                <wp:simplePos x="0" y="0"/>
                <wp:positionH relativeFrom="margin">
                  <wp:posOffset>4090035</wp:posOffset>
                </wp:positionH>
                <wp:positionV relativeFrom="paragraph">
                  <wp:posOffset>5865495</wp:posOffset>
                </wp:positionV>
                <wp:extent cx="1121410" cy="170815"/>
                <wp:effectExtent l="0" t="0" r="2540" b="635"/>
                <wp:wrapNone/>
                <wp:docPr id="756" name="Надпись 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Гак натяжного ременя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56" o:spid="_x0000_s1331" type="#_x0000_t202" style="position:absolute;margin-left:322.05pt;margin-top:461.85pt;width:88.3pt;height:13.45pt;z-index:252228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Гак натяжного ременя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33728" behindDoc="0" locked="0" layoutInCell="1" allowOverlap="1">
                <wp:simplePos x="0" y="0"/>
                <wp:positionH relativeFrom="margin">
                  <wp:posOffset>1852930</wp:posOffset>
                </wp:positionH>
                <wp:positionV relativeFrom="paragraph">
                  <wp:posOffset>5487670</wp:posOffset>
                </wp:positionV>
                <wp:extent cx="1273810" cy="140335"/>
                <wp:effectExtent l="0" t="0" r="2540" b="0"/>
                <wp:wrapNone/>
                <wp:docPr id="761" name="Надпись 7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810" cy="14033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Вушко для шторки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61" o:spid="_x0000_s1332" type="#_x0000_t202" style="position:absolute;margin-left:145.9pt;margin-top:432.1pt;width:100.3pt;height:11.05pt;z-index:252233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Вушко для шторки</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32704" behindDoc="0" locked="0" layoutInCell="1" allowOverlap="1">
                <wp:simplePos x="0" y="0"/>
                <wp:positionH relativeFrom="margin">
                  <wp:posOffset>2212975</wp:posOffset>
                </wp:positionH>
                <wp:positionV relativeFrom="paragraph">
                  <wp:posOffset>5676900</wp:posOffset>
                </wp:positionV>
                <wp:extent cx="938530" cy="158750"/>
                <wp:effectExtent l="0" t="0" r="0" b="0"/>
                <wp:wrapNone/>
                <wp:docPr id="760" name="Надпись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8530" cy="15875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Кріпильний трос мотузка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60" o:spid="_x0000_s1333" type="#_x0000_t202" style="position:absolute;margin-left:174.25pt;margin-top:447pt;width:73.9pt;height:12.5pt;z-index:252232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" stroked="f">
                <v:textbox inset="1mm,0,0,0">
                  <w:txbxContent>
                    <w:p w:rsidR="00055C12" w:rsidRDefault="00055C12" w:rsidP="00D56931">
                      <w:pPr>
                        <w:spacing w:after="0"/>
                        <w:rPr>
                          <w:sz w:val="16"/>
                          <w:szCs w:val="16"/>
                        </w:rPr>
                      </w:pPr>
                      <w:r>
                        <w:rPr>
                          <w:sz w:val="16"/>
                          <w:szCs w:val="16"/>
                        </w:rPr>
                        <w:t>Кріпильний трос мотузка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31680" behindDoc="0" locked="0" layoutInCell="1" allowOverlap="1">
                <wp:simplePos x="0" y="0"/>
                <wp:positionH relativeFrom="margin">
                  <wp:posOffset>4370705</wp:posOffset>
                </wp:positionH>
                <wp:positionV relativeFrom="paragraph">
                  <wp:posOffset>4205605</wp:posOffset>
                </wp:positionV>
                <wp:extent cx="841375" cy="146050"/>
                <wp:effectExtent l="0" t="0" r="0" b="6350"/>
                <wp:wrapNone/>
                <wp:docPr id="759" name="Надпись 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4605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Стійка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59" o:spid="_x0000_s1334" type="#_x0000_t202" style="position:absolute;margin-left:344.15pt;margin-top:331.15pt;width:66.25pt;height:11.5pt;z-index:252231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" stroked="f">
                <v:textbox inset="1mm,0,0,0">
                  <w:txbxContent>
                    <w:p w:rsidR="00055C12" w:rsidRDefault="00055C12" w:rsidP="00D56931">
                      <w:pPr>
                        <w:spacing w:after="0"/>
                        <w:rPr>
                          <w:sz w:val="16"/>
                          <w:szCs w:val="16"/>
                        </w:rPr>
                      </w:pPr>
                      <w:r>
                        <w:rPr>
                          <w:sz w:val="16"/>
                          <w:szCs w:val="16"/>
                        </w:rPr>
                        <w:t>Стійка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30656" behindDoc="0" locked="0" layoutInCell="1" allowOverlap="1">
                <wp:simplePos x="0" y="0"/>
                <wp:positionH relativeFrom="margin">
                  <wp:posOffset>3980815</wp:posOffset>
                </wp:positionH>
                <wp:positionV relativeFrom="paragraph">
                  <wp:posOffset>4847590</wp:posOffset>
                </wp:positionV>
                <wp:extent cx="1005840" cy="267970"/>
                <wp:effectExtent l="0" t="0" r="3810" b="0"/>
                <wp:wrapNone/>
                <wp:docPr id="758" name="Надпись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2679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Підлога вантажного відділення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58" o:spid="_x0000_s1335" type="#_x0000_t202" style="position:absolute;margin-left:313.45pt;margin-top:381.7pt;width:79.2pt;height:21.1pt;z-index:252230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Підлога вантажного відділення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29632" behindDoc="0" locked="0" layoutInCell="1" allowOverlap="1">
                <wp:simplePos x="0" y="0"/>
                <wp:positionH relativeFrom="margin">
                  <wp:posOffset>4163695</wp:posOffset>
                </wp:positionH>
                <wp:positionV relativeFrom="paragraph">
                  <wp:posOffset>5589905</wp:posOffset>
                </wp:positionV>
                <wp:extent cx="1170305" cy="133985"/>
                <wp:effectExtent l="0" t="0" r="0" b="0"/>
                <wp:wrapNone/>
                <wp:docPr id="757" name="Надпись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13398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Нижня консоль</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57" o:spid="_x0000_s1336" type="#_x0000_t202" style="position:absolute;margin-left:327.85pt;margin-top:440.15pt;width:92.15pt;height:10.55pt;z-index:252229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Нижня консоль</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26560" behindDoc="0" locked="0" layoutInCell="1" allowOverlap="1">
                <wp:simplePos x="0" y="0"/>
                <wp:positionH relativeFrom="margin">
                  <wp:posOffset>1390015</wp:posOffset>
                </wp:positionH>
                <wp:positionV relativeFrom="paragraph">
                  <wp:posOffset>5590540</wp:posOffset>
                </wp:positionV>
                <wp:extent cx="841375" cy="146050"/>
                <wp:effectExtent l="0" t="0" r="0" b="6350"/>
                <wp:wrapNone/>
                <wp:docPr id="754" name="Надпись 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4605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Стійка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54" o:spid="_x0000_s1337" type="#_x0000_t202" style="position:absolute;margin-left:109.45pt;margin-top:440.2pt;width:66.25pt;height:11.5pt;z-index:252226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Стійка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22464" behindDoc="0" locked="0" layoutInCell="1" allowOverlap="1">
                <wp:simplePos x="0" y="0"/>
                <wp:positionH relativeFrom="margin">
                  <wp:posOffset>2383155</wp:posOffset>
                </wp:positionH>
                <wp:positionV relativeFrom="paragraph">
                  <wp:posOffset>3848100</wp:posOffset>
                </wp:positionV>
                <wp:extent cx="530225" cy="298450"/>
                <wp:effectExtent l="0" t="0" r="3175" b="6350"/>
                <wp:wrapNone/>
                <wp:docPr id="750" name="Надпись 7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225" cy="29845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Натяжний пристрій</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50" o:spid="_x0000_s1338" type="#_x0000_t202" style="position:absolute;margin-left:187.65pt;margin-top:303pt;width:41.75pt;height:23.5pt;z-index:252222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" stroked="f">
                <v:textbox inset="1mm,0,0,0">
                  <w:txbxContent>
                    <w:p w:rsidR="00055C12" w:rsidRDefault="00055C12" w:rsidP="00D56931">
                      <w:pPr>
                        <w:spacing w:after="0"/>
                        <w:rPr>
                          <w:sz w:val="16"/>
                          <w:szCs w:val="16"/>
                        </w:rPr>
                      </w:pPr>
                      <w:r>
                        <w:rPr>
                          <w:sz w:val="16"/>
                          <w:szCs w:val="16"/>
                        </w:rPr>
                        <w:t>Натяжний пристрій</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24512" behindDoc="0" locked="0" layoutInCell="1" allowOverlap="1">
                <wp:simplePos x="0" y="0"/>
                <wp:positionH relativeFrom="margin">
                  <wp:posOffset>2286000</wp:posOffset>
                </wp:positionH>
                <wp:positionV relativeFrom="paragraph">
                  <wp:posOffset>4464050</wp:posOffset>
                </wp:positionV>
                <wp:extent cx="877570" cy="152400"/>
                <wp:effectExtent l="0" t="0" r="0" b="0"/>
                <wp:wrapNone/>
                <wp:docPr id="752" name="Надпись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7570" cy="152400"/>
                        </a:xfrm>
                        <a:prstGeom prst="rect">
                          <a:avLst/>
                        </a:prstGeom>
                        <a:solidFill>
                          <a:srgbClr val="FFFFFF"/>
                        </a:solidFill>
                        <a:ln w="9525">
                          <a:noFill/>
                          <a:miter lim="800000"/>
                          <a:headEnd/>
                          <a:tailEnd/>
                        </a:ln>
                      </wps:spPr>
                      <wps:txbx>
                        <w:txbxContent>
                          <w:p w:rsidR="00055C12" w:rsidRDefault="00055C12" w:rsidP="00D56931">
                            <w:pPr>
                              <w:spacing w:after="0"/>
                              <w:rPr>
                                <w:rFonts w:ascii="Arial Narrow" w:hAnsi="Arial Narrow"/>
                                <w:sz w:val="16"/>
                                <w:szCs w:val="16"/>
                              </w:rPr>
                            </w:pPr>
                            <w:r>
                              <w:rPr>
                                <w:rFonts w:ascii="Arial Narrow" w:hAnsi="Arial Narrow"/>
                                <w:sz w:val="16"/>
                                <w:szCs w:val="16"/>
                              </w:rPr>
                              <w:t>зсувне полотнище</w:t>
                            </w:r>
                          </w:p>
                          <w:p w:rsidR="00055C12" w:rsidRDefault="00055C12" w:rsidP="00D56931">
                            <w:pPr>
                              <w:spacing w:after="0" w:line="240" w:lineRule="auto"/>
                              <w:rPr>
                                <w:rFonts w:ascii="Arial Narrow" w:hAnsi="Arial Narrow"/>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52" o:spid="_x0000_s1339" type="#_x0000_t202" style="position:absolute;margin-left:180pt;margin-top:351.5pt;width:69.1pt;height:12pt;z-index:252224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" stroked="f">
                <v:textbox inset="1mm,0,0,0">
                  <w:txbxContent>
                    <w:p w:rsidR="00055C12" w:rsidRDefault="00055C12" w:rsidP="00D56931">
                      <w:pPr>
                        <w:spacing w:after="0"/>
                        <w:rPr>
                          <w:rFonts w:ascii="Arial Narrow" w:hAnsi="Arial Narrow"/>
                          <w:sz w:val="16"/>
                          <w:szCs w:val="16"/>
                        </w:rPr>
                      </w:pPr>
                      <w:r>
                        <w:rPr>
                          <w:rFonts w:ascii="Arial Narrow" w:hAnsi="Arial Narrow"/>
                          <w:sz w:val="16"/>
                          <w:szCs w:val="16"/>
                        </w:rPr>
                        <w:t>зсувне полотнище</w:t>
                      </w:r>
                    </w:p>
                    <w:p w:rsidR="00055C12" w:rsidRDefault="00055C12" w:rsidP="00D56931">
                      <w:pPr>
                        <w:spacing w:after="0" w:line="240" w:lineRule="auto"/>
                        <w:rPr>
                          <w:rFonts w:ascii="Arial Narrow" w:hAnsi="Arial Narrow"/>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25536" behindDoc="0" locked="0" layoutInCell="1" allowOverlap="1">
                <wp:simplePos x="0" y="0"/>
                <wp:positionH relativeFrom="margin">
                  <wp:posOffset>2322195</wp:posOffset>
                </wp:positionH>
                <wp:positionV relativeFrom="paragraph">
                  <wp:posOffset>4756150</wp:posOffset>
                </wp:positionV>
                <wp:extent cx="883920" cy="128270"/>
                <wp:effectExtent l="0" t="0" r="0" b="5080"/>
                <wp:wrapNone/>
                <wp:docPr id="753" name="Надпись 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1282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Натяжний ремінь</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53" o:spid="_x0000_s1340" type="#_x0000_t202" style="position:absolute;margin-left:182.85pt;margin-top:374.5pt;width:69.6pt;height:10.1pt;z-index:252225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Натяжний ремінь</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13248" behindDoc="0" locked="0" layoutInCell="1" allowOverlap="1">
                <wp:simplePos x="0" y="0"/>
                <wp:positionH relativeFrom="margin">
                  <wp:posOffset>1864995</wp:posOffset>
                </wp:positionH>
                <wp:positionV relativeFrom="paragraph">
                  <wp:posOffset>1003300</wp:posOffset>
                </wp:positionV>
                <wp:extent cx="841375" cy="170815"/>
                <wp:effectExtent l="0" t="0" r="0" b="635"/>
                <wp:wrapNone/>
                <wp:docPr id="741" name="Надпись 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Натяжні ремені</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41" o:spid="_x0000_s1341" type="#_x0000_t202" style="position:absolute;margin-left:146.85pt;margin-top:79pt;width:66.25pt;height:13.45pt;z-index:252213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" stroked="f">
                <v:textbox inset="1mm,0,0,0">
                  <w:txbxContent>
                    <w:p w:rsidR="00055C12" w:rsidRDefault="00055C12" w:rsidP="00D56931">
                      <w:pPr>
                        <w:spacing w:after="0"/>
                        <w:rPr>
                          <w:sz w:val="16"/>
                          <w:szCs w:val="16"/>
                        </w:rPr>
                      </w:pPr>
                      <w:r>
                        <w:rPr>
                          <w:sz w:val="16"/>
                          <w:szCs w:val="16"/>
                        </w:rPr>
                        <w:t>Натяжні ремені</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20416" behindDoc="0" locked="0" layoutInCell="1" allowOverlap="1">
                <wp:simplePos x="0" y="0"/>
                <wp:positionH relativeFrom="margin">
                  <wp:posOffset>1127760</wp:posOffset>
                </wp:positionH>
                <wp:positionV relativeFrom="paragraph">
                  <wp:posOffset>3903345</wp:posOffset>
                </wp:positionV>
                <wp:extent cx="920750" cy="255905"/>
                <wp:effectExtent l="0" t="0" r="0" b="0"/>
                <wp:wrapNone/>
                <wp:docPr id="748" name="Надпись 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255905"/>
                        </a:xfrm>
                        <a:prstGeom prst="rect">
                          <a:avLst/>
                        </a:prstGeom>
                        <a:solidFill>
                          <a:srgbClr val="FFFFFF"/>
                        </a:solidFill>
                        <a:ln w="9525">
                          <a:noFill/>
                          <a:miter lim="800000"/>
                          <a:headEnd/>
                          <a:tailEnd/>
                        </a:ln>
                      </wps:spPr>
                      <wps:txbx>
                        <w:txbxContent>
                          <w:p w:rsidR="00055C12" w:rsidRPr="004E7E58" w:rsidRDefault="00055C12" w:rsidP="00D56931">
                            <w:pPr>
                              <w:spacing w:after="0"/>
                              <w:rPr>
                                <w:rFonts w:ascii="Arial Narrow" w:hAnsi="Arial Narrow"/>
                                <w:sz w:val="16"/>
                                <w:szCs w:val="16"/>
                              </w:rPr>
                            </w:pPr>
                            <w:r w:rsidRPr="004E7E58">
                              <w:rPr>
                                <w:rFonts w:ascii="Arial Narrow" w:hAnsi="Arial Narrow"/>
                                <w:sz w:val="16"/>
                                <w:szCs w:val="16"/>
                              </w:rPr>
                              <w:t>Напрямна натяжних ременів</w:t>
                            </w:r>
                          </w:p>
                          <w:p w:rsidR="00055C12" w:rsidRPr="004E7E58" w:rsidRDefault="00055C12" w:rsidP="00D56931">
                            <w:pPr>
                              <w:spacing w:after="0" w:line="240" w:lineRule="auto"/>
                              <w:rPr>
                                <w:rFonts w:ascii="Arial Narrow" w:hAnsi="Arial Narrow"/>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48" o:spid="_x0000_s1342" type="#_x0000_t202" style="position:absolute;margin-left:88.8pt;margin-top:307.35pt;width:72.5pt;height:20.15pt;z-index:252220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" stroked="f">
                <v:textbox inset="1mm,0,0,0">
                  <w:txbxContent>
                    <w:p w:rsidR="00055C12" w:rsidRPr="004E7E58" w:rsidRDefault="00055C12" w:rsidP="00D56931">
                      <w:pPr>
                        <w:spacing w:after="0"/>
                        <w:rPr>
                          <w:rFonts w:ascii="Arial Narrow" w:hAnsi="Arial Narrow"/>
                          <w:sz w:val="16"/>
                          <w:szCs w:val="16"/>
                        </w:rPr>
                      </w:pPr>
                      <w:r w:rsidRPr="004E7E58">
                        <w:rPr>
                          <w:rFonts w:ascii="Arial Narrow" w:hAnsi="Arial Narrow"/>
                          <w:sz w:val="16"/>
                          <w:szCs w:val="16"/>
                        </w:rPr>
                        <w:t>Напрямна натяжних ременів</w:t>
                      </w:r>
                    </w:p>
                    <w:p w:rsidR="00055C12" w:rsidRPr="004E7E58" w:rsidRDefault="00055C12" w:rsidP="00D56931">
                      <w:pPr>
                        <w:spacing w:after="0" w:line="240" w:lineRule="auto"/>
                        <w:rPr>
                          <w:rFonts w:ascii="Arial Narrow" w:hAnsi="Arial Narrow"/>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21440" behindDoc="0" locked="0" layoutInCell="1" allowOverlap="1">
                <wp:simplePos x="0" y="0"/>
                <wp:positionH relativeFrom="margin">
                  <wp:posOffset>1834515</wp:posOffset>
                </wp:positionH>
                <wp:positionV relativeFrom="paragraph">
                  <wp:posOffset>3793490</wp:posOffset>
                </wp:positionV>
                <wp:extent cx="323215" cy="133985"/>
                <wp:effectExtent l="0" t="0" r="635" b="0"/>
                <wp:wrapNone/>
                <wp:docPr id="749" name="Надпись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 cy="13398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Дах</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49" o:spid="_x0000_s1343" type="#_x0000_t202" style="position:absolute;margin-left:144.45pt;margin-top:298.7pt;width:25.45pt;height:10.55pt;z-index:252221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" stroked="f">
                <v:textbox inset="1mm,0,0,0">
                  <w:txbxContent>
                    <w:p w:rsidR="00055C12" w:rsidRDefault="00055C12" w:rsidP="00D56931">
                      <w:pPr>
                        <w:spacing w:after="0"/>
                        <w:rPr>
                          <w:sz w:val="16"/>
                          <w:szCs w:val="16"/>
                        </w:rPr>
                      </w:pPr>
                      <w:r>
                        <w:rPr>
                          <w:sz w:val="16"/>
                          <w:szCs w:val="16"/>
                        </w:rPr>
                        <w:t>Дах</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19392" behindDoc="0" locked="0" layoutInCell="1" allowOverlap="1">
                <wp:simplePos x="0" y="0"/>
                <wp:positionH relativeFrom="margin">
                  <wp:posOffset>30480</wp:posOffset>
                </wp:positionH>
                <wp:positionV relativeFrom="paragraph">
                  <wp:posOffset>5500370</wp:posOffset>
                </wp:positionV>
                <wp:extent cx="548640" cy="255905"/>
                <wp:effectExtent l="0" t="0" r="3810" b="0"/>
                <wp:wrapNone/>
                <wp:docPr id="747" name="Надпись 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255905"/>
                        </a:xfrm>
                        <a:prstGeom prst="rect">
                          <a:avLst/>
                        </a:prstGeom>
                        <a:solidFill>
                          <a:srgbClr val="FFFFFF"/>
                        </a:solidFill>
                        <a:ln w="9525">
                          <a:noFill/>
                          <a:miter lim="800000"/>
                          <a:headEnd/>
                          <a:tailEnd/>
                        </a:ln>
                      </wps:spPr>
                      <wps:txbx>
                        <w:txbxContent>
                          <w:p w:rsidR="00055C12" w:rsidRPr="004E7E58" w:rsidRDefault="00055C12" w:rsidP="00D56931">
                            <w:pPr>
                              <w:spacing w:after="0"/>
                              <w:rPr>
                                <w:rFonts w:ascii="Arial Narrow" w:hAnsi="Arial Narrow"/>
                                <w:sz w:val="16"/>
                                <w:szCs w:val="16"/>
                              </w:rPr>
                            </w:pPr>
                            <w:r w:rsidRPr="004E7E58">
                              <w:rPr>
                                <w:rFonts w:ascii="Arial Narrow" w:hAnsi="Arial Narrow"/>
                                <w:sz w:val="16"/>
                                <w:szCs w:val="16"/>
                              </w:rPr>
                              <w:t>Розсувне полотнище</w:t>
                            </w:r>
                          </w:p>
                          <w:p w:rsidR="00055C12" w:rsidRPr="004E7E58" w:rsidRDefault="00055C12" w:rsidP="00D56931">
                            <w:pPr>
                              <w:spacing w:after="0" w:line="240" w:lineRule="auto"/>
                              <w:rPr>
                                <w:rFonts w:ascii="Arial Narrow" w:hAnsi="Arial Narrow"/>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47" o:spid="_x0000_s1344" type="#_x0000_t202" style="position:absolute;margin-left:2.4pt;margin-top:433.1pt;width:43.2pt;height:20.15pt;z-index:252219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" stroked="f">
                <v:textbox inset="1mm,0,0,0">
                  <w:txbxContent>
                    <w:p w:rsidR="00055C12" w:rsidRPr="004E7E58" w:rsidRDefault="00055C12" w:rsidP="00D56931">
                      <w:pPr>
                        <w:spacing w:after="0"/>
                        <w:rPr>
                          <w:rFonts w:ascii="Arial Narrow" w:hAnsi="Arial Narrow"/>
                          <w:sz w:val="16"/>
                          <w:szCs w:val="16"/>
                        </w:rPr>
                      </w:pPr>
                      <w:r w:rsidRPr="004E7E58">
                        <w:rPr>
                          <w:rFonts w:ascii="Arial Narrow" w:hAnsi="Arial Narrow"/>
                          <w:sz w:val="16"/>
                          <w:szCs w:val="16"/>
                        </w:rPr>
                        <w:t>Розсувне полотнище</w:t>
                      </w:r>
                    </w:p>
                    <w:p w:rsidR="00055C12" w:rsidRPr="004E7E58" w:rsidRDefault="00055C12" w:rsidP="00D56931">
                      <w:pPr>
                        <w:spacing w:after="0" w:line="240" w:lineRule="auto"/>
                        <w:rPr>
                          <w:rFonts w:ascii="Arial Narrow" w:hAnsi="Arial Narrow"/>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18368" behindDoc="0" locked="0" layoutInCell="1" allowOverlap="1">
                <wp:simplePos x="0" y="0"/>
                <wp:positionH relativeFrom="margin">
                  <wp:posOffset>29210</wp:posOffset>
                </wp:positionH>
                <wp:positionV relativeFrom="paragraph">
                  <wp:posOffset>5140325</wp:posOffset>
                </wp:positionV>
                <wp:extent cx="554990" cy="274320"/>
                <wp:effectExtent l="0" t="0" r="0" b="0"/>
                <wp:wrapNone/>
                <wp:docPr id="746" name="Надпись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 cy="274320"/>
                        </a:xfrm>
                        <a:prstGeom prst="rect">
                          <a:avLst/>
                        </a:prstGeom>
                        <a:solidFill>
                          <a:srgbClr val="FFFFFF"/>
                        </a:solidFill>
                        <a:ln w="9525">
                          <a:noFill/>
                          <a:miter lim="800000"/>
                          <a:headEnd/>
                          <a:tailEnd/>
                        </a:ln>
                      </wps:spPr>
                      <wps:txbx>
                        <w:txbxContent>
                          <w:p w:rsidR="00055C12" w:rsidRPr="004E7E58" w:rsidRDefault="00055C12" w:rsidP="00D56931">
                            <w:pPr>
                              <w:spacing w:after="0"/>
                              <w:rPr>
                                <w:rFonts w:ascii="Arial Narrow" w:hAnsi="Arial Narrow"/>
                                <w:sz w:val="16"/>
                                <w:szCs w:val="16"/>
                              </w:rPr>
                            </w:pPr>
                            <w:r w:rsidRPr="004E7E58">
                              <w:rPr>
                                <w:rFonts w:ascii="Arial Narrow" w:hAnsi="Arial Narrow"/>
                                <w:sz w:val="16"/>
                                <w:szCs w:val="16"/>
                              </w:rPr>
                              <w:t>Вертикальна напрямна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46" o:spid="_x0000_s1345" type="#_x0000_t202" style="position:absolute;margin-left:2.3pt;margin-top:404.75pt;width:43.7pt;height:21.6pt;z-index:252218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" stroked="f">
                <v:textbox inset="1mm,0,0,0">
                  <w:txbxContent>
                    <w:p w:rsidR="00055C12" w:rsidRPr="004E7E58" w:rsidRDefault="00055C12" w:rsidP="00D56931">
                      <w:pPr>
                        <w:spacing w:after="0"/>
                        <w:rPr>
                          <w:rFonts w:ascii="Arial Narrow" w:hAnsi="Arial Narrow"/>
                          <w:sz w:val="16"/>
                          <w:szCs w:val="16"/>
                        </w:rPr>
                      </w:pPr>
                      <w:r w:rsidRPr="004E7E58">
                        <w:rPr>
                          <w:rFonts w:ascii="Arial Narrow" w:hAnsi="Arial Narrow"/>
                          <w:sz w:val="16"/>
                          <w:szCs w:val="16"/>
                        </w:rPr>
                        <w:t>Вертикальна напрямна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17344" behindDoc="0" locked="0" layoutInCell="1" allowOverlap="1">
                <wp:simplePos x="0" y="0"/>
                <wp:positionH relativeFrom="margin">
                  <wp:posOffset>30480</wp:posOffset>
                </wp:positionH>
                <wp:positionV relativeFrom="paragraph">
                  <wp:posOffset>4169410</wp:posOffset>
                </wp:positionV>
                <wp:extent cx="579120" cy="170815"/>
                <wp:effectExtent l="0" t="0" r="0" b="635"/>
                <wp:wrapNone/>
                <wp:docPr id="745" name="Надпись 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Ламбрекен</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45" o:spid="_x0000_s1346" type="#_x0000_t202" style="position:absolute;margin-left:2.4pt;margin-top:328.3pt;width:45.6pt;height:13.45pt;z-index:252217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" stroked="f">
                <v:textbox inset="1mm,0,0,0">
                  <w:txbxContent>
                    <w:p w:rsidR="00055C12" w:rsidRDefault="00055C12" w:rsidP="00D56931">
                      <w:pPr>
                        <w:spacing w:after="0"/>
                        <w:rPr>
                          <w:sz w:val="16"/>
                          <w:szCs w:val="16"/>
                        </w:rPr>
                      </w:pPr>
                      <w:r>
                        <w:rPr>
                          <w:sz w:val="16"/>
                          <w:szCs w:val="16"/>
                        </w:rPr>
                        <w:t>Ламбрекен</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16320" behindDoc="0" locked="0" layoutInCell="1" allowOverlap="1">
                <wp:simplePos x="0" y="0"/>
                <wp:positionH relativeFrom="margin">
                  <wp:posOffset>4742815</wp:posOffset>
                </wp:positionH>
                <wp:positionV relativeFrom="paragraph">
                  <wp:posOffset>525780</wp:posOffset>
                </wp:positionV>
                <wp:extent cx="701040" cy="274320"/>
                <wp:effectExtent l="0" t="0" r="3810" b="0"/>
                <wp:wrapNone/>
                <wp:docPr id="744" name="Надпись 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27432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Матеріал покриття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44" o:spid="_x0000_s1347" type="#_x0000_t202" style="position:absolute;margin-left:373.45pt;margin-top:41.4pt;width:55.2pt;height:21.6pt;z-index:252216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Матеріал покриття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15296" behindDoc="0" locked="0" layoutInCell="1" allowOverlap="1">
                <wp:simplePos x="0" y="0"/>
                <wp:positionH relativeFrom="margin">
                  <wp:posOffset>3620770</wp:posOffset>
                </wp:positionH>
                <wp:positionV relativeFrom="paragraph">
                  <wp:posOffset>444500</wp:posOffset>
                </wp:positionV>
                <wp:extent cx="780415" cy="408305"/>
                <wp:effectExtent l="0" t="0" r="635" b="0"/>
                <wp:wrapNone/>
                <wp:docPr id="743" name="Надпись 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415" cy="40830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Підлога вантажного відділення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43" o:spid="_x0000_s1348" type="#_x0000_t202" style="position:absolute;margin-left:285.1pt;margin-top:35pt;width:61.45pt;height:32.15pt;z-index:252215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Підлога вантажного відділення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14272" behindDoc="0" locked="0" layoutInCell="1" allowOverlap="1">
                <wp:simplePos x="0" y="0"/>
                <wp:positionH relativeFrom="margin">
                  <wp:posOffset>4578350</wp:posOffset>
                </wp:positionH>
                <wp:positionV relativeFrom="paragraph">
                  <wp:posOffset>1503680</wp:posOffset>
                </wp:positionV>
                <wp:extent cx="640080" cy="267970"/>
                <wp:effectExtent l="0" t="0" r="7620" b="0"/>
                <wp:wrapNone/>
                <wp:docPr id="742" name="Надпись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679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Кріпильна мотузка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42" o:spid="_x0000_s1349" type="#_x0000_t202" style="position:absolute;margin-left:360.5pt;margin-top:118.4pt;width:50.4pt;height:21.1pt;z-index:252214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Кріпильна мотузка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09152" behindDoc="0" locked="0" layoutInCell="1" allowOverlap="1">
                <wp:simplePos x="0" y="0"/>
                <wp:positionH relativeFrom="margin">
                  <wp:posOffset>3359150</wp:posOffset>
                </wp:positionH>
                <wp:positionV relativeFrom="paragraph">
                  <wp:posOffset>1629410</wp:posOffset>
                </wp:positionV>
                <wp:extent cx="895985" cy="170815"/>
                <wp:effectExtent l="0" t="0" r="0" b="635"/>
                <wp:wrapNone/>
                <wp:docPr id="737" name="Надпись 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9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Кріпильне кільце</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37" o:spid="_x0000_s1350" type="#_x0000_t202" style="position:absolute;margin-left:264.5pt;margin-top:128.3pt;width:70.55pt;height:13.45pt;z-index:252209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Кріпильне кільце</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10176" behindDoc="0" locked="0" layoutInCell="1" allowOverlap="1">
                <wp:simplePos x="0" y="0"/>
                <wp:positionH relativeFrom="margin">
                  <wp:posOffset>340995</wp:posOffset>
                </wp:positionH>
                <wp:positionV relativeFrom="paragraph">
                  <wp:posOffset>750570</wp:posOffset>
                </wp:positionV>
                <wp:extent cx="579120" cy="170815"/>
                <wp:effectExtent l="0" t="0" r="0" b="635"/>
                <wp:wrapNone/>
                <wp:docPr id="738" name="Надпись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Ламбрекен</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38" o:spid="_x0000_s1351" type="#_x0000_t202" style="position:absolute;margin-left:26.85pt;margin-top:59.1pt;width:45.6pt;height:13.45pt;z-index:252210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" stroked="f">
                <v:textbox inset="1mm,0,0,0">
                  <w:txbxContent>
                    <w:p w:rsidR="00055C12" w:rsidRDefault="00055C12" w:rsidP="00D56931">
                      <w:pPr>
                        <w:spacing w:after="0"/>
                        <w:rPr>
                          <w:sz w:val="16"/>
                          <w:szCs w:val="16"/>
                        </w:rPr>
                      </w:pPr>
                      <w:r>
                        <w:rPr>
                          <w:sz w:val="16"/>
                          <w:szCs w:val="16"/>
                        </w:rPr>
                        <w:t>Ламбрекен</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12224" behindDoc="0" locked="0" layoutInCell="1" allowOverlap="1">
                <wp:simplePos x="0" y="0"/>
                <wp:positionH relativeFrom="margin">
                  <wp:posOffset>29845</wp:posOffset>
                </wp:positionH>
                <wp:positionV relativeFrom="paragraph">
                  <wp:posOffset>2007235</wp:posOffset>
                </wp:positionV>
                <wp:extent cx="640080" cy="267970"/>
                <wp:effectExtent l="0" t="0" r="7620" b="0"/>
                <wp:wrapNone/>
                <wp:docPr id="740" name="Надпись 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679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Кріпильна мотузка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40" o:spid="_x0000_s1352" type="#_x0000_t202" style="position:absolute;margin-left:2.35pt;margin-top:158.05pt;width:50.4pt;height:21.1pt;z-index:252212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" stroked="f">
                <v:textbox inset="1mm,0,0,0">
                  <w:txbxContent>
                    <w:p w:rsidR="00055C12" w:rsidRDefault="00055C12" w:rsidP="00D56931">
                      <w:pPr>
                        <w:spacing w:after="0"/>
                        <w:rPr>
                          <w:sz w:val="16"/>
                          <w:szCs w:val="16"/>
                        </w:rPr>
                      </w:pPr>
                      <w:r>
                        <w:rPr>
                          <w:sz w:val="16"/>
                          <w:szCs w:val="16"/>
                        </w:rPr>
                        <w:t>Кріпильна мотузка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11200" behindDoc="0" locked="0" layoutInCell="1" allowOverlap="1">
                <wp:simplePos x="0" y="0"/>
                <wp:positionH relativeFrom="margin">
                  <wp:posOffset>1261745</wp:posOffset>
                </wp:positionH>
                <wp:positionV relativeFrom="paragraph">
                  <wp:posOffset>2525395</wp:posOffset>
                </wp:positionV>
                <wp:extent cx="1127760" cy="267970"/>
                <wp:effectExtent l="0" t="0" r="0" b="0"/>
                <wp:wrapNone/>
                <wp:docPr id="739" name="Надпись 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2679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Відстань між натяжними ременями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39" o:spid="_x0000_s1353" type="#_x0000_t202" style="position:absolute;margin-left:99.35pt;margin-top:198.85pt;width:88.8pt;height:21.1pt;z-index:252211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 xml:space="preserve">Відстань між натяжними ременями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06080" behindDoc="0" locked="0" layoutInCell="1" allowOverlap="1">
                <wp:simplePos x="0" y="0"/>
                <wp:positionH relativeFrom="margin">
                  <wp:posOffset>883920</wp:posOffset>
                </wp:positionH>
                <wp:positionV relativeFrom="paragraph">
                  <wp:posOffset>2921635</wp:posOffset>
                </wp:positionV>
                <wp:extent cx="841375" cy="164465"/>
                <wp:effectExtent l="0" t="0" r="0" b="6985"/>
                <wp:wrapNone/>
                <wp:docPr id="734" name="Надпись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644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9.2</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34" o:spid="_x0000_s1354" type="#_x0000_t202" style="position:absolute;margin-left:69.6pt;margin-top:230.05pt;width:66.25pt;height:12.95pt;z-index:252206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Рисунок 9.2</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07104" behindDoc="0" locked="0" layoutInCell="1" allowOverlap="1">
                <wp:simplePos x="0" y="0"/>
                <wp:positionH relativeFrom="margin">
                  <wp:posOffset>3846830</wp:posOffset>
                </wp:positionH>
                <wp:positionV relativeFrom="paragraph">
                  <wp:posOffset>2964180</wp:posOffset>
                </wp:positionV>
                <wp:extent cx="841375" cy="146050"/>
                <wp:effectExtent l="0" t="0" r="0" b="6350"/>
                <wp:wrapNone/>
                <wp:docPr id="735" name="Надпись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4605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Рисунок 9.3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35" o:spid="_x0000_s1355" type="#_x0000_t202" style="position:absolute;margin-left:302.9pt;margin-top:233.4pt;width:66.25pt;height:11.5pt;z-index:252207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 xml:space="preserve">Рисунок 9.3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08128" behindDoc="0" locked="0" layoutInCell="1" allowOverlap="1">
                <wp:simplePos x="0" y="0"/>
                <wp:positionH relativeFrom="margin">
                  <wp:posOffset>1249680</wp:posOffset>
                </wp:positionH>
                <wp:positionV relativeFrom="paragraph">
                  <wp:posOffset>2336800</wp:posOffset>
                </wp:positionV>
                <wp:extent cx="657860" cy="133985"/>
                <wp:effectExtent l="0" t="0" r="8890" b="0"/>
                <wp:wrapNone/>
                <wp:docPr id="736" name="Надпись 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860" cy="13398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Рисунок 9.3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36" o:spid="_x0000_s1356" type="#_x0000_t202" style="position:absolute;margin-left:98.4pt;margin-top:184pt;width:51.8pt;height:10.55pt;z-index:252208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 xml:space="preserve">Рисунок 9.3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00960" behindDoc="0" locked="0" layoutInCell="1" allowOverlap="1">
                <wp:simplePos x="0" y="0"/>
                <wp:positionH relativeFrom="margin">
                  <wp:posOffset>1261745</wp:posOffset>
                </wp:positionH>
                <wp:positionV relativeFrom="paragraph">
                  <wp:posOffset>2159635</wp:posOffset>
                </wp:positionV>
                <wp:extent cx="646430" cy="140335"/>
                <wp:effectExtent l="0" t="0" r="1270" b="0"/>
                <wp:wrapNone/>
                <wp:docPr id="729" name="Надпись 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430" cy="14033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9.1</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29" o:spid="_x0000_s1357" type="#_x0000_t202" style="position:absolute;margin-left:99.35pt;margin-top:170.05pt;width:50.9pt;height:11.05pt;z-index:252200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Рисунок 9.1</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01984" behindDoc="0" locked="0" layoutInCell="1" allowOverlap="1">
                <wp:simplePos x="0" y="0"/>
                <wp:positionH relativeFrom="margin">
                  <wp:posOffset>2419985</wp:posOffset>
                </wp:positionH>
                <wp:positionV relativeFrom="paragraph">
                  <wp:posOffset>2153285</wp:posOffset>
                </wp:positionV>
                <wp:extent cx="658495" cy="170815"/>
                <wp:effectExtent l="0" t="0" r="8255" b="635"/>
                <wp:wrapNone/>
                <wp:docPr id="730" name="Надпись 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49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Рисунок 9.4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30" o:spid="_x0000_s1358" type="#_x0000_t202" style="position:absolute;margin-left:190.55pt;margin-top:169.55pt;width:51.85pt;height:13.45pt;z-index:252201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" stroked="f">
                <v:textbox inset="1mm,0,0,0">
                  <w:txbxContent>
                    <w:p w:rsidR="00055C12" w:rsidRDefault="00055C12" w:rsidP="00D56931">
                      <w:pPr>
                        <w:spacing w:after="0"/>
                        <w:rPr>
                          <w:sz w:val="16"/>
                          <w:szCs w:val="16"/>
                        </w:rPr>
                      </w:pPr>
                      <w:r>
                        <w:rPr>
                          <w:sz w:val="16"/>
                          <w:szCs w:val="16"/>
                        </w:rPr>
                        <w:t xml:space="preserve">Рисунок 9.4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03008" behindDoc="0" locked="0" layoutInCell="1" allowOverlap="1">
                <wp:simplePos x="0" y="0"/>
                <wp:positionH relativeFrom="margin">
                  <wp:posOffset>3791585</wp:posOffset>
                </wp:positionH>
                <wp:positionV relativeFrom="paragraph">
                  <wp:posOffset>161290</wp:posOffset>
                </wp:positionV>
                <wp:extent cx="841375" cy="170815"/>
                <wp:effectExtent l="0" t="0" r="0" b="635"/>
                <wp:wrapNone/>
                <wp:docPr id="731" name="Надпись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Рисунок 9.1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31" o:spid="_x0000_s1359" type="#_x0000_t202" style="position:absolute;margin-left:298.55pt;margin-top:12.7pt;width:66.25pt;height:13.45pt;z-index:252203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 xml:space="preserve">Рисунок 9.1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04032" behindDoc="0" locked="0" layoutInCell="1" allowOverlap="1">
                <wp:simplePos x="0" y="0"/>
                <wp:positionH relativeFrom="margin">
                  <wp:posOffset>207010</wp:posOffset>
                </wp:positionH>
                <wp:positionV relativeFrom="paragraph">
                  <wp:posOffset>423545</wp:posOffset>
                </wp:positionV>
                <wp:extent cx="841375" cy="170815"/>
                <wp:effectExtent l="0" t="0" r="0" b="635"/>
                <wp:wrapNone/>
                <wp:docPr id="732" name="Надпись 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9.2</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32" o:spid="_x0000_s1360" type="#_x0000_t202" style="position:absolute;margin-left:16.3pt;margin-top:33.35pt;width:66.25pt;height:13.45pt;z-index:252204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" stroked="f">
                <v:textbox inset="1mm,0,0,0">
                  <w:txbxContent>
                    <w:p w:rsidR="00055C12" w:rsidRDefault="00055C12" w:rsidP="00D56931">
                      <w:pPr>
                        <w:spacing w:after="0"/>
                        <w:rPr>
                          <w:sz w:val="16"/>
                          <w:szCs w:val="16"/>
                        </w:rPr>
                      </w:pPr>
                      <w:r>
                        <w:rPr>
                          <w:sz w:val="16"/>
                          <w:szCs w:val="16"/>
                        </w:rPr>
                        <w:t>Рисунок 9.2</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05056" behindDoc="0" locked="0" layoutInCell="1" allowOverlap="1">
                <wp:simplePos x="0" y="0"/>
                <wp:positionH relativeFrom="margin">
                  <wp:posOffset>176530</wp:posOffset>
                </wp:positionH>
                <wp:positionV relativeFrom="paragraph">
                  <wp:posOffset>136525</wp:posOffset>
                </wp:positionV>
                <wp:extent cx="841375" cy="170815"/>
                <wp:effectExtent l="0" t="0" r="0" b="635"/>
                <wp:wrapNone/>
                <wp:docPr id="733" name="Надпись 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9.5</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33" o:spid="_x0000_s1361" type="#_x0000_t202" style="position:absolute;margin-left:13.9pt;margin-top:10.75pt;width:66.25pt;height:13.45pt;z-index:252205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" stroked="f">
                <v:textbox inset="1mm,0,0,0">
                  <w:txbxContent>
                    <w:p w:rsidR="00055C12" w:rsidRDefault="00055C12" w:rsidP="00D56931">
                      <w:pPr>
                        <w:spacing w:after="0"/>
                        <w:rPr>
                          <w:sz w:val="16"/>
                          <w:szCs w:val="16"/>
                        </w:rPr>
                      </w:pPr>
                      <w:r>
                        <w:rPr>
                          <w:sz w:val="16"/>
                          <w:szCs w:val="16"/>
                        </w:rPr>
                        <w:t>Рисунок 9.5</w:t>
                      </w:r>
                    </w:p>
                    <w:p w:rsidR="00055C12" w:rsidRDefault="00055C12" w:rsidP="00D56931">
                      <w:pPr>
                        <w:spacing w:after="0" w:line="240" w:lineRule="auto"/>
                        <w:rPr>
                          <w:sz w:val="12"/>
                          <w:szCs w:val="12"/>
                        </w:rPr>
                      </w:pPr>
                    </w:p>
                  </w:txbxContent>
                </v:textbox>
                <w10:wrap anchorx="margin"/>
              </v:shape>
            </w:pict>
          </mc:Fallback>
        </mc:AlternateContent>
      </w:r>
      <w:r w:rsidR="00FF59E6" w:rsidRPr="00E469DA">
        <w:rPr>
          <w:noProof/>
          <w:lang w:eastAsia="uk-UA"/>
        </w:rPr>
        <w:drawing>
          <wp:inline distT="0" distB="0" distL="0" distR="0">
            <wp:extent cx="5472430" cy="6547104"/>
            <wp:effectExtent l="0" t="0" r="0" b="635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5478784" cy="6554706"/>
                    </a:xfrm>
                    <a:prstGeom prst="rect">
                      <a:avLst/>
                    </a:prstGeom>
                  </pic:spPr>
                </pic:pic>
              </a:graphicData>
            </a:graphic>
          </wp:inline>
        </w:drawing>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BF5229" w:rsidP="00D56931">
      <w:pPr>
        <w:rPr>
          <w:b/>
          <w:bCs/>
        </w:rPr>
      </w:pPr>
      <w:r w:rsidRPr="00E469DA">
        <w:rPr>
          <w:b/>
          <w:bCs/>
        </w:rPr>
        <w:t>Рисунок 9, продовження</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244992" behindDoc="0" locked="0" layoutInCell="1" allowOverlap="1">
                <wp:simplePos x="0" y="0"/>
                <wp:positionH relativeFrom="margin">
                  <wp:posOffset>4253865</wp:posOffset>
                </wp:positionH>
                <wp:positionV relativeFrom="paragraph">
                  <wp:posOffset>4823460</wp:posOffset>
                </wp:positionV>
                <wp:extent cx="848995" cy="347345"/>
                <wp:effectExtent l="0" t="0" r="8255" b="0"/>
                <wp:wrapNone/>
                <wp:docPr id="772" name="Надпись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995" cy="347345"/>
                        </a:xfrm>
                        <a:prstGeom prst="rect">
                          <a:avLst/>
                        </a:prstGeom>
                        <a:solidFill>
                          <a:srgbClr val="FFFFFF"/>
                        </a:solidFill>
                        <a:ln w="9525">
                          <a:noFill/>
                          <a:miter lim="800000"/>
                          <a:headEnd/>
                          <a:tailEnd/>
                        </a:ln>
                      </wps:spPr>
                      <wps:txbx>
                        <w:txbxContent>
                          <w:p w:rsidR="00055C12" w:rsidRDefault="00055C12" w:rsidP="00A74FD2">
                            <w:pPr>
                              <w:spacing w:after="0" w:line="180" w:lineRule="exact"/>
                              <w:rPr>
                                <w:sz w:val="18"/>
                                <w:szCs w:val="18"/>
                              </w:rPr>
                            </w:pPr>
                            <w:r>
                              <w:rPr>
                                <w:sz w:val="18"/>
                                <w:szCs w:val="18"/>
                              </w:rPr>
                              <w:t>Кріпильний трос</w:t>
                            </w:r>
                          </w:p>
                          <w:p w:rsidR="00055C12" w:rsidRDefault="00055C12" w:rsidP="00A74FD2">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72" o:spid="_x0000_s1362" type="#_x0000_t202" style="position:absolute;margin-left:334.95pt;margin-top:379.8pt;width:66.85pt;height:27.35pt;z-index:252244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" stroked="f">
                <v:textbox inset="1mm,0,0,0">
                  <w:txbxContent>
                    <w:p w:rsidR="00055C12" w:rsidRDefault="00055C12" w:rsidP="00A74FD2">
                      <w:pPr>
                        <w:spacing w:after="0" w:line="180" w:lineRule="exact"/>
                        <w:rPr>
                          <w:sz w:val="18"/>
                          <w:szCs w:val="18"/>
                        </w:rPr>
                      </w:pPr>
                      <w:r>
                        <w:rPr>
                          <w:sz w:val="18"/>
                          <w:szCs w:val="18"/>
                        </w:rPr>
                        <w:t>Кріпильний трос</w:t>
                      </w:r>
                    </w:p>
                    <w:p w:rsidR="00055C12" w:rsidRDefault="00055C12" w:rsidP="00A74FD2">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53184" behindDoc="0" locked="0" layoutInCell="1" allowOverlap="1">
                <wp:simplePos x="0" y="0"/>
                <wp:positionH relativeFrom="margin">
                  <wp:posOffset>274320</wp:posOffset>
                </wp:positionH>
                <wp:positionV relativeFrom="paragraph">
                  <wp:posOffset>6944995</wp:posOffset>
                </wp:positionV>
                <wp:extent cx="1316990" cy="292735"/>
                <wp:effectExtent l="0" t="0" r="0" b="0"/>
                <wp:wrapNone/>
                <wp:docPr id="780" name="Надпись 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990" cy="29273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Пружинний штифт приварний з обох боків</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80" o:spid="_x0000_s1363" type="#_x0000_t202" style="position:absolute;margin-left:21.6pt;margin-top:546.85pt;width:103.7pt;height:23.05pt;z-index:252253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" stroked="f">
                <v:textbox inset="1mm,0,0,0">
                  <w:txbxContent>
                    <w:p w:rsidR="00055C12" w:rsidRDefault="00055C12" w:rsidP="00D56931">
                      <w:pPr>
                        <w:spacing w:after="0" w:line="180" w:lineRule="exact"/>
                        <w:rPr>
                          <w:sz w:val="18"/>
                          <w:szCs w:val="18"/>
                        </w:rPr>
                      </w:pPr>
                      <w:r>
                        <w:rPr>
                          <w:sz w:val="18"/>
                          <w:szCs w:val="18"/>
                        </w:rPr>
                        <w:t>Пружинний штифт приварний з обох боків</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52160" behindDoc="0" locked="0" layoutInCell="1" allowOverlap="1">
                <wp:simplePos x="0" y="0"/>
                <wp:positionH relativeFrom="margin">
                  <wp:posOffset>3913505</wp:posOffset>
                </wp:positionH>
                <wp:positionV relativeFrom="paragraph">
                  <wp:posOffset>6457315</wp:posOffset>
                </wp:positionV>
                <wp:extent cx="1170305" cy="274320"/>
                <wp:effectExtent l="0" t="0" r="0" b="0"/>
                <wp:wrapNone/>
                <wp:docPr id="779" name="Надпись 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27432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 xml:space="preserve">Два диски приварені до осі </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79" o:spid="_x0000_s1364" type="#_x0000_t202" style="position:absolute;margin-left:308.15pt;margin-top:508.45pt;width:92.15pt;height:21.6pt;z-index:252252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" stroked="f">
                <v:textbox inset="1mm,0,0,0">
                  <w:txbxContent>
                    <w:p w:rsidR="00055C12" w:rsidRDefault="00055C12" w:rsidP="00D56931">
                      <w:pPr>
                        <w:spacing w:after="0" w:line="180" w:lineRule="exact"/>
                        <w:rPr>
                          <w:sz w:val="18"/>
                          <w:szCs w:val="18"/>
                        </w:rPr>
                      </w:pPr>
                      <w:r>
                        <w:rPr>
                          <w:sz w:val="18"/>
                          <w:szCs w:val="18"/>
                        </w:rPr>
                        <w:t xml:space="preserve">Два диски приварені до осі </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51136" behindDoc="0" locked="0" layoutInCell="1" allowOverlap="1">
                <wp:simplePos x="0" y="0"/>
                <wp:positionH relativeFrom="margin">
                  <wp:posOffset>4060190</wp:posOffset>
                </wp:positionH>
                <wp:positionV relativeFrom="paragraph">
                  <wp:posOffset>5299075</wp:posOffset>
                </wp:positionV>
                <wp:extent cx="1042670" cy="511810"/>
                <wp:effectExtent l="0" t="0" r="5080" b="2540"/>
                <wp:wrapNone/>
                <wp:docPr id="778" name="Надпись 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51181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Один диск приварений до шасі</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78" o:spid="_x0000_s1365" type="#_x0000_t202" style="position:absolute;margin-left:319.7pt;margin-top:417.25pt;width:82.1pt;height:40.3pt;z-index:252251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" stroked="f">
                <v:textbox inset="1mm,0,0,0">
                  <w:txbxContent>
                    <w:p w:rsidR="00055C12" w:rsidRDefault="00055C12" w:rsidP="00D56931">
                      <w:pPr>
                        <w:spacing w:after="0" w:line="180" w:lineRule="exact"/>
                        <w:rPr>
                          <w:sz w:val="18"/>
                          <w:szCs w:val="18"/>
                        </w:rPr>
                      </w:pPr>
                      <w:r>
                        <w:rPr>
                          <w:sz w:val="18"/>
                          <w:szCs w:val="18"/>
                        </w:rPr>
                        <w:t>Один диск приварений до шасі</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50112" behindDoc="0" locked="0" layoutInCell="1" allowOverlap="1">
                <wp:simplePos x="0" y="0"/>
                <wp:positionH relativeFrom="margin">
                  <wp:posOffset>1108710</wp:posOffset>
                </wp:positionH>
                <wp:positionV relativeFrom="paragraph">
                  <wp:posOffset>4615815</wp:posOffset>
                </wp:positionV>
                <wp:extent cx="2414270" cy="219710"/>
                <wp:effectExtent l="0" t="0" r="5080" b="8890"/>
                <wp:wrapNone/>
                <wp:docPr id="777" name="Надпись 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270" cy="21971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Захист рукоятки ручного приводу з трьома дисками</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77" o:spid="_x0000_s1366" type="#_x0000_t202" style="position:absolute;margin-left:87.3pt;margin-top:363.45pt;width:190.1pt;height:17.3pt;z-index:252250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" stroked="f">
                <v:textbox inset="1mm,0,0,0">
                  <w:txbxContent>
                    <w:p w:rsidR="00055C12" w:rsidRDefault="00055C12" w:rsidP="00D56931">
                      <w:pPr>
                        <w:spacing w:after="0" w:line="180" w:lineRule="exact"/>
                        <w:rPr>
                          <w:sz w:val="18"/>
                          <w:szCs w:val="18"/>
                        </w:rPr>
                      </w:pPr>
                      <w:r>
                        <w:rPr>
                          <w:sz w:val="18"/>
                          <w:szCs w:val="18"/>
                        </w:rPr>
                        <w:t>Захист рукоятки ручного приводу з трьома дисками</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18"/>
          <w:szCs w:val="18"/>
          <w:lang w:eastAsia="uk-UA"/>
        </w:rPr>
        <mc:AlternateContent>
          <mc:Choice Requires="wps">
            <w:drawing>
              <wp:anchor distT="45720" distB="45720" distL="114300" distR="114300" simplePos="0" relativeHeight="252249088" behindDoc="0" locked="0" layoutInCell="1" allowOverlap="1">
                <wp:simplePos x="0" y="0"/>
                <wp:positionH relativeFrom="margin">
                  <wp:posOffset>170815</wp:posOffset>
                </wp:positionH>
                <wp:positionV relativeFrom="paragraph">
                  <wp:posOffset>3646805</wp:posOffset>
                </wp:positionV>
                <wp:extent cx="2414270" cy="494030"/>
                <wp:effectExtent l="0" t="0" r="5080" b="1270"/>
                <wp:wrapNone/>
                <wp:docPr id="776" name="Надпись 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270" cy="494030"/>
                        </a:xfrm>
                        <a:prstGeom prst="rect">
                          <a:avLst/>
                        </a:prstGeom>
                        <a:solidFill>
                          <a:srgbClr val="FFFFFF"/>
                        </a:solidFill>
                        <a:ln w="9525">
                          <a:noFill/>
                          <a:miter lim="800000"/>
                          <a:headEnd/>
                          <a:tailEnd/>
                        </a:ln>
                      </wps:spPr>
                      <wps:txbx>
                        <w:txbxContent>
                          <w:p w:rsidR="00055C12" w:rsidRPr="009A202A" w:rsidRDefault="00055C12" w:rsidP="00D56931">
                            <w:pPr>
                              <w:spacing w:after="0" w:line="240" w:lineRule="auto"/>
                              <w:rPr>
                                <w:sz w:val="18"/>
                                <w:szCs w:val="18"/>
                              </w:rPr>
                            </w:pPr>
                            <w:r w:rsidRPr="009A202A">
                              <w:rPr>
                                <w:sz w:val="18"/>
                                <w:szCs w:val="18"/>
                              </w:rPr>
                              <w:t>У закритому стані металева кришка (зображена прозоро</w:t>
                            </w:r>
                            <w:r>
                              <w:rPr>
                                <w:sz w:val="18"/>
                                <w:szCs w:val="18"/>
                              </w:rPr>
                              <w:t>ю</w:t>
                            </w:r>
                            <w:r w:rsidRPr="009A202A">
                              <w:rPr>
                                <w:sz w:val="18"/>
                                <w:szCs w:val="18"/>
                              </w:rPr>
                              <w:t>) повинна бути за</w:t>
                            </w:r>
                            <w:r>
                              <w:rPr>
                                <w:sz w:val="18"/>
                                <w:szCs w:val="18"/>
                              </w:rPr>
                              <w:t>фіксована</w:t>
                            </w:r>
                            <w:r w:rsidRPr="009A202A">
                              <w:rPr>
                                <w:sz w:val="18"/>
                                <w:szCs w:val="18"/>
                              </w:rPr>
                              <w:t xml:space="preserve"> </w:t>
                            </w:r>
                            <w:r>
                              <w:rPr>
                                <w:sz w:val="18"/>
                                <w:szCs w:val="18"/>
                              </w:rPr>
                              <w:t xml:space="preserve">кріпильним тросом.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76" o:spid="_x0000_s1367" type="#_x0000_t202" style="position:absolute;margin-left:13.45pt;margin-top:287.15pt;width:190.1pt;height:38.9pt;z-index:252249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" stroked="f">
                <v:textbox inset="1mm,0,0,0">
                  <w:txbxContent>
                    <w:p w:rsidR="00055C12" w:rsidRPr="009A202A" w:rsidRDefault="00055C12" w:rsidP="00D56931">
                      <w:pPr>
                        <w:spacing w:after="0" w:line="240" w:lineRule="auto"/>
                        <w:rPr>
                          <w:sz w:val="18"/>
                          <w:szCs w:val="18"/>
                        </w:rPr>
                      </w:pPr>
                      <w:r w:rsidRPr="009A202A">
                        <w:rPr>
                          <w:sz w:val="18"/>
                          <w:szCs w:val="18"/>
                        </w:rPr>
                        <w:t>У закритому стані металева кришка (зображена прозоро</w:t>
                      </w:r>
                      <w:r>
                        <w:rPr>
                          <w:sz w:val="18"/>
                          <w:szCs w:val="18"/>
                        </w:rPr>
                        <w:t>ю</w:t>
                      </w:r>
                      <w:r w:rsidRPr="009A202A">
                        <w:rPr>
                          <w:sz w:val="18"/>
                          <w:szCs w:val="18"/>
                        </w:rPr>
                        <w:t>) повинна бути за</w:t>
                      </w:r>
                      <w:r>
                        <w:rPr>
                          <w:sz w:val="18"/>
                          <w:szCs w:val="18"/>
                        </w:rPr>
                        <w:t>фіксована</w:t>
                      </w:r>
                      <w:r w:rsidRPr="009A202A">
                        <w:rPr>
                          <w:sz w:val="18"/>
                          <w:szCs w:val="18"/>
                        </w:rPr>
                        <w:t xml:space="preserve"> </w:t>
                      </w:r>
                      <w:r>
                        <w:rPr>
                          <w:sz w:val="18"/>
                          <w:szCs w:val="18"/>
                        </w:rPr>
                        <w:t xml:space="preserve">кріпильним тросом.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48064" behindDoc="0" locked="0" layoutInCell="1" allowOverlap="1">
                <wp:simplePos x="0" y="0"/>
                <wp:positionH relativeFrom="margin">
                  <wp:posOffset>4425950</wp:posOffset>
                </wp:positionH>
                <wp:positionV relativeFrom="paragraph">
                  <wp:posOffset>5920740</wp:posOffset>
                </wp:positionV>
                <wp:extent cx="536575" cy="170815"/>
                <wp:effectExtent l="0" t="0" r="0" b="635"/>
                <wp:wrapNone/>
                <wp:docPr id="775" name="Надпись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575" cy="170815"/>
                        </a:xfrm>
                        <a:prstGeom prst="rect">
                          <a:avLst/>
                        </a:prstGeom>
                        <a:solidFill>
                          <a:srgbClr val="FFFFFF"/>
                        </a:solidFill>
                        <a:ln w="9525">
                          <a:noFill/>
                          <a:miter lim="800000"/>
                          <a:headEnd/>
                          <a:tailEnd/>
                        </a:ln>
                      </wps:spPr>
                      <wps:txbx>
                        <w:txbxContent>
                          <w:p w:rsidR="00055C12" w:rsidRDefault="00055C12" w:rsidP="00D56931">
                            <w:pPr>
                              <w:spacing w:after="0" w:line="180" w:lineRule="exact"/>
                              <w:jc w:val="center"/>
                              <w:rPr>
                                <w:sz w:val="18"/>
                                <w:szCs w:val="18"/>
                              </w:rPr>
                            </w:pPr>
                            <w:r>
                              <w:rPr>
                                <w:sz w:val="18"/>
                                <w:szCs w:val="18"/>
                              </w:rPr>
                              <w:t>Вісь</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75" o:spid="_x0000_s1368" type="#_x0000_t202" style="position:absolute;margin-left:348.5pt;margin-top:466.2pt;width:42.25pt;height:13.45pt;z-index:252248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" stroked="f">
                <v:textbox inset="1mm,0,0,0">
                  <w:txbxContent>
                    <w:p w:rsidR="00055C12" w:rsidRDefault="00055C12" w:rsidP="00D56931">
                      <w:pPr>
                        <w:spacing w:after="0" w:line="180" w:lineRule="exact"/>
                        <w:jc w:val="center"/>
                        <w:rPr>
                          <w:sz w:val="18"/>
                          <w:szCs w:val="18"/>
                        </w:rPr>
                      </w:pPr>
                      <w:r>
                        <w:rPr>
                          <w:sz w:val="18"/>
                          <w:szCs w:val="18"/>
                        </w:rPr>
                        <w:t>Вісь</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47040" behindDoc="0" locked="0" layoutInCell="1" allowOverlap="1">
                <wp:simplePos x="0" y="0"/>
                <wp:positionH relativeFrom="margin">
                  <wp:posOffset>4096385</wp:posOffset>
                </wp:positionH>
                <wp:positionV relativeFrom="paragraph">
                  <wp:posOffset>1172210</wp:posOffset>
                </wp:positionV>
                <wp:extent cx="829310" cy="292735"/>
                <wp:effectExtent l="0" t="0" r="8890" b="0"/>
                <wp:wrapNone/>
                <wp:docPr id="774" name="Надпись 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29273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Задня кутова стійка</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74" o:spid="_x0000_s1369" type="#_x0000_t202" style="position:absolute;margin-left:322.55pt;margin-top:92.3pt;width:65.3pt;height:23.05pt;z-index:252247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" stroked="f">
                <v:textbox inset="1mm,0,0,0">
                  <w:txbxContent>
                    <w:p w:rsidR="00055C12" w:rsidRDefault="00055C12" w:rsidP="00D56931">
                      <w:pPr>
                        <w:spacing w:after="0" w:line="180" w:lineRule="exact"/>
                        <w:rPr>
                          <w:sz w:val="18"/>
                          <w:szCs w:val="18"/>
                        </w:rPr>
                      </w:pPr>
                      <w:r>
                        <w:rPr>
                          <w:sz w:val="18"/>
                          <w:szCs w:val="18"/>
                        </w:rPr>
                        <w:t>Задня кутова стійка</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46016" behindDoc="0" locked="0" layoutInCell="1" allowOverlap="1">
                <wp:simplePos x="0" y="0"/>
                <wp:positionH relativeFrom="margin">
                  <wp:posOffset>3785235</wp:posOffset>
                </wp:positionH>
                <wp:positionV relativeFrom="paragraph">
                  <wp:posOffset>3877945</wp:posOffset>
                </wp:positionV>
                <wp:extent cx="554990" cy="170180"/>
                <wp:effectExtent l="0" t="0" r="0" b="1270"/>
                <wp:wrapNone/>
                <wp:docPr id="773" name="Надпись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 cy="17018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Розріз</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73" o:spid="_x0000_s1370" type="#_x0000_t202" style="position:absolute;margin-left:298.05pt;margin-top:305.35pt;width:43.7pt;height:13.4pt;z-index:252246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" stroked="f">
                <v:textbox inset="1mm,0,0,0">
                  <w:txbxContent>
                    <w:p w:rsidR="00055C12" w:rsidRDefault="00055C12" w:rsidP="00D56931">
                      <w:pPr>
                        <w:spacing w:after="0" w:line="180" w:lineRule="exact"/>
                        <w:rPr>
                          <w:sz w:val="18"/>
                          <w:szCs w:val="18"/>
                        </w:rPr>
                      </w:pPr>
                      <w:r>
                        <w:rPr>
                          <w:sz w:val="18"/>
                          <w:szCs w:val="18"/>
                        </w:rPr>
                        <w:t>Розріз</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43968" behindDoc="0" locked="0" layoutInCell="1" allowOverlap="1">
                <wp:simplePos x="0" y="0"/>
                <wp:positionH relativeFrom="margin">
                  <wp:posOffset>274320</wp:posOffset>
                </wp:positionH>
                <wp:positionV relativeFrom="paragraph">
                  <wp:posOffset>2877820</wp:posOffset>
                </wp:positionV>
                <wp:extent cx="1042670" cy="170815"/>
                <wp:effectExtent l="0" t="0" r="5080" b="635"/>
                <wp:wrapNone/>
                <wp:docPr id="771" name="Надпись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17081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Кріпильний трос</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71" o:spid="_x0000_s1371" type="#_x0000_t202" style="position:absolute;margin-left:21.6pt;margin-top:226.6pt;width:82.1pt;height:13.45pt;z-index:252243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" stroked="f">
                <v:textbox inset="1mm,0,0,0">
                  <w:txbxContent>
                    <w:p w:rsidR="00055C12" w:rsidRDefault="00055C12" w:rsidP="00D56931">
                      <w:pPr>
                        <w:spacing w:after="0" w:line="180" w:lineRule="exact"/>
                        <w:rPr>
                          <w:sz w:val="18"/>
                          <w:szCs w:val="18"/>
                        </w:rPr>
                      </w:pPr>
                      <w:r>
                        <w:rPr>
                          <w:sz w:val="18"/>
                          <w:szCs w:val="18"/>
                        </w:rPr>
                        <w:t>Кріпильний трос</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42944" behindDoc="0" locked="0" layoutInCell="1" allowOverlap="1">
                <wp:simplePos x="0" y="0"/>
                <wp:positionH relativeFrom="margin">
                  <wp:posOffset>91440</wp:posOffset>
                </wp:positionH>
                <wp:positionV relativeFrom="paragraph">
                  <wp:posOffset>4288155</wp:posOffset>
                </wp:positionV>
                <wp:extent cx="2078355" cy="194945"/>
                <wp:effectExtent l="0" t="0" r="0" b="0"/>
                <wp:wrapNone/>
                <wp:docPr id="770" name="Надпись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355" cy="194945"/>
                        </a:xfrm>
                        <a:prstGeom prst="rect">
                          <a:avLst/>
                        </a:prstGeom>
                        <a:solidFill>
                          <a:srgbClr val="FFFFFF"/>
                        </a:solidFill>
                        <a:ln w="9525">
                          <a:noFill/>
                          <a:miter lim="800000"/>
                          <a:headEnd/>
                          <a:tailEnd/>
                        </a:ln>
                      </wps:spPr>
                      <wps:txbx>
                        <w:txbxContent>
                          <w:p w:rsidR="00055C12" w:rsidRDefault="00055C12" w:rsidP="00D56931">
                            <w:pPr>
                              <w:spacing w:after="0"/>
                              <w:rPr>
                                <w:sz w:val="18"/>
                                <w:szCs w:val="18"/>
                              </w:rPr>
                            </w:pPr>
                            <w:r>
                              <w:rPr>
                                <w:sz w:val="18"/>
                                <w:szCs w:val="18"/>
                                <w:lang w:val="en-US"/>
                              </w:rPr>
                              <w:t>b</w:t>
                            </w:r>
                            <w:r>
                              <w:rPr>
                                <w:sz w:val="18"/>
                                <w:szCs w:val="18"/>
                              </w:rPr>
                              <w:t>) Кріплення редуктора</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70" o:spid="_x0000_s1372" type="#_x0000_t202" style="position:absolute;margin-left:7.2pt;margin-top:337.65pt;width:163.65pt;height:15.35pt;z-index:252242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" stroked="f">
                <v:textbox inset="1mm,0,0,0">
                  <w:txbxContent>
                    <w:p w:rsidR="00055C12" w:rsidRDefault="00055C12" w:rsidP="00D56931">
                      <w:pPr>
                        <w:spacing w:after="0"/>
                        <w:rPr>
                          <w:sz w:val="18"/>
                          <w:szCs w:val="18"/>
                        </w:rPr>
                      </w:pPr>
                      <w:r>
                        <w:rPr>
                          <w:sz w:val="18"/>
                          <w:szCs w:val="18"/>
                          <w:lang w:val="en-US"/>
                        </w:rPr>
                        <w:t>b</w:t>
                      </w:r>
                      <w:r>
                        <w:rPr>
                          <w:sz w:val="18"/>
                          <w:szCs w:val="18"/>
                        </w:rPr>
                        <w:t>) Кріплення редуктора</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38848" behindDoc="0" locked="0" layoutInCell="1" allowOverlap="1">
                <wp:simplePos x="0" y="0"/>
                <wp:positionH relativeFrom="margin">
                  <wp:posOffset>55245</wp:posOffset>
                </wp:positionH>
                <wp:positionV relativeFrom="paragraph">
                  <wp:posOffset>38100</wp:posOffset>
                </wp:positionV>
                <wp:extent cx="5321300" cy="731520"/>
                <wp:effectExtent l="0" t="0" r="0" b="0"/>
                <wp:wrapNone/>
                <wp:docPr id="766" name="Надпись 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0" cy="731520"/>
                        </a:xfrm>
                        <a:prstGeom prst="rect">
                          <a:avLst/>
                        </a:prstGeom>
                        <a:solidFill>
                          <a:srgbClr val="FFFFFF"/>
                        </a:solidFill>
                        <a:ln w="9525">
                          <a:noFill/>
                          <a:miter lim="800000"/>
                          <a:headEnd/>
                          <a:tailEnd/>
                        </a:ln>
                      </wps:spPr>
                      <wps:txbx>
                        <w:txbxContent>
                          <w:p w:rsidR="00055C12" w:rsidRPr="00456F23" w:rsidRDefault="00055C12" w:rsidP="00D56931">
                            <w:pPr>
                              <w:spacing w:after="0"/>
                              <w:rPr>
                                <w:sz w:val="18"/>
                                <w:szCs w:val="18"/>
                                <w:u w:val="single"/>
                              </w:rPr>
                            </w:pPr>
                            <w:r w:rsidRPr="00456F23">
                              <w:rPr>
                                <w:sz w:val="18"/>
                                <w:szCs w:val="18"/>
                                <w:u w:val="single"/>
                              </w:rPr>
                              <w:t xml:space="preserve">Рисунок 9.4 </w:t>
                            </w:r>
                          </w:p>
                          <w:p w:rsidR="00055C12" w:rsidRPr="00456F23" w:rsidRDefault="00055C12" w:rsidP="00D56931">
                            <w:pPr>
                              <w:spacing w:after="0"/>
                              <w:rPr>
                                <w:sz w:val="18"/>
                                <w:szCs w:val="18"/>
                              </w:rPr>
                            </w:pPr>
                            <w:r w:rsidRPr="00456F23">
                              <w:rPr>
                                <w:sz w:val="18"/>
                                <w:szCs w:val="18"/>
                              </w:rPr>
                              <w:t xml:space="preserve">Для стягування </w:t>
                            </w:r>
                            <w:r>
                              <w:rPr>
                                <w:sz w:val="18"/>
                                <w:szCs w:val="18"/>
                              </w:rPr>
                              <w:t xml:space="preserve">зсувних штор </w:t>
                            </w:r>
                            <w:r w:rsidRPr="00456F23">
                              <w:rPr>
                                <w:sz w:val="18"/>
                                <w:szCs w:val="18"/>
                              </w:rPr>
                              <w:t xml:space="preserve">у горизонтальному напрямку використовується храповий механізм (зазвичай на задньому кінці контейнера). </w:t>
                            </w:r>
                            <w:r>
                              <w:rPr>
                                <w:sz w:val="18"/>
                                <w:szCs w:val="18"/>
                              </w:rPr>
                              <w:t>На цьому рисунку</w:t>
                            </w:r>
                            <w:r w:rsidRPr="00456F23">
                              <w:rPr>
                                <w:sz w:val="18"/>
                                <w:szCs w:val="18"/>
                              </w:rPr>
                              <w:t xml:space="preserve"> показ</w:t>
                            </w:r>
                            <w:r>
                              <w:rPr>
                                <w:sz w:val="18"/>
                                <w:szCs w:val="18"/>
                              </w:rPr>
                              <w:t xml:space="preserve">ано </w:t>
                            </w:r>
                            <w:r w:rsidRPr="00456F23">
                              <w:rPr>
                                <w:sz w:val="18"/>
                                <w:szCs w:val="18"/>
                              </w:rPr>
                              <w:t>два приклади</w:t>
                            </w:r>
                            <w:r>
                              <w:rPr>
                                <w:sz w:val="18"/>
                                <w:szCs w:val="18"/>
                              </w:rPr>
                              <w:t xml:space="preserve"> закріплення храпового механізму або редуктора (варіанти </w:t>
                            </w:r>
                            <w:r w:rsidRPr="00456F23">
                              <w:rPr>
                                <w:sz w:val="18"/>
                                <w:szCs w:val="18"/>
                              </w:rPr>
                              <w:t>a) і b</w:t>
                            </w:r>
                            <w:r>
                              <w:rPr>
                                <w:sz w:val="18"/>
                                <w:szCs w:val="18"/>
                              </w:rPr>
                              <w:t>)</w:t>
                            </w:r>
                            <w:r w:rsidRPr="00456F23">
                              <w:rPr>
                                <w:sz w:val="18"/>
                                <w:szCs w:val="18"/>
                              </w:rPr>
                              <w:t>.</w:t>
                            </w:r>
                          </w:p>
                          <w:p w:rsidR="00055C12" w:rsidRPr="00456F23"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66" o:spid="_x0000_s1373" type="#_x0000_t202" style="position:absolute;margin-left:4.35pt;margin-top:3pt;width:419pt;height:57.6pt;z-index:252238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" stroked="f">
                <v:textbox inset="1mm,0,0,0">
                  <w:txbxContent>
                    <w:p w:rsidR="00055C12" w:rsidRPr="00456F23" w:rsidRDefault="00055C12" w:rsidP="00D56931">
                      <w:pPr>
                        <w:spacing w:after="0"/>
                        <w:rPr>
                          <w:sz w:val="18"/>
                          <w:szCs w:val="18"/>
                          <w:u w:val="single"/>
                        </w:rPr>
                      </w:pPr>
                      <w:r w:rsidRPr="00456F23">
                        <w:rPr>
                          <w:sz w:val="18"/>
                          <w:szCs w:val="18"/>
                          <w:u w:val="single"/>
                        </w:rPr>
                        <w:t xml:space="preserve">Рисунок 9.4 </w:t>
                      </w:r>
                    </w:p>
                    <w:p w:rsidR="00055C12" w:rsidRPr="00456F23" w:rsidRDefault="00055C12" w:rsidP="00D56931">
                      <w:pPr>
                        <w:spacing w:after="0"/>
                        <w:rPr>
                          <w:sz w:val="18"/>
                          <w:szCs w:val="18"/>
                        </w:rPr>
                      </w:pPr>
                      <w:r w:rsidRPr="00456F23">
                        <w:rPr>
                          <w:sz w:val="18"/>
                          <w:szCs w:val="18"/>
                        </w:rPr>
                        <w:t xml:space="preserve">Для стягування </w:t>
                      </w:r>
                      <w:r>
                        <w:rPr>
                          <w:sz w:val="18"/>
                          <w:szCs w:val="18"/>
                        </w:rPr>
                        <w:t xml:space="preserve">зсувних штор </w:t>
                      </w:r>
                      <w:r w:rsidRPr="00456F23">
                        <w:rPr>
                          <w:sz w:val="18"/>
                          <w:szCs w:val="18"/>
                        </w:rPr>
                        <w:t xml:space="preserve">у горизонтальному напрямку використовується храповий механізм (зазвичай на задньому кінці контейнера). </w:t>
                      </w:r>
                      <w:r>
                        <w:rPr>
                          <w:sz w:val="18"/>
                          <w:szCs w:val="18"/>
                        </w:rPr>
                        <w:t>На цьому рисунку</w:t>
                      </w:r>
                      <w:r w:rsidRPr="00456F23">
                        <w:rPr>
                          <w:sz w:val="18"/>
                          <w:szCs w:val="18"/>
                        </w:rPr>
                        <w:t xml:space="preserve"> показ</w:t>
                      </w:r>
                      <w:r>
                        <w:rPr>
                          <w:sz w:val="18"/>
                          <w:szCs w:val="18"/>
                        </w:rPr>
                        <w:t xml:space="preserve">ано </w:t>
                      </w:r>
                      <w:r w:rsidRPr="00456F23">
                        <w:rPr>
                          <w:sz w:val="18"/>
                          <w:szCs w:val="18"/>
                        </w:rPr>
                        <w:t>два приклади</w:t>
                      </w:r>
                      <w:r>
                        <w:rPr>
                          <w:sz w:val="18"/>
                          <w:szCs w:val="18"/>
                        </w:rPr>
                        <w:t xml:space="preserve"> закріплення храпового механізму або редуктора (варіанти </w:t>
                      </w:r>
                      <w:r w:rsidRPr="00456F23">
                        <w:rPr>
                          <w:sz w:val="18"/>
                          <w:szCs w:val="18"/>
                        </w:rPr>
                        <w:t>a) і b</w:t>
                      </w:r>
                      <w:r>
                        <w:rPr>
                          <w:sz w:val="18"/>
                          <w:szCs w:val="18"/>
                        </w:rPr>
                        <w:t>)</w:t>
                      </w:r>
                      <w:r w:rsidRPr="00456F23">
                        <w:rPr>
                          <w:sz w:val="18"/>
                          <w:szCs w:val="18"/>
                        </w:rPr>
                        <w:t>.</w:t>
                      </w:r>
                    </w:p>
                    <w:p w:rsidR="00055C12" w:rsidRPr="00456F23"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40896" behindDoc="0" locked="0" layoutInCell="1" allowOverlap="1">
                <wp:simplePos x="0" y="0"/>
                <wp:positionH relativeFrom="margin">
                  <wp:posOffset>97790</wp:posOffset>
                </wp:positionH>
                <wp:positionV relativeFrom="paragraph">
                  <wp:posOffset>769620</wp:posOffset>
                </wp:positionV>
                <wp:extent cx="2078355" cy="194945"/>
                <wp:effectExtent l="0" t="0" r="0" b="0"/>
                <wp:wrapNone/>
                <wp:docPr id="768" name="Надпись 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355" cy="194945"/>
                        </a:xfrm>
                        <a:prstGeom prst="rect">
                          <a:avLst/>
                        </a:prstGeom>
                        <a:solidFill>
                          <a:srgbClr val="FFFFFF"/>
                        </a:solidFill>
                        <a:ln w="9525">
                          <a:noFill/>
                          <a:miter lim="800000"/>
                          <a:headEnd/>
                          <a:tailEnd/>
                        </a:ln>
                      </wps:spPr>
                      <wps:txbx>
                        <w:txbxContent>
                          <w:p w:rsidR="00055C12" w:rsidRPr="003740CF" w:rsidRDefault="00055C12" w:rsidP="00D56931">
                            <w:pPr>
                              <w:spacing w:after="0"/>
                              <w:rPr>
                                <w:sz w:val="18"/>
                                <w:szCs w:val="18"/>
                              </w:rPr>
                            </w:pPr>
                            <w:r>
                              <w:rPr>
                                <w:sz w:val="18"/>
                                <w:szCs w:val="18"/>
                              </w:rPr>
                              <w:t>а) Фіксація храпового механізму</w:t>
                            </w:r>
                          </w:p>
                          <w:p w:rsidR="00055C12" w:rsidRPr="003740CF"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68" o:spid="_x0000_s1374" type="#_x0000_t202" style="position:absolute;margin-left:7.7pt;margin-top:60.6pt;width:163.65pt;height:15.35pt;z-index:252240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" stroked="f">
                <v:textbox inset="1mm,0,0,0">
                  <w:txbxContent>
                    <w:p w:rsidR="00055C12" w:rsidRPr="003740CF" w:rsidRDefault="00055C12" w:rsidP="00D56931">
                      <w:pPr>
                        <w:spacing w:after="0"/>
                        <w:rPr>
                          <w:sz w:val="18"/>
                          <w:szCs w:val="18"/>
                        </w:rPr>
                      </w:pPr>
                      <w:r>
                        <w:rPr>
                          <w:sz w:val="18"/>
                          <w:szCs w:val="18"/>
                        </w:rPr>
                        <w:t>а) Фіксація храпового механізму</w:t>
                      </w:r>
                    </w:p>
                    <w:p w:rsidR="00055C12" w:rsidRPr="003740CF"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41920" behindDoc="0" locked="0" layoutInCell="1" allowOverlap="1">
                <wp:simplePos x="0" y="0"/>
                <wp:positionH relativeFrom="margin">
                  <wp:posOffset>341630</wp:posOffset>
                </wp:positionH>
                <wp:positionV relativeFrom="paragraph">
                  <wp:posOffset>1123315</wp:posOffset>
                </wp:positionV>
                <wp:extent cx="1261745" cy="170815"/>
                <wp:effectExtent l="0" t="0" r="0" b="635"/>
                <wp:wrapNone/>
                <wp:docPr id="769" name="Надпись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1745" cy="17081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Зсувна штора</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69" o:spid="_x0000_s1375" type="#_x0000_t202" style="position:absolute;margin-left:26.9pt;margin-top:88.45pt;width:99.35pt;height:13.45pt;z-index:252241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" stroked="f">
                <v:textbox inset="1mm,0,0,0">
                  <w:txbxContent>
                    <w:p w:rsidR="00055C12" w:rsidRDefault="00055C12" w:rsidP="00D56931">
                      <w:pPr>
                        <w:spacing w:after="0" w:line="180" w:lineRule="exact"/>
                        <w:rPr>
                          <w:sz w:val="18"/>
                          <w:szCs w:val="18"/>
                        </w:rPr>
                      </w:pPr>
                      <w:r>
                        <w:rPr>
                          <w:sz w:val="18"/>
                          <w:szCs w:val="18"/>
                        </w:rPr>
                        <w:t>Зсувна штора</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39872" behindDoc="0" locked="0" layoutInCell="1" allowOverlap="1">
                <wp:simplePos x="0" y="0"/>
                <wp:positionH relativeFrom="margin">
                  <wp:posOffset>450850</wp:posOffset>
                </wp:positionH>
                <wp:positionV relativeFrom="paragraph">
                  <wp:posOffset>3316605</wp:posOffset>
                </wp:positionV>
                <wp:extent cx="829310" cy="243840"/>
                <wp:effectExtent l="0" t="0" r="8890" b="3810"/>
                <wp:wrapNone/>
                <wp:docPr id="767" name="Надпись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243840"/>
                        </a:xfrm>
                        <a:prstGeom prst="rect">
                          <a:avLst/>
                        </a:prstGeom>
                        <a:solidFill>
                          <a:srgbClr val="FFFFFF"/>
                        </a:solidFill>
                        <a:ln w="9525">
                          <a:noFill/>
                          <a:miter lim="800000"/>
                          <a:headEnd/>
                          <a:tailEnd/>
                        </a:ln>
                      </wps:spPr>
                      <wps:txbx>
                        <w:txbxContent>
                          <w:p w:rsidR="00055C12" w:rsidRPr="003740CF" w:rsidRDefault="00055C12" w:rsidP="00D56931">
                            <w:pPr>
                              <w:spacing w:after="0" w:line="180" w:lineRule="exact"/>
                              <w:rPr>
                                <w:sz w:val="18"/>
                                <w:szCs w:val="18"/>
                              </w:rPr>
                            </w:pPr>
                            <w:r w:rsidRPr="003740CF">
                              <w:rPr>
                                <w:sz w:val="18"/>
                                <w:szCs w:val="18"/>
                              </w:rPr>
                              <w:t>Храпов</w:t>
                            </w:r>
                            <w:r>
                              <w:rPr>
                                <w:sz w:val="18"/>
                                <w:szCs w:val="18"/>
                              </w:rPr>
                              <w:t>и</w:t>
                            </w:r>
                            <w:r w:rsidRPr="003740CF">
                              <w:rPr>
                                <w:sz w:val="18"/>
                                <w:szCs w:val="18"/>
                              </w:rPr>
                              <w:t>й механ</w:t>
                            </w:r>
                            <w:r>
                              <w:rPr>
                                <w:sz w:val="18"/>
                                <w:szCs w:val="18"/>
                              </w:rPr>
                              <w:t>і</w:t>
                            </w:r>
                            <w:r w:rsidRPr="003740CF">
                              <w:rPr>
                                <w:sz w:val="18"/>
                                <w:szCs w:val="18"/>
                              </w:rPr>
                              <w:t>зм</w:t>
                            </w:r>
                          </w:p>
                          <w:p w:rsidR="00055C12" w:rsidRPr="003740CF"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67" o:spid="_x0000_s1376" type="#_x0000_t202" style="position:absolute;margin-left:35.5pt;margin-top:261.15pt;width:65.3pt;height:19.2pt;z-index:252239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" stroked="f">
                <v:textbox inset="1mm,0,0,0">
                  <w:txbxContent>
                    <w:p w:rsidR="00055C12" w:rsidRPr="003740CF" w:rsidRDefault="00055C12" w:rsidP="00D56931">
                      <w:pPr>
                        <w:spacing w:after="0" w:line="180" w:lineRule="exact"/>
                        <w:rPr>
                          <w:sz w:val="18"/>
                          <w:szCs w:val="18"/>
                        </w:rPr>
                      </w:pPr>
                      <w:r w:rsidRPr="003740CF">
                        <w:rPr>
                          <w:sz w:val="18"/>
                          <w:szCs w:val="18"/>
                        </w:rPr>
                        <w:t>Храпов</w:t>
                      </w:r>
                      <w:r>
                        <w:rPr>
                          <w:sz w:val="18"/>
                          <w:szCs w:val="18"/>
                        </w:rPr>
                        <w:t>и</w:t>
                      </w:r>
                      <w:r w:rsidRPr="003740CF">
                        <w:rPr>
                          <w:sz w:val="18"/>
                          <w:szCs w:val="18"/>
                        </w:rPr>
                        <w:t>й механ</w:t>
                      </w:r>
                      <w:r>
                        <w:rPr>
                          <w:sz w:val="18"/>
                          <w:szCs w:val="18"/>
                        </w:rPr>
                        <w:t>і</w:t>
                      </w:r>
                      <w:r w:rsidRPr="003740CF">
                        <w:rPr>
                          <w:sz w:val="18"/>
                          <w:szCs w:val="18"/>
                        </w:rPr>
                        <w:t>зм</w:t>
                      </w:r>
                    </w:p>
                    <w:p w:rsidR="00055C12" w:rsidRPr="003740CF" w:rsidRDefault="00055C12" w:rsidP="00D56931">
                      <w:pPr>
                        <w:spacing w:after="0" w:line="240" w:lineRule="auto"/>
                        <w:rPr>
                          <w:sz w:val="14"/>
                          <w:szCs w:val="14"/>
                        </w:rPr>
                      </w:pPr>
                    </w:p>
                  </w:txbxContent>
                </v:textbox>
                <w10:wrap anchorx="margin"/>
              </v:shape>
            </w:pict>
          </mc:Fallback>
        </mc:AlternateContent>
      </w:r>
      <w:r w:rsidR="00FF59E6" w:rsidRPr="00E469DA">
        <w:rPr>
          <w:noProof/>
          <w:lang w:eastAsia="uk-UA"/>
        </w:rPr>
        <w:drawing>
          <wp:inline distT="0" distB="0" distL="0" distR="0">
            <wp:extent cx="5471795" cy="7327392"/>
            <wp:effectExtent l="0" t="0" r="0" b="6985"/>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5498148" cy="7362682"/>
                    </a:xfrm>
                    <a:prstGeom prst="rect">
                      <a:avLst/>
                    </a:prstGeom>
                  </pic:spPr>
                </pic:pic>
              </a:graphicData>
            </a:graphic>
          </wp:inline>
        </w:drawing>
      </w:r>
    </w:p>
    <w:p w:rsidR="00D56931" w:rsidRPr="00E469DA" w:rsidRDefault="00D56931" w:rsidP="00D56931">
      <w:pPr>
        <w:rPr>
          <w:sz w:val="18"/>
          <w:szCs w:val="18"/>
        </w:rPr>
      </w:pPr>
    </w:p>
    <w:p w:rsidR="00D56931" w:rsidRPr="00E469DA" w:rsidRDefault="00D56931" w:rsidP="00D56931"/>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rPr>
          <w:b/>
          <w:bCs/>
        </w:rPr>
      </w:pPr>
      <w:r w:rsidRPr="00E469DA">
        <w:rPr>
          <w:b/>
          <w:bCs/>
        </w:rPr>
        <w:t>Рисунок 9, продовження</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256256" behindDoc="0" locked="0" layoutInCell="1" allowOverlap="1">
                <wp:simplePos x="0" y="0"/>
                <wp:positionH relativeFrom="margin">
                  <wp:posOffset>335280</wp:posOffset>
                </wp:positionH>
                <wp:positionV relativeFrom="paragraph">
                  <wp:posOffset>4151630</wp:posOffset>
                </wp:positionV>
                <wp:extent cx="780415" cy="182880"/>
                <wp:effectExtent l="0" t="0" r="635" b="7620"/>
                <wp:wrapNone/>
                <wp:docPr id="783" name="Надпись 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415" cy="182880"/>
                        </a:xfrm>
                        <a:prstGeom prst="rect">
                          <a:avLst/>
                        </a:prstGeom>
                        <a:solidFill>
                          <a:srgbClr val="FFFFFF"/>
                        </a:solidFill>
                        <a:ln w="9525">
                          <a:noFill/>
                          <a:miter lim="800000"/>
                          <a:headEnd/>
                          <a:tailEnd/>
                        </a:ln>
                      </wps:spPr>
                      <wps:txbx>
                        <w:txbxContent>
                          <w:p w:rsidR="00055C12" w:rsidRPr="00273E78" w:rsidRDefault="00055C12" w:rsidP="00D56931">
                            <w:pPr>
                              <w:spacing w:after="0" w:line="180" w:lineRule="exact"/>
                              <w:rPr>
                                <w:rFonts w:ascii="Arial Narrow" w:hAnsi="Arial Narrow"/>
                                <w:b/>
                                <w:sz w:val="18"/>
                                <w:szCs w:val="18"/>
                              </w:rPr>
                            </w:pPr>
                            <w:r w:rsidRPr="00BF5229">
                              <w:rPr>
                                <w:rFonts w:ascii="Arial Narrow" w:hAnsi="Arial Narrow"/>
                                <w:b/>
                                <w:sz w:val="18"/>
                                <w:szCs w:val="18"/>
                              </w:rPr>
                              <w:t>Передня стінка</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83" o:spid="_x0000_s1377" type="#_x0000_t202" style="position:absolute;margin-left:26.4pt;margin-top:326.9pt;width:61.45pt;height:14.4pt;z-index:252256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" stroked="f">
                <v:textbox inset="1mm,0,0,0">
                  <w:txbxContent>
                    <w:p w:rsidR="00055C12" w:rsidRPr="00273E78" w:rsidRDefault="00055C12" w:rsidP="00D56931">
                      <w:pPr>
                        <w:spacing w:after="0" w:line="180" w:lineRule="exact"/>
                        <w:rPr>
                          <w:rFonts w:ascii="Arial Narrow" w:hAnsi="Arial Narrow"/>
                          <w:b/>
                          <w:sz w:val="18"/>
                          <w:szCs w:val="18"/>
                        </w:rPr>
                      </w:pPr>
                      <w:r w:rsidRPr="00BF5229">
                        <w:rPr>
                          <w:rFonts w:ascii="Arial Narrow" w:hAnsi="Arial Narrow"/>
                          <w:b/>
                          <w:sz w:val="18"/>
                          <w:szCs w:val="18"/>
                        </w:rPr>
                        <w:t>Передня стінка</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72640" behindDoc="0" locked="0" layoutInCell="1" allowOverlap="1">
                <wp:simplePos x="0" y="0"/>
                <wp:positionH relativeFrom="margin">
                  <wp:posOffset>421005</wp:posOffset>
                </wp:positionH>
                <wp:positionV relativeFrom="paragraph">
                  <wp:posOffset>2696210</wp:posOffset>
                </wp:positionV>
                <wp:extent cx="937895" cy="170180"/>
                <wp:effectExtent l="0" t="0" r="0" b="1270"/>
                <wp:wrapNone/>
                <wp:docPr id="799" name="Надпись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170180"/>
                        </a:xfrm>
                        <a:prstGeom prst="rect">
                          <a:avLst/>
                        </a:prstGeom>
                        <a:solidFill>
                          <a:srgbClr val="FFFFFF"/>
                        </a:solidFill>
                        <a:ln w="9525">
                          <a:noFill/>
                          <a:miter lim="800000"/>
                          <a:headEnd/>
                          <a:tailEnd/>
                        </a:ln>
                      </wps:spPr>
                      <wps:txbx>
                        <w:txbxContent>
                          <w:p w:rsidR="00055C12" w:rsidRPr="00EC6902" w:rsidRDefault="00055C12" w:rsidP="00D56931">
                            <w:pPr>
                              <w:spacing w:after="0" w:line="240" w:lineRule="auto"/>
                              <w:rPr>
                                <w:rFonts w:ascii="Arial Narrow" w:hAnsi="Arial Narrow"/>
                                <w:b/>
                                <w:sz w:val="18"/>
                                <w:szCs w:val="18"/>
                              </w:rPr>
                            </w:pPr>
                            <w:r w:rsidRPr="00BF5229">
                              <w:rPr>
                                <w:rFonts w:ascii="Arial Narrow" w:hAnsi="Arial Narrow"/>
                                <w:b/>
                                <w:sz w:val="18"/>
                                <w:szCs w:val="18"/>
                              </w:rPr>
                              <w:t>Держатель трубки</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99" o:spid="_x0000_s1378" type="#_x0000_t202" style="position:absolute;margin-left:33.15pt;margin-top:212.3pt;width:73.85pt;height:13.4pt;z-index:252272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" stroked="f">
                <v:textbox inset="1mm,0,0,0">
                  <w:txbxContent>
                    <w:p w:rsidR="00055C12" w:rsidRPr="00EC6902" w:rsidRDefault="00055C12" w:rsidP="00D56931">
                      <w:pPr>
                        <w:spacing w:after="0" w:line="240" w:lineRule="auto"/>
                        <w:rPr>
                          <w:rFonts w:ascii="Arial Narrow" w:hAnsi="Arial Narrow"/>
                          <w:b/>
                          <w:sz w:val="18"/>
                          <w:szCs w:val="18"/>
                        </w:rPr>
                      </w:pPr>
                      <w:r w:rsidRPr="00BF5229">
                        <w:rPr>
                          <w:rFonts w:ascii="Arial Narrow" w:hAnsi="Arial Narrow"/>
                          <w:b/>
                          <w:sz w:val="18"/>
                          <w:szCs w:val="18"/>
                        </w:rPr>
                        <w:t>Держатель трубки</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55232" behindDoc="0" locked="0" layoutInCell="1" allowOverlap="1">
                <wp:simplePos x="0" y="0"/>
                <wp:positionH relativeFrom="margin">
                  <wp:posOffset>426720</wp:posOffset>
                </wp:positionH>
                <wp:positionV relativeFrom="paragraph">
                  <wp:posOffset>1220470</wp:posOffset>
                </wp:positionV>
                <wp:extent cx="774700" cy="182880"/>
                <wp:effectExtent l="0" t="0" r="6350" b="7620"/>
                <wp:wrapNone/>
                <wp:docPr id="782" name="Надпись 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0" cy="182880"/>
                        </a:xfrm>
                        <a:prstGeom prst="rect">
                          <a:avLst/>
                        </a:prstGeom>
                        <a:solidFill>
                          <a:srgbClr val="FFFFFF"/>
                        </a:solidFill>
                        <a:ln w="9525">
                          <a:noFill/>
                          <a:miter lim="800000"/>
                          <a:headEnd/>
                          <a:tailEnd/>
                        </a:ln>
                      </wps:spPr>
                      <wps:txbx>
                        <w:txbxContent>
                          <w:p w:rsidR="00055C12" w:rsidRPr="00EC6902" w:rsidRDefault="00055C12" w:rsidP="00D56931">
                            <w:pPr>
                              <w:spacing w:after="0" w:line="180" w:lineRule="exact"/>
                              <w:rPr>
                                <w:rFonts w:ascii="Arial Narrow" w:hAnsi="Arial Narrow"/>
                                <w:b/>
                                <w:sz w:val="18"/>
                                <w:szCs w:val="18"/>
                              </w:rPr>
                            </w:pPr>
                            <w:r w:rsidRPr="00BF5229">
                              <w:rPr>
                                <w:rFonts w:ascii="Arial Narrow" w:hAnsi="Arial Narrow"/>
                                <w:b/>
                                <w:sz w:val="18"/>
                                <w:szCs w:val="18"/>
                              </w:rPr>
                              <w:t>Передня стінка</w:t>
                            </w:r>
                          </w:p>
                          <w:p w:rsidR="00055C12" w:rsidRPr="007E274B"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82" o:spid="_x0000_s1379" type="#_x0000_t202" style="position:absolute;margin-left:33.6pt;margin-top:96.1pt;width:61pt;height:14.4pt;z-index:252255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" stroked="f">
                <v:textbox inset="1mm,0,0,0">
                  <w:txbxContent>
                    <w:p w:rsidR="00055C12" w:rsidRPr="00EC6902" w:rsidRDefault="00055C12" w:rsidP="00D56931">
                      <w:pPr>
                        <w:spacing w:after="0" w:line="180" w:lineRule="exact"/>
                        <w:rPr>
                          <w:rFonts w:ascii="Arial Narrow" w:hAnsi="Arial Narrow"/>
                          <w:b/>
                          <w:sz w:val="18"/>
                          <w:szCs w:val="18"/>
                        </w:rPr>
                      </w:pPr>
                      <w:r w:rsidRPr="00BF5229">
                        <w:rPr>
                          <w:rFonts w:ascii="Arial Narrow" w:hAnsi="Arial Narrow"/>
                          <w:b/>
                          <w:sz w:val="18"/>
                          <w:szCs w:val="18"/>
                        </w:rPr>
                        <w:t>Передня стінка</w:t>
                      </w:r>
                    </w:p>
                    <w:p w:rsidR="00055C12" w:rsidRPr="007E274B"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69568" behindDoc="0" locked="0" layoutInCell="1" allowOverlap="1">
                <wp:simplePos x="0" y="0"/>
                <wp:positionH relativeFrom="margin">
                  <wp:posOffset>408305</wp:posOffset>
                </wp:positionH>
                <wp:positionV relativeFrom="paragraph">
                  <wp:posOffset>2348230</wp:posOffset>
                </wp:positionV>
                <wp:extent cx="779780" cy="219710"/>
                <wp:effectExtent l="0" t="0" r="1270" b="8890"/>
                <wp:wrapNone/>
                <wp:docPr id="796" name="Надпись 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 cy="21971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Обертальна вісь</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96" o:spid="_x0000_s1380" type="#_x0000_t202" style="position:absolute;margin-left:32.15pt;margin-top:184.9pt;width:61.4pt;height:17.3pt;z-index:252269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" stroked="f">
                <v:textbox inset="1mm,0,0,0">
                  <w:txbxContent>
                    <w:p w:rsidR="00055C12" w:rsidRDefault="00055C12" w:rsidP="00D56931">
                      <w:pPr>
                        <w:spacing w:after="0" w:line="180" w:lineRule="exact"/>
                        <w:rPr>
                          <w:sz w:val="18"/>
                          <w:szCs w:val="18"/>
                        </w:rPr>
                      </w:pPr>
                      <w:r>
                        <w:rPr>
                          <w:sz w:val="18"/>
                          <w:szCs w:val="18"/>
                        </w:rPr>
                        <w:t>Обертальна вісь</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73664" behindDoc="0" locked="0" layoutInCell="1" allowOverlap="1">
                <wp:simplePos x="0" y="0"/>
                <wp:positionH relativeFrom="margin">
                  <wp:posOffset>414655</wp:posOffset>
                </wp:positionH>
                <wp:positionV relativeFrom="paragraph">
                  <wp:posOffset>2957830</wp:posOffset>
                </wp:positionV>
                <wp:extent cx="1755775" cy="170815"/>
                <wp:effectExtent l="0" t="0" r="0" b="635"/>
                <wp:wrapNone/>
                <wp:docPr id="800" name="Надпись 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775" cy="17081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 xml:space="preserve">Закріплений </w:t>
                            </w:r>
                            <w:proofErr w:type="spellStart"/>
                            <w:r>
                              <w:rPr>
                                <w:sz w:val="18"/>
                                <w:szCs w:val="18"/>
                              </w:rPr>
                              <w:t>конструкційно</w:t>
                            </w:r>
                            <w:proofErr w:type="spellEnd"/>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00" o:spid="_x0000_s1381" type="#_x0000_t202" style="position:absolute;margin-left:32.65pt;margin-top:232.9pt;width:138.25pt;height:13.45pt;z-index:252273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" stroked="f">
                <v:textbox inset="1mm,0,0,0">
                  <w:txbxContent>
                    <w:p w:rsidR="00055C12" w:rsidRDefault="00055C12" w:rsidP="00D56931">
                      <w:pPr>
                        <w:spacing w:after="0" w:line="180" w:lineRule="exact"/>
                        <w:rPr>
                          <w:sz w:val="18"/>
                          <w:szCs w:val="18"/>
                        </w:rPr>
                      </w:pPr>
                      <w:r>
                        <w:rPr>
                          <w:sz w:val="18"/>
                          <w:szCs w:val="18"/>
                        </w:rPr>
                        <w:t xml:space="preserve">Закріплений </w:t>
                      </w:r>
                      <w:proofErr w:type="spellStart"/>
                      <w:r>
                        <w:rPr>
                          <w:sz w:val="18"/>
                          <w:szCs w:val="18"/>
                        </w:rPr>
                        <w:t>конструкційно</w:t>
                      </w:r>
                      <w:proofErr w:type="spellEnd"/>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71616" behindDoc="0" locked="0" layoutInCell="1" allowOverlap="1">
                <wp:simplePos x="0" y="0"/>
                <wp:positionH relativeFrom="margin">
                  <wp:posOffset>4090035</wp:posOffset>
                </wp:positionH>
                <wp:positionV relativeFrom="paragraph">
                  <wp:posOffset>1439545</wp:posOffset>
                </wp:positionV>
                <wp:extent cx="1139825" cy="298450"/>
                <wp:effectExtent l="0" t="0" r="3175" b="6350"/>
                <wp:wrapNone/>
                <wp:docPr id="798" name="Надпись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9825" cy="29845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Підлога вантажного відділення</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98" o:spid="_x0000_s1382" type="#_x0000_t202" style="position:absolute;margin-left:322.05pt;margin-top:113.35pt;width:89.75pt;height:23.5pt;z-index:252271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" stroked="f">
                <v:textbox inset="1mm,0,0,0">
                  <w:txbxContent>
                    <w:p w:rsidR="00055C12" w:rsidRDefault="00055C12" w:rsidP="00D56931">
                      <w:pPr>
                        <w:spacing w:after="0" w:line="180" w:lineRule="exact"/>
                        <w:rPr>
                          <w:sz w:val="18"/>
                          <w:szCs w:val="18"/>
                        </w:rPr>
                      </w:pPr>
                      <w:r>
                        <w:rPr>
                          <w:sz w:val="18"/>
                          <w:szCs w:val="18"/>
                        </w:rPr>
                        <w:t>Підлога вантажного відділення</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70592" behindDoc="0" locked="0" layoutInCell="1" allowOverlap="1">
                <wp:simplePos x="0" y="0"/>
                <wp:positionH relativeFrom="margin">
                  <wp:posOffset>4541520</wp:posOffset>
                </wp:positionH>
                <wp:positionV relativeFrom="paragraph">
                  <wp:posOffset>1782445</wp:posOffset>
                </wp:positionV>
                <wp:extent cx="554990" cy="170180"/>
                <wp:effectExtent l="0" t="0" r="0" b="1270"/>
                <wp:wrapNone/>
                <wp:docPr id="797" name="Надпись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 cy="17018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Розріз</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97" o:spid="_x0000_s1383" type="#_x0000_t202" style="position:absolute;margin-left:357.6pt;margin-top:140.35pt;width:43.7pt;height:13.4pt;z-index:252270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" stroked="f">
                <v:textbox inset="1mm,0,0,0">
                  <w:txbxContent>
                    <w:p w:rsidR="00055C12" w:rsidRDefault="00055C12" w:rsidP="00D56931">
                      <w:pPr>
                        <w:spacing w:after="0" w:line="180" w:lineRule="exact"/>
                        <w:rPr>
                          <w:sz w:val="18"/>
                          <w:szCs w:val="18"/>
                        </w:rPr>
                      </w:pPr>
                      <w:r>
                        <w:rPr>
                          <w:sz w:val="18"/>
                          <w:szCs w:val="18"/>
                        </w:rPr>
                        <w:t>Розріз</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68544" behindDoc="0" locked="0" layoutInCell="1" allowOverlap="1">
                <wp:simplePos x="0" y="0"/>
                <wp:positionH relativeFrom="margin">
                  <wp:posOffset>335280</wp:posOffset>
                </wp:positionH>
                <wp:positionV relativeFrom="paragraph">
                  <wp:posOffset>1891030</wp:posOffset>
                </wp:positionV>
                <wp:extent cx="731520" cy="353695"/>
                <wp:effectExtent l="0" t="0" r="0" b="8255"/>
                <wp:wrapNone/>
                <wp:docPr id="795" name="Надпись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5369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Напрямна кріпильного тросу</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95" o:spid="_x0000_s1384" type="#_x0000_t202" style="position:absolute;margin-left:26.4pt;margin-top:148.9pt;width:57.6pt;height:27.85pt;z-index:252268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" stroked="f">
                <v:textbox inset="1mm,0,0,0">
                  <w:txbxContent>
                    <w:p w:rsidR="00055C12" w:rsidRDefault="00055C12" w:rsidP="00D56931">
                      <w:pPr>
                        <w:spacing w:after="0" w:line="180" w:lineRule="exact"/>
                        <w:rPr>
                          <w:sz w:val="18"/>
                          <w:szCs w:val="18"/>
                        </w:rPr>
                      </w:pPr>
                      <w:r>
                        <w:rPr>
                          <w:sz w:val="18"/>
                          <w:szCs w:val="18"/>
                        </w:rPr>
                        <w:t>Напрямна кріпильного тросу</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67520" behindDoc="0" locked="0" layoutInCell="1" allowOverlap="1">
                <wp:simplePos x="0" y="0"/>
                <wp:positionH relativeFrom="margin">
                  <wp:posOffset>205740</wp:posOffset>
                </wp:positionH>
                <wp:positionV relativeFrom="paragraph">
                  <wp:posOffset>3841750</wp:posOffset>
                </wp:positionV>
                <wp:extent cx="4243070" cy="219710"/>
                <wp:effectExtent l="0" t="0" r="5080" b="8890"/>
                <wp:wrapNone/>
                <wp:docPr id="794" name="Надпись 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3070" cy="219710"/>
                        </a:xfrm>
                        <a:prstGeom prst="rect">
                          <a:avLst/>
                        </a:prstGeom>
                        <a:solidFill>
                          <a:srgbClr val="FFFFFF"/>
                        </a:solidFill>
                        <a:ln w="9525">
                          <a:noFill/>
                          <a:miter lim="800000"/>
                          <a:headEnd/>
                          <a:tailEnd/>
                        </a:ln>
                      </wps:spPr>
                      <wps:txbx>
                        <w:txbxContent>
                          <w:p w:rsidR="00055C12" w:rsidRPr="00BA6A75" w:rsidRDefault="00055C12" w:rsidP="00D56931">
                            <w:pPr>
                              <w:spacing w:after="0" w:line="180" w:lineRule="exact"/>
                              <w:rPr>
                                <w:sz w:val="18"/>
                                <w:szCs w:val="18"/>
                              </w:rPr>
                            </w:pPr>
                            <w:r>
                              <w:rPr>
                                <w:sz w:val="18"/>
                                <w:szCs w:val="18"/>
                                <w:lang w:val="en-US"/>
                              </w:rPr>
                              <w:t>b</w:t>
                            </w:r>
                            <w:r w:rsidRPr="00BA6A75">
                              <w:rPr>
                                <w:sz w:val="18"/>
                                <w:szCs w:val="18"/>
                              </w:rPr>
                              <w:t>)</w:t>
                            </w:r>
                            <w:r>
                              <w:rPr>
                                <w:sz w:val="18"/>
                                <w:szCs w:val="18"/>
                              </w:rPr>
                              <w:t xml:space="preserve"> Вузьке овальне вушко, </w:t>
                            </w:r>
                            <w:proofErr w:type="spellStart"/>
                            <w:r>
                              <w:rPr>
                                <w:sz w:val="18"/>
                                <w:szCs w:val="18"/>
                              </w:rPr>
                              <w:t>антипідйомна</w:t>
                            </w:r>
                            <w:proofErr w:type="spellEnd"/>
                            <w:r>
                              <w:rPr>
                                <w:sz w:val="18"/>
                                <w:szCs w:val="18"/>
                              </w:rPr>
                              <w:t xml:space="preserve"> система для натяжної труби</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94" o:spid="_x0000_s1385" type="#_x0000_t202" style="position:absolute;margin-left:16.2pt;margin-top:302.5pt;width:334.1pt;height:17.3pt;z-index:252267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" stroked="f">
                <v:textbox inset="1mm,0,0,0">
                  <w:txbxContent>
                    <w:p w:rsidR="00055C12" w:rsidRPr="00BA6A75" w:rsidRDefault="00055C12" w:rsidP="00D56931">
                      <w:pPr>
                        <w:spacing w:after="0" w:line="180" w:lineRule="exact"/>
                        <w:rPr>
                          <w:sz w:val="18"/>
                          <w:szCs w:val="18"/>
                        </w:rPr>
                      </w:pPr>
                      <w:r>
                        <w:rPr>
                          <w:sz w:val="18"/>
                          <w:szCs w:val="18"/>
                          <w:lang w:val="en-US"/>
                        </w:rPr>
                        <w:t>b</w:t>
                      </w:r>
                      <w:r w:rsidRPr="00BA6A75">
                        <w:rPr>
                          <w:sz w:val="18"/>
                          <w:szCs w:val="18"/>
                        </w:rPr>
                        <w:t>)</w:t>
                      </w:r>
                      <w:r>
                        <w:rPr>
                          <w:sz w:val="18"/>
                          <w:szCs w:val="18"/>
                        </w:rPr>
                        <w:t xml:space="preserve"> Вузьке овальне вушко, </w:t>
                      </w:r>
                      <w:proofErr w:type="spellStart"/>
                      <w:r>
                        <w:rPr>
                          <w:sz w:val="18"/>
                          <w:szCs w:val="18"/>
                        </w:rPr>
                        <w:t>антипідйомна</w:t>
                      </w:r>
                      <w:proofErr w:type="spellEnd"/>
                      <w:r>
                        <w:rPr>
                          <w:sz w:val="18"/>
                          <w:szCs w:val="18"/>
                        </w:rPr>
                        <w:t xml:space="preserve"> система для натяжної труби</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66496" behindDoc="0" locked="0" layoutInCell="1" allowOverlap="1">
                <wp:simplePos x="0" y="0"/>
                <wp:positionH relativeFrom="margin">
                  <wp:posOffset>505460</wp:posOffset>
                </wp:positionH>
                <wp:positionV relativeFrom="paragraph">
                  <wp:posOffset>6821170</wp:posOffset>
                </wp:positionV>
                <wp:extent cx="853440" cy="219710"/>
                <wp:effectExtent l="0" t="0" r="3810" b="8890"/>
                <wp:wrapNone/>
                <wp:docPr id="793" name="Надпись 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21971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Поворотне кільце</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93" o:spid="_x0000_s1386" type="#_x0000_t202" style="position:absolute;margin-left:39.8pt;margin-top:537.1pt;width:67.2pt;height:17.3pt;z-index:252266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" stroked="f">
                <v:textbox inset="1mm,0,0,0">
                  <w:txbxContent>
                    <w:p w:rsidR="00055C12" w:rsidRDefault="00055C12" w:rsidP="00D56931">
                      <w:pPr>
                        <w:spacing w:after="0" w:line="180" w:lineRule="exact"/>
                        <w:rPr>
                          <w:sz w:val="18"/>
                          <w:szCs w:val="18"/>
                        </w:rPr>
                      </w:pPr>
                      <w:r>
                        <w:rPr>
                          <w:sz w:val="18"/>
                          <w:szCs w:val="18"/>
                        </w:rPr>
                        <w:t>Поворотне кільце</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65472" behindDoc="0" locked="0" layoutInCell="1" allowOverlap="1">
                <wp:simplePos x="0" y="0"/>
                <wp:positionH relativeFrom="margin">
                  <wp:posOffset>372110</wp:posOffset>
                </wp:positionH>
                <wp:positionV relativeFrom="paragraph">
                  <wp:posOffset>6261735</wp:posOffset>
                </wp:positionV>
                <wp:extent cx="895985" cy="292100"/>
                <wp:effectExtent l="0" t="0" r="0" b="0"/>
                <wp:wrapNone/>
                <wp:docPr id="792" name="Надпись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985" cy="29210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Вузьке овальне вушко</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92" o:spid="_x0000_s1387" type="#_x0000_t202" style="position:absolute;margin-left:29.3pt;margin-top:493.05pt;width:70.55pt;height:23pt;z-index:252265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" stroked="f">
                <v:textbox inset="1mm,0,0,0">
                  <w:txbxContent>
                    <w:p w:rsidR="00055C12" w:rsidRDefault="00055C12" w:rsidP="00D56931">
                      <w:pPr>
                        <w:spacing w:after="0" w:line="180" w:lineRule="exact"/>
                        <w:rPr>
                          <w:sz w:val="18"/>
                          <w:szCs w:val="18"/>
                        </w:rPr>
                      </w:pPr>
                      <w:r>
                        <w:rPr>
                          <w:sz w:val="18"/>
                          <w:szCs w:val="18"/>
                        </w:rPr>
                        <w:t>Вузьке овальне вушко</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64448" behindDoc="0" locked="0" layoutInCell="1" allowOverlap="1">
                <wp:simplePos x="0" y="0"/>
                <wp:positionH relativeFrom="margin">
                  <wp:posOffset>365760</wp:posOffset>
                </wp:positionH>
                <wp:positionV relativeFrom="paragraph">
                  <wp:posOffset>4914900</wp:posOffset>
                </wp:positionV>
                <wp:extent cx="713105" cy="311150"/>
                <wp:effectExtent l="0" t="0" r="0" b="0"/>
                <wp:wrapNone/>
                <wp:docPr id="791" name="Надпись 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105" cy="31115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Кутова стійка</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91" o:spid="_x0000_s1388" type="#_x0000_t202" style="position:absolute;margin-left:28.8pt;margin-top:387pt;width:56.15pt;height:24.5pt;z-index:252264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" stroked="f">
                <v:textbox inset="1mm,0,0,0">
                  <w:txbxContent>
                    <w:p w:rsidR="00055C12" w:rsidRDefault="00055C12" w:rsidP="00D56931">
                      <w:pPr>
                        <w:spacing w:after="0" w:line="180" w:lineRule="exact"/>
                        <w:rPr>
                          <w:sz w:val="18"/>
                          <w:szCs w:val="18"/>
                        </w:rPr>
                      </w:pPr>
                      <w:r>
                        <w:rPr>
                          <w:sz w:val="18"/>
                          <w:szCs w:val="18"/>
                        </w:rPr>
                        <w:t>Кутова стійка</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63424" behindDoc="0" locked="0" layoutInCell="1" allowOverlap="1">
                <wp:simplePos x="0" y="0"/>
                <wp:positionH relativeFrom="margin">
                  <wp:posOffset>372110</wp:posOffset>
                </wp:positionH>
                <wp:positionV relativeFrom="paragraph">
                  <wp:posOffset>1549400</wp:posOffset>
                </wp:positionV>
                <wp:extent cx="829310" cy="164465"/>
                <wp:effectExtent l="0" t="0" r="8890" b="6985"/>
                <wp:wrapNone/>
                <wp:docPr id="790" name="Надпись 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16446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Кутова стійка</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90" o:spid="_x0000_s1389" type="#_x0000_t202" style="position:absolute;margin-left:29.3pt;margin-top:122pt;width:65.3pt;height:12.95pt;z-index:252263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" stroked="f">
                <v:textbox inset="1mm,0,0,0">
                  <w:txbxContent>
                    <w:p w:rsidR="00055C12" w:rsidRDefault="00055C12" w:rsidP="00D56931">
                      <w:pPr>
                        <w:spacing w:after="0" w:line="180" w:lineRule="exact"/>
                        <w:rPr>
                          <w:sz w:val="18"/>
                          <w:szCs w:val="18"/>
                        </w:rPr>
                      </w:pPr>
                      <w:r>
                        <w:rPr>
                          <w:sz w:val="18"/>
                          <w:szCs w:val="18"/>
                        </w:rPr>
                        <w:t>Кутова стійка</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62400" behindDoc="0" locked="0" layoutInCell="1" allowOverlap="1">
                <wp:simplePos x="0" y="0"/>
                <wp:positionH relativeFrom="margin">
                  <wp:posOffset>299085</wp:posOffset>
                </wp:positionH>
                <wp:positionV relativeFrom="paragraph">
                  <wp:posOffset>5628005</wp:posOffset>
                </wp:positionV>
                <wp:extent cx="816610" cy="377825"/>
                <wp:effectExtent l="0" t="0" r="2540" b="3175"/>
                <wp:wrapNone/>
                <wp:docPr id="789" name="Надпись 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6610" cy="37782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Напрямна кріпильного тросу</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89" o:spid="_x0000_s1390" type="#_x0000_t202" style="position:absolute;margin-left:23.55pt;margin-top:443.15pt;width:64.3pt;height:29.75pt;z-index:252262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" stroked="f">
                <v:textbox inset="1mm,0,0,0">
                  <w:txbxContent>
                    <w:p w:rsidR="00055C12" w:rsidRDefault="00055C12" w:rsidP="00D56931">
                      <w:pPr>
                        <w:spacing w:after="0" w:line="180" w:lineRule="exact"/>
                        <w:rPr>
                          <w:sz w:val="18"/>
                          <w:szCs w:val="18"/>
                        </w:rPr>
                      </w:pPr>
                      <w:r>
                        <w:rPr>
                          <w:sz w:val="18"/>
                          <w:szCs w:val="18"/>
                        </w:rPr>
                        <w:t>Напрямна кріпильного тросу</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61376" behindDoc="0" locked="0" layoutInCell="1" allowOverlap="1">
                <wp:simplePos x="0" y="0"/>
                <wp:positionH relativeFrom="margin">
                  <wp:posOffset>4072255</wp:posOffset>
                </wp:positionH>
                <wp:positionV relativeFrom="paragraph">
                  <wp:posOffset>6884035</wp:posOffset>
                </wp:positionV>
                <wp:extent cx="1097280" cy="225425"/>
                <wp:effectExtent l="0" t="0" r="7620" b="3175"/>
                <wp:wrapNone/>
                <wp:docPr id="788" name="Надпись 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22542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Кріпильна мотузка</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88" o:spid="_x0000_s1391" type="#_x0000_t202" style="position:absolute;margin-left:320.65pt;margin-top:542.05pt;width:86.4pt;height:17.75pt;z-index:252261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" stroked="f">
                <v:textbox inset="1mm,0,0,0">
                  <w:txbxContent>
                    <w:p w:rsidR="00055C12" w:rsidRDefault="00055C12" w:rsidP="00D56931">
                      <w:pPr>
                        <w:spacing w:after="0" w:line="180" w:lineRule="exact"/>
                        <w:rPr>
                          <w:sz w:val="18"/>
                          <w:szCs w:val="18"/>
                        </w:rPr>
                      </w:pPr>
                      <w:r>
                        <w:rPr>
                          <w:sz w:val="18"/>
                          <w:szCs w:val="18"/>
                        </w:rPr>
                        <w:t>Кріпильна мотузка</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60352" behindDoc="0" locked="0" layoutInCell="1" allowOverlap="1">
                <wp:simplePos x="0" y="0"/>
                <wp:positionH relativeFrom="margin">
                  <wp:posOffset>4194175</wp:posOffset>
                </wp:positionH>
                <wp:positionV relativeFrom="paragraph">
                  <wp:posOffset>2915285</wp:posOffset>
                </wp:positionV>
                <wp:extent cx="944880" cy="213360"/>
                <wp:effectExtent l="0" t="0" r="7620" b="0"/>
                <wp:wrapNone/>
                <wp:docPr id="787" name="Надпись 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880" cy="213360"/>
                        </a:xfrm>
                        <a:prstGeom prst="rect">
                          <a:avLst/>
                        </a:prstGeom>
                        <a:solidFill>
                          <a:srgbClr val="FFFFFF"/>
                        </a:solidFill>
                        <a:ln w="9525">
                          <a:noFill/>
                          <a:miter lim="800000"/>
                          <a:headEnd/>
                          <a:tailEnd/>
                        </a:ln>
                      </wps:spPr>
                      <wps:txbx>
                        <w:txbxContent>
                          <w:p w:rsidR="00055C12" w:rsidRDefault="00055C12">
                            <w:pPr>
                              <w:spacing w:after="0" w:line="200" w:lineRule="exact"/>
                              <w:rPr>
                                <w:sz w:val="18"/>
                                <w:szCs w:val="18"/>
                              </w:rPr>
                            </w:pPr>
                            <w:r>
                              <w:rPr>
                                <w:sz w:val="18"/>
                                <w:szCs w:val="18"/>
                              </w:rPr>
                              <w:t>Кріпильний трос</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87" o:spid="_x0000_s1392" type="#_x0000_t202" style="position:absolute;margin-left:330.25pt;margin-top:229.55pt;width:74.4pt;height:16.8pt;z-index:252260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" stroked="f">
                <v:textbox inset="1mm,0,0,0">
                  <w:txbxContent>
                    <w:p w:rsidR="00055C12" w:rsidRDefault="00055C12">
                      <w:pPr>
                        <w:spacing w:after="0" w:line="200" w:lineRule="exact"/>
                        <w:rPr>
                          <w:sz w:val="18"/>
                          <w:szCs w:val="18"/>
                        </w:rPr>
                      </w:pPr>
                      <w:r>
                        <w:rPr>
                          <w:sz w:val="18"/>
                          <w:szCs w:val="18"/>
                        </w:rPr>
                        <w:t>Кріпильний трос</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59328" behindDoc="0" locked="0" layoutInCell="1" allowOverlap="1">
                <wp:simplePos x="0" y="0"/>
                <wp:positionH relativeFrom="margin">
                  <wp:posOffset>4260850</wp:posOffset>
                </wp:positionH>
                <wp:positionV relativeFrom="paragraph">
                  <wp:posOffset>1123950</wp:posOffset>
                </wp:positionV>
                <wp:extent cx="853440" cy="219710"/>
                <wp:effectExtent l="0" t="0" r="3810" b="8890"/>
                <wp:wrapNone/>
                <wp:docPr id="786" name="Надпись 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21971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 xml:space="preserve">Зсувна </w:t>
                            </w:r>
                            <w:r>
                              <w:rPr>
                                <w:sz w:val="18"/>
                                <w:szCs w:val="18"/>
                              </w:rPr>
                              <w:br/>
                              <w:t>штора</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86" o:spid="_x0000_s1393" type="#_x0000_t202" style="position:absolute;margin-left:335.5pt;margin-top:88.5pt;width:67.2pt;height:17.3pt;z-index:252259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" stroked="f">
                <v:textbox inset="1mm,0,0,0">
                  <w:txbxContent>
                    <w:p w:rsidR="00055C12" w:rsidRDefault="00055C12" w:rsidP="00D56931">
                      <w:pPr>
                        <w:spacing w:after="0" w:line="180" w:lineRule="exact"/>
                        <w:rPr>
                          <w:sz w:val="18"/>
                          <w:szCs w:val="18"/>
                        </w:rPr>
                      </w:pPr>
                      <w:r>
                        <w:rPr>
                          <w:sz w:val="18"/>
                          <w:szCs w:val="18"/>
                        </w:rPr>
                        <w:t xml:space="preserve">Зсувна </w:t>
                      </w:r>
                      <w:r>
                        <w:rPr>
                          <w:sz w:val="18"/>
                          <w:szCs w:val="18"/>
                        </w:rPr>
                        <w:br/>
                        <w:t>штора</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58304" behindDoc="0" locked="0" layoutInCell="1" allowOverlap="1">
                <wp:simplePos x="0" y="0"/>
                <wp:positionH relativeFrom="margin">
                  <wp:posOffset>2749550</wp:posOffset>
                </wp:positionH>
                <wp:positionV relativeFrom="paragraph">
                  <wp:posOffset>3159125</wp:posOffset>
                </wp:positionV>
                <wp:extent cx="2030095" cy="420370"/>
                <wp:effectExtent l="0" t="0" r="8255" b="0"/>
                <wp:wrapNone/>
                <wp:docPr id="785" name="Надпись 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095" cy="420370"/>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8"/>
                                <w:szCs w:val="18"/>
                              </w:rPr>
                            </w:pPr>
                            <w:r>
                              <w:rPr>
                                <w:sz w:val="18"/>
                                <w:szCs w:val="18"/>
                              </w:rPr>
                              <w:t xml:space="preserve">У закритому стані металева кришка (зображена прозорою) повинна бути зафіксована кріпильним тросом.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85" o:spid="_x0000_s1394" type="#_x0000_t202" style="position:absolute;margin-left:216.5pt;margin-top:248.75pt;width:159.85pt;height:33.1pt;z-index:252258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" stroked="f">
                <v:textbox inset="1mm,0,0,0">
                  <w:txbxContent>
                    <w:p w:rsidR="00055C12" w:rsidRDefault="00055C12" w:rsidP="00D56931">
                      <w:pPr>
                        <w:spacing w:after="0" w:line="240" w:lineRule="auto"/>
                        <w:rPr>
                          <w:sz w:val="18"/>
                          <w:szCs w:val="18"/>
                        </w:rPr>
                      </w:pPr>
                      <w:r>
                        <w:rPr>
                          <w:sz w:val="18"/>
                          <w:szCs w:val="18"/>
                        </w:rPr>
                        <w:t xml:space="preserve">У закритому стані металева кришка (зображена прозорою) повинна бути зафіксована кріпильним тросом.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57280" behindDoc="0" locked="0" layoutInCell="1" allowOverlap="1">
                <wp:simplePos x="0" y="0"/>
                <wp:positionH relativeFrom="margin">
                  <wp:posOffset>4322445</wp:posOffset>
                </wp:positionH>
                <wp:positionV relativeFrom="paragraph">
                  <wp:posOffset>4091940</wp:posOffset>
                </wp:positionV>
                <wp:extent cx="853440" cy="219710"/>
                <wp:effectExtent l="0" t="0" r="3810" b="8890"/>
                <wp:wrapNone/>
                <wp:docPr id="784" name="Надпись 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21971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 xml:space="preserve">Зсувна </w:t>
                            </w:r>
                            <w:r>
                              <w:rPr>
                                <w:sz w:val="18"/>
                                <w:szCs w:val="18"/>
                              </w:rPr>
                              <w:br/>
                              <w:t>штора</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84" o:spid="_x0000_s1395" type="#_x0000_t202" style="position:absolute;margin-left:340.35pt;margin-top:322.2pt;width:67.2pt;height:17.3pt;z-index:252257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" stroked="f">
                <v:textbox inset="1mm,0,0,0">
                  <w:txbxContent>
                    <w:p w:rsidR="00055C12" w:rsidRDefault="00055C12" w:rsidP="00D56931">
                      <w:pPr>
                        <w:spacing w:after="0" w:line="180" w:lineRule="exact"/>
                        <w:rPr>
                          <w:sz w:val="18"/>
                          <w:szCs w:val="18"/>
                        </w:rPr>
                      </w:pPr>
                      <w:r>
                        <w:rPr>
                          <w:sz w:val="18"/>
                          <w:szCs w:val="18"/>
                        </w:rPr>
                        <w:t xml:space="preserve">Зсувна </w:t>
                      </w:r>
                      <w:r>
                        <w:rPr>
                          <w:sz w:val="18"/>
                          <w:szCs w:val="18"/>
                        </w:rPr>
                        <w:br/>
                        <w:t>штора</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54208" behindDoc="0" locked="0" layoutInCell="1" allowOverlap="1">
                <wp:simplePos x="0" y="0"/>
                <wp:positionH relativeFrom="margin">
                  <wp:align>center</wp:align>
                </wp:positionH>
                <wp:positionV relativeFrom="paragraph">
                  <wp:posOffset>57150</wp:posOffset>
                </wp:positionV>
                <wp:extent cx="5321300" cy="774065"/>
                <wp:effectExtent l="0" t="0" r="0" b="6985"/>
                <wp:wrapNone/>
                <wp:docPr id="781" name="Надпись 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0" cy="774065"/>
                        </a:xfrm>
                        <a:prstGeom prst="rect">
                          <a:avLst/>
                        </a:prstGeom>
                        <a:solidFill>
                          <a:srgbClr val="FFFFFF"/>
                        </a:solidFill>
                        <a:ln w="9525">
                          <a:noFill/>
                          <a:miter lim="800000"/>
                          <a:headEnd/>
                          <a:tailEnd/>
                        </a:ln>
                      </wps:spPr>
                      <wps:txbx>
                        <w:txbxContent>
                          <w:p w:rsidR="00055C12" w:rsidRDefault="00055C12" w:rsidP="00D56931">
                            <w:pPr>
                              <w:spacing w:after="0"/>
                              <w:rPr>
                                <w:sz w:val="18"/>
                                <w:szCs w:val="18"/>
                                <w:u w:val="single"/>
                              </w:rPr>
                            </w:pPr>
                            <w:r>
                              <w:rPr>
                                <w:sz w:val="18"/>
                                <w:szCs w:val="18"/>
                                <w:u w:val="single"/>
                              </w:rPr>
                              <w:t xml:space="preserve">Рисунок 9.5 </w:t>
                            </w:r>
                          </w:p>
                          <w:p w:rsidR="00055C12" w:rsidRDefault="00055C12" w:rsidP="00D56931">
                            <w:pPr>
                              <w:spacing w:after="0"/>
                              <w:rPr>
                                <w:sz w:val="18"/>
                                <w:szCs w:val="18"/>
                              </w:rPr>
                            </w:pPr>
                            <w:r>
                              <w:rPr>
                                <w:sz w:val="18"/>
                                <w:szCs w:val="18"/>
                              </w:rPr>
                              <w:t xml:space="preserve">Для фіксації зсувної штори </w:t>
                            </w:r>
                            <w:r w:rsidRPr="007E274B">
                              <w:rPr>
                                <w:sz w:val="18"/>
                                <w:szCs w:val="18"/>
                              </w:rPr>
                              <w:t xml:space="preserve">з іншого боку (зазвичай </w:t>
                            </w:r>
                            <w:r>
                              <w:rPr>
                                <w:sz w:val="18"/>
                                <w:szCs w:val="18"/>
                              </w:rPr>
                              <w:t xml:space="preserve">на </w:t>
                            </w:r>
                            <w:r w:rsidRPr="007E274B">
                              <w:rPr>
                                <w:sz w:val="18"/>
                                <w:szCs w:val="18"/>
                              </w:rPr>
                              <w:t>передн</w:t>
                            </w:r>
                            <w:r>
                              <w:rPr>
                                <w:sz w:val="18"/>
                                <w:szCs w:val="18"/>
                              </w:rPr>
                              <w:t>ій</w:t>
                            </w:r>
                            <w:r w:rsidRPr="007E274B">
                              <w:rPr>
                                <w:sz w:val="18"/>
                                <w:szCs w:val="18"/>
                              </w:rPr>
                              <w:t xml:space="preserve"> частини контейнера) можна використовувати наступні системи a) або b).</w:t>
                            </w:r>
                            <w:r>
                              <w:rPr>
                                <w:sz w:val="18"/>
                                <w:szCs w:val="18"/>
                              </w:rPr>
                              <w:t xml:space="preserve"> </w:t>
                            </w:r>
                          </w:p>
                          <w:p w:rsidR="00055C12" w:rsidRDefault="00055C12" w:rsidP="00D56931">
                            <w:pPr>
                              <w:spacing w:after="0"/>
                              <w:rPr>
                                <w:sz w:val="18"/>
                                <w:szCs w:val="18"/>
                              </w:rPr>
                            </w:pPr>
                          </w:p>
                          <w:p w:rsidR="00055C12" w:rsidRDefault="00055C12" w:rsidP="00D56931">
                            <w:pPr>
                              <w:spacing w:after="0"/>
                              <w:rPr>
                                <w:sz w:val="18"/>
                                <w:szCs w:val="18"/>
                              </w:rPr>
                            </w:pPr>
                            <w:r>
                              <w:rPr>
                                <w:sz w:val="18"/>
                                <w:szCs w:val="18"/>
                              </w:rPr>
                              <w:t>а) Металева кришка</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781" o:spid="_x0000_s1396" type="#_x0000_t202" style="position:absolute;margin-left:0;margin-top:4.5pt;width:419pt;height:60.95pt;z-index:2522542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" stroked="f">
                <v:textbox inset="1mm,0,0,0">
                  <w:txbxContent>
                    <w:p w:rsidR="00055C12" w:rsidRDefault="00055C12" w:rsidP="00D56931">
                      <w:pPr>
                        <w:spacing w:after="0"/>
                        <w:rPr>
                          <w:sz w:val="18"/>
                          <w:szCs w:val="18"/>
                          <w:u w:val="single"/>
                        </w:rPr>
                      </w:pPr>
                      <w:r>
                        <w:rPr>
                          <w:sz w:val="18"/>
                          <w:szCs w:val="18"/>
                          <w:u w:val="single"/>
                        </w:rPr>
                        <w:t xml:space="preserve">Рисунок 9.5 </w:t>
                      </w:r>
                    </w:p>
                    <w:p w:rsidR="00055C12" w:rsidRDefault="00055C12" w:rsidP="00D56931">
                      <w:pPr>
                        <w:spacing w:after="0"/>
                        <w:rPr>
                          <w:sz w:val="18"/>
                          <w:szCs w:val="18"/>
                        </w:rPr>
                      </w:pPr>
                      <w:r>
                        <w:rPr>
                          <w:sz w:val="18"/>
                          <w:szCs w:val="18"/>
                        </w:rPr>
                        <w:t xml:space="preserve">Для фіксації зсувної штори </w:t>
                      </w:r>
                      <w:r w:rsidRPr="007E274B">
                        <w:rPr>
                          <w:sz w:val="18"/>
                          <w:szCs w:val="18"/>
                        </w:rPr>
                        <w:t xml:space="preserve">з іншого боку (зазвичай </w:t>
                      </w:r>
                      <w:r>
                        <w:rPr>
                          <w:sz w:val="18"/>
                          <w:szCs w:val="18"/>
                        </w:rPr>
                        <w:t xml:space="preserve">на </w:t>
                      </w:r>
                      <w:r w:rsidRPr="007E274B">
                        <w:rPr>
                          <w:sz w:val="18"/>
                          <w:szCs w:val="18"/>
                        </w:rPr>
                        <w:t>передн</w:t>
                      </w:r>
                      <w:r>
                        <w:rPr>
                          <w:sz w:val="18"/>
                          <w:szCs w:val="18"/>
                        </w:rPr>
                        <w:t>ій</w:t>
                      </w:r>
                      <w:r w:rsidRPr="007E274B">
                        <w:rPr>
                          <w:sz w:val="18"/>
                          <w:szCs w:val="18"/>
                        </w:rPr>
                        <w:t xml:space="preserve"> частини контейнера) можна використовувати наступні системи a) або b).</w:t>
                      </w:r>
                      <w:r>
                        <w:rPr>
                          <w:sz w:val="18"/>
                          <w:szCs w:val="18"/>
                        </w:rPr>
                        <w:t xml:space="preserve"> </w:t>
                      </w:r>
                    </w:p>
                    <w:p w:rsidR="00055C12" w:rsidRDefault="00055C12" w:rsidP="00D56931">
                      <w:pPr>
                        <w:spacing w:after="0"/>
                        <w:rPr>
                          <w:sz w:val="18"/>
                          <w:szCs w:val="18"/>
                        </w:rPr>
                      </w:pPr>
                    </w:p>
                    <w:p w:rsidR="00055C12" w:rsidRDefault="00055C12" w:rsidP="00D56931">
                      <w:pPr>
                        <w:spacing w:after="0"/>
                        <w:rPr>
                          <w:sz w:val="18"/>
                          <w:szCs w:val="18"/>
                        </w:rPr>
                      </w:pPr>
                      <w:r>
                        <w:rPr>
                          <w:sz w:val="18"/>
                          <w:szCs w:val="18"/>
                        </w:rPr>
                        <w:t>а) Металева кришка</w:t>
                      </w:r>
                    </w:p>
                    <w:p w:rsidR="00055C12" w:rsidRDefault="00055C12" w:rsidP="00D56931">
                      <w:pPr>
                        <w:spacing w:after="0" w:line="240" w:lineRule="auto"/>
                        <w:rPr>
                          <w:sz w:val="14"/>
                          <w:szCs w:val="14"/>
                        </w:rPr>
                      </w:pPr>
                    </w:p>
                  </w:txbxContent>
                </v:textbox>
                <w10:wrap anchorx="margin"/>
              </v:shape>
            </w:pict>
          </mc:Fallback>
        </mc:AlternateContent>
      </w:r>
      <w:r w:rsidR="00FF59E6" w:rsidRPr="00E469DA">
        <w:rPr>
          <w:noProof/>
          <w:lang w:eastAsia="uk-UA"/>
        </w:rPr>
        <w:drawing>
          <wp:inline distT="0" distB="0" distL="0" distR="0">
            <wp:extent cx="5472430" cy="7248144"/>
            <wp:effectExtent l="0" t="0" r="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5477557" cy="7254934"/>
                    </a:xfrm>
                    <a:prstGeom prst="rect">
                      <a:avLst/>
                    </a:prstGeom>
                  </pic:spPr>
                </pic:pic>
              </a:graphicData>
            </a:graphic>
          </wp:inline>
        </w:drawing>
      </w:r>
    </w:p>
    <w:p w:rsidR="00D56931" w:rsidRPr="00E469DA" w:rsidRDefault="00D56931" w:rsidP="00D56931"/>
    <w:p w:rsidR="00D56931" w:rsidRPr="00E469DA" w:rsidRDefault="00D56931" w:rsidP="00D56931"/>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279808" behindDoc="0" locked="0" layoutInCell="1" allowOverlap="1">
                <wp:simplePos x="0" y="0"/>
                <wp:positionH relativeFrom="margin">
                  <wp:posOffset>0</wp:posOffset>
                </wp:positionH>
                <wp:positionV relativeFrom="paragraph">
                  <wp:posOffset>45085</wp:posOffset>
                </wp:positionV>
                <wp:extent cx="841375" cy="170815"/>
                <wp:effectExtent l="0" t="0" r="0" b="635"/>
                <wp:wrapNone/>
                <wp:docPr id="806" name="Надпись 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9.5</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06" o:spid="_x0000_s1397" type="#_x0000_t202" style="position:absolute;margin-left:0;margin-top:3.55pt;width:66.25pt;height:13.45pt;z-index:252279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" stroked="f">
                <v:textbox inset="1mm,0,0,0">
                  <w:txbxContent>
                    <w:p w:rsidR="00055C12" w:rsidRDefault="00055C12" w:rsidP="00D56931">
                      <w:pPr>
                        <w:spacing w:after="0"/>
                        <w:rPr>
                          <w:sz w:val="16"/>
                          <w:szCs w:val="16"/>
                        </w:rPr>
                      </w:pPr>
                      <w:r>
                        <w:rPr>
                          <w:sz w:val="16"/>
                          <w:szCs w:val="16"/>
                        </w:rPr>
                        <w:t>Рисунок 9.5</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053BC8" w:rsidP="00D56931">
      <w:pPr>
        <w:jc w:val="center"/>
        <w:rPr>
          <w:b/>
          <w:bCs/>
          <w:sz w:val="24"/>
          <w:szCs w:val="28"/>
          <w:u w:val="single"/>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280832" behindDoc="0" locked="0" layoutInCell="1" allowOverlap="1">
                <wp:simplePos x="0" y="0"/>
                <wp:positionH relativeFrom="margin">
                  <wp:posOffset>0</wp:posOffset>
                </wp:positionH>
                <wp:positionV relativeFrom="paragraph">
                  <wp:posOffset>45720</wp:posOffset>
                </wp:positionV>
                <wp:extent cx="841375" cy="170815"/>
                <wp:effectExtent l="0" t="0" r="0" b="635"/>
                <wp:wrapNone/>
                <wp:docPr id="807" name="Надпись 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9.5</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07" o:spid="_x0000_s1398" type="#_x0000_t202" style="position:absolute;left:0;text-align:left;margin-left:0;margin-top:3.6pt;width:66.25pt;height:13.45pt;z-index:252280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" stroked="f">
                <v:textbox inset="1mm,0,0,0">
                  <w:txbxContent>
                    <w:p w:rsidR="00055C12" w:rsidRDefault="00055C12" w:rsidP="00D56931">
                      <w:pPr>
                        <w:spacing w:after="0"/>
                        <w:rPr>
                          <w:sz w:val="16"/>
                          <w:szCs w:val="16"/>
                        </w:rPr>
                      </w:pPr>
                      <w:r>
                        <w:rPr>
                          <w:sz w:val="16"/>
                          <w:szCs w:val="16"/>
                        </w:rPr>
                        <w:t>Рисунок 9.5</w:t>
                      </w:r>
                    </w:p>
                    <w:p w:rsidR="00055C12" w:rsidRDefault="00055C12" w:rsidP="00D56931">
                      <w:pPr>
                        <w:spacing w:after="0" w:line="240" w:lineRule="auto"/>
                        <w:rPr>
                          <w:sz w:val="12"/>
                          <w:szCs w:val="12"/>
                        </w:rPr>
                      </w:pPr>
                    </w:p>
                  </w:txbxContent>
                </v:textbox>
                <w10:wrap anchorx="margin"/>
              </v:shape>
            </w:pict>
          </mc:Fallback>
        </mc:AlternateContent>
      </w:r>
      <w:r w:rsidR="00D56931" w:rsidRPr="00E469DA">
        <w:rPr>
          <w:b/>
          <w:bCs/>
          <w:sz w:val="24"/>
          <w:szCs w:val="28"/>
          <w:u w:val="single"/>
        </w:rPr>
        <w:t xml:space="preserve">Рисунок 10  </w:t>
      </w:r>
    </w:p>
    <w:p w:rsidR="00D56931" w:rsidRPr="00E469DA" w:rsidRDefault="00BF5229" w:rsidP="00D56931">
      <w:pPr>
        <w:jc w:val="center"/>
      </w:pPr>
      <w:r w:rsidRPr="00E469DA">
        <w:rPr>
          <w:b/>
          <w:bCs/>
          <w:sz w:val="24"/>
          <w:szCs w:val="28"/>
          <w:u w:val="single"/>
        </w:rPr>
        <w:t>ПРИКЛАД КОНСТРУКЦІЇ КОНТЕЙНЕРА З ЗСУВНИМ ДАХОМ</w:t>
      </w:r>
    </w:p>
    <w:p w:rsidR="00D56931" w:rsidRPr="00E469DA" w:rsidRDefault="00053BC8" w:rsidP="00D56931">
      <w:pPr>
        <w:jc w:val="center"/>
      </w:pPr>
      <w:r>
        <w:rPr>
          <w:rFonts w:ascii="Times New Roman" w:hAnsi="Times New Roman" w:cs="Times New Roman"/>
          <w:noProof/>
          <w:sz w:val="24"/>
          <w:szCs w:val="24"/>
          <w:lang w:eastAsia="uk-UA"/>
        </w:rPr>
        <mc:AlternateContent>
          <mc:Choice Requires="wps">
            <w:drawing>
              <wp:anchor distT="45720" distB="45720" distL="114300" distR="114300" simplePos="0" relativeHeight="252285952" behindDoc="0" locked="0" layoutInCell="1" allowOverlap="1">
                <wp:simplePos x="0" y="0"/>
                <wp:positionH relativeFrom="margin">
                  <wp:posOffset>377190</wp:posOffset>
                </wp:positionH>
                <wp:positionV relativeFrom="paragraph">
                  <wp:posOffset>6083935</wp:posOffset>
                </wp:positionV>
                <wp:extent cx="755650" cy="341630"/>
                <wp:effectExtent l="0" t="0" r="6350" b="1270"/>
                <wp:wrapNone/>
                <wp:docPr id="812" name="Надпись 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341630"/>
                        </a:xfrm>
                        <a:prstGeom prst="rect">
                          <a:avLst/>
                        </a:prstGeom>
                        <a:solidFill>
                          <a:srgbClr val="FFFFFF"/>
                        </a:solidFill>
                        <a:ln w="9525">
                          <a:noFill/>
                          <a:miter lim="800000"/>
                          <a:headEnd/>
                          <a:tailEnd/>
                        </a:ln>
                      </wps:spPr>
                      <wps:txbx>
                        <w:txbxContent>
                          <w:p w:rsidR="00055C12" w:rsidRPr="00220D03" w:rsidRDefault="00055C12" w:rsidP="00D56931">
                            <w:pPr>
                              <w:spacing w:after="0"/>
                              <w:rPr>
                                <w:sz w:val="16"/>
                                <w:szCs w:val="16"/>
                              </w:rPr>
                            </w:pPr>
                            <w:r w:rsidRPr="00C77AFD">
                              <w:rPr>
                                <w:sz w:val="16"/>
                                <w:szCs w:val="16"/>
                              </w:rPr>
                              <w:t xml:space="preserve">Верхній </w:t>
                            </w:r>
                            <w:r>
                              <w:rPr>
                                <w:sz w:val="16"/>
                                <w:szCs w:val="16"/>
                              </w:rPr>
                              <w:t xml:space="preserve">кант рейки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12" o:spid="_x0000_s1399" type="#_x0000_t202" style="position:absolute;left:0;text-align:left;margin-left:29.7pt;margin-top:479.05pt;width:59.5pt;height:26.9pt;z-index:252285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" stroked="f">
                <v:textbox inset="1mm,0,0,0">
                  <w:txbxContent>
                    <w:p w:rsidR="00055C12" w:rsidRPr="00220D03" w:rsidRDefault="00055C12" w:rsidP="00D56931">
                      <w:pPr>
                        <w:spacing w:after="0"/>
                        <w:rPr>
                          <w:sz w:val="16"/>
                          <w:szCs w:val="16"/>
                        </w:rPr>
                      </w:pPr>
                      <w:r w:rsidRPr="00C77AFD">
                        <w:rPr>
                          <w:sz w:val="16"/>
                          <w:szCs w:val="16"/>
                        </w:rPr>
                        <w:t xml:space="preserve">Верхній </w:t>
                      </w:r>
                      <w:r>
                        <w:rPr>
                          <w:sz w:val="16"/>
                          <w:szCs w:val="16"/>
                        </w:rPr>
                        <w:t xml:space="preserve">кант рейки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91072" behindDoc="0" locked="0" layoutInCell="1" allowOverlap="1">
                <wp:simplePos x="0" y="0"/>
                <wp:positionH relativeFrom="margin">
                  <wp:posOffset>1652270</wp:posOffset>
                </wp:positionH>
                <wp:positionV relativeFrom="paragraph">
                  <wp:posOffset>6079490</wp:posOffset>
                </wp:positionV>
                <wp:extent cx="3359150" cy="469265"/>
                <wp:effectExtent l="0" t="0" r="0" b="6985"/>
                <wp:wrapNone/>
                <wp:docPr id="817" name="Надпись 8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0" cy="469265"/>
                        </a:xfrm>
                        <a:prstGeom prst="rect">
                          <a:avLst/>
                        </a:prstGeom>
                        <a:solidFill>
                          <a:srgbClr val="FFFFFF"/>
                        </a:solidFill>
                        <a:ln w="9525">
                          <a:noFill/>
                          <a:miter lim="800000"/>
                          <a:headEnd/>
                          <a:tailEnd/>
                        </a:ln>
                      </wps:spPr>
                      <wps:txbx>
                        <w:txbxContent>
                          <w:p w:rsidR="00055C12" w:rsidRPr="00220D03" w:rsidRDefault="00055C12" w:rsidP="00D56931">
                            <w:pPr>
                              <w:spacing w:after="0" w:line="240" w:lineRule="auto"/>
                              <w:rPr>
                                <w:sz w:val="12"/>
                                <w:szCs w:val="12"/>
                              </w:rPr>
                            </w:pPr>
                            <w:r>
                              <w:rPr>
                                <w:sz w:val="16"/>
                                <w:szCs w:val="16"/>
                              </w:rPr>
                              <w:t>У кромці знаходиться п</w:t>
                            </w:r>
                            <w:r w:rsidRPr="00220D03">
                              <w:rPr>
                                <w:sz w:val="16"/>
                                <w:szCs w:val="16"/>
                              </w:rPr>
                              <w:t xml:space="preserve">опередньо напружений сталевий трос. </w:t>
                            </w:r>
                            <w:r>
                              <w:rPr>
                                <w:sz w:val="16"/>
                                <w:szCs w:val="16"/>
                              </w:rPr>
                              <w:t>Тягове зусилля</w:t>
                            </w:r>
                            <w:r w:rsidRPr="00220D03">
                              <w:rPr>
                                <w:sz w:val="16"/>
                                <w:szCs w:val="16"/>
                              </w:rPr>
                              <w:t xml:space="preserve">, а також з'єднувальний диск на кожній </w:t>
                            </w:r>
                            <w:r>
                              <w:rPr>
                                <w:sz w:val="16"/>
                                <w:szCs w:val="16"/>
                              </w:rPr>
                              <w:t xml:space="preserve">ковзній </w:t>
                            </w:r>
                            <w:r w:rsidRPr="00220D03">
                              <w:rPr>
                                <w:sz w:val="16"/>
                                <w:szCs w:val="16"/>
                              </w:rPr>
                              <w:t xml:space="preserve">каретці унеможливлюють підйом над </w:t>
                            </w:r>
                            <w:r>
                              <w:rPr>
                                <w:sz w:val="16"/>
                                <w:szCs w:val="16"/>
                              </w:rPr>
                              <w:t xml:space="preserve">верхнім кантом рейки.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17" o:spid="_x0000_s1400" type="#_x0000_t202" style="position:absolute;left:0;text-align:left;margin-left:130.1pt;margin-top:478.7pt;width:264.5pt;height:36.95pt;z-index:252291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" stroked="f">
                <v:textbox inset="1mm,0,0,0">
                  <w:txbxContent>
                    <w:p w:rsidR="00055C12" w:rsidRPr="00220D03" w:rsidRDefault="00055C12" w:rsidP="00D56931">
                      <w:pPr>
                        <w:spacing w:after="0" w:line="240" w:lineRule="auto"/>
                        <w:rPr>
                          <w:sz w:val="12"/>
                          <w:szCs w:val="12"/>
                        </w:rPr>
                      </w:pPr>
                      <w:r>
                        <w:rPr>
                          <w:sz w:val="16"/>
                          <w:szCs w:val="16"/>
                        </w:rPr>
                        <w:t>У кромці знаходиться п</w:t>
                      </w:r>
                      <w:r w:rsidRPr="00220D03">
                        <w:rPr>
                          <w:sz w:val="16"/>
                          <w:szCs w:val="16"/>
                        </w:rPr>
                        <w:t xml:space="preserve">опередньо напружений сталевий трос. </w:t>
                      </w:r>
                      <w:r>
                        <w:rPr>
                          <w:sz w:val="16"/>
                          <w:szCs w:val="16"/>
                        </w:rPr>
                        <w:t>Тягове зусилля</w:t>
                      </w:r>
                      <w:r w:rsidRPr="00220D03">
                        <w:rPr>
                          <w:sz w:val="16"/>
                          <w:szCs w:val="16"/>
                        </w:rPr>
                        <w:t xml:space="preserve">, а також з'єднувальний диск на кожній </w:t>
                      </w:r>
                      <w:r>
                        <w:rPr>
                          <w:sz w:val="16"/>
                          <w:szCs w:val="16"/>
                        </w:rPr>
                        <w:t xml:space="preserve">ковзній </w:t>
                      </w:r>
                      <w:r w:rsidRPr="00220D03">
                        <w:rPr>
                          <w:sz w:val="16"/>
                          <w:szCs w:val="16"/>
                        </w:rPr>
                        <w:t xml:space="preserve">каретці унеможливлюють підйом над </w:t>
                      </w:r>
                      <w:r>
                        <w:rPr>
                          <w:sz w:val="16"/>
                          <w:szCs w:val="16"/>
                        </w:rPr>
                        <w:t xml:space="preserve">верхнім кантом рейки.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86976" behindDoc="0" locked="0" layoutInCell="1" allowOverlap="1">
                <wp:simplePos x="0" y="0"/>
                <wp:positionH relativeFrom="margin">
                  <wp:posOffset>2389505</wp:posOffset>
                </wp:positionH>
                <wp:positionV relativeFrom="paragraph">
                  <wp:posOffset>5366385</wp:posOffset>
                </wp:positionV>
                <wp:extent cx="146050" cy="645160"/>
                <wp:effectExtent l="0" t="0" r="6350" b="2540"/>
                <wp:wrapNone/>
                <wp:docPr id="813" name="Надпись 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 cy="645160"/>
                        </a:xfrm>
                        <a:prstGeom prst="rect">
                          <a:avLst/>
                        </a:prstGeom>
                        <a:solidFill>
                          <a:srgbClr val="FFFFFF"/>
                        </a:solidFill>
                        <a:ln w="9525">
                          <a:noFill/>
                          <a:miter lim="800000"/>
                          <a:headEnd/>
                          <a:tailEnd/>
                        </a:ln>
                      </wps:spPr>
                      <wps:txbx>
                        <w:txbxContent>
                          <w:p w:rsidR="00055C12" w:rsidRPr="00220D03" w:rsidRDefault="00055C12" w:rsidP="00D56931">
                            <w:pPr>
                              <w:spacing w:after="0"/>
                              <w:rPr>
                                <w:rFonts w:ascii="Arial Narrow" w:hAnsi="Arial Narrow"/>
                                <w:sz w:val="16"/>
                                <w:szCs w:val="16"/>
                              </w:rPr>
                            </w:pPr>
                            <w:r>
                              <w:rPr>
                                <w:rFonts w:ascii="Arial Narrow" w:hAnsi="Arial Narrow"/>
                                <w:sz w:val="16"/>
                                <w:szCs w:val="16"/>
                              </w:rPr>
                              <w:t>н</w:t>
                            </w:r>
                            <w:r w:rsidRPr="00220D03">
                              <w:rPr>
                                <w:rFonts w:ascii="Arial Narrow" w:hAnsi="Arial Narrow"/>
                                <w:sz w:val="16"/>
                                <w:szCs w:val="16"/>
                              </w:rPr>
                              <w:t>е менше 40 мм</w:t>
                            </w:r>
                          </w:p>
                          <w:p w:rsidR="00055C12" w:rsidRPr="00220D03" w:rsidRDefault="00055C12" w:rsidP="00D56931">
                            <w:pPr>
                              <w:spacing w:after="0" w:line="240" w:lineRule="auto"/>
                              <w:rPr>
                                <w:rFonts w:ascii="Arial Narrow" w:hAnsi="Arial Narrow"/>
                                <w:sz w:val="12"/>
                                <w:szCs w:val="12"/>
                              </w:rPr>
                            </w:pPr>
                          </w:p>
                        </w:txbxContent>
                      </wps:txbx>
                      <wps:bodyPr rot="0" vert="vert270"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13" o:spid="_x0000_s1401" type="#_x0000_t202" style="position:absolute;left:0;text-align:left;margin-left:188.15pt;margin-top:422.55pt;width:11.5pt;height:50.8pt;z-index:252286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" stroked="f">
                <v:textbox style="layout-flow:vertical;mso-layout-flow-alt:bottom-to-top" inset="1mm,0,0,0">
                  <w:txbxContent>
                    <w:p w:rsidR="00055C12" w:rsidRPr="00220D03" w:rsidRDefault="00055C12" w:rsidP="00D56931">
                      <w:pPr>
                        <w:spacing w:after="0"/>
                        <w:rPr>
                          <w:rFonts w:ascii="Arial Narrow" w:hAnsi="Arial Narrow"/>
                          <w:sz w:val="16"/>
                          <w:szCs w:val="16"/>
                        </w:rPr>
                      </w:pPr>
                      <w:r>
                        <w:rPr>
                          <w:rFonts w:ascii="Arial Narrow" w:hAnsi="Arial Narrow"/>
                          <w:sz w:val="16"/>
                          <w:szCs w:val="16"/>
                        </w:rPr>
                        <w:t>н</w:t>
                      </w:r>
                      <w:r w:rsidRPr="00220D03">
                        <w:rPr>
                          <w:rFonts w:ascii="Arial Narrow" w:hAnsi="Arial Narrow"/>
                          <w:sz w:val="16"/>
                          <w:szCs w:val="16"/>
                        </w:rPr>
                        <w:t>е менше 40 мм</w:t>
                      </w:r>
                    </w:p>
                    <w:p w:rsidR="00055C12" w:rsidRPr="00220D03" w:rsidRDefault="00055C12" w:rsidP="00D56931">
                      <w:pPr>
                        <w:spacing w:after="0" w:line="240" w:lineRule="auto"/>
                        <w:rPr>
                          <w:rFonts w:ascii="Arial Narrow" w:hAnsi="Arial Narrow"/>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90048" behindDoc="0" locked="0" layoutInCell="1" allowOverlap="1">
                <wp:simplePos x="0" y="0"/>
                <wp:positionH relativeFrom="margin">
                  <wp:posOffset>365760</wp:posOffset>
                </wp:positionH>
                <wp:positionV relativeFrom="paragraph">
                  <wp:posOffset>5622290</wp:posOffset>
                </wp:positionV>
                <wp:extent cx="731520" cy="347345"/>
                <wp:effectExtent l="0" t="0" r="0" b="0"/>
                <wp:wrapNone/>
                <wp:docPr id="816" name="Надпись 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4734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Ковзна </w:t>
                            </w:r>
                          </w:p>
                          <w:p w:rsidR="00055C12" w:rsidRDefault="00055C12" w:rsidP="00D56931">
                            <w:pPr>
                              <w:spacing w:after="0"/>
                              <w:rPr>
                                <w:sz w:val="16"/>
                                <w:szCs w:val="16"/>
                              </w:rPr>
                            </w:pPr>
                            <w:r>
                              <w:rPr>
                                <w:sz w:val="16"/>
                                <w:szCs w:val="16"/>
                              </w:rPr>
                              <w:t>каретка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16" o:spid="_x0000_s1402" type="#_x0000_t202" style="position:absolute;left:0;text-align:left;margin-left:28.8pt;margin-top:442.7pt;width:57.6pt;height:27.35pt;z-index:252290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 xml:space="preserve">Ковзна </w:t>
                      </w:r>
                    </w:p>
                    <w:p w:rsidR="00055C12" w:rsidRDefault="00055C12" w:rsidP="00D56931">
                      <w:pPr>
                        <w:spacing w:after="0"/>
                        <w:rPr>
                          <w:sz w:val="16"/>
                          <w:szCs w:val="16"/>
                        </w:rPr>
                      </w:pPr>
                      <w:r>
                        <w:rPr>
                          <w:sz w:val="16"/>
                          <w:szCs w:val="16"/>
                        </w:rPr>
                        <w:t>каретка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88000" behindDoc="0" locked="0" layoutInCell="1" allowOverlap="1">
                <wp:simplePos x="0" y="0"/>
                <wp:positionH relativeFrom="margin">
                  <wp:posOffset>4370705</wp:posOffset>
                </wp:positionH>
                <wp:positionV relativeFrom="paragraph">
                  <wp:posOffset>5031105</wp:posOffset>
                </wp:positionV>
                <wp:extent cx="841375" cy="347345"/>
                <wp:effectExtent l="0" t="0" r="0" b="0"/>
                <wp:wrapNone/>
                <wp:docPr id="814" name="Надпись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34734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Ковзна </w:t>
                            </w:r>
                          </w:p>
                          <w:p w:rsidR="00055C12" w:rsidRDefault="00055C12" w:rsidP="00D56931">
                            <w:pPr>
                              <w:spacing w:after="0"/>
                              <w:rPr>
                                <w:sz w:val="16"/>
                                <w:szCs w:val="16"/>
                              </w:rPr>
                            </w:pPr>
                            <w:r>
                              <w:rPr>
                                <w:sz w:val="16"/>
                                <w:szCs w:val="16"/>
                              </w:rPr>
                              <w:t>каретка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14" o:spid="_x0000_s1403" type="#_x0000_t202" style="position:absolute;left:0;text-align:left;margin-left:344.15pt;margin-top:396.15pt;width:66.25pt;height:27.35pt;z-index:252288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 xml:space="preserve">Ковзна </w:t>
                      </w:r>
                    </w:p>
                    <w:p w:rsidR="00055C12" w:rsidRDefault="00055C12" w:rsidP="00D56931">
                      <w:pPr>
                        <w:spacing w:after="0"/>
                        <w:rPr>
                          <w:sz w:val="16"/>
                          <w:szCs w:val="16"/>
                        </w:rPr>
                      </w:pPr>
                      <w:r>
                        <w:rPr>
                          <w:sz w:val="16"/>
                          <w:szCs w:val="16"/>
                        </w:rPr>
                        <w:t>каретка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89024" behindDoc="0" locked="0" layoutInCell="1" allowOverlap="1">
                <wp:simplePos x="0" y="0"/>
                <wp:positionH relativeFrom="margin">
                  <wp:posOffset>3328670</wp:posOffset>
                </wp:positionH>
                <wp:positionV relativeFrom="paragraph">
                  <wp:posOffset>4860290</wp:posOffset>
                </wp:positionV>
                <wp:extent cx="841375" cy="170815"/>
                <wp:effectExtent l="0" t="0" r="0" b="635"/>
                <wp:wrapNone/>
                <wp:docPr id="815" name="Надпись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Полотнище даху</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15" o:spid="_x0000_s1404" type="#_x0000_t202" style="position:absolute;left:0;text-align:left;margin-left:262.1pt;margin-top:382.7pt;width:66.25pt;height:13.45pt;z-index:252289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" stroked="f">
                <v:textbox inset="1mm,0,0,0">
                  <w:txbxContent>
                    <w:p w:rsidR="00055C12" w:rsidRDefault="00055C12" w:rsidP="00D56931">
                      <w:pPr>
                        <w:spacing w:after="0"/>
                        <w:rPr>
                          <w:sz w:val="16"/>
                          <w:szCs w:val="16"/>
                        </w:rPr>
                      </w:pPr>
                      <w:r>
                        <w:rPr>
                          <w:sz w:val="16"/>
                          <w:szCs w:val="16"/>
                        </w:rPr>
                        <w:t>Полотнище даху</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84928" behindDoc="0" locked="0" layoutInCell="1" allowOverlap="1">
                <wp:simplePos x="0" y="0"/>
                <wp:positionH relativeFrom="margin">
                  <wp:align>center</wp:align>
                </wp:positionH>
                <wp:positionV relativeFrom="paragraph">
                  <wp:posOffset>4773295</wp:posOffset>
                </wp:positionV>
                <wp:extent cx="841375" cy="280670"/>
                <wp:effectExtent l="0" t="0" r="0" b="5080"/>
                <wp:wrapNone/>
                <wp:docPr id="811" name="Надпись 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280670"/>
                        </a:xfrm>
                        <a:prstGeom prst="rect">
                          <a:avLst/>
                        </a:prstGeom>
                        <a:solidFill>
                          <a:srgbClr val="FFFFFF"/>
                        </a:solidFill>
                        <a:ln w="9525">
                          <a:noFill/>
                          <a:miter lim="800000"/>
                          <a:headEnd/>
                          <a:tailEnd/>
                        </a:ln>
                      </wps:spPr>
                      <wps:txbx>
                        <w:txbxContent>
                          <w:p w:rsidR="00055C12" w:rsidRPr="00E54014" w:rsidRDefault="00055C12" w:rsidP="00D56931">
                            <w:pPr>
                              <w:spacing w:after="0"/>
                              <w:rPr>
                                <w:sz w:val="16"/>
                                <w:szCs w:val="16"/>
                              </w:rPr>
                            </w:pPr>
                            <w:r>
                              <w:rPr>
                                <w:sz w:val="16"/>
                                <w:szCs w:val="16"/>
                              </w:rPr>
                              <w:t>З</w:t>
                            </w:r>
                            <w:r>
                              <w:rPr>
                                <w:sz w:val="16"/>
                                <w:szCs w:val="16"/>
                                <w:lang w:val="en-US"/>
                              </w:rPr>
                              <w:t>'</w:t>
                            </w:r>
                            <w:proofErr w:type="spellStart"/>
                            <w:r>
                              <w:rPr>
                                <w:sz w:val="16"/>
                                <w:szCs w:val="16"/>
                              </w:rPr>
                              <w:t>єднувальний</w:t>
                            </w:r>
                            <w:proofErr w:type="spellEnd"/>
                            <w:r>
                              <w:rPr>
                                <w:sz w:val="16"/>
                                <w:szCs w:val="16"/>
                              </w:rPr>
                              <w:t xml:space="preserve"> диск</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11" o:spid="_x0000_s1405" type="#_x0000_t202" style="position:absolute;left:0;text-align:left;margin-left:0;margin-top:375.85pt;width:66.25pt;height:22.1pt;z-index:2522849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" stroked="f">
                <v:textbox inset="1mm,0,0,0">
                  <w:txbxContent>
                    <w:p w:rsidR="00055C12" w:rsidRPr="00E54014" w:rsidRDefault="00055C12" w:rsidP="00D56931">
                      <w:pPr>
                        <w:spacing w:after="0"/>
                        <w:rPr>
                          <w:sz w:val="16"/>
                          <w:szCs w:val="16"/>
                        </w:rPr>
                      </w:pPr>
                      <w:r>
                        <w:rPr>
                          <w:sz w:val="16"/>
                          <w:szCs w:val="16"/>
                        </w:rPr>
                        <w:t>З</w:t>
                      </w:r>
                      <w:r>
                        <w:rPr>
                          <w:sz w:val="16"/>
                          <w:szCs w:val="16"/>
                          <w:lang w:val="en-US"/>
                        </w:rPr>
                        <w:t>'</w:t>
                      </w:r>
                      <w:proofErr w:type="spellStart"/>
                      <w:r>
                        <w:rPr>
                          <w:sz w:val="16"/>
                          <w:szCs w:val="16"/>
                        </w:rPr>
                        <w:t>єднувальний</w:t>
                      </w:r>
                      <w:proofErr w:type="spellEnd"/>
                      <w:r>
                        <w:rPr>
                          <w:sz w:val="16"/>
                          <w:szCs w:val="16"/>
                        </w:rPr>
                        <w:t xml:space="preserve"> диск</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83904" behindDoc="0" locked="0" layoutInCell="1" allowOverlap="1">
                <wp:simplePos x="0" y="0"/>
                <wp:positionH relativeFrom="margin">
                  <wp:posOffset>786765</wp:posOffset>
                </wp:positionH>
                <wp:positionV relativeFrom="paragraph">
                  <wp:posOffset>4812030</wp:posOffset>
                </wp:positionV>
                <wp:extent cx="902335" cy="170815"/>
                <wp:effectExtent l="0" t="0" r="0" b="635"/>
                <wp:wrapNone/>
                <wp:docPr id="810" name="Надпись 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Полотнище даху</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10" o:spid="_x0000_s1406" type="#_x0000_t202" style="position:absolute;left:0;text-align:left;margin-left:61.95pt;margin-top:378.9pt;width:71.05pt;height:13.45pt;z-index:252283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" stroked="f">
                <v:textbox inset="1mm,0,0,0">
                  <w:txbxContent>
                    <w:p w:rsidR="00055C12" w:rsidRDefault="00055C12" w:rsidP="00D56931">
                      <w:pPr>
                        <w:spacing w:after="0"/>
                        <w:rPr>
                          <w:sz w:val="16"/>
                          <w:szCs w:val="16"/>
                        </w:rPr>
                      </w:pPr>
                      <w:r>
                        <w:rPr>
                          <w:sz w:val="16"/>
                          <w:szCs w:val="16"/>
                        </w:rPr>
                        <w:t>Полотнище даху</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82880" behindDoc="0" locked="0" layoutInCell="1" allowOverlap="1">
                <wp:simplePos x="0" y="0"/>
                <wp:positionH relativeFrom="margin">
                  <wp:posOffset>152400</wp:posOffset>
                </wp:positionH>
                <wp:positionV relativeFrom="paragraph">
                  <wp:posOffset>3519170</wp:posOffset>
                </wp:positionV>
                <wp:extent cx="5224145" cy="975360"/>
                <wp:effectExtent l="0" t="0" r="0" b="0"/>
                <wp:wrapNone/>
                <wp:docPr id="809" name="Надпись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4145" cy="975360"/>
                        </a:xfrm>
                        <a:prstGeom prst="rect">
                          <a:avLst/>
                        </a:prstGeom>
                        <a:solidFill>
                          <a:srgbClr val="FFFFFF"/>
                        </a:solidFill>
                        <a:ln w="9525">
                          <a:noFill/>
                          <a:miter lim="800000"/>
                          <a:headEnd/>
                          <a:tailEnd/>
                        </a:ln>
                      </wps:spPr>
                      <wps:txbx>
                        <w:txbxContent>
                          <w:p w:rsidR="00055C12" w:rsidRDefault="00055C12" w:rsidP="00D56931">
                            <w:pPr>
                              <w:spacing w:after="0"/>
                              <w:rPr>
                                <w:sz w:val="18"/>
                                <w:szCs w:val="18"/>
                                <w:u w:val="single"/>
                              </w:rPr>
                            </w:pPr>
                            <w:r>
                              <w:rPr>
                                <w:sz w:val="18"/>
                                <w:szCs w:val="18"/>
                                <w:u w:val="single"/>
                              </w:rPr>
                              <w:t xml:space="preserve">Рисунок 10.1 </w:t>
                            </w:r>
                          </w:p>
                          <w:p w:rsidR="00055C12" w:rsidRDefault="00055C12" w:rsidP="00D56931">
                            <w:pPr>
                              <w:spacing w:after="0"/>
                              <w:rPr>
                                <w:sz w:val="18"/>
                                <w:szCs w:val="18"/>
                              </w:rPr>
                            </w:pPr>
                            <w:r w:rsidRPr="009900B7">
                              <w:rPr>
                                <w:sz w:val="18"/>
                                <w:szCs w:val="18"/>
                              </w:rPr>
                              <w:t>З кожного боку контейнера закріплені вбудовані в кромку два попередньо напружені сталеві троси. Цей попередньо напружений сталевий трос кріпиться до фронтальної (дивись рисунок 10.2) і тильної (дивись рисунок 10.3) частини корпусу. Тягове зусилля, а також з’єднувальний диск на кожній каретці унеможливлюють підйом кромки з попередньо напруженим сталевим тросом над верхньою контррейкою.</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09" o:spid="_x0000_s1407" type="#_x0000_t202" style="position:absolute;left:0;text-align:left;margin-left:12pt;margin-top:277.1pt;width:411.35pt;height:76.8pt;z-index:252282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" stroked="f">
                <v:textbox inset="1mm,0,0,0">
                  <w:txbxContent>
                    <w:p w:rsidR="00055C12" w:rsidRDefault="00055C12" w:rsidP="00D56931">
                      <w:pPr>
                        <w:spacing w:after="0"/>
                        <w:rPr>
                          <w:sz w:val="18"/>
                          <w:szCs w:val="18"/>
                          <w:u w:val="single"/>
                        </w:rPr>
                      </w:pPr>
                      <w:r>
                        <w:rPr>
                          <w:sz w:val="18"/>
                          <w:szCs w:val="18"/>
                          <w:u w:val="single"/>
                        </w:rPr>
                        <w:t xml:space="preserve">Рисунок 10.1 </w:t>
                      </w:r>
                    </w:p>
                    <w:p w:rsidR="00055C12" w:rsidRDefault="00055C12" w:rsidP="00D56931">
                      <w:pPr>
                        <w:spacing w:after="0"/>
                        <w:rPr>
                          <w:sz w:val="18"/>
                          <w:szCs w:val="18"/>
                        </w:rPr>
                      </w:pPr>
                      <w:r w:rsidRPr="009900B7">
                        <w:rPr>
                          <w:sz w:val="18"/>
                          <w:szCs w:val="18"/>
                        </w:rPr>
                        <w:t>З кожного боку контейнера закріплені вбудовані в кромку два попередньо напружені сталеві троси. Цей попередньо напружений сталевий трос кріпиться до фронтальної (дивись рисунок 10.2) і тильної (дивись рисунок 10.3) частини корпусу. Тягове зусилля, а також з’єднувальний диск на кожній каретці унеможливлюють підйом кромки з попередньо напруженим сталевим тросом над верхньою контррейкою.</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81856" behindDoc="0" locked="0" layoutInCell="1" allowOverlap="1">
                <wp:simplePos x="0" y="0"/>
                <wp:positionH relativeFrom="margin">
                  <wp:posOffset>944880</wp:posOffset>
                </wp:positionH>
                <wp:positionV relativeFrom="paragraph">
                  <wp:posOffset>3013710</wp:posOffset>
                </wp:positionV>
                <wp:extent cx="1969135" cy="323215"/>
                <wp:effectExtent l="0" t="0" r="0" b="635"/>
                <wp:wrapNone/>
                <wp:docPr id="808" name="Надпись 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9135" cy="3232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Кріпильний трос навколо днища  контейнера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08" o:spid="_x0000_s1408" type="#_x0000_t202" style="position:absolute;left:0;text-align:left;margin-left:74.4pt;margin-top:237.3pt;width:155.05pt;height:25.45pt;z-index:252281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Кріпильний трос навколо днища  контейнера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74688" behindDoc="0" locked="0" layoutInCell="1" allowOverlap="1">
                <wp:simplePos x="0" y="0"/>
                <wp:positionH relativeFrom="margin">
                  <wp:posOffset>2828925</wp:posOffset>
                </wp:positionH>
                <wp:positionV relativeFrom="paragraph">
                  <wp:posOffset>684530</wp:posOffset>
                </wp:positionV>
                <wp:extent cx="2188210" cy="225425"/>
                <wp:effectExtent l="0" t="0" r="2540" b="3175"/>
                <wp:wrapNone/>
                <wp:docPr id="801" name="Надпись 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8210" cy="22542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2"/>
                                <w:szCs w:val="12"/>
                              </w:rPr>
                            </w:pPr>
                            <w:r w:rsidRPr="00757598">
                              <w:rPr>
                                <w:sz w:val="16"/>
                                <w:szCs w:val="16"/>
                              </w:rPr>
                              <w:t>Попередньо напружений сталевий трос з кожного боку</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01" o:spid="_x0000_s1409" type="#_x0000_t202" style="position:absolute;left:0;text-align:left;margin-left:222.75pt;margin-top:53.9pt;width:172.3pt;height:17.75pt;z-index:252274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" stroked="f">
                <v:textbox inset="1mm,0,0,0">
                  <w:txbxContent>
                    <w:p w:rsidR="00055C12" w:rsidRDefault="00055C12" w:rsidP="00D56931">
                      <w:pPr>
                        <w:spacing w:after="0" w:line="240" w:lineRule="auto"/>
                        <w:rPr>
                          <w:sz w:val="12"/>
                          <w:szCs w:val="12"/>
                        </w:rPr>
                      </w:pPr>
                      <w:r w:rsidRPr="00757598">
                        <w:rPr>
                          <w:sz w:val="16"/>
                          <w:szCs w:val="16"/>
                        </w:rPr>
                        <w:t>Попередньо напружений сталевий трос з кожного боку</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78784" behindDoc="0" locked="0" layoutInCell="1" allowOverlap="1">
                <wp:simplePos x="0" y="0"/>
                <wp:positionH relativeFrom="margin">
                  <wp:posOffset>158750</wp:posOffset>
                </wp:positionH>
                <wp:positionV relativeFrom="paragraph">
                  <wp:posOffset>93345</wp:posOffset>
                </wp:positionV>
                <wp:extent cx="5236210" cy="298450"/>
                <wp:effectExtent l="0" t="0" r="2540" b="6350"/>
                <wp:wrapNone/>
                <wp:docPr id="805" name="Надпись 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6210" cy="298450"/>
                        </a:xfrm>
                        <a:prstGeom prst="rect">
                          <a:avLst/>
                        </a:prstGeom>
                        <a:solidFill>
                          <a:srgbClr val="FFFFFF"/>
                        </a:solidFill>
                        <a:ln w="9525">
                          <a:noFill/>
                          <a:miter lim="800000"/>
                          <a:headEnd/>
                          <a:tailEnd/>
                        </a:ln>
                      </wps:spPr>
                      <wps:txbx>
                        <w:txbxContent>
                          <w:p w:rsidR="00055C12" w:rsidRPr="00757598" w:rsidRDefault="00055C12" w:rsidP="00D56931">
                            <w:pPr>
                              <w:spacing w:after="0" w:line="240" w:lineRule="auto"/>
                              <w:rPr>
                                <w:sz w:val="18"/>
                                <w:szCs w:val="18"/>
                              </w:rPr>
                            </w:pPr>
                            <w:r w:rsidRPr="00757598">
                              <w:rPr>
                                <w:sz w:val="18"/>
                                <w:szCs w:val="18"/>
                              </w:rPr>
                              <w:t xml:space="preserve">На цьому </w:t>
                            </w:r>
                            <w:r>
                              <w:rPr>
                                <w:sz w:val="18"/>
                                <w:szCs w:val="18"/>
                              </w:rPr>
                              <w:t>рисунку</w:t>
                            </w:r>
                            <w:r w:rsidRPr="00757598">
                              <w:rPr>
                                <w:sz w:val="18"/>
                                <w:szCs w:val="18"/>
                              </w:rPr>
                              <w:t xml:space="preserve"> показано приклад </w:t>
                            </w:r>
                            <w:r>
                              <w:rPr>
                                <w:sz w:val="18"/>
                                <w:szCs w:val="18"/>
                              </w:rPr>
                              <w:t xml:space="preserve">конструкції </w:t>
                            </w:r>
                            <w:r w:rsidRPr="00757598">
                              <w:rPr>
                                <w:sz w:val="18"/>
                                <w:szCs w:val="18"/>
                              </w:rPr>
                              <w:t>контейнера та важливі вимоги, описані в статті 6 цих Правил.</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05" o:spid="_x0000_s1410" type="#_x0000_t202" style="position:absolute;left:0;text-align:left;margin-left:12.5pt;margin-top:7.35pt;width:412.3pt;height:23.5pt;z-index:252278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" stroked="f">
                <v:textbox inset="1mm,0,0,0">
                  <w:txbxContent>
                    <w:p w:rsidR="00055C12" w:rsidRPr="00757598" w:rsidRDefault="00055C12" w:rsidP="00D56931">
                      <w:pPr>
                        <w:spacing w:after="0" w:line="240" w:lineRule="auto"/>
                        <w:rPr>
                          <w:sz w:val="18"/>
                          <w:szCs w:val="18"/>
                        </w:rPr>
                      </w:pPr>
                      <w:r w:rsidRPr="00757598">
                        <w:rPr>
                          <w:sz w:val="18"/>
                          <w:szCs w:val="18"/>
                        </w:rPr>
                        <w:t xml:space="preserve">На цьому </w:t>
                      </w:r>
                      <w:r>
                        <w:rPr>
                          <w:sz w:val="18"/>
                          <w:szCs w:val="18"/>
                        </w:rPr>
                        <w:t>рисунку</w:t>
                      </w:r>
                      <w:r w:rsidRPr="00757598">
                        <w:rPr>
                          <w:sz w:val="18"/>
                          <w:szCs w:val="18"/>
                        </w:rPr>
                        <w:t xml:space="preserve"> показано приклад </w:t>
                      </w:r>
                      <w:r>
                        <w:rPr>
                          <w:sz w:val="18"/>
                          <w:szCs w:val="18"/>
                        </w:rPr>
                        <w:t xml:space="preserve">конструкції </w:t>
                      </w:r>
                      <w:r w:rsidRPr="00757598">
                        <w:rPr>
                          <w:sz w:val="18"/>
                          <w:szCs w:val="18"/>
                        </w:rPr>
                        <w:t>контейнера та важливі вимоги, описані в статті 6 цих Правил.</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75712" behindDoc="0" locked="0" layoutInCell="1" allowOverlap="1">
                <wp:simplePos x="0" y="0"/>
                <wp:positionH relativeFrom="margin">
                  <wp:posOffset>4267200</wp:posOffset>
                </wp:positionH>
                <wp:positionV relativeFrom="paragraph">
                  <wp:posOffset>1385570</wp:posOffset>
                </wp:positionV>
                <wp:extent cx="719455" cy="170815"/>
                <wp:effectExtent l="0" t="0" r="4445" b="635"/>
                <wp:wrapNone/>
                <wp:docPr id="802" name="Надпись 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Рисунок 10.3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02" o:spid="_x0000_s1411" type="#_x0000_t202" style="position:absolute;left:0;text-align:left;margin-left:336pt;margin-top:109.1pt;width:56.65pt;height:13.45pt;z-index:252275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" stroked="f">
                <v:textbox inset="1mm,0,0,0">
                  <w:txbxContent>
                    <w:p w:rsidR="00055C12" w:rsidRDefault="00055C12" w:rsidP="00D56931">
                      <w:pPr>
                        <w:spacing w:after="0"/>
                        <w:rPr>
                          <w:sz w:val="16"/>
                          <w:szCs w:val="16"/>
                        </w:rPr>
                      </w:pPr>
                      <w:r>
                        <w:rPr>
                          <w:sz w:val="16"/>
                          <w:szCs w:val="16"/>
                        </w:rPr>
                        <w:t xml:space="preserve">Рисунок 10.3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77760" behindDoc="0" locked="0" layoutInCell="1" allowOverlap="1">
                <wp:simplePos x="0" y="0"/>
                <wp:positionH relativeFrom="margin">
                  <wp:posOffset>1536065</wp:posOffset>
                </wp:positionH>
                <wp:positionV relativeFrom="paragraph">
                  <wp:posOffset>690880</wp:posOffset>
                </wp:positionV>
                <wp:extent cx="786130" cy="170815"/>
                <wp:effectExtent l="0" t="0" r="0" b="635"/>
                <wp:wrapNone/>
                <wp:docPr id="804" name="Надпись 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10.1</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04" o:spid="_x0000_s1412" type="#_x0000_t202" style="position:absolute;left:0;text-align:left;margin-left:120.95pt;margin-top:54.4pt;width:61.9pt;height:13.45pt;z-index:252277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Рисунок 10.1</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76736" behindDoc="0" locked="0" layoutInCell="1" allowOverlap="1">
                <wp:simplePos x="0" y="0"/>
                <wp:positionH relativeFrom="margin">
                  <wp:posOffset>383540</wp:posOffset>
                </wp:positionH>
                <wp:positionV relativeFrom="paragraph">
                  <wp:posOffset>763905</wp:posOffset>
                </wp:positionV>
                <wp:extent cx="755650" cy="170815"/>
                <wp:effectExtent l="0" t="0" r="6350" b="635"/>
                <wp:wrapNone/>
                <wp:docPr id="803" name="Надпись 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10.2</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03" o:spid="_x0000_s1413" type="#_x0000_t202" style="position:absolute;left:0;text-align:left;margin-left:30.2pt;margin-top:60.15pt;width:59.5pt;height:13.45pt;z-index:252276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" stroked="f">
                <v:textbox inset="1mm,0,0,0">
                  <w:txbxContent>
                    <w:p w:rsidR="00055C12" w:rsidRDefault="00055C12" w:rsidP="00D56931">
                      <w:pPr>
                        <w:spacing w:after="0"/>
                        <w:rPr>
                          <w:sz w:val="16"/>
                          <w:szCs w:val="16"/>
                        </w:rPr>
                      </w:pPr>
                      <w:r>
                        <w:rPr>
                          <w:sz w:val="16"/>
                          <w:szCs w:val="16"/>
                        </w:rPr>
                        <w:t>Рисунок 10.2</w:t>
                      </w:r>
                    </w:p>
                    <w:p w:rsidR="00055C12" w:rsidRDefault="00055C12" w:rsidP="00D56931">
                      <w:pPr>
                        <w:spacing w:after="0" w:line="240" w:lineRule="auto"/>
                        <w:rPr>
                          <w:sz w:val="12"/>
                          <w:szCs w:val="12"/>
                        </w:rPr>
                      </w:pPr>
                    </w:p>
                  </w:txbxContent>
                </v:textbox>
                <w10:wrap anchorx="margin"/>
              </v:shape>
            </w:pict>
          </mc:Fallback>
        </mc:AlternateContent>
      </w:r>
      <w:r w:rsidR="00FF59E6" w:rsidRPr="00E469DA">
        <w:rPr>
          <w:noProof/>
          <w:lang w:eastAsia="uk-UA"/>
        </w:rPr>
        <w:drawing>
          <wp:inline distT="0" distB="0" distL="0" distR="0">
            <wp:extent cx="5472430" cy="6973824"/>
            <wp:effectExtent l="0" t="0" r="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5476970" cy="6979610"/>
                    </a:xfrm>
                    <a:prstGeom prst="rect">
                      <a:avLst/>
                    </a:prstGeom>
                  </pic:spPr>
                </pic:pic>
              </a:graphicData>
            </a:graphic>
          </wp:inline>
        </w:drawing>
      </w:r>
    </w:p>
    <w:p w:rsidR="00D56931" w:rsidRPr="00E469DA" w:rsidRDefault="00D56931" w:rsidP="00D56931"/>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t xml:space="preserve">Додаток 2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296192" behindDoc="0" locked="0" layoutInCell="1" allowOverlap="1">
                <wp:simplePos x="0" y="0"/>
                <wp:positionH relativeFrom="margin">
                  <wp:posOffset>0</wp:posOffset>
                </wp:positionH>
                <wp:positionV relativeFrom="paragraph">
                  <wp:posOffset>45085</wp:posOffset>
                </wp:positionV>
                <wp:extent cx="1097280" cy="225425"/>
                <wp:effectExtent l="0" t="0" r="7620" b="3175"/>
                <wp:wrapNone/>
                <wp:docPr id="822" name="Надпись 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22542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Кріпильна мотузка</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22" o:spid="_x0000_s1414" type="#_x0000_t202" style="position:absolute;margin-left:0;margin-top:3.55pt;width:86.4pt;height:17.75pt;z-index:25229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" stroked="f">
                <v:textbox inset="1mm,0,0,0">
                  <w:txbxContent>
                    <w:p w:rsidR="00055C12" w:rsidRDefault="00055C12" w:rsidP="00D56931">
                      <w:pPr>
                        <w:spacing w:after="0" w:line="180" w:lineRule="exact"/>
                        <w:rPr>
                          <w:sz w:val="18"/>
                          <w:szCs w:val="18"/>
                        </w:rPr>
                      </w:pPr>
                      <w:r>
                        <w:rPr>
                          <w:sz w:val="18"/>
                          <w:szCs w:val="18"/>
                        </w:rPr>
                        <w:t>Кріпильна мотузка</w:t>
                      </w:r>
                    </w:p>
                    <w:p w:rsidR="00055C12" w:rsidRDefault="00055C12" w:rsidP="00D56931">
                      <w:pPr>
                        <w:spacing w:after="0" w:line="240" w:lineRule="auto"/>
                        <w:rPr>
                          <w:sz w:val="14"/>
                          <w:szCs w:val="14"/>
                        </w:rPr>
                      </w:pPr>
                    </w:p>
                  </w:txbxContent>
                </v:textbox>
                <w10:wrap anchorx="margin"/>
              </v:shape>
            </w:pict>
          </mc:Fallback>
        </mc:AlternateContent>
      </w:r>
    </w:p>
    <w:p w:rsidR="00D56931" w:rsidRPr="00E469DA" w:rsidRDefault="00BF5229" w:rsidP="00D56931">
      <w:pPr>
        <w:rPr>
          <w:b/>
          <w:bCs/>
        </w:rPr>
      </w:pPr>
      <w:r w:rsidRPr="00E469DA">
        <w:rPr>
          <w:b/>
          <w:bCs/>
        </w:rPr>
        <w:t xml:space="preserve">Рисунок 10, продовження </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294144" behindDoc="0" locked="0" layoutInCell="1" allowOverlap="1">
                <wp:simplePos x="0" y="0"/>
                <wp:positionH relativeFrom="margin">
                  <wp:align>center</wp:align>
                </wp:positionH>
                <wp:positionV relativeFrom="paragraph">
                  <wp:posOffset>99060</wp:posOffset>
                </wp:positionV>
                <wp:extent cx="5236210" cy="640080"/>
                <wp:effectExtent l="0" t="0" r="2540" b="7620"/>
                <wp:wrapNone/>
                <wp:docPr id="820" name="Надпись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6210" cy="640080"/>
                        </a:xfrm>
                        <a:prstGeom prst="rect">
                          <a:avLst/>
                        </a:prstGeom>
                        <a:solidFill>
                          <a:srgbClr val="FFFFFF"/>
                        </a:solidFill>
                        <a:ln w="9525">
                          <a:noFill/>
                          <a:miter lim="800000"/>
                          <a:headEnd/>
                          <a:tailEnd/>
                        </a:ln>
                      </wps:spPr>
                      <wps:txbx>
                        <w:txbxContent>
                          <w:p w:rsidR="00055C12" w:rsidRPr="009853AB" w:rsidRDefault="00055C12" w:rsidP="00D56931">
                            <w:pPr>
                              <w:spacing w:after="0" w:line="240" w:lineRule="auto"/>
                              <w:rPr>
                                <w:sz w:val="18"/>
                                <w:szCs w:val="18"/>
                                <w:u w:val="single"/>
                              </w:rPr>
                            </w:pPr>
                            <w:r>
                              <w:rPr>
                                <w:sz w:val="18"/>
                                <w:szCs w:val="18"/>
                                <w:u w:val="single"/>
                              </w:rPr>
                              <w:t xml:space="preserve">Рисунок 10.2 </w:t>
                            </w:r>
                          </w:p>
                          <w:p w:rsidR="00055C12" w:rsidRPr="009853AB" w:rsidRDefault="00055C12" w:rsidP="006D733F">
                            <w:pPr>
                              <w:spacing w:after="0" w:line="240" w:lineRule="auto"/>
                              <w:jc w:val="both"/>
                              <w:rPr>
                                <w:sz w:val="18"/>
                                <w:szCs w:val="18"/>
                              </w:rPr>
                            </w:pPr>
                            <w:r w:rsidRPr="009853AB">
                              <w:rPr>
                                <w:sz w:val="18"/>
                                <w:szCs w:val="18"/>
                              </w:rPr>
                              <w:t>Полотнище розсувного даху повин</w:t>
                            </w:r>
                            <w:r>
                              <w:rPr>
                                <w:sz w:val="18"/>
                                <w:szCs w:val="18"/>
                              </w:rPr>
                              <w:t xml:space="preserve">но </w:t>
                            </w:r>
                            <w:r w:rsidRPr="009853AB">
                              <w:rPr>
                                <w:sz w:val="18"/>
                                <w:szCs w:val="18"/>
                              </w:rPr>
                              <w:t xml:space="preserve">перекриватися жорсткою частиною даху на передній стороні контейнера, щоб полотнище даху не можна було натягнути на верхній край верхнього поясу обв'язки.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20" o:spid="_x0000_s1415" type="#_x0000_t202" style="position:absolute;margin-left:0;margin-top:7.8pt;width:412.3pt;height:50.4pt;z-index:2522941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" stroked="f">
                <v:textbox inset="1mm,0,0,0">
                  <w:txbxContent>
                    <w:p w:rsidR="00055C12" w:rsidRPr="009853AB" w:rsidRDefault="00055C12" w:rsidP="00D56931">
                      <w:pPr>
                        <w:spacing w:after="0" w:line="240" w:lineRule="auto"/>
                        <w:rPr>
                          <w:sz w:val="18"/>
                          <w:szCs w:val="18"/>
                          <w:u w:val="single"/>
                        </w:rPr>
                      </w:pPr>
                      <w:r>
                        <w:rPr>
                          <w:sz w:val="18"/>
                          <w:szCs w:val="18"/>
                          <w:u w:val="single"/>
                        </w:rPr>
                        <w:t xml:space="preserve">Рисунок 10.2 </w:t>
                      </w:r>
                    </w:p>
                    <w:p w:rsidR="00055C12" w:rsidRPr="009853AB" w:rsidRDefault="00055C12" w:rsidP="006D733F">
                      <w:pPr>
                        <w:spacing w:after="0" w:line="240" w:lineRule="auto"/>
                        <w:jc w:val="both"/>
                        <w:rPr>
                          <w:sz w:val="18"/>
                          <w:szCs w:val="18"/>
                        </w:rPr>
                      </w:pPr>
                      <w:r w:rsidRPr="009853AB">
                        <w:rPr>
                          <w:sz w:val="18"/>
                          <w:szCs w:val="18"/>
                        </w:rPr>
                        <w:t>Полотнище розсувного даху повин</w:t>
                      </w:r>
                      <w:r>
                        <w:rPr>
                          <w:sz w:val="18"/>
                          <w:szCs w:val="18"/>
                        </w:rPr>
                        <w:t xml:space="preserve">но </w:t>
                      </w:r>
                      <w:r w:rsidRPr="009853AB">
                        <w:rPr>
                          <w:sz w:val="18"/>
                          <w:szCs w:val="18"/>
                        </w:rPr>
                        <w:t xml:space="preserve">перекриватися жорсткою частиною даху на передній стороні контейнера, щоб полотнище даху не можна було натягнути на верхній край верхнього поясу обв'язки.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98240" behindDoc="0" locked="0" layoutInCell="1" allowOverlap="1">
                <wp:simplePos x="0" y="0"/>
                <wp:positionH relativeFrom="margin">
                  <wp:posOffset>2206625</wp:posOffset>
                </wp:positionH>
                <wp:positionV relativeFrom="paragraph">
                  <wp:posOffset>5323205</wp:posOffset>
                </wp:positionV>
                <wp:extent cx="1402080" cy="670560"/>
                <wp:effectExtent l="0" t="0" r="7620" b="0"/>
                <wp:wrapNone/>
                <wp:docPr id="824" name="Надпись 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670560"/>
                        </a:xfrm>
                        <a:prstGeom prst="rect">
                          <a:avLst/>
                        </a:prstGeom>
                        <a:solidFill>
                          <a:srgbClr val="FFFFFF"/>
                        </a:solidFill>
                        <a:ln w="9525">
                          <a:noFill/>
                          <a:miter lim="800000"/>
                          <a:headEnd/>
                          <a:tailEnd/>
                        </a:ln>
                      </wps:spPr>
                      <wps:txbx>
                        <w:txbxContent>
                          <w:p w:rsidR="00055C12" w:rsidRDefault="00055C12" w:rsidP="00D56931">
                            <w:pPr>
                              <w:spacing w:after="0" w:line="180" w:lineRule="exact"/>
                              <w:rPr>
                                <w:rFonts w:ascii="Arial Narrow" w:hAnsi="Arial Narrow"/>
                                <w:sz w:val="16"/>
                                <w:szCs w:val="16"/>
                              </w:rPr>
                            </w:pPr>
                            <w:r>
                              <w:rPr>
                                <w:rFonts w:ascii="Arial Narrow" w:hAnsi="Arial Narrow"/>
                                <w:szCs w:val="20"/>
                              </w:rPr>
                              <w:t xml:space="preserve">Місце закріплення попередньо напруженого сталевого троса за допомогою (суцільних) заклепок або зварювання.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24" o:spid="_x0000_s1416" type="#_x0000_t202" style="position:absolute;margin-left:173.75pt;margin-top:419.15pt;width:110.4pt;height:52.8pt;z-index:25229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" stroked="f">
                <v:textbox inset="1mm,0,0,0">
                  <w:txbxContent>
                    <w:p w:rsidR="00055C12" w:rsidRDefault="00055C12" w:rsidP="00D56931">
                      <w:pPr>
                        <w:spacing w:after="0" w:line="180" w:lineRule="exact"/>
                        <w:rPr>
                          <w:rFonts w:ascii="Arial Narrow" w:hAnsi="Arial Narrow"/>
                          <w:sz w:val="16"/>
                          <w:szCs w:val="16"/>
                        </w:rPr>
                      </w:pPr>
                      <w:r>
                        <w:rPr>
                          <w:rFonts w:ascii="Arial Narrow" w:hAnsi="Arial Narrow"/>
                          <w:szCs w:val="20"/>
                        </w:rPr>
                        <w:t xml:space="preserve">Місце закріплення попередньо напруженого сталевого троса за допомогою (суцільних) заклепок або зварювання.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97216" behindDoc="0" locked="0" layoutInCell="1" allowOverlap="1">
                <wp:simplePos x="0" y="0"/>
                <wp:positionH relativeFrom="margin">
                  <wp:posOffset>4059555</wp:posOffset>
                </wp:positionH>
                <wp:positionV relativeFrom="paragraph">
                  <wp:posOffset>964565</wp:posOffset>
                </wp:positionV>
                <wp:extent cx="1273810" cy="774065"/>
                <wp:effectExtent l="0" t="0" r="2540" b="6985"/>
                <wp:wrapNone/>
                <wp:docPr id="823" name="Надпись 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810" cy="774065"/>
                        </a:xfrm>
                        <a:prstGeom prst="rect">
                          <a:avLst/>
                        </a:prstGeom>
                        <a:solidFill>
                          <a:srgbClr val="FFFFFF"/>
                        </a:solidFill>
                        <a:ln w="9525">
                          <a:noFill/>
                          <a:miter lim="800000"/>
                          <a:headEnd/>
                          <a:tailEnd/>
                        </a:ln>
                      </wps:spPr>
                      <wps:txbx>
                        <w:txbxContent>
                          <w:p w:rsidR="00055C12" w:rsidRPr="00575F03" w:rsidRDefault="00055C12" w:rsidP="00D56931">
                            <w:pPr>
                              <w:spacing w:after="0" w:line="180" w:lineRule="exact"/>
                              <w:rPr>
                                <w:rFonts w:ascii="Arial Narrow" w:hAnsi="Arial Narrow"/>
                                <w:sz w:val="16"/>
                                <w:szCs w:val="16"/>
                              </w:rPr>
                            </w:pPr>
                            <w:r w:rsidRPr="00575F03">
                              <w:rPr>
                                <w:rFonts w:ascii="Arial Narrow" w:hAnsi="Arial Narrow"/>
                                <w:szCs w:val="20"/>
                              </w:rPr>
                              <w:t>Місце кріплення попередньо напруженого сталевого троса повністю закрите та закріплене матеріалом даху</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23" o:spid="_x0000_s1417" type="#_x0000_t202" style="position:absolute;margin-left:319.65pt;margin-top:75.95pt;width:100.3pt;height:60.95pt;z-index:252297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" stroked="f">
                <v:textbox inset="1mm,0,0,0">
                  <w:txbxContent>
                    <w:p w:rsidR="00055C12" w:rsidRPr="00575F03" w:rsidRDefault="00055C12" w:rsidP="00D56931">
                      <w:pPr>
                        <w:spacing w:after="0" w:line="180" w:lineRule="exact"/>
                        <w:rPr>
                          <w:rFonts w:ascii="Arial Narrow" w:hAnsi="Arial Narrow"/>
                          <w:sz w:val="16"/>
                          <w:szCs w:val="16"/>
                        </w:rPr>
                      </w:pPr>
                      <w:r w:rsidRPr="00575F03">
                        <w:rPr>
                          <w:rFonts w:ascii="Arial Narrow" w:hAnsi="Arial Narrow"/>
                          <w:szCs w:val="20"/>
                        </w:rPr>
                        <w:t>Місце кріплення попередньо напруженого сталевого троса повністю закрите та закріплене матеріалом даху</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95168" behindDoc="0" locked="0" layoutInCell="1" allowOverlap="1">
                <wp:simplePos x="0" y="0"/>
                <wp:positionH relativeFrom="margin">
                  <wp:posOffset>67310</wp:posOffset>
                </wp:positionH>
                <wp:positionV relativeFrom="paragraph">
                  <wp:posOffset>2086610</wp:posOffset>
                </wp:positionV>
                <wp:extent cx="749935" cy="1670050"/>
                <wp:effectExtent l="0" t="0" r="0" b="6350"/>
                <wp:wrapNone/>
                <wp:docPr id="821" name="Надпись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935" cy="167005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 xml:space="preserve">Полотнище даху закріплюється на передній стороні за допомогою, наприклад, ременя, як зазначено в пункті 11 статті 3. </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21" o:spid="_x0000_s1418" type="#_x0000_t202" style="position:absolute;margin-left:5.3pt;margin-top:164.3pt;width:59.05pt;height:131.5pt;z-index:252295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" stroked="f">
                <v:textbox inset="1mm,0,0,0">
                  <w:txbxContent>
                    <w:p w:rsidR="00055C12" w:rsidRDefault="00055C12" w:rsidP="00D56931">
                      <w:pPr>
                        <w:spacing w:after="0" w:line="180" w:lineRule="exact"/>
                        <w:rPr>
                          <w:sz w:val="18"/>
                          <w:szCs w:val="18"/>
                        </w:rPr>
                      </w:pPr>
                      <w:r>
                        <w:rPr>
                          <w:sz w:val="18"/>
                          <w:szCs w:val="18"/>
                        </w:rPr>
                        <w:t xml:space="preserve">Полотнище даху закріплюється на передній стороні за допомогою, наприклад, ременя, як зазначено в пункті 11 статті 3. </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93120" behindDoc="0" locked="0" layoutInCell="1" allowOverlap="1">
                <wp:simplePos x="0" y="0"/>
                <wp:positionH relativeFrom="margin">
                  <wp:posOffset>201295</wp:posOffset>
                </wp:positionH>
                <wp:positionV relativeFrom="paragraph">
                  <wp:posOffset>4646930</wp:posOffset>
                </wp:positionV>
                <wp:extent cx="670560" cy="311150"/>
                <wp:effectExtent l="0" t="0" r="0" b="0"/>
                <wp:wrapNone/>
                <wp:docPr id="819" name="Надпись 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 cy="31115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Кріпильний трос</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19" o:spid="_x0000_s1419" type="#_x0000_t202" style="position:absolute;margin-left:15.85pt;margin-top:365.9pt;width:52.8pt;height:24.5pt;z-index:252293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" stroked="f">
                <v:textbox inset="1mm,0,0,0">
                  <w:txbxContent>
                    <w:p w:rsidR="00055C12" w:rsidRDefault="00055C12" w:rsidP="00D56931">
                      <w:pPr>
                        <w:spacing w:after="0" w:line="180" w:lineRule="exact"/>
                        <w:rPr>
                          <w:sz w:val="18"/>
                          <w:szCs w:val="18"/>
                        </w:rPr>
                      </w:pPr>
                      <w:r>
                        <w:rPr>
                          <w:sz w:val="18"/>
                          <w:szCs w:val="18"/>
                        </w:rPr>
                        <w:t>Кріпильний трос</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92096" behindDoc="0" locked="0" layoutInCell="1" allowOverlap="1">
                <wp:simplePos x="0" y="0"/>
                <wp:positionH relativeFrom="margin">
                  <wp:posOffset>3956685</wp:posOffset>
                </wp:positionH>
                <wp:positionV relativeFrom="paragraph">
                  <wp:posOffset>4335780</wp:posOffset>
                </wp:positionV>
                <wp:extent cx="1292225" cy="267970"/>
                <wp:effectExtent l="0" t="0" r="3175" b="0"/>
                <wp:wrapNone/>
                <wp:docPr id="818" name="Надпись 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2225" cy="267970"/>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2"/>
                                <w:szCs w:val="12"/>
                              </w:rPr>
                            </w:pPr>
                            <w:r w:rsidRPr="00757598">
                              <w:rPr>
                                <w:sz w:val="16"/>
                                <w:szCs w:val="16"/>
                              </w:rPr>
                              <w:t xml:space="preserve">Попередньо напружений сталевий трос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18" o:spid="_x0000_s1420" type="#_x0000_t202" style="position:absolute;margin-left:311.55pt;margin-top:341.4pt;width:101.75pt;height:21.1pt;z-index:252292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" stroked="f">
                <v:textbox inset="1mm,0,0,0">
                  <w:txbxContent>
                    <w:p w:rsidR="00055C12" w:rsidRDefault="00055C12" w:rsidP="00D56931">
                      <w:pPr>
                        <w:spacing w:after="0" w:line="240" w:lineRule="auto"/>
                        <w:rPr>
                          <w:sz w:val="12"/>
                          <w:szCs w:val="12"/>
                        </w:rPr>
                      </w:pPr>
                      <w:r w:rsidRPr="00757598">
                        <w:rPr>
                          <w:sz w:val="16"/>
                          <w:szCs w:val="16"/>
                        </w:rPr>
                        <w:t xml:space="preserve">Попередньо напружений сталевий трос </w:t>
                      </w:r>
                    </w:p>
                  </w:txbxContent>
                </v:textbox>
                <w10:wrap anchorx="margin"/>
              </v:shape>
            </w:pict>
          </mc:Fallback>
        </mc:AlternateContent>
      </w:r>
      <w:r w:rsidR="00FF59E6" w:rsidRPr="00E469DA">
        <w:rPr>
          <w:noProof/>
          <w:lang w:eastAsia="uk-UA"/>
        </w:rPr>
        <w:drawing>
          <wp:inline distT="0" distB="0" distL="0" distR="0">
            <wp:extent cx="5472430" cy="6357620"/>
            <wp:effectExtent l="0" t="0" r="0" b="508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5472430" cy="6357620"/>
                    </a:xfrm>
                    <a:prstGeom prst="rect">
                      <a:avLst/>
                    </a:prstGeom>
                  </pic:spPr>
                </pic:pic>
              </a:graphicData>
            </a:graphic>
          </wp:inline>
        </w:drawing>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2 </w:t>
            </w:r>
          </w:p>
        </w:tc>
      </w:tr>
    </w:tbl>
    <w:p w:rsidR="00D56931" w:rsidRPr="00E469DA" w:rsidRDefault="00D56931" w:rsidP="00D56931"/>
    <w:p w:rsidR="00D56931" w:rsidRPr="00E469DA" w:rsidRDefault="00BF5229" w:rsidP="00D56931">
      <w:pPr>
        <w:rPr>
          <w:b/>
          <w:bCs/>
        </w:rPr>
      </w:pPr>
      <w:r w:rsidRPr="00E469DA">
        <w:rPr>
          <w:b/>
          <w:bCs/>
        </w:rPr>
        <w:t xml:space="preserve">Рисунок 10, продовження </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304384" behindDoc="0" locked="0" layoutInCell="1" allowOverlap="1">
                <wp:simplePos x="0" y="0"/>
                <wp:positionH relativeFrom="margin">
                  <wp:posOffset>4139565</wp:posOffset>
                </wp:positionH>
                <wp:positionV relativeFrom="paragraph">
                  <wp:posOffset>5494020</wp:posOffset>
                </wp:positionV>
                <wp:extent cx="1146175" cy="633730"/>
                <wp:effectExtent l="0" t="0" r="0" b="0"/>
                <wp:wrapNone/>
                <wp:docPr id="679" name="Надпись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175" cy="633730"/>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2"/>
                                <w:szCs w:val="12"/>
                              </w:rPr>
                            </w:pPr>
                            <w:r>
                              <w:rPr>
                                <w:sz w:val="16"/>
                                <w:szCs w:val="16"/>
                              </w:rPr>
                              <w:t xml:space="preserve">Після закривання та опечатування дверей системи знаходяться під митним захистом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79" o:spid="_x0000_s1421" type="#_x0000_t202" style="position:absolute;margin-left:325.95pt;margin-top:432.6pt;width:90.25pt;height:49.9pt;z-index:25230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" stroked="f">
                <v:textbox inset="1mm,0,0,0">
                  <w:txbxContent>
                    <w:p w:rsidR="00055C12" w:rsidRDefault="00055C12" w:rsidP="00D56931">
                      <w:pPr>
                        <w:spacing w:after="0" w:line="240" w:lineRule="auto"/>
                        <w:rPr>
                          <w:sz w:val="12"/>
                          <w:szCs w:val="12"/>
                        </w:rPr>
                      </w:pPr>
                      <w:r>
                        <w:rPr>
                          <w:sz w:val="16"/>
                          <w:szCs w:val="16"/>
                        </w:rPr>
                        <w:t xml:space="preserve">Після закривання та опечатування дверей системи знаходяться під митним захистом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03360" behindDoc="0" locked="0" layoutInCell="1" allowOverlap="1">
                <wp:simplePos x="0" y="0"/>
                <wp:positionH relativeFrom="margin">
                  <wp:posOffset>3797935</wp:posOffset>
                </wp:positionH>
                <wp:positionV relativeFrom="paragraph">
                  <wp:posOffset>4573270</wp:posOffset>
                </wp:positionV>
                <wp:extent cx="1402080" cy="536575"/>
                <wp:effectExtent l="0" t="0" r="7620" b="0"/>
                <wp:wrapNone/>
                <wp:docPr id="673" name="Надпись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53657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2"/>
                                <w:szCs w:val="12"/>
                              </w:rPr>
                            </w:pPr>
                            <w:r>
                              <w:rPr>
                                <w:sz w:val="16"/>
                                <w:szCs w:val="16"/>
                              </w:rPr>
                              <w:t xml:space="preserve">Ковзна каретка з полотнища даху (закритого) з системою закривання (всередині)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73" o:spid="_x0000_s1422" type="#_x0000_t202" style="position:absolute;margin-left:299.05pt;margin-top:360.1pt;width:110.4pt;height:42.25pt;z-index:25230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" stroked="f">
                <v:textbox inset="1mm,0,0,0">
                  <w:txbxContent>
                    <w:p w:rsidR="00055C12" w:rsidRDefault="00055C12" w:rsidP="00D56931">
                      <w:pPr>
                        <w:spacing w:after="0" w:line="240" w:lineRule="auto"/>
                        <w:rPr>
                          <w:sz w:val="12"/>
                          <w:szCs w:val="12"/>
                        </w:rPr>
                      </w:pPr>
                      <w:r>
                        <w:rPr>
                          <w:sz w:val="16"/>
                          <w:szCs w:val="16"/>
                        </w:rPr>
                        <w:t xml:space="preserve">Ковзна каретка з полотнища даху (закритого) з системою закривання (всередині)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02336" behindDoc="0" locked="0" layoutInCell="1" allowOverlap="1">
                <wp:simplePos x="0" y="0"/>
                <wp:positionH relativeFrom="margin">
                  <wp:posOffset>3791585</wp:posOffset>
                </wp:positionH>
                <wp:positionV relativeFrom="paragraph">
                  <wp:posOffset>3214370</wp:posOffset>
                </wp:positionV>
                <wp:extent cx="1584960" cy="890270"/>
                <wp:effectExtent l="0" t="0" r="0" b="5080"/>
                <wp:wrapNone/>
                <wp:docPr id="666" name="Надпись 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890270"/>
                        </a:xfrm>
                        <a:prstGeom prst="rect">
                          <a:avLst/>
                        </a:prstGeom>
                        <a:solidFill>
                          <a:srgbClr val="FFFFFF"/>
                        </a:solidFill>
                        <a:ln w="9525">
                          <a:noFill/>
                          <a:miter lim="800000"/>
                          <a:headEnd/>
                          <a:tailEnd/>
                        </a:ln>
                      </wps:spPr>
                      <wps:txbx>
                        <w:txbxContent>
                          <w:p w:rsidR="00055C12" w:rsidRDefault="00055C12" w:rsidP="00D56931">
                            <w:pPr>
                              <w:spacing w:after="0" w:line="160" w:lineRule="exact"/>
                              <w:rPr>
                                <w:sz w:val="12"/>
                                <w:szCs w:val="12"/>
                              </w:rPr>
                            </w:pPr>
                            <w:r w:rsidRPr="00BA3BFE">
                              <w:rPr>
                                <w:sz w:val="16"/>
                                <w:szCs w:val="16"/>
                              </w:rPr>
                              <w:t>Натяжний пристрій на важільному механізмі. З</w:t>
                            </w:r>
                            <w:r>
                              <w:rPr>
                                <w:sz w:val="16"/>
                                <w:szCs w:val="16"/>
                              </w:rPr>
                              <w:t>а</w:t>
                            </w:r>
                            <w:r w:rsidRPr="00BA3BFE">
                              <w:rPr>
                                <w:sz w:val="16"/>
                                <w:szCs w:val="16"/>
                              </w:rPr>
                              <w:t xml:space="preserve">гинаючи </w:t>
                            </w:r>
                            <w:r>
                              <w:rPr>
                                <w:sz w:val="16"/>
                                <w:szCs w:val="16"/>
                              </w:rPr>
                              <w:t xml:space="preserve">вниз </w:t>
                            </w:r>
                            <w:r w:rsidRPr="00BA3BFE">
                              <w:rPr>
                                <w:sz w:val="16"/>
                                <w:szCs w:val="16"/>
                              </w:rPr>
                              <w:t>частину даху з</w:t>
                            </w:r>
                            <w:r>
                              <w:rPr>
                                <w:sz w:val="16"/>
                                <w:szCs w:val="16"/>
                              </w:rPr>
                              <w:t>а допомогою</w:t>
                            </w:r>
                            <w:r w:rsidRPr="00BA3BFE">
                              <w:rPr>
                                <w:sz w:val="16"/>
                                <w:szCs w:val="16"/>
                              </w:rPr>
                              <w:t xml:space="preserve"> натяжн</w:t>
                            </w:r>
                            <w:r>
                              <w:rPr>
                                <w:sz w:val="16"/>
                                <w:szCs w:val="16"/>
                              </w:rPr>
                              <w:t>ого</w:t>
                            </w:r>
                            <w:r w:rsidRPr="00BA3BFE">
                              <w:rPr>
                                <w:sz w:val="16"/>
                                <w:szCs w:val="16"/>
                              </w:rPr>
                              <w:t xml:space="preserve"> пристро</w:t>
                            </w:r>
                            <w:r>
                              <w:rPr>
                                <w:sz w:val="16"/>
                                <w:szCs w:val="16"/>
                              </w:rPr>
                              <w:t>ю</w:t>
                            </w:r>
                            <w:r w:rsidRPr="00BA3BFE">
                              <w:rPr>
                                <w:sz w:val="16"/>
                                <w:szCs w:val="16"/>
                              </w:rPr>
                              <w:t>, попередньо напружений сталевий трос буде натягнутий</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66" o:spid="_x0000_s1423" type="#_x0000_t202" style="position:absolute;margin-left:298.55pt;margin-top:253.1pt;width:124.8pt;height:70.1pt;z-index:25230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" stroked="f">
                <v:textbox inset="1mm,0,0,0">
                  <w:txbxContent>
                    <w:p w:rsidR="00055C12" w:rsidRDefault="00055C12" w:rsidP="00D56931">
                      <w:pPr>
                        <w:spacing w:after="0" w:line="160" w:lineRule="exact"/>
                        <w:rPr>
                          <w:sz w:val="12"/>
                          <w:szCs w:val="12"/>
                        </w:rPr>
                      </w:pPr>
                      <w:r w:rsidRPr="00BA3BFE">
                        <w:rPr>
                          <w:sz w:val="16"/>
                          <w:szCs w:val="16"/>
                        </w:rPr>
                        <w:t>Натяжний пристрій на важільному механізмі. З</w:t>
                      </w:r>
                      <w:r>
                        <w:rPr>
                          <w:sz w:val="16"/>
                          <w:szCs w:val="16"/>
                        </w:rPr>
                        <w:t>а</w:t>
                      </w:r>
                      <w:r w:rsidRPr="00BA3BFE">
                        <w:rPr>
                          <w:sz w:val="16"/>
                          <w:szCs w:val="16"/>
                        </w:rPr>
                        <w:t xml:space="preserve">гинаючи </w:t>
                      </w:r>
                      <w:r>
                        <w:rPr>
                          <w:sz w:val="16"/>
                          <w:szCs w:val="16"/>
                        </w:rPr>
                        <w:t xml:space="preserve">вниз </w:t>
                      </w:r>
                      <w:r w:rsidRPr="00BA3BFE">
                        <w:rPr>
                          <w:sz w:val="16"/>
                          <w:szCs w:val="16"/>
                        </w:rPr>
                        <w:t>частину даху з</w:t>
                      </w:r>
                      <w:r>
                        <w:rPr>
                          <w:sz w:val="16"/>
                          <w:szCs w:val="16"/>
                        </w:rPr>
                        <w:t>а допомогою</w:t>
                      </w:r>
                      <w:r w:rsidRPr="00BA3BFE">
                        <w:rPr>
                          <w:sz w:val="16"/>
                          <w:szCs w:val="16"/>
                        </w:rPr>
                        <w:t xml:space="preserve"> натяжн</w:t>
                      </w:r>
                      <w:r>
                        <w:rPr>
                          <w:sz w:val="16"/>
                          <w:szCs w:val="16"/>
                        </w:rPr>
                        <w:t>ого</w:t>
                      </w:r>
                      <w:r w:rsidRPr="00BA3BFE">
                        <w:rPr>
                          <w:sz w:val="16"/>
                          <w:szCs w:val="16"/>
                        </w:rPr>
                        <w:t xml:space="preserve"> пристро</w:t>
                      </w:r>
                      <w:r>
                        <w:rPr>
                          <w:sz w:val="16"/>
                          <w:szCs w:val="16"/>
                        </w:rPr>
                        <w:t>ю</w:t>
                      </w:r>
                      <w:r w:rsidRPr="00BA3BFE">
                        <w:rPr>
                          <w:sz w:val="16"/>
                          <w:szCs w:val="16"/>
                        </w:rPr>
                        <w:t>, попередньо напружений сталевий трос буде натягнутий</w:t>
                      </w:r>
                      <w:r>
                        <w:rPr>
                          <w:sz w:val="16"/>
                          <w:szCs w:val="16"/>
                        </w:rPr>
                        <w:t xml:space="preserve">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01312" behindDoc="0" locked="0" layoutInCell="1" allowOverlap="1">
                <wp:simplePos x="0" y="0"/>
                <wp:positionH relativeFrom="margin">
                  <wp:posOffset>3437890</wp:posOffset>
                </wp:positionH>
                <wp:positionV relativeFrom="paragraph">
                  <wp:posOffset>1889760</wp:posOffset>
                </wp:positionV>
                <wp:extent cx="1195070" cy="1170305"/>
                <wp:effectExtent l="0" t="0" r="5080" b="0"/>
                <wp:wrapNone/>
                <wp:docPr id="655" name="Надпись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5070" cy="1170305"/>
                        </a:xfrm>
                        <a:prstGeom prst="rect">
                          <a:avLst/>
                        </a:prstGeom>
                        <a:solidFill>
                          <a:srgbClr val="FFFFFF"/>
                        </a:solidFill>
                        <a:ln w="9525">
                          <a:noFill/>
                          <a:miter lim="800000"/>
                          <a:headEnd/>
                          <a:tailEnd/>
                        </a:ln>
                      </wps:spPr>
                      <wps:txbx>
                        <w:txbxContent>
                          <w:p w:rsidR="00055C12" w:rsidRPr="00FA2A13" w:rsidRDefault="00055C12" w:rsidP="00D56931">
                            <w:pPr>
                              <w:spacing w:after="0" w:line="240" w:lineRule="auto"/>
                              <w:rPr>
                                <w:sz w:val="16"/>
                                <w:szCs w:val="16"/>
                              </w:rPr>
                            </w:pPr>
                            <w:r>
                              <w:rPr>
                                <w:sz w:val="16"/>
                                <w:szCs w:val="16"/>
                              </w:rPr>
                              <w:t>Місце за</w:t>
                            </w:r>
                            <w:r w:rsidRPr="00FA2A13">
                              <w:rPr>
                                <w:sz w:val="16"/>
                                <w:szCs w:val="16"/>
                              </w:rPr>
                              <w:t>кріплення попередньо напруженого сталевого троса повністю закрит</w:t>
                            </w:r>
                            <w:r>
                              <w:rPr>
                                <w:sz w:val="16"/>
                                <w:szCs w:val="16"/>
                              </w:rPr>
                              <w:t>е</w:t>
                            </w:r>
                            <w:r w:rsidRPr="00FA2A13">
                              <w:rPr>
                                <w:sz w:val="16"/>
                                <w:szCs w:val="16"/>
                              </w:rPr>
                              <w:t>, а металева кришка закріплена</w:t>
                            </w:r>
                            <w:r>
                              <w:rPr>
                                <w:sz w:val="16"/>
                                <w:szCs w:val="16"/>
                              </w:rPr>
                              <w:t xml:space="preserve"> за допомогою </w:t>
                            </w:r>
                            <w:r w:rsidRPr="00FA2A13">
                              <w:rPr>
                                <w:sz w:val="16"/>
                                <w:szCs w:val="16"/>
                              </w:rPr>
                              <w:t xml:space="preserve">зварювання або </w:t>
                            </w:r>
                            <w:r>
                              <w:rPr>
                                <w:sz w:val="16"/>
                                <w:szCs w:val="16"/>
                              </w:rPr>
                              <w:t xml:space="preserve">(суцільних) заклепок.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55" o:spid="_x0000_s1424" type="#_x0000_t202" style="position:absolute;margin-left:270.7pt;margin-top:148.8pt;width:94.1pt;height:92.15pt;z-index:25230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" stroked="f">
                <v:textbox inset="1mm,0,0,0">
                  <w:txbxContent>
                    <w:p w:rsidR="00055C12" w:rsidRPr="00FA2A13" w:rsidRDefault="00055C12" w:rsidP="00D56931">
                      <w:pPr>
                        <w:spacing w:after="0" w:line="240" w:lineRule="auto"/>
                        <w:rPr>
                          <w:sz w:val="16"/>
                          <w:szCs w:val="16"/>
                        </w:rPr>
                      </w:pPr>
                      <w:r>
                        <w:rPr>
                          <w:sz w:val="16"/>
                          <w:szCs w:val="16"/>
                        </w:rPr>
                        <w:t>Місце за</w:t>
                      </w:r>
                      <w:r w:rsidRPr="00FA2A13">
                        <w:rPr>
                          <w:sz w:val="16"/>
                          <w:szCs w:val="16"/>
                        </w:rPr>
                        <w:t>кріплення попередньо напруженого сталевого троса повністю закрит</w:t>
                      </w:r>
                      <w:r>
                        <w:rPr>
                          <w:sz w:val="16"/>
                          <w:szCs w:val="16"/>
                        </w:rPr>
                        <w:t>е</w:t>
                      </w:r>
                      <w:r w:rsidRPr="00FA2A13">
                        <w:rPr>
                          <w:sz w:val="16"/>
                          <w:szCs w:val="16"/>
                        </w:rPr>
                        <w:t>, а металева кришка закріплена</w:t>
                      </w:r>
                      <w:r>
                        <w:rPr>
                          <w:sz w:val="16"/>
                          <w:szCs w:val="16"/>
                        </w:rPr>
                        <w:t xml:space="preserve"> за допомогою </w:t>
                      </w:r>
                      <w:r w:rsidRPr="00FA2A13">
                        <w:rPr>
                          <w:sz w:val="16"/>
                          <w:szCs w:val="16"/>
                        </w:rPr>
                        <w:t xml:space="preserve">зварювання або </w:t>
                      </w:r>
                      <w:r>
                        <w:rPr>
                          <w:sz w:val="16"/>
                          <w:szCs w:val="16"/>
                        </w:rPr>
                        <w:t xml:space="preserve">(суцільних) заклепок.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00288" behindDoc="0" locked="0" layoutInCell="1" allowOverlap="1">
                <wp:simplePos x="0" y="0"/>
                <wp:positionH relativeFrom="margin">
                  <wp:posOffset>2054225</wp:posOffset>
                </wp:positionH>
                <wp:positionV relativeFrom="paragraph">
                  <wp:posOffset>1908810</wp:posOffset>
                </wp:positionV>
                <wp:extent cx="1103630" cy="414655"/>
                <wp:effectExtent l="0" t="0" r="1270" b="4445"/>
                <wp:wrapNone/>
                <wp:docPr id="645" name="Надпись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3630" cy="414655"/>
                        </a:xfrm>
                        <a:prstGeom prst="rect">
                          <a:avLst/>
                        </a:prstGeom>
                        <a:solidFill>
                          <a:srgbClr val="FFFFFF"/>
                        </a:solidFill>
                        <a:ln w="9525">
                          <a:noFill/>
                          <a:miter lim="800000"/>
                          <a:headEnd/>
                          <a:tailEnd/>
                        </a:ln>
                      </wps:spPr>
                      <wps:txbx>
                        <w:txbxContent>
                          <w:p w:rsidR="00055C12" w:rsidRDefault="00055C12" w:rsidP="00D56931">
                            <w:pPr>
                              <w:spacing w:after="0" w:line="160" w:lineRule="exact"/>
                              <w:rPr>
                                <w:sz w:val="12"/>
                                <w:szCs w:val="12"/>
                              </w:rPr>
                            </w:pPr>
                            <w:r>
                              <w:rPr>
                                <w:sz w:val="16"/>
                                <w:szCs w:val="16"/>
                              </w:rPr>
                              <w:t xml:space="preserve">Попередньо напружений трос вставляється в кромку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45" o:spid="_x0000_s1425" type="#_x0000_t202" style="position:absolute;margin-left:161.75pt;margin-top:150.3pt;width:86.9pt;height:32.65pt;z-index:25230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" stroked="f">
                <v:textbox inset="1mm,0,0,0">
                  <w:txbxContent>
                    <w:p w:rsidR="00055C12" w:rsidRDefault="00055C12" w:rsidP="00D56931">
                      <w:pPr>
                        <w:spacing w:after="0" w:line="160" w:lineRule="exact"/>
                        <w:rPr>
                          <w:sz w:val="12"/>
                          <w:szCs w:val="12"/>
                        </w:rPr>
                      </w:pPr>
                      <w:r>
                        <w:rPr>
                          <w:sz w:val="16"/>
                          <w:szCs w:val="16"/>
                        </w:rPr>
                        <w:t xml:space="preserve">Попередньо напружений трос вставляється в кромку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299264" behindDoc="0" locked="0" layoutInCell="1" allowOverlap="1">
                <wp:simplePos x="0" y="0"/>
                <wp:positionH relativeFrom="margin">
                  <wp:posOffset>121920</wp:posOffset>
                </wp:positionH>
                <wp:positionV relativeFrom="paragraph">
                  <wp:posOffset>92710</wp:posOffset>
                </wp:positionV>
                <wp:extent cx="5205730" cy="640080"/>
                <wp:effectExtent l="0" t="0" r="0" b="7620"/>
                <wp:wrapNone/>
                <wp:docPr id="637" name="Надпись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5730" cy="640080"/>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8"/>
                                <w:szCs w:val="18"/>
                                <w:u w:val="single"/>
                              </w:rPr>
                            </w:pPr>
                            <w:r>
                              <w:rPr>
                                <w:sz w:val="18"/>
                                <w:szCs w:val="18"/>
                                <w:u w:val="single"/>
                              </w:rPr>
                              <w:t xml:space="preserve">Рисунок 10.3 </w:t>
                            </w:r>
                          </w:p>
                          <w:p w:rsidR="00055C12" w:rsidRDefault="00055C12" w:rsidP="00D56931">
                            <w:pPr>
                              <w:spacing w:after="0" w:line="240" w:lineRule="auto"/>
                              <w:rPr>
                                <w:sz w:val="18"/>
                                <w:szCs w:val="18"/>
                              </w:rPr>
                            </w:pPr>
                            <w:r w:rsidRPr="00B1029A">
                              <w:rPr>
                                <w:sz w:val="18"/>
                                <w:szCs w:val="18"/>
                              </w:rPr>
                              <w:t xml:space="preserve">Ззаду </w:t>
                            </w:r>
                            <w:r>
                              <w:rPr>
                                <w:sz w:val="18"/>
                                <w:szCs w:val="18"/>
                              </w:rPr>
                              <w:t>до</w:t>
                            </w:r>
                            <w:r w:rsidRPr="00B1029A">
                              <w:rPr>
                                <w:sz w:val="18"/>
                                <w:szCs w:val="18"/>
                              </w:rPr>
                              <w:t xml:space="preserve"> даху </w:t>
                            </w:r>
                            <w:r>
                              <w:rPr>
                                <w:sz w:val="18"/>
                                <w:szCs w:val="18"/>
                              </w:rPr>
                              <w:t xml:space="preserve">прикріплена </w:t>
                            </w:r>
                            <w:r w:rsidRPr="00B1029A">
                              <w:rPr>
                                <w:sz w:val="18"/>
                                <w:szCs w:val="18"/>
                              </w:rPr>
                              <w:t>спеціальн</w:t>
                            </w:r>
                            <w:r>
                              <w:rPr>
                                <w:sz w:val="18"/>
                                <w:szCs w:val="18"/>
                              </w:rPr>
                              <w:t>а конструкція</w:t>
                            </w:r>
                            <w:r w:rsidRPr="00B1029A">
                              <w:rPr>
                                <w:sz w:val="18"/>
                                <w:szCs w:val="18"/>
                              </w:rPr>
                              <w:t xml:space="preserve">, наприклад, перегородка, яка перешкоджає доступу до </w:t>
                            </w:r>
                            <w:r>
                              <w:rPr>
                                <w:sz w:val="18"/>
                                <w:szCs w:val="18"/>
                              </w:rPr>
                              <w:t xml:space="preserve">закритого та опломбованого </w:t>
                            </w:r>
                            <w:r w:rsidRPr="00B1029A">
                              <w:rPr>
                                <w:sz w:val="18"/>
                                <w:szCs w:val="18"/>
                              </w:rPr>
                              <w:t xml:space="preserve">контейнера </w:t>
                            </w:r>
                            <w:r>
                              <w:rPr>
                                <w:sz w:val="18"/>
                                <w:szCs w:val="18"/>
                              </w:rPr>
                              <w:t>без залишення</w:t>
                            </w:r>
                            <w:r w:rsidRPr="00B1029A">
                              <w:rPr>
                                <w:sz w:val="18"/>
                                <w:szCs w:val="18"/>
                              </w:rPr>
                              <w:t xml:space="preserve"> помітних слідів</w:t>
                            </w:r>
                            <w:r>
                              <w:rPr>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37" o:spid="_x0000_s1426" type="#_x0000_t202" style="position:absolute;margin-left:9.6pt;margin-top:7.3pt;width:409.9pt;height:50.4pt;z-index:25229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" stroked="f">
                <v:textbox inset="1mm,0,0,0">
                  <w:txbxContent>
                    <w:p w:rsidR="00055C12" w:rsidRDefault="00055C12" w:rsidP="00D56931">
                      <w:pPr>
                        <w:spacing w:after="0" w:line="240" w:lineRule="auto"/>
                        <w:rPr>
                          <w:sz w:val="18"/>
                          <w:szCs w:val="18"/>
                          <w:u w:val="single"/>
                        </w:rPr>
                      </w:pPr>
                      <w:r>
                        <w:rPr>
                          <w:sz w:val="18"/>
                          <w:szCs w:val="18"/>
                          <w:u w:val="single"/>
                        </w:rPr>
                        <w:t xml:space="preserve">Рисунок 10.3 </w:t>
                      </w:r>
                    </w:p>
                    <w:p w:rsidR="00055C12" w:rsidRDefault="00055C12" w:rsidP="00D56931">
                      <w:pPr>
                        <w:spacing w:after="0" w:line="240" w:lineRule="auto"/>
                        <w:rPr>
                          <w:sz w:val="18"/>
                          <w:szCs w:val="18"/>
                        </w:rPr>
                      </w:pPr>
                      <w:r w:rsidRPr="00B1029A">
                        <w:rPr>
                          <w:sz w:val="18"/>
                          <w:szCs w:val="18"/>
                        </w:rPr>
                        <w:t xml:space="preserve">Ззаду </w:t>
                      </w:r>
                      <w:r>
                        <w:rPr>
                          <w:sz w:val="18"/>
                          <w:szCs w:val="18"/>
                        </w:rPr>
                        <w:t>до</w:t>
                      </w:r>
                      <w:r w:rsidRPr="00B1029A">
                        <w:rPr>
                          <w:sz w:val="18"/>
                          <w:szCs w:val="18"/>
                        </w:rPr>
                        <w:t xml:space="preserve"> даху </w:t>
                      </w:r>
                      <w:r>
                        <w:rPr>
                          <w:sz w:val="18"/>
                          <w:szCs w:val="18"/>
                        </w:rPr>
                        <w:t xml:space="preserve">прикріплена </w:t>
                      </w:r>
                      <w:r w:rsidRPr="00B1029A">
                        <w:rPr>
                          <w:sz w:val="18"/>
                          <w:szCs w:val="18"/>
                        </w:rPr>
                        <w:t>спеціальн</w:t>
                      </w:r>
                      <w:r>
                        <w:rPr>
                          <w:sz w:val="18"/>
                          <w:szCs w:val="18"/>
                        </w:rPr>
                        <w:t>а конструкція</w:t>
                      </w:r>
                      <w:r w:rsidRPr="00B1029A">
                        <w:rPr>
                          <w:sz w:val="18"/>
                          <w:szCs w:val="18"/>
                        </w:rPr>
                        <w:t xml:space="preserve">, наприклад, перегородка, яка перешкоджає доступу до </w:t>
                      </w:r>
                      <w:r>
                        <w:rPr>
                          <w:sz w:val="18"/>
                          <w:szCs w:val="18"/>
                        </w:rPr>
                        <w:t xml:space="preserve">закритого та опломбованого </w:t>
                      </w:r>
                      <w:r w:rsidRPr="00B1029A">
                        <w:rPr>
                          <w:sz w:val="18"/>
                          <w:szCs w:val="18"/>
                        </w:rPr>
                        <w:t xml:space="preserve">контейнера </w:t>
                      </w:r>
                      <w:r>
                        <w:rPr>
                          <w:sz w:val="18"/>
                          <w:szCs w:val="18"/>
                        </w:rPr>
                        <w:t>без залишення</w:t>
                      </w:r>
                      <w:r w:rsidRPr="00B1029A">
                        <w:rPr>
                          <w:sz w:val="18"/>
                          <w:szCs w:val="18"/>
                        </w:rPr>
                        <w:t xml:space="preserve"> помітних слідів</w:t>
                      </w:r>
                      <w:r>
                        <w:rPr>
                          <w:sz w:val="18"/>
                          <w:szCs w:val="18"/>
                        </w:rPr>
                        <w:t xml:space="preserve">. </w:t>
                      </w:r>
                    </w:p>
                  </w:txbxContent>
                </v:textbox>
                <w10:wrap anchorx="margin"/>
              </v:shape>
            </w:pict>
          </mc:Fallback>
        </mc:AlternateContent>
      </w:r>
      <w:r w:rsidR="00FF59E6" w:rsidRPr="00E469DA">
        <w:rPr>
          <w:noProof/>
          <w:lang w:eastAsia="uk-UA"/>
        </w:rPr>
        <w:drawing>
          <wp:inline distT="0" distB="0" distL="0" distR="0">
            <wp:extent cx="5472430" cy="6898005"/>
            <wp:effectExtent l="0" t="0" r="0" b="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5472430" cy="6898005"/>
                    </a:xfrm>
                    <a:prstGeom prst="rect">
                      <a:avLst/>
                    </a:prstGeom>
                  </pic:spPr>
                </pic:pic>
              </a:graphicData>
            </a:graphic>
          </wp:inline>
        </w:drawing>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3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spacing w:after="0"/>
        <w:jc w:val="center"/>
        <w:rPr>
          <w:b/>
          <w:bCs/>
          <w:u w:val="single"/>
        </w:rPr>
      </w:pPr>
      <w:r w:rsidRPr="00E469DA">
        <w:rPr>
          <w:b/>
          <w:bCs/>
          <w:u w:val="single"/>
        </w:rPr>
        <w:t xml:space="preserve">Додаток 3 </w:t>
      </w:r>
    </w:p>
    <w:p w:rsidR="00D56931" w:rsidRPr="00E469DA" w:rsidRDefault="00BF5229" w:rsidP="00D56931">
      <w:pPr>
        <w:jc w:val="center"/>
        <w:rPr>
          <w:b/>
          <w:bCs/>
          <w:u w:val="single"/>
        </w:rPr>
      </w:pPr>
      <w:r w:rsidRPr="00E469DA">
        <w:rPr>
          <w:b/>
          <w:bCs/>
          <w:u w:val="single"/>
        </w:rPr>
        <w:t>ПРОЦЕДУРА ДОПУСКУ ДОРОЖНІХ ТРАНСПОРТНИХ ЗАСОБІВ, ЩО ВІДПОВІДАЮТЬ ТЕХНІЧНИМ ВИМОГАМ, ПЕРЕДБАЧЕНИМИ ПРАВИЛАМИ, НАВЕДЕНИМИ У ДОДАТКУ 2</w:t>
      </w:r>
    </w:p>
    <w:p w:rsidR="00D56931" w:rsidRPr="00E469DA" w:rsidRDefault="00BF5229" w:rsidP="00D56931">
      <w:pPr>
        <w:jc w:val="center"/>
        <w:rPr>
          <w:b/>
          <w:bCs/>
          <w:u w:val="single"/>
        </w:rPr>
      </w:pPr>
      <w:r w:rsidRPr="00E469DA">
        <w:rPr>
          <w:b/>
          <w:bCs/>
          <w:u w:val="single"/>
        </w:rPr>
        <w:t>ЗАГАЛЬНІ ПОЛОЖЕННЯ</w:t>
      </w:r>
    </w:p>
    <w:p w:rsidR="00D56931" w:rsidRPr="00E469DA" w:rsidRDefault="00BF5229" w:rsidP="006D733F">
      <w:pPr>
        <w:jc w:val="both"/>
        <w:rPr>
          <w:b/>
          <w:bCs/>
        </w:rPr>
      </w:pPr>
      <w:r w:rsidRPr="00E469DA">
        <w:rPr>
          <w:b/>
          <w:bCs/>
        </w:rPr>
        <w:t xml:space="preserve">1. Дорожні транспортні засоби можуть бути </w:t>
      </w:r>
      <w:r w:rsidRPr="00E469DA">
        <w:rPr>
          <w:rFonts w:eastAsia="Times New Roman" w:cs="Arial"/>
          <w:b/>
          <w:szCs w:val="20"/>
          <w:lang w:eastAsia="ru-RU"/>
        </w:rPr>
        <w:t>допущені</w:t>
      </w:r>
      <w:r w:rsidR="00642278" w:rsidRPr="00E469DA" w:rsidDel="00642278">
        <w:rPr>
          <w:b/>
          <w:bCs/>
        </w:rPr>
        <w:t xml:space="preserve"> </w:t>
      </w:r>
      <w:r w:rsidRPr="00E469DA">
        <w:rPr>
          <w:rFonts w:eastAsia="Times New Roman" w:cs="Arial"/>
          <w:b/>
          <w:szCs w:val="20"/>
          <w:lang w:eastAsia="ru-RU"/>
        </w:rPr>
        <w:t>до перевезення</w:t>
      </w:r>
      <w:r w:rsidR="00D57D99" w:rsidRPr="00E469DA">
        <w:rPr>
          <w:rFonts w:eastAsia="Times New Roman" w:cs="Arial"/>
          <w:szCs w:val="20"/>
          <w:lang w:eastAsia="ru-RU"/>
        </w:rPr>
        <w:t xml:space="preserve"> </w:t>
      </w:r>
      <w:r w:rsidR="00D56931" w:rsidRPr="00E469DA">
        <w:rPr>
          <w:b/>
          <w:bCs/>
        </w:rPr>
        <w:t xml:space="preserve">за однією з </w:t>
      </w:r>
      <w:r w:rsidR="00D57D99" w:rsidRPr="00E469DA">
        <w:rPr>
          <w:b/>
          <w:bCs/>
        </w:rPr>
        <w:t xml:space="preserve">наступних </w:t>
      </w:r>
      <w:r w:rsidR="00D56931" w:rsidRPr="00E469DA">
        <w:rPr>
          <w:b/>
          <w:bCs/>
        </w:rPr>
        <w:t>процедур:</w:t>
      </w:r>
    </w:p>
    <w:p w:rsidR="00D56931" w:rsidRPr="00E469DA" w:rsidRDefault="00BF5229" w:rsidP="00D56931">
      <w:pPr>
        <w:ind w:left="284"/>
        <w:rPr>
          <w:b/>
          <w:bCs/>
        </w:rPr>
      </w:pPr>
      <w:r w:rsidRPr="00E469DA">
        <w:rPr>
          <w:b/>
          <w:bCs/>
        </w:rPr>
        <w:t xml:space="preserve">а) </w:t>
      </w:r>
      <w:r w:rsidRPr="00E469DA">
        <w:rPr>
          <w:rFonts w:eastAsia="Times New Roman" w:cs="Arial"/>
          <w:b/>
          <w:szCs w:val="20"/>
          <w:lang w:eastAsia="ru-RU"/>
        </w:rPr>
        <w:t>в індивідуальному порядку</w:t>
      </w:r>
      <w:r w:rsidR="00D56931" w:rsidRPr="00E469DA">
        <w:rPr>
          <w:b/>
          <w:bCs/>
        </w:rPr>
        <w:t>; або</w:t>
      </w:r>
    </w:p>
    <w:p w:rsidR="00D56931" w:rsidRPr="00E469DA" w:rsidRDefault="00BF5229" w:rsidP="00D56931">
      <w:pPr>
        <w:ind w:left="284"/>
        <w:rPr>
          <w:b/>
          <w:bCs/>
        </w:rPr>
      </w:pPr>
      <w:r w:rsidRPr="00E469DA">
        <w:rPr>
          <w:b/>
          <w:bCs/>
        </w:rPr>
        <w:t>b) за типом конструкції (серія дорожніх транспортних засобів).</w:t>
      </w:r>
    </w:p>
    <w:p w:rsidR="00D56931" w:rsidRPr="00E469DA" w:rsidRDefault="00BF5229" w:rsidP="006D733F">
      <w:pPr>
        <w:jc w:val="both"/>
        <w:rPr>
          <w:b/>
          <w:bCs/>
        </w:rPr>
      </w:pPr>
      <w:r w:rsidRPr="00E469DA">
        <w:rPr>
          <w:b/>
          <w:bCs/>
        </w:rPr>
        <w:t xml:space="preserve">2. На допущені до перевезення транспортні засоби видається Свідоцтво про допущення, </w:t>
      </w:r>
      <w:r w:rsidRPr="00E469DA">
        <w:rPr>
          <w:rFonts w:eastAsia="Times New Roman" w:cs="Arial"/>
          <w:b/>
          <w:szCs w:val="20"/>
          <w:lang w:eastAsia="ru-RU"/>
        </w:rPr>
        <w:t>відповідне зразку</w:t>
      </w:r>
      <w:r w:rsidR="00D56931" w:rsidRPr="00E469DA">
        <w:rPr>
          <w:b/>
          <w:bCs/>
        </w:rPr>
        <w:t>, наведено</w:t>
      </w:r>
      <w:r w:rsidR="001E4C27" w:rsidRPr="00E469DA">
        <w:rPr>
          <w:b/>
          <w:bCs/>
        </w:rPr>
        <w:t>му</w:t>
      </w:r>
      <w:r w:rsidR="00D56931" w:rsidRPr="00E469DA">
        <w:rPr>
          <w:b/>
          <w:bCs/>
        </w:rPr>
        <w:t xml:space="preserve"> в додатку 4. Це</w:t>
      </w:r>
      <w:r w:rsidRPr="00E469DA">
        <w:rPr>
          <w:b/>
          <w:bCs/>
        </w:rPr>
        <w:t xml:space="preserve"> Свідоцтво друкується мовою країни видачі та французькою або англійською мовами. Якщо орган, який надав дозвіл, вважає це за необхідне, до Свідоцтва додаються фотографії або малюнки, завірені цим органом. Число цих документів </w:t>
      </w:r>
      <w:r w:rsidR="006B7592" w:rsidRPr="00E469DA">
        <w:rPr>
          <w:b/>
          <w:bCs/>
        </w:rPr>
        <w:t>вказується</w:t>
      </w:r>
      <w:r w:rsidRPr="00E469DA">
        <w:rPr>
          <w:b/>
          <w:bCs/>
        </w:rPr>
        <w:t xml:space="preserve"> цим органом у рубриці №6 Свідоцтва про допущення.  </w:t>
      </w:r>
    </w:p>
    <w:p w:rsidR="00D56931" w:rsidRPr="00E469DA" w:rsidRDefault="00BF5229" w:rsidP="00D56931">
      <w:pPr>
        <w:rPr>
          <w:i/>
          <w:iCs/>
          <w:u w:val="single"/>
        </w:rPr>
      </w:pPr>
      <w:r w:rsidRPr="00E469DA">
        <w:rPr>
          <w:i/>
          <w:iCs/>
          <w:u w:val="single"/>
        </w:rPr>
        <w:t>Коментарі до пункту 2</w:t>
      </w:r>
    </w:p>
    <w:p w:rsidR="00D56931" w:rsidRPr="00E469DA" w:rsidRDefault="00BF5229" w:rsidP="00D56931">
      <w:pPr>
        <w:rPr>
          <w:i/>
          <w:iCs/>
        </w:rPr>
      </w:pPr>
      <w:r w:rsidRPr="00E469DA">
        <w:rPr>
          <w:i/>
          <w:iCs/>
        </w:rPr>
        <w:t>Найменування власника свідоцтва</w:t>
      </w:r>
    </w:p>
    <w:p w:rsidR="00D56931" w:rsidRPr="00E469DA" w:rsidRDefault="00BF5229" w:rsidP="006D733F">
      <w:pPr>
        <w:jc w:val="both"/>
        <w:rPr>
          <w:i/>
          <w:iCs/>
        </w:rPr>
      </w:pPr>
      <w:r w:rsidRPr="00E469DA">
        <w:rPr>
          <w:i/>
          <w:iCs/>
        </w:rPr>
        <w:t xml:space="preserve">В разі зміни власника може статися так, що найменування, вказане в графі 8 (власник), не буде найменуванням нового власника. Це не повинно викликати жодних суперечок. </w:t>
      </w:r>
      <w:r w:rsidRPr="00E469DA">
        <w:rPr>
          <w:i/>
          <w:iCs/>
        </w:rPr>
        <w:br/>
        <w:t>{TRANS/GE.30/12, пункт 37}</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3 </w:t>
            </w:r>
          </w:p>
        </w:tc>
      </w:tr>
    </w:tbl>
    <w:p w:rsidR="00D56931" w:rsidRPr="00E469DA" w:rsidRDefault="00D56931" w:rsidP="00D56931"/>
    <w:p w:rsidR="00D56931" w:rsidRPr="00E469DA" w:rsidRDefault="007E2CD3" w:rsidP="00D56931">
      <w:pPr>
        <w:rPr>
          <w:i/>
          <w:iCs/>
        </w:rPr>
      </w:pPr>
      <w:r w:rsidRPr="00E469DA">
        <w:rPr>
          <w:i/>
          <w:iCs/>
        </w:rPr>
        <w:t xml:space="preserve">Найменування </w:t>
      </w:r>
      <w:r w:rsidR="00BF5229" w:rsidRPr="00E469DA">
        <w:rPr>
          <w:i/>
          <w:iCs/>
        </w:rPr>
        <w:t xml:space="preserve">на транспортному засобі </w:t>
      </w:r>
    </w:p>
    <w:p w:rsidR="00D56931" w:rsidRPr="00E469DA" w:rsidRDefault="00BF5229" w:rsidP="006D733F">
      <w:pPr>
        <w:jc w:val="both"/>
        <w:rPr>
          <w:i/>
          <w:iCs/>
        </w:rPr>
      </w:pPr>
      <w:r w:rsidRPr="00E469DA">
        <w:rPr>
          <w:i/>
          <w:iCs/>
        </w:rPr>
        <w:t xml:space="preserve">За тих самих обставин може статися, що на фотографії, доданій до Свідоцтво про допущення у, зазначене найменування, відмінне від найменування, яке фактично вказано на транспортному засобі. У такому разі транспортному засобу не можна відмовляти у в’їзді, оскільки єдина мета фотографії – показати загальний вигляд транспортного засобу. </w:t>
      </w:r>
      <w:r w:rsidRPr="00E469DA">
        <w:rPr>
          <w:i/>
          <w:iCs/>
        </w:rPr>
        <w:br/>
        <w:t>{TRANS/GE.30/12, пункти 38 і 39}</w:t>
      </w:r>
    </w:p>
    <w:p w:rsidR="00D56931" w:rsidRPr="00E469DA" w:rsidRDefault="00BF5229" w:rsidP="00D56931">
      <w:pPr>
        <w:rPr>
          <w:i/>
          <w:iCs/>
        </w:rPr>
      </w:pPr>
      <w:r w:rsidRPr="00E469DA">
        <w:rPr>
          <w:i/>
          <w:iCs/>
        </w:rPr>
        <w:t xml:space="preserve">Недостатньо місця в графі 5 Свідоцтво про допущення </w:t>
      </w:r>
    </w:p>
    <w:p w:rsidR="00D56931" w:rsidRPr="00E469DA" w:rsidRDefault="00BF5229" w:rsidP="00D56931">
      <w:pPr>
        <w:rPr>
          <w:i/>
          <w:iCs/>
        </w:rPr>
      </w:pPr>
      <w:r w:rsidRPr="00E469DA">
        <w:rPr>
          <w:i/>
          <w:iCs/>
        </w:rPr>
        <w:t>Якщо в графі 5 (Інші відомості) недостатньо місця, це можна вказати в примітці на звороті Свідоцтва.</w:t>
      </w:r>
      <w:r w:rsidRPr="00E469DA">
        <w:rPr>
          <w:i/>
          <w:iCs/>
        </w:rPr>
        <w:br/>
        <w:t xml:space="preserve"> {TRANS/GE.30/12, пункти 40 і 41}</w:t>
      </w:r>
    </w:p>
    <w:p w:rsidR="00D56931" w:rsidRPr="00E469DA" w:rsidRDefault="00BF5229" w:rsidP="00D56931">
      <w:pPr>
        <w:rPr>
          <w:b/>
          <w:bCs/>
        </w:rPr>
      </w:pPr>
      <w:r w:rsidRPr="00E469DA">
        <w:rPr>
          <w:b/>
          <w:bCs/>
        </w:rPr>
        <w:t>3. Свідоцтво про допущення повинно знаходитися на транспортному засобі.</w:t>
      </w:r>
    </w:p>
    <w:p w:rsidR="00D56931" w:rsidRPr="00E469DA" w:rsidRDefault="00BF5229" w:rsidP="00D56931">
      <w:pPr>
        <w:rPr>
          <w:i/>
          <w:iCs/>
          <w:u w:val="single"/>
        </w:rPr>
      </w:pPr>
      <w:r w:rsidRPr="00E469DA">
        <w:rPr>
          <w:i/>
          <w:iCs/>
          <w:u w:val="single"/>
        </w:rPr>
        <w:t>Коментар до пункту 3</w:t>
      </w:r>
    </w:p>
    <w:p w:rsidR="00D56931" w:rsidRPr="00E469DA" w:rsidRDefault="00BF5229" w:rsidP="00D56931">
      <w:pPr>
        <w:rPr>
          <w:i/>
          <w:iCs/>
        </w:rPr>
      </w:pPr>
      <w:r w:rsidRPr="00E469DA">
        <w:rPr>
          <w:i/>
          <w:iCs/>
        </w:rPr>
        <w:t xml:space="preserve">Це має бути оригінал, а не фотокопія Свідоцтва.  </w:t>
      </w:r>
      <w:r w:rsidRPr="00E469DA">
        <w:rPr>
          <w:i/>
          <w:iCs/>
        </w:rPr>
        <w:br/>
        <w:t>{TRANS/GE.30/33, пункт 52}</w:t>
      </w:r>
    </w:p>
    <w:p w:rsidR="00D56931" w:rsidRPr="00E469DA" w:rsidRDefault="00BF5229" w:rsidP="006D733F">
      <w:pPr>
        <w:jc w:val="both"/>
        <w:rPr>
          <w:b/>
          <w:bCs/>
        </w:rPr>
      </w:pPr>
      <w:r w:rsidRPr="00E469DA">
        <w:rPr>
          <w:b/>
          <w:bCs/>
        </w:rPr>
        <w:t>4. Дорожні транспортні засоби подаються кожні два роки для перевірки і, в разі необхідності, для поновлення свідоцтва, компетентним органам країни їх реєстрації або, якщо йдеться про незареєстрований транспортний засіб, - компетентним органам країни, в якій проживає його власник або користувач.</w:t>
      </w:r>
    </w:p>
    <w:p w:rsidR="00D56931" w:rsidRPr="00E469DA" w:rsidRDefault="00BF5229" w:rsidP="006D733F">
      <w:pPr>
        <w:jc w:val="both"/>
        <w:rPr>
          <w:b/>
          <w:bCs/>
        </w:rPr>
      </w:pPr>
      <w:r w:rsidRPr="00E469DA">
        <w:rPr>
          <w:b/>
          <w:bCs/>
        </w:rPr>
        <w:t xml:space="preserve">5. Якщо дорожній транспортний засіб більше не відповідає технічним умовам, встановленим для його допущення, він повинен бути приведений до стану, який був підставою для його допущення, щоб знову відповідати зазначеним технічним умовам, перш ніж він може бути використаний для перевезення вантажів із застосуванням книжки МДП. </w:t>
      </w:r>
    </w:p>
    <w:p w:rsidR="00D56931" w:rsidRPr="00E469DA" w:rsidRDefault="00BF5229" w:rsidP="006D733F">
      <w:pPr>
        <w:jc w:val="both"/>
        <w:rPr>
          <w:b/>
          <w:bCs/>
        </w:rPr>
      </w:pPr>
      <w:r w:rsidRPr="00E469DA">
        <w:rPr>
          <w:b/>
          <w:bCs/>
        </w:rPr>
        <w:t xml:space="preserve">6. Якщо основні характеристики дорожнього транспортного засобу змінені, допущення цього транспортного засобу втрачає силу, і він підлягає процедурі нового допущення компетентним органом, перш ніж його можна буде використовувати для перевезення вантажів із застосуванням книжки МДП. </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3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6D733F">
      <w:pPr>
        <w:jc w:val="both"/>
        <w:rPr>
          <w:b/>
          <w:bCs/>
        </w:rPr>
      </w:pPr>
      <w:r w:rsidRPr="00E469DA">
        <w:rPr>
          <w:b/>
          <w:bCs/>
        </w:rPr>
        <w:t>7. Компетентні органи країни реєстрації транспортного засобу або, якщо мова йде про транспортні засоби, для яких реєстрація не потрібна, компетентні органи країни, де проживає власник або користувач транспортного засобу, можуть у відповідному випадку вилучити або відновити свідоцтво про допущення чи видати нове Свідоцтво про допущення при обставинах, викладених у статті 14 цієї Конвенції й у пунктах 4, 5 та 6 цього Додатка.</w:t>
      </w:r>
    </w:p>
    <w:p w:rsidR="00D56931" w:rsidRPr="00E469DA" w:rsidRDefault="00BF5229" w:rsidP="00D56931">
      <w:pPr>
        <w:jc w:val="center"/>
        <w:rPr>
          <w:b/>
          <w:bCs/>
          <w:u w:val="single"/>
        </w:rPr>
      </w:pPr>
      <w:r w:rsidRPr="00E469DA">
        <w:rPr>
          <w:b/>
          <w:bCs/>
          <w:u w:val="single"/>
        </w:rPr>
        <w:t>ПОРЯДОК ІНДИВІДУАЛЬНОГО ДОПУСКУ</w:t>
      </w:r>
    </w:p>
    <w:p w:rsidR="00D56931" w:rsidRPr="00E469DA" w:rsidRDefault="00BF5229" w:rsidP="006D733F">
      <w:pPr>
        <w:jc w:val="both"/>
        <w:rPr>
          <w:b/>
          <w:bCs/>
        </w:rPr>
      </w:pPr>
      <w:r w:rsidRPr="00E469DA">
        <w:rPr>
          <w:b/>
          <w:bCs/>
        </w:rPr>
        <w:t>8. Заява на індивідуальне допущення подається компетентному органу власником, особою, що експлуатує дорожній транспортний засіб, або представником того або іншого. Компетентний орган здійснює контроль представленого дорожнього транспортного засобу у відповідності з загальними правилами, передбаченими вище в пунктах 1 - 7, засвідчує у тім, що він задовольняє технічним умовам, визначеним у Додатку 2, і видає після допущення свідоцтво, відповідне зразкові, наведеному в Додатку 4.</w:t>
      </w:r>
    </w:p>
    <w:p w:rsidR="00D56931" w:rsidRPr="00E469DA" w:rsidRDefault="00BF5229" w:rsidP="00D56931">
      <w:pPr>
        <w:spacing w:after="0"/>
        <w:jc w:val="center"/>
        <w:rPr>
          <w:b/>
          <w:bCs/>
          <w:u w:val="single"/>
        </w:rPr>
      </w:pPr>
      <w:r w:rsidRPr="00E469DA">
        <w:rPr>
          <w:b/>
          <w:bCs/>
          <w:u w:val="single"/>
        </w:rPr>
        <w:t>ПРОЦЕДУРА ОТРИМАННЯ ДОПУСКУ ЗА ТИПОМ КОНСТРУКЦІЇ</w:t>
      </w:r>
    </w:p>
    <w:p w:rsidR="00D56931" w:rsidRPr="00E469DA" w:rsidRDefault="00BF5229" w:rsidP="00D56931">
      <w:pPr>
        <w:jc w:val="center"/>
        <w:rPr>
          <w:b/>
          <w:bCs/>
          <w:u w:val="single"/>
        </w:rPr>
      </w:pPr>
      <w:r w:rsidRPr="00E469DA">
        <w:rPr>
          <w:b/>
          <w:bCs/>
          <w:u w:val="single"/>
        </w:rPr>
        <w:t>(СЕРІЇ ДОРОЖНІХ ТРАНСПОРТН</w:t>
      </w:r>
      <w:r w:rsidR="006B7592" w:rsidRPr="00E469DA">
        <w:rPr>
          <w:b/>
          <w:bCs/>
          <w:u w:val="single"/>
        </w:rPr>
        <w:t>ИХ</w:t>
      </w:r>
      <w:r w:rsidR="00D56931" w:rsidRPr="00E469DA">
        <w:rPr>
          <w:b/>
          <w:bCs/>
          <w:u w:val="single"/>
        </w:rPr>
        <w:t xml:space="preserve"> ЗАСОБІВ)</w:t>
      </w:r>
      <w:r w:rsidRPr="00E469DA">
        <w:rPr>
          <w:b/>
          <w:bCs/>
          <w:u w:val="single"/>
        </w:rPr>
        <w:t xml:space="preserve"> </w:t>
      </w:r>
    </w:p>
    <w:p w:rsidR="00D56931" w:rsidRPr="00E469DA" w:rsidRDefault="00BF5229" w:rsidP="006D733F">
      <w:pPr>
        <w:jc w:val="both"/>
        <w:rPr>
          <w:b/>
          <w:bCs/>
        </w:rPr>
      </w:pPr>
      <w:r w:rsidRPr="00E469DA">
        <w:rPr>
          <w:b/>
          <w:bCs/>
        </w:rPr>
        <w:t>9. Якщо дорожні транспортні засоби того самого типу конструкції виготовляються серійно, завод-виробник може звернутися до компетентного органу країни, у якій вони провадяться, з проханням про їхнє допущення за типом конструкції.</w:t>
      </w:r>
    </w:p>
    <w:p w:rsidR="00D56931" w:rsidRPr="00E469DA" w:rsidRDefault="00BF5229" w:rsidP="006D733F">
      <w:pPr>
        <w:jc w:val="both"/>
        <w:rPr>
          <w:b/>
          <w:bCs/>
        </w:rPr>
      </w:pPr>
      <w:r w:rsidRPr="00E469DA">
        <w:rPr>
          <w:b/>
          <w:bCs/>
        </w:rPr>
        <w:t xml:space="preserve">10. Виробник повинен зазначити у своїй заявці </w:t>
      </w:r>
      <w:r w:rsidRPr="00E469DA">
        <w:rPr>
          <w:rFonts w:eastAsia="Times New Roman" w:cs="Arial"/>
          <w:b/>
          <w:szCs w:val="20"/>
          <w:lang w:eastAsia="ru-RU"/>
        </w:rPr>
        <w:t>розпізнавальні цифри або букви</w:t>
      </w:r>
      <w:r w:rsidR="00D56931" w:rsidRPr="00E469DA">
        <w:rPr>
          <w:b/>
          <w:bCs/>
        </w:rPr>
        <w:t xml:space="preserve">, які він присвоює типу дорожнього транспортного засобу, якого стосується його заявка на офіційне </w:t>
      </w:r>
      <w:r w:rsidR="003B063B" w:rsidRPr="00E469DA">
        <w:rPr>
          <w:b/>
          <w:bCs/>
        </w:rPr>
        <w:t>допущення</w:t>
      </w:r>
      <w:r w:rsidR="00D56931" w:rsidRPr="00E469DA">
        <w:rPr>
          <w:b/>
          <w:bCs/>
        </w:rPr>
        <w:t>.</w:t>
      </w:r>
    </w:p>
    <w:p w:rsidR="00D56931" w:rsidRPr="00E469DA" w:rsidRDefault="00BF5229" w:rsidP="006D733F">
      <w:pPr>
        <w:jc w:val="both"/>
        <w:rPr>
          <w:b/>
          <w:bCs/>
        </w:rPr>
      </w:pPr>
      <w:r w:rsidRPr="00E469DA">
        <w:rPr>
          <w:b/>
          <w:bCs/>
        </w:rPr>
        <w:t xml:space="preserve">11. До заявки додаються креслення та </w:t>
      </w:r>
      <w:r w:rsidRPr="00E469DA">
        <w:rPr>
          <w:rFonts w:eastAsia="Times New Roman" w:cs="Arial"/>
          <w:b/>
          <w:szCs w:val="20"/>
          <w:lang w:eastAsia="ru-RU"/>
        </w:rPr>
        <w:t>докладний опис типу конструкції</w:t>
      </w:r>
      <w:r w:rsidR="003B063B" w:rsidRPr="00E469DA">
        <w:rPr>
          <w:rFonts w:eastAsia="Times New Roman" w:cs="Arial"/>
          <w:szCs w:val="20"/>
          <w:lang w:eastAsia="ru-RU"/>
        </w:rPr>
        <w:t xml:space="preserve"> </w:t>
      </w:r>
      <w:r w:rsidR="00D56931" w:rsidRPr="00E469DA">
        <w:rPr>
          <w:b/>
          <w:bCs/>
        </w:rPr>
        <w:t xml:space="preserve">дорожнього транспортного засобу, який підлягає </w:t>
      </w:r>
      <w:r w:rsidR="003B063B" w:rsidRPr="00E469DA">
        <w:rPr>
          <w:b/>
          <w:bCs/>
        </w:rPr>
        <w:t>допущенню</w:t>
      </w:r>
      <w:r w:rsidR="00D56931" w:rsidRPr="00E469DA">
        <w:rPr>
          <w:b/>
          <w:bCs/>
        </w:rPr>
        <w:t>.</w:t>
      </w:r>
    </w:p>
    <w:p w:rsidR="00D56931" w:rsidRPr="00E469DA" w:rsidRDefault="00BF5229" w:rsidP="00D56931">
      <w:pPr>
        <w:rPr>
          <w:b/>
          <w:bCs/>
        </w:rPr>
      </w:pPr>
      <w:r w:rsidRPr="00E469DA">
        <w:rPr>
          <w:b/>
          <w:bCs/>
        </w:rPr>
        <w:t xml:space="preserve">12. </w:t>
      </w:r>
      <w:r w:rsidRPr="00E469DA">
        <w:rPr>
          <w:rFonts w:eastAsia="Times New Roman" w:cs="Arial"/>
          <w:b/>
          <w:szCs w:val="20"/>
          <w:lang w:eastAsia="ru-RU"/>
        </w:rPr>
        <w:t>Завод-виробник</w:t>
      </w:r>
      <w:r w:rsidR="00F22731" w:rsidRPr="00E469DA">
        <w:rPr>
          <w:rFonts w:eastAsia="Times New Roman" w:cs="Arial"/>
          <w:szCs w:val="20"/>
          <w:lang w:eastAsia="ru-RU"/>
        </w:rPr>
        <w:t xml:space="preserve"> </w:t>
      </w:r>
      <w:r w:rsidR="00D56931" w:rsidRPr="00E469DA">
        <w:rPr>
          <w:b/>
          <w:bCs/>
        </w:rPr>
        <w:t>письмово зобов’язується:</w:t>
      </w:r>
    </w:p>
    <w:p w:rsidR="00D56931" w:rsidRPr="00E469DA" w:rsidRDefault="00D56931" w:rsidP="0059023E">
      <w:pPr>
        <w:ind w:left="567" w:hanging="283"/>
        <w:jc w:val="both"/>
        <w:rPr>
          <w:b/>
          <w:bCs/>
        </w:rPr>
      </w:pPr>
      <w:r w:rsidRPr="00E469DA">
        <w:rPr>
          <w:b/>
          <w:bCs/>
        </w:rPr>
        <w:t xml:space="preserve">a)  </w:t>
      </w:r>
      <w:r w:rsidR="00BF5229" w:rsidRPr="00E469DA">
        <w:rPr>
          <w:b/>
          <w:bCs/>
        </w:rPr>
        <w:t>представити компетентному органу транспортні засоби даного типу, які цей орган може забажати оглянути;</w:t>
      </w:r>
    </w:p>
    <w:p w:rsidR="00D56931" w:rsidRPr="00E469DA" w:rsidRDefault="00BF5229" w:rsidP="0059023E">
      <w:pPr>
        <w:ind w:left="567" w:hanging="283"/>
        <w:jc w:val="both"/>
        <w:rPr>
          <w:b/>
          <w:bCs/>
        </w:rPr>
      </w:pPr>
      <w:r w:rsidRPr="00E469DA">
        <w:rPr>
          <w:b/>
          <w:bCs/>
        </w:rPr>
        <w:t>b)  дозволити компетентному органу в будь-який час перевірити нові вироби під час виробництва відповідної типової серії;</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3 </w:t>
            </w:r>
          </w:p>
        </w:tc>
      </w:tr>
    </w:tbl>
    <w:p w:rsidR="00D56931" w:rsidRPr="00E469DA" w:rsidRDefault="00D56931" w:rsidP="00D56931"/>
    <w:p w:rsidR="00D56931" w:rsidRPr="00E469DA" w:rsidRDefault="00BF5229" w:rsidP="00024C89">
      <w:pPr>
        <w:ind w:left="567" w:hanging="283"/>
        <w:jc w:val="both"/>
        <w:rPr>
          <w:b/>
          <w:bCs/>
        </w:rPr>
      </w:pPr>
      <w:r w:rsidRPr="00E469DA">
        <w:rPr>
          <w:b/>
          <w:bCs/>
        </w:rPr>
        <w:t xml:space="preserve">c)  повідомити компетентний орган про внесення будь-яких змін, навіть незначних, у конструкцію або технічні характеристики до того, як такі зміни будуть внесені; </w:t>
      </w:r>
    </w:p>
    <w:p w:rsidR="00D56931" w:rsidRPr="00E469DA" w:rsidRDefault="00BF5229" w:rsidP="00024C89">
      <w:pPr>
        <w:ind w:left="567" w:hanging="283"/>
        <w:jc w:val="both"/>
        <w:rPr>
          <w:b/>
          <w:bCs/>
        </w:rPr>
      </w:pPr>
      <w:r w:rsidRPr="00E469DA">
        <w:rPr>
          <w:b/>
          <w:bCs/>
        </w:rPr>
        <w:t xml:space="preserve">d)  на видному місці наносити на дорожні транспортні засоби </w:t>
      </w:r>
      <w:r w:rsidRPr="00E469DA">
        <w:rPr>
          <w:rFonts w:eastAsia="Times New Roman" w:cs="Arial"/>
          <w:b/>
          <w:szCs w:val="20"/>
          <w:lang w:eastAsia="ru-RU"/>
        </w:rPr>
        <w:t>розпізнавальні цифри або букви</w:t>
      </w:r>
      <w:r w:rsidRPr="00E469DA">
        <w:rPr>
          <w:b/>
          <w:bCs/>
        </w:rPr>
        <w:t xml:space="preserve"> типу конструкції, а також </w:t>
      </w:r>
      <w:r w:rsidRPr="00E469DA">
        <w:rPr>
          <w:rFonts w:eastAsia="Times New Roman" w:cs="Arial"/>
          <w:b/>
          <w:szCs w:val="20"/>
          <w:lang w:eastAsia="ru-RU"/>
        </w:rPr>
        <w:t>порядковий номер кожн</w:t>
      </w:r>
      <w:r w:rsidR="008D28DA" w:rsidRPr="00E469DA">
        <w:rPr>
          <w:rFonts w:eastAsia="Times New Roman" w:cs="Arial"/>
          <w:b/>
          <w:szCs w:val="20"/>
          <w:lang w:eastAsia="ru-RU"/>
        </w:rPr>
        <w:t>ого</w:t>
      </w:r>
      <w:r w:rsidRPr="00E469DA">
        <w:rPr>
          <w:rFonts w:eastAsia="Times New Roman" w:cs="Arial"/>
          <w:b/>
          <w:szCs w:val="20"/>
          <w:lang w:eastAsia="ru-RU"/>
        </w:rPr>
        <w:t xml:space="preserve"> серійн</w:t>
      </w:r>
      <w:r w:rsidR="008D28DA" w:rsidRPr="00E469DA">
        <w:rPr>
          <w:rFonts w:eastAsia="Times New Roman" w:cs="Arial"/>
          <w:b/>
          <w:szCs w:val="20"/>
          <w:lang w:eastAsia="ru-RU"/>
        </w:rPr>
        <w:t>ого</w:t>
      </w:r>
      <w:r w:rsidRPr="00E469DA">
        <w:rPr>
          <w:rFonts w:eastAsia="Times New Roman" w:cs="Arial"/>
          <w:b/>
          <w:szCs w:val="20"/>
          <w:lang w:eastAsia="ru-RU"/>
        </w:rPr>
        <w:t xml:space="preserve"> </w:t>
      </w:r>
      <w:r w:rsidRPr="00E469DA">
        <w:rPr>
          <w:b/>
          <w:bCs/>
        </w:rPr>
        <w:t>транспортного засобу (</w:t>
      </w:r>
      <w:r w:rsidRPr="00E469DA">
        <w:rPr>
          <w:rFonts w:eastAsia="Times New Roman" w:cs="Arial"/>
          <w:b/>
          <w:szCs w:val="20"/>
          <w:lang w:eastAsia="ru-RU"/>
        </w:rPr>
        <w:t>заводський номер</w:t>
      </w:r>
      <w:r w:rsidR="00D56931" w:rsidRPr="00E469DA">
        <w:rPr>
          <w:b/>
          <w:bCs/>
        </w:rPr>
        <w:t>);</w:t>
      </w:r>
    </w:p>
    <w:p w:rsidR="00D56931" w:rsidRPr="00E469DA" w:rsidRDefault="00BF5229" w:rsidP="00024C89">
      <w:pPr>
        <w:ind w:left="567" w:hanging="283"/>
        <w:jc w:val="both"/>
        <w:rPr>
          <w:b/>
          <w:bCs/>
        </w:rPr>
      </w:pPr>
      <w:r w:rsidRPr="00E469DA">
        <w:rPr>
          <w:b/>
          <w:bCs/>
        </w:rPr>
        <w:t>e)  вести облік транспортних засобів, виготовлених відповідно до допущеного типу конструкції.</w:t>
      </w:r>
    </w:p>
    <w:p w:rsidR="00D56931" w:rsidRPr="00E469DA" w:rsidRDefault="00BF5229" w:rsidP="00024C89">
      <w:pPr>
        <w:jc w:val="both"/>
        <w:rPr>
          <w:b/>
          <w:bCs/>
        </w:rPr>
      </w:pPr>
      <w:r w:rsidRPr="00E469DA">
        <w:rPr>
          <w:b/>
          <w:bCs/>
        </w:rPr>
        <w:t xml:space="preserve">13. Компетентний орган має зазначити, які зміни необхідно </w:t>
      </w:r>
      <w:proofErr w:type="spellStart"/>
      <w:r w:rsidRPr="00E469DA">
        <w:rPr>
          <w:b/>
          <w:bCs/>
        </w:rPr>
        <w:t>внести</w:t>
      </w:r>
      <w:proofErr w:type="spellEnd"/>
      <w:r w:rsidRPr="00E469DA">
        <w:rPr>
          <w:b/>
          <w:bCs/>
        </w:rPr>
        <w:t xml:space="preserve"> до передбаченого типу конструкції для надання допуску.</w:t>
      </w:r>
    </w:p>
    <w:p w:rsidR="00D56931" w:rsidRPr="00E469DA" w:rsidRDefault="00BF5229" w:rsidP="00024C89">
      <w:pPr>
        <w:jc w:val="both"/>
        <w:rPr>
          <w:b/>
          <w:bCs/>
        </w:rPr>
      </w:pPr>
      <w:r w:rsidRPr="00E469DA">
        <w:rPr>
          <w:b/>
          <w:bCs/>
        </w:rPr>
        <w:t xml:space="preserve">14. </w:t>
      </w:r>
      <w:r w:rsidRPr="00E469DA">
        <w:rPr>
          <w:rFonts w:eastAsia="Times New Roman" w:cs="Arial"/>
          <w:b/>
          <w:szCs w:val="20"/>
          <w:lang w:eastAsia="ru-RU"/>
        </w:rPr>
        <w:t xml:space="preserve">Жодний транспортний засіб не може бути допущений відповідно до процедури допущення за типом конструкції, якщо компетентний орган не прийшов до висновку на підставі огляду одного або декількох виготовлених за цим типом транспортних засобів, що транспортні засоби цього типу відповідають технічним умовам, передбаченим </w:t>
      </w:r>
      <w:r w:rsidR="00D56931" w:rsidRPr="00E469DA">
        <w:rPr>
          <w:b/>
          <w:bCs/>
        </w:rPr>
        <w:t xml:space="preserve"> </w:t>
      </w:r>
      <w:r w:rsidRPr="00E469DA">
        <w:rPr>
          <w:b/>
          <w:bCs/>
        </w:rPr>
        <w:t>у Додатку 2.</w:t>
      </w:r>
    </w:p>
    <w:p w:rsidR="00D56931" w:rsidRPr="00E469DA" w:rsidRDefault="00BF5229" w:rsidP="00D56931">
      <w:pPr>
        <w:rPr>
          <w:b/>
          <w:bCs/>
        </w:rPr>
      </w:pPr>
      <w:r w:rsidRPr="00E469DA">
        <w:rPr>
          <w:b/>
          <w:bCs/>
        </w:rPr>
        <w:t>15. Компетентний орган в письмовій формі повідомляє завод - виробник про своє рішення надати допущення за типом конструкції. Це рішення повинно мати дату та номер, а також містити точне найменування органу, який його прийняв.</w:t>
      </w:r>
    </w:p>
    <w:p w:rsidR="00D56931" w:rsidRPr="00E469DA" w:rsidRDefault="00BF5229" w:rsidP="00024C89">
      <w:pPr>
        <w:jc w:val="both"/>
        <w:rPr>
          <w:b/>
          <w:bCs/>
        </w:rPr>
      </w:pPr>
      <w:r w:rsidRPr="00E469DA">
        <w:rPr>
          <w:b/>
          <w:bCs/>
        </w:rPr>
        <w:t xml:space="preserve">16. Компетентний орган вживає необхідних заходів для видачі належним чином підписаного Свідоцтва про допущення для кожного транспортного засобу, побудованого відповідно до </w:t>
      </w:r>
      <w:r w:rsidRPr="00E469DA">
        <w:rPr>
          <w:rFonts w:eastAsia="Times New Roman" w:cs="Arial"/>
          <w:b/>
          <w:szCs w:val="20"/>
          <w:lang w:eastAsia="ru-RU"/>
        </w:rPr>
        <w:t>допущеного</w:t>
      </w:r>
      <w:r w:rsidR="009B049A" w:rsidRPr="00E469DA">
        <w:rPr>
          <w:rFonts w:eastAsia="Times New Roman" w:cs="Arial"/>
          <w:szCs w:val="20"/>
          <w:lang w:eastAsia="ru-RU"/>
        </w:rPr>
        <w:t xml:space="preserve"> </w:t>
      </w:r>
      <w:r w:rsidR="00D56931" w:rsidRPr="00E469DA">
        <w:rPr>
          <w:b/>
          <w:bCs/>
        </w:rPr>
        <w:t>типу конструкції.</w:t>
      </w:r>
    </w:p>
    <w:p w:rsidR="00D56931" w:rsidRPr="00E469DA" w:rsidRDefault="00BF5229" w:rsidP="00024C89">
      <w:pPr>
        <w:jc w:val="both"/>
        <w:rPr>
          <w:b/>
          <w:bCs/>
        </w:rPr>
      </w:pPr>
      <w:r w:rsidRPr="00E469DA">
        <w:rPr>
          <w:b/>
          <w:bCs/>
        </w:rPr>
        <w:t>17. Перед початком використання транспортного засобу для перевезення вантажів із застосуванням книжки МДП держатель Свідоцтва про допущення заповнює, у разі необхідності, відповідні рубрики у Свідоцтві про допущення:</w:t>
      </w:r>
    </w:p>
    <w:p w:rsidR="00D56931" w:rsidRPr="00E469DA" w:rsidRDefault="00BF5229" w:rsidP="00D56931">
      <w:pPr>
        <w:ind w:left="567" w:hanging="283"/>
        <w:rPr>
          <w:b/>
          <w:bCs/>
        </w:rPr>
      </w:pPr>
      <w:r w:rsidRPr="00E469DA">
        <w:rPr>
          <w:b/>
          <w:bCs/>
        </w:rPr>
        <w:t>-    реєстраційний номер</w:t>
      </w:r>
      <w:r w:rsidRPr="00E469DA">
        <w:rPr>
          <w:rFonts w:eastAsia="Times New Roman" w:cs="Arial"/>
          <w:szCs w:val="20"/>
          <w:lang w:eastAsia="ru-RU"/>
        </w:rPr>
        <w:t xml:space="preserve">, </w:t>
      </w:r>
      <w:r w:rsidRPr="002F0D86">
        <w:rPr>
          <w:rFonts w:eastAsia="Times New Roman" w:cs="Arial"/>
          <w:b/>
          <w:szCs w:val="20"/>
          <w:lang w:eastAsia="ru-RU"/>
        </w:rPr>
        <w:t>привласнений</w:t>
      </w:r>
      <w:r w:rsidRPr="00E469DA">
        <w:rPr>
          <w:rFonts w:eastAsia="Times New Roman" w:cs="Arial"/>
          <w:szCs w:val="20"/>
          <w:lang w:eastAsia="ru-RU"/>
        </w:rPr>
        <w:t xml:space="preserve"> </w:t>
      </w:r>
      <w:r w:rsidRPr="00E469DA">
        <w:rPr>
          <w:b/>
          <w:bCs/>
        </w:rPr>
        <w:t>транспортному засобу (рубрика 1); або</w:t>
      </w:r>
    </w:p>
    <w:p w:rsidR="00D56931" w:rsidRPr="00E469DA" w:rsidRDefault="00BF5229" w:rsidP="00D56931">
      <w:pPr>
        <w:ind w:left="567" w:hanging="283"/>
        <w:rPr>
          <w:b/>
          <w:bCs/>
        </w:rPr>
      </w:pPr>
      <w:r w:rsidRPr="00E469DA">
        <w:rPr>
          <w:b/>
          <w:bCs/>
        </w:rPr>
        <w:t xml:space="preserve">-    </w:t>
      </w:r>
      <w:r w:rsidRPr="00E469DA">
        <w:t xml:space="preserve"> </w:t>
      </w:r>
      <w:r w:rsidRPr="00E469DA">
        <w:rPr>
          <w:b/>
          <w:bCs/>
        </w:rPr>
        <w:t>у випадку транспортного засобу, що не підлягає реєстрації, відомості про своє ім'я та юридичну адресу (рубрика 8).</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3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u w:val="single"/>
        </w:rPr>
      </w:pPr>
      <w:r w:rsidRPr="00E469DA">
        <w:rPr>
          <w:u w:val="single"/>
        </w:rPr>
        <w:t>Пояснювальна записка до пункту 17</w:t>
      </w:r>
    </w:p>
    <w:p w:rsidR="00D56931" w:rsidRPr="00E469DA" w:rsidRDefault="00BF5229" w:rsidP="00D56931">
      <w:r w:rsidRPr="00E469DA">
        <w:t>3.0.17 Процедура допуску</w:t>
      </w:r>
    </w:p>
    <w:p w:rsidR="00D56931" w:rsidRPr="00E469DA" w:rsidRDefault="00BF5229" w:rsidP="00024C89">
      <w:pPr>
        <w:ind w:left="709" w:hanging="283"/>
        <w:jc w:val="both"/>
      </w:pPr>
      <w:r w:rsidRPr="00E469DA">
        <w:t>1.  Додаток 3 передбачає, що компетентні органи договірної сторони можуть видавати Свідоцтво про допущення транспортного засобу, виготовленого на її території, і що жодні додаткові процедури допуску до такого транспортного засобу не застосовуються в країні, де він зареєстрований або, в залежності від обставин, де власник є резидентом.</w:t>
      </w:r>
    </w:p>
    <w:p w:rsidR="00D56931" w:rsidRPr="00E469DA" w:rsidRDefault="00BF5229" w:rsidP="00C71D3A">
      <w:pPr>
        <w:ind w:left="709" w:hanging="283"/>
        <w:jc w:val="both"/>
      </w:pPr>
      <w:r w:rsidRPr="00E469DA">
        <w:t>2.  Ці положення не спрямовані на обмеження права компетентних органів договірної сторони, де транспортний засіб зареєстрований або де власник є резидентом, вимагати пред’явлення такого Свідоцтва про допущення транспортного засобу під час ввезення або згодом для реєстрації або контролю транспортного засобу чи з подібними правовими вимогами.</w:t>
      </w:r>
    </w:p>
    <w:p w:rsidR="00D56931" w:rsidRPr="00E469DA" w:rsidRDefault="00BF5229" w:rsidP="00C71D3A">
      <w:pPr>
        <w:jc w:val="both"/>
        <w:rPr>
          <w:b/>
          <w:bCs/>
        </w:rPr>
      </w:pPr>
      <w:r w:rsidRPr="00E469DA">
        <w:rPr>
          <w:b/>
          <w:bCs/>
        </w:rPr>
        <w:t>18. Якщо транспортний засіб, який був допущений за типом конструкції, вивозиться до іншої країни, яка є Договірною Стороною цієї Конвенції, у цій країні не потрібна додаткова процедура допуску при його ввезенні.</w:t>
      </w:r>
    </w:p>
    <w:p w:rsidR="00D56931" w:rsidRPr="00E469DA" w:rsidRDefault="00BF5229" w:rsidP="00D56931">
      <w:pPr>
        <w:jc w:val="center"/>
        <w:rPr>
          <w:b/>
          <w:bCs/>
          <w:u w:val="single"/>
        </w:rPr>
      </w:pPr>
      <w:r w:rsidRPr="00E469DA">
        <w:rPr>
          <w:b/>
          <w:bCs/>
          <w:u w:val="single"/>
        </w:rPr>
        <w:t xml:space="preserve">ПРОЦЕДУРА ВНЕСЕННЯ ВІДМІТОК ДО СВІДОЦТВА ПРО ДОПУЩЕННЯ </w:t>
      </w:r>
    </w:p>
    <w:p w:rsidR="00D56931" w:rsidRPr="00E469DA" w:rsidRDefault="00BF5229" w:rsidP="00C71D3A">
      <w:pPr>
        <w:jc w:val="both"/>
        <w:rPr>
          <w:b/>
          <w:bCs/>
        </w:rPr>
      </w:pPr>
      <w:r w:rsidRPr="00E469DA">
        <w:rPr>
          <w:b/>
          <w:bCs/>
        </w:rPr>
        <w:t xml:space="preserve">19. Якщо в допущеному транспортному засобі, що перевозить вантажі </w:t>
      </w:r>
      <w:r w:rsidRPr="00E469DA">
        <w:rPr>
          <w:rFonts w:eastAsia="Times New Roman" w:cs="Arial"/>
          <w:b/>
          <w:szCs w:val="20"/>
          <w:lang w:eastAsia="ru-RU"/>
        </w:rPr>
        <w:t>з застосуванням книжки</w:t>
      </w:r>
      <w:r w:rsidR="00B7401C" w:rsidRPr="00E469DA">
        <w:rPr>
          <w:rFonts w:eastAsia="Times New Roman" w:cs="Arial"/>
          <w:szCs w:val="20"/>
          <w:lang w:eastAsia="ru-RU"/>
        </w:rPr>
        <w:t xml:space="preserve"> </w:t>
      </w:r>
      <w:r w:rsidR="00D56931" w:rsidRPr="00E469DA">
        <w:rPr>
          <w:b/>
          <w:bCs/>
        </w:rPr>
        <w:t xml:space="preserve">МДП, </w:t>
      </w:r>
      <w:r w:rsidRPr="00E469DA">
        <w:rPr>
          <w:rFonts w:eastAsia="Times New Roman" w:cs="Arial"/>
          <w:b/>
          <w:szCs w:val="20"/>
          <w:lang w:eastAsia="ru-RU"/>
        </w:rPr>
        <w:t>серйозні несправності</w:t>
      </w:r>
      <w:r w:rsidRPr="00E469DA">
        <w:rPr>
          <w:b/>
          <w:bCs/>
        </w:rPr>
        <w:t xml:space="preserve">, компетентні органи </w:t>
      </w:r>
      <w:r w:rsidR="0072493F">
        <w:rPr>
          <w:b/>
          <w:bCs/>
        </w:rPr>
        <w:t>Договірних Сторін</w:t>
      </w:r>
      <w:r w:rsidRPr="00E469DA">
        <w:rPr>
          <w:b/>
          <w:bCs/>
        </w:rPr>
        <w:t xml:space="preserve"> можуть або відмовити в наданні дозволу на продовження поїздки з використанням книжки  МДП, або дозволити продовжувати поїздку з використанням книжки МДП по своїй  території, дотримуючись необхідних заходів безпеки. Допущений транспортний засіб повинен бути приведений у задовільний стан якомога швидше, але в будь-якому випадку до того, як він знову буде використовуватися для перевезення вантажів із застосуванням книжки МДП.</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3 </w:t>
            </w:r>
          </w:p>
        </w:tc>
      </w:tr>
    </w:tbl>
    <w:p w:rsidR="00D56931" w:rsidRPr="00E469DA" w:rsidRDefault="00D56931" w:rsidP="00D56931"/>
    <w:p w:rsidR="00D56931" w:rsidRPr="00E469DA" w:rsidRDefault="00BF5229" w:rsidP="00B83952">
      <w:pPr>
        <w:jc w:val="both"/>
        <w:rPr>
          <w:b/>
          <w:bCs/>
        </w:rPr>
      </w:pPr>
      <w:r w:rsidRPr="00B83952">
        <w:rPr>
          <w:b/>
          <w:bCs/>
        </w:rPr>
        <w:t xml:space="preserve">20. У кожному з цих випадків митні органи проставляють відповідну відмітку в рубриці (графі) 10 Свідоцтва про допущення транспортного засобу. </w:t>
      </w:r>
      <w:r w:rsidRPr="00B83952">
        <w:rPr>
          <w:rFonts w:eastAsia="Times New Roman" w:cs="Arial"/>
          <w:b/>
          <w:szCs w:val="20"/>
          <w:lang w:eastAsia="ru-RU"/>
        </w:rPr>
        <w:t xml:space="preserve">Після приведення транспортного засобу в результаті ремонту в стан, що задовольняє умовам допущення, він повинен бути представлений компетентним органам Договірної Сторони, що відновляють це свідоцтво шляхом внесення в рубрику </w:t>
      </w:r>
      <w:r w:rsidRPr="00B83952">
        <w:rPr>
          <w:b/>
          <w:bCs/>
        </w:rPr>
        <w:t xml:space="preserve">(графу) 11 відмітку, що скасовує попередні висновки. Жоден транспортний засіб, у </w:t>
      </w:r>
      <w:r w:rsidRPr="00B83952">
        <w:rPr>
          <w:rFonts w:eastAsia="Times New Roman" w:cs="Arial"/>
          <w:b/>
          <w:szCs w:val="20"/>
          <w:lang w:eastAsia="ru-RU"/>
        </w:rPr>
        <w:t>рубрику 10 свідоцтва якого внесена оцінка відповідно до згаданих положень</w:t>
      </w:r>
      <w:r w:rsidR="00D56931" w:rsidRPr="00B83952">
        <w:rPr>
          <w:b/>
          <w:bCs/>
        </w:rPr>
        <w:t xml:space="preserve"> попереднього абзацу, не може знову використовуватися для перевезення вантажів з</w:t>
      </w:r>
      <w:r w:rsidRPr="00B83952">
        <w:rPr>
          <w:b/>
          <w:bCs/>
        </w:rPr>
        <w:t xml:space="preserve"> використанням книжки МДП, доки він не буде приведений у задовільний стан і доки не буде анульовано відмітку в рубриці  10, як зазначено вище</w:t>
      </w:r>
      <w:r w:rsidRPr="00E469DA">
        <w:rPr>
          <w:b/>
          <w:bCs/>
        </w:rPr>
        <w:t xml:space="preserve">. </w:t>
      </w:r>
    </w:p>
    <w:p w:rsidR="00D56931" w:rsidRPr="00E469DA" w:rsidRDefault="00BF5229" w:rsidP="00D56931">
      <w:pPr>
        <w:jc w:val="center"/>
        <w:rPr>
          <w:u w:val="single"/>
        </w:rPr>
      </w:pPr>
      <w:r w:rsidRPr="00E469DA">
        <w:rPr>
          <w:u w:val="single"/>
        </w:rPr>
        <w:t>Пояснювальна записка до пункту 20</w:t>
      </w:r>
    </w:p>
    <w:p w:rsidR="00D56931" w:rsidRPr="00E469DA" w:rsidRDefault="00BF5229" w:rsidP="00D56931">
      <w:r w:rsidRPr="00E469DA">
        <w:t xml:space="preserve">3.0.20 Порядок затвердження Свідоцтва про допущення </w:t>
      </w:r>
    </w:p>
    <w:p w:rsidR="00D56931" w:rsidRPr="00E469DA" w:rsidRDefault="00BF5229" w:rsidP="00C27F29">
      <w:pPr>
        <w:ind w:left="567"/>
        <w:jc w:val="both"/>
      </w:pPr>
      <w:r w:rsidRPr="00E469DA">
        <w:t>Коли відмітку про наявність дефектів має бути анульовано після відновлення транспортного засобу до задовільного стану, достатньо в рубриці 11, передбачен</w:t>
      </w:r>
      <w:r w:rsidR="00C27F29">
        <w:t>ій</w:t>
      </w:r>
      <w:r w:rsidRPr="00E469DA">
        <w:t xml:space="preserve"> для цієї мети, вказати ""Несправності усунуто", а потім назву, підпис і печатку відповідного компетентного органу. </w:t>
      </w:r>
    </w:p>
    <w:p w:rsidR="00D56931" w:rsidRPr="00E469DA" w:rsidRDefault="00BF5229" w:rsidP="00D56931">
      <w:pPr>
        <w:rPr>
          <w:i/>
          <w:iCs/>
          <w:u w:val="single"/>
        </w:rPr>
      </w:pPr>
      <w:r w:rsidRPr="00E469DA">
        <w:rPr>
          <w:i/>
          <w:iCs/>
          <w:u w:val="single"/>
        </w:rPr>
        <w:t>Коментар до пункту 20</w:t>
      </w:r>
    </w:p>
    <w:p w:rsidR="00EC04F3" w:rsidRDefault="00BF5229" w:rsidP="00EC04F3">
      <w:pPr>
        <w:jc w:val="both"/>
        <w:rPr>
          <w:i/>
          <w:iCs/>
        </w:rPr>
      </w:pPr>
      <w:r w:rsidRPr="00E469DA">
        <w:rPr>
          <w:i/>
          <w:iCs/>
        </w:rPr>
        <w:t>Будь-які несправності, помічені в матеріалі покриття або системі його кріплення, можуть бути внесені до рубрики 10 Свідоцтва про допущення.</w:t>
      </w:r>
    </w:p>
    <w:p w:rsidR="00D56931" w:rsidRPr="00E469DA" w:rsidRDefault="00BF5229" w:rsidP="00EC04F3">
      <w:pPr>
        <w:jc w:val="both"/>
        <w:rPr>
          <w:i/>
          <w:iCs/>
        </w:rPr>
      </w:pPr>
      <w:r w:rsidRPr="00E469DA">
        <w:rPr>
          <w:i/>
          <w:iCs/>
        </w:rPr>
        <w:t>{TRANS/GE.30/33, пункти 46-49}</w:t>
      </w:r>
    </w:p>
    <w:p w:rsidR="00D56931" w:rsidRPr="00E469DA" w:rsidRDefault="00BF5229" w:rsidP="00EC04F3">
      <w:pPr>
        <w:jc w:val="both"/>
        <w:rPr>
          <w:b/>
          <w:bCs/>
        </w:rPr>
      </w:pPr>
      <w:r w:rsidRPr="00E469DA">
        <w:rPr>
          <w:b/>
          <w:bCs/>
        </w:rPr>
        <w:t>21. Кожна відмітка, внесена у Свідоцтво про допущення, повинна бути датована та завірена компетентними органами.</w:t>
      </w:r>
    </w:p>
    <w:p w:rsidR="00D56931" w:rsidRPr="00E469DA" w:rsidRDefault="00BF5229" w:rsidP="00EC04F3">
      <w:pPr>
        <w:jc w:val="both"/>
        <w:rPr>
          <w:b/>
          <w:bCs/>
        </w:rPr>
      </w:pPr>
      <w:r w:rsidRPr="00E469DA">
        <w:rPr>
          <w:b/>
          <w:bCs/>
        </w:rPr>
        <w:t>22. Якщо виявлено, що транспортний засіб має несправності, які митні органи вважають незначними і такими, що не становлять ризику контрабанди, може бути дозволено подальше використання транспортного засобу для перевезення вантажів із застосуванням книжки МДП. Держатель Свідоцтва про допущення повинен бути повідомлений про виявлені нестравності та має протягом розумного часу відновити свій транспортний засіб до задовільного стану.</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4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u w:val="single"/>
        </w:rPr>
      </w:pPr>
      <w:r w:rsidRPr="00E469DA">
        <w:rPr>
          <w:b/>
          <w:bCs/>
          <w:u w:val="single"/>
        </w:rPr>
        <w:t>Додаток 4</w:t>
      </w:r>
    </w:p>
    <w:p w:rsidR="00D56931" w:rsidRPr="00E469DA" w:rsidRDefault="00BF5229" w:rsidP="00D56931">
      <w:pPr>
        <w:jc w:val="center"/>
        <w:rPr>
          <w:b/>
          <w:bCs/>
          <w:u w:val="single"/>
        </w:rPr>
      </w:pPr>
      <w:r w:rsidRPr="00E469DA">
        <w:rPr>
          <w:b/>
          <w:bCs/>
          <w:u w:val="single"/>
        </w:rPr>
        <w:t>ЗРАЗОК СВІДОЦТВА ПРО ДОПУЩЕННЯ ДОРОЖНЬОГО ТРАНСПОРТНОГО ЗАСОБУ</w:t>
      </w:r>
    </w:p>
    <w:p w:rsidR="00D56931" w:rsidRPr="00E469DA" w:rsidRDefault="00BF5229" w:rsidP="00D56931">
      <w:pPr>
        <w:rPr>
          <w:i/>
          <w:iCs/>
          <w:u w:val="single"/>
        </w:rPr>
      </w:pPr>
      <w:r w:rsidRPr="00E469DA">
        <w:rPr>
          <w:i/>
          <w:iCs/>
          <w:u w:val="single"/>
        </w:rPr>
        <w:t>Коментарі</w:t>
      </w:r>
    </w:p>
    <w:p w:rsidR="00D56931" w:rsidRPr="00E469DA" w:rsidRDefault="00BF5229" w:rsidP="00D56931">
      <w:pPr>
        <w:rPr>
          <w:i/>
          <w:iCs/>
        </w:rPr>
      </w:pPr>
      <w:r w:rsidRPr="00E469DA">
        <w:rPr>
          <w:i/>
          <w:iCs/>
        </w:rPr>
        <w:t xml:space="preserve">Свідоцтво про допущення </w:t>
      </w:r>
    </w:p>
    <w:p w:rsidR="00D56931" w:rsidRPr="00E469DA" w:rsidRDefault="00BF5229" w:rsidP="000B6334">
      <w:pPr>
        <w:jc w:val="both"/>
        <w:rPr>
          <w:i/>
          <w:iCs/>
        </w:rPr>
      </w:pPr>
      <w:r w:rsidRPr="00E469DA">
        <w:rPr>
          <w:i/>
          <w:iCs/>
        </w:rPr>
        <w:t xml:space="preserve">Свідоцтво про допущення друкується або на одному, складеному вдвічі, аркуші паперу формату А3, або на кількох сторінках формату А4. В останньому випадку всі сторінки мають бути скріплені печаткою компетентного органу або ж скріплені між собою таким чином, щоб жодна сторінка не могла бути замінена без залишення явних слідів. </w:t>
      </w:r>
      <w:r w:rsidRPr="00E469DA">
        <w:rPr>
          <w:i/>
          <w:iCs/>
        </w:rPr>
        <w:br/>
        <w:t>{ECE/TRANS/WP.30/AC.2/125, пункт 11}</w:t>
      </w:r>
    </w:p>
    <w:p w:rsidR="00D56931" w:rsidRPr="00E469DA" w:rsidRDefault="00BF5229" w:rsidP="00D56931">
      <w:pPr>
        <w:rPr>
          <w:i/>
          <w:iCs/>
        </w:rPr>
      </w:pPr>
      <w:r w:rsidRPr="00E469DA">
        <w:rPr>
          <w:i/>
          <w:iCs/>
        </w:rPr>
        <w:t>Фотографії або креслення, що додаються</w:t>
      </w:r>
    </w:p>
    <w:p w:rsidR="000B6334" w:rsidRDefault="00BF5229" w:rsidP="000B6334">
      <w:pPr>
        <w:jc w:val="both"/>
        <w:rPr>
          <w:i/>
          <w:iCs/>
        </w:rPr>
      </w:pPr>
      <w:r w:rsidRPr="00E469DA">
        <w:rPr>
          <w:i/>
          <w:iCs/>
        </w:rPr>
        <w:t xml:space="preserve">Щоразу, коли до Свідоцтва про допущення потрібно додавати фотографії або креслення згідно з Додатком 4 до Конвенції, вони повинні точно відображати фактичний стан конкретного транспортного засобу.  </w:t>
      </w:r>
    </w:p>
    <w:p w:rsidR="00D56931" w:rsidRPr="00E469DA" w:rsidRDefault="00BF5229" w:rsidP="000B6334">
      <w:pPr>
        <w:jc w:val="both"/>
        <w:rPr>
          <w:i/>
          <w:iCs/>
        </w:rPr>
      </w:pPr>
      <w:r w:rsidRPr="00E469DA">
        <w:rPr>
          <w:i/>
          <w:iCs/>
        </w:rPr>
        <w:t>{TRANS/WP.30/157, пункт 31}</w:t>
      </w:r>
    </w:p>
    <w:p w:rsidR="00D56931" w:rsidRPr="00E469DA" w:rsidRDefault="00BF5229" w:rsidP="00D56931">
      <w:pPr>
        <w:rPr>
          <w:i/>
          <w:iCs/>
        </w:rPr>
      </w:pPr>
      <w:r w:rsidRPr="00E469DA">
        <w:rPr>
          <w:i/>
          <w:iCs/>
        </w:rPr>
        <w:t>Допуск знімних кузовів</w:t>
      </w:r>
    </w:p>
    <w:p w:rsidR="00D56931" w:rsidRPr="00E469DA" w:rsidRDefault="00BF5229" w:rsidP="000B6334">
      <w:pPr>
        <w:jc w:val="both"/>
        <w:rPr>
          <w:i/>
          <w:iCs/>
        </w:rPr>
      </w:pPr>
      <w:r w:rsidRPr="00E469DA">
        <w:rPr>
          <w:i/>
          <w:iCs/>
        </w:rPr>
        <w:t>Як зазначено в статті 1 j) Конвенції, знімні кузови розглядаються як контейнери. Тому Свідоцтва про допущення, передбачені в Додатку 4 Конвенції, для знімних кузовів не потрібні, як зазначено в Додатку 6, пояснювальної записки 0.1 j). Проте відповідно до положень додатка 7, частина II знімні кузови повинні мати таблички про допущення. {TRANS/WP.30/157, пункт 59}</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4 </w:t>
            </w:r>
          </w:p>
        </w:tc>
      </w:tr>
    </w:tbl>
    <w:p w:rsidR="00D56931" w:rsidRPr="00E469DA" w:rsidRDefault="00D56931" w:rsidP="00D56931"/>
    <w:p w:rsidR="00D56931" w:rsidRPr="00E469DA" w:rsidRDefault="00BF5229" w:rsidP="00D56931">
      <w:pPr>
        <w:rPr>
          <w:i/>
          <w:iCs/>
        </w:rPr>
      </w:pPr>
      <w:r w:rsidRPr="00E469DA">
        <w:rPr>
          <w:i/>
          <w:iCs/>
        </w:rPr>
        <w:t>Місце проставляння та кількість митних печаток та пломб</w:t>
      </w:r>
    </w:p>
    <w:p w:rsidR="00D56931" w:rsidRPr="00E469DA" w:rsidRDefault="00BF5229" w:rsidP="00F91E17">
      <w:pPr>
        <w:jc w:val="both"/>
        <w:rPr>
          <w:i/>
          <w:iCs/>
        </w:rPr>
      </w:pPr>
      <w:r w:rsidRPr="00E469DA">
        <w:rPr>
          <w:i/>
          <w:iCs/>
        </w:rPr>
        <w:t xml:space="preserve">У випадках, коли для безпечного митного пломбування потрібно використовувати  більше однієї митної печатки та пломби, кількість таких печаток та пломб зазначається в Свідоцтві про допущення в пункті 5 (Додаток 4 до Конвенції МДП 1975 р.). До Свідоцтва про допущення додається рисунок або фотографії дорожнього транспортного засобу із зазначенням точного розташування митних пломб. Це положення, яке набирає чинності 7 серпня 2003 року, буде застосовуватись до дорожніх транспортних засобів, які будуть допущені вперше або під час дворічної перевірки та поновлення допуску після набрання чинності пояснювальної записки 2.2.1 b) і f) у відповідних випадках. Як наслідок, починаючи з 7 серпня 2005 року всі дорожні транспортні засоби, які потребують більше однієї печатки або пломби для безпечного накладання митного забезпечення, повинні бути забезпечені Свідоцтвом про допущення відповідно до пояснювальної записки 2.2.1 b) та f). </w:t>
      </w:r>
      <w:r w:rsidRPr="00E469DA">
        <w:rPr>
          <w:i/>
          <w:iCs/>
        </w:rPr>
        <w:br/>
        <w:t>{TRANS/WP.30/206, пункт 62; TRANS/WP.30/AC.2/69, Додаток 2; TRANS/WP.30/AC.2/69/Corr.1}</w:t>
      </w:r>
    </w:p>
    <w:p w:rsidR="00D56931" w:rsidRPr="00E469DA" w:rsidRDefault="00BF5229" w:rsidP="00D56931">
      <w:pPr>
        <w:rPr>
          <w:i/>
          <w:iCs/>
        </w:rPr>
      </w:pPr>
      <w:r w:rsidRPr="00E469DA">
        <w:rPr>
          <w:i/>
          <w:iCs/>
        </w:rPr>
        <w:t>Перехідний період для запровадження Свідоцтва про допущення нового зразка</w:t>
      </w:r>
    </w:p>
    <w:p w:rsidR="00D56931" w:rsidRPr="00E469DA" w:rsidRDefault="00BF5229" w:rsidP="00F91E17">
      <w:pPr>
        <w:jc w:val="both"/>
        <w:rPr>
          <w:i/>
          <w:iCs/>
        </w:rPr>
      </w:pPr>
      <w:r w:rsidRPr="00E469DA">
        <w:rPr>
          <w:i/>
          <w:iCs/>
        </w:rPr>
        <w:t xml:space="preserve">Новий формат зразка Свідоцтва про допущення дорожнього транспортного засобу, який набув чинності 1 серпня 1995 року (TRANS/WP.30/AC.2/35, Додаток 4), є обов’язковим для дорожніх транспортних засобів, які мають бути допущені вперше або, при необхідності, під час дворічної перевірки та поновлення допуску інших дорожніх транспортних засобів. Як наслідок, з 1 серпня 1997 року всі дорожні транспортні засоби повинні отримати Свідоцтво про допущення нового зразка. </w:t>
      </w:r>
      <w:r w:rsidRPr="00E469DA">
        <w:rPr>
          <w:i/>
          <w:iCs/>
        </w:rPr>
        <w:br/>
        <w:t>{TRANS/WP.30/R.164, пункти 46-48; TRANS/WP.30/R.158; TRANS/WP.30/AC.2/37, пункт 42 і Додаток 6}</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4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Зразок Свідоцтва про допущення дорожнього транспортного засобу</w:t>
      </w:r>
    </w:p>
    <w:p w:rsidR="00D56931" w:rsidRPr="00E469DA" w:rsidRDefault="00053BC8" w:rsidP="00D56931">
      <w:pPr>
        <w:jc w:val="center"/>
      </w:pPr>
      <w:r>
        <w:rPr>
          <w:rFonts w:ascii="Times New Roman" w:hAnsi="Times New Roman" w:cs="Times New Roman"/>
          <w:noProof/>
          <w:sz w:val="24"/>
          <w:szCs w:val="24"/>
          <w:lang w:eastAsia="uk-UA"/>
        </w:rPr>
        <mc:AlternateContent>
          <mc:Choice Requires="wps">
            <w:drawing>
              <wp:anchor distT="45720" distB="45720" distL="114300" distR="114300" simplePos="0" relativeHeight="252309504" behindDoc="0" locked="0" layoutInCell="1" allowOverlap="1">
                <wp:simplePos x="0" y="0"/>
                <wp:positionH relativeFrom="margin">
                  <wp:posOffset>506095</wp:posOffset>
                </wp:positionH>
                <wp:positionV relativeFrom="paragraph">
                  <wp:posOffset>3014345</wp:posOffset>
                </wp:positionV>
                <wp:extent cx="1170305" cy="170815"/>
                <wp:effectExtent l="0" t="0" r="0" b="635"/>
                <wp:wrapNone/>
                <wp:docPr id="829" name="Надпись 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2"/>
                                <w:szCs w:val="12"/>
                              </w:rPr>
                            </w:pPr>
                            <w:r w:rsidRPr="006D455E">
                              <w:rPr>
                                <w:rFonts w:eastAsia="Calibri" w:cs="Times New Roman"/>
                                <w:sz w:val="22"/>
                              </w:rPr>
                              <w:t>Ким видано:</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29" o:spid="_x0000_s1427" type="#_x0000_t202" style="position:absolute;left:0;text-align:left;margin-left:39.85pt;margin-top:237.35pt;width:92.15pt;height:13.45pt;z-index:25230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" stroked="f">
                <v:textbox inset="1mm,0,0,0">
                  <w:txbxContent>
                    <w:p w:rsidR="00055C12" w:rsidRDefault="00055C12" w:rsidP="00D56931">
                      <w:pPr>
                        <w:spacing w:after="0" w:line="240" w:lineRule="auto"/>
                        <w:rPr>
                          <w:sz w:val="12"/>
                          <w:szCs w:val="12"/>
                        </w:rPr>
                      </w:pPr>
                      <w:r w:rsidRPr="006D455E">
                        <w:rPr>
                          <w:rFonts w:eastAsia="Calibri" w:cs="Times New Roman"/>
                          <w:sz w:val="22"/>
                        </w:rPr>
                        <w:t>Ким видано:</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05408" behindDoc="0" locked="0" layoutInCell="1" allowOverlap="1">
                <wp:simplePos x="0" y="0"/>
                <wp:positionH relativeFrom="margin">
                  <wp:posOffset>1102360</wp:posOffset>
                </wp:positionH>
                <wp:positionV relativeFrom="paragraph">
                  <wp:posOffset>962660</wp:posOffset>
                </wp:positionV>
                <wp:extent cx="3432810" cy="572770"/>
                <wp:effectExtent l="0" t="0" r="0" b="0"/>
                <wp:wrapNone/>
                <wp:docPr id="825" name="Надпись 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2810" cy="572770"/>
                        </a:xfrm>
                        <a:prstGeom prst="rect">
                          <a:avLst/>
                        </a:prstGeom>
                        <a:solidFill>
                          <a:srgbClr val="FFFFFF"/>
                        </a:solidFill>
                        <a:ln w="9525">
                          <a:noFill/>
                          <a:miter lim="800000"/>
                          <a:headEnd/>
                          <a:tailEnd/>
                        </a:ln>
                      </wps:spPr>
                      <wps:txbx>
                        <w:txbxContent>
                          <w:p w:rsidR="00055C12" w:rsidRPr="00E16478" w:rsidRDefault="00055C12" w:rsidP="00D56931">
                            <w:pPr>
                              <w:spacing w:after="0" w:line="240" w:lineRule="auto"/>
                              <w:jc w:val="center"/>
                              <w:rPr>
                                <w:b/>
                                <w:bCs/>
                                <w:szCs w:val="20"/>
                              </w:rPr>
                            </w:pPr>
                            <w:r>
                              <w:rPr>
                                <w:b/>
                                <w:bCs/>
                                <w:sz w:val="24"/>
                                <w:szCs w:val="24"/>
                              </w:rPr>
                              <w:t xml:space="preserve">СВІДОЦТВО ПРО ДОПУЩЕННЯ </w:t>
                            </w:r>
                            <w:r w:rsidRPr="00E16478">
                              <w:rPr>
                                <w:b/>
                                <w:bCs/>
                                <w:sz w:val="24"/>
                                <w:szCs w:val="24"/>
                              </w:rPr>
                              <w:t xml:space="preserve"> </w:t>
                            </w:r>
                          </w:p>
                          <w:p w:rsidR="00055C12" w:rsidRPr="00E16478" w:rsidRDefault="00055C12" w:rsidP="00D56931">
                            <w:pPr>
                              <w:spacing w:after="0" w:line="240" w:lineRule="auto"/>
                              <w:jc w:val="center"/>
                              <w:rPr>
                                <w:sz w:val="18"/>
                                <w:szCs w:val="18"/>
                              </w:rPr>
                            </w:pPr>
                            <w:r>
                              <w:rPr>
                                <w:sz w:val="18"/>
                                <w:szCs w:val="18"/>
                              </w:rPr>
                              <w:t>д</w:t>
                            </w:r>
                            <w:r w:rsidRPr="00E16478">
                              <w:rPr>
                                <w:sz w:val="18"/>
                                <w:szCs w:val="18"/>
                              </w:rPr>
                              <w:t>орожнього транспортного засобу</w:t>
                            </w:r>
                            <w:r>
                              <w:rPr>
                                <w:sz w:val="18"/>
                                <w:szCs w:val="18"/>
                              </w:rPr>
                              <w:t xml:space="preserve"> для перевезення вантажів під митними печатками та пломбами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25" o:spid="_x0000_s1428" type="#_x0000_t202" style="position:absolute;left:0;text-align:left;margin-left:86.8pt;margin-top:75.8pt;width:270.3pt;height:45.1pt;z-index:25230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" stroked="f">
                <v:textbox inset="1mm,0,0,0">
                  <w:txbxContent>
                    <w:p w:rsidR="00055C12" w:rsidRPr="00E16478" w:rsidRDefault="00055C12" w:rsidP="00D56931">
                      <w:pPr>
                        <w:spacing w:after="0" w:line="240" w:lineRule="auto"/>
                        <w:jc w:val="center"/>
                        <w:rPr>
                          <w:b/>
                          <w:bCs/>
                          <w:szCs w:val="20"/>
                        </w:rPr>
                      </w:pPr>
                      <w:r>
                        <w:rPr>
                          <w:b/>
                          <w:bCs/>
                          <w:sz w:val="24"/>
                          <w:szCs w:val="24"/>
                        </w:rPr>
                        <w:t xml:space="preserve">СВІДОЦТВО ПРО ДОПУЩЕННЯ </w:t>
                      </w:r>
                      <w:r w:rsidRPr="00E16478">
                        <w:rPr>
                          <w:b/>
                          <w:bCs/>
                          <w:sz w:val="24"/>
                          <w:szCs w:val="24"/>
                        </w:rPr>
                        <w:t xml:space="preserve"> </w:t>
                      </w:r>
                    </w:p>
                    <w:p w:rsidR="00055C12" w:rsidRPr="00E16478" w:rsidRDefault="00055C12" w:rsidP="00D56931">
                      <w:pPr>
                        <w:spacing w:after="0" w:line="240" w:lineRule="auto"/>
                        <w:jc w:val="center"/>
                        <w:rPr>
                          <w:sz w:val="18"/>
                          <w:szCs w:val="18"/>
                        </w:rPr>
                      </w:pPr>
                      <w:r>
                        <w:rPr>
                          <w:sz w:val="18"/>
                          <w:szCs w:val="18"/>
                        </w:rPr>
                        <w:t>д</w:t>
                      </w:r>
                      <w:r w:rsidRPr="00E16478">
                        <w:rPr>
                          <w:sz w:val="18"/>
                          <w:szCs w:val="18"/>
                        </w:rPr>
                        <w:t>орожнього транспортного засобу</w:t>
                      </w:r>
                      <w:r>
                        <w:rPr>
                          <w:sz w:val="18"/>
                          <w:szCs w:val="18"/>
                        </w:rPr>
                        <w:t xml:space="preserve"> для перевезення вантажів під митними печатками та пломбами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06432" behindDoc="0" locked="0" layoutInCell="1" allowOverlap="1">
                <wp:simplePos x="0" y="0"/>
                <wp:positionH relativeFrom="margin">
                  <wp:posOffset>505460</wp:posOffset>
                </wp:positionH>
                <wp:positionV relativeFrom="paragraph">
                  <wp:posOffset>2146300</wp:posOffset>
                </wp:positionV>
                <wp:extent cx="810895" cy="343535"/>
                <wp:effectExtent l="0" t="0" r="8255" b="0"/>
                <wp:wrapNone/>
                <wp:docPr id="826" name="Надпись 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895" cy="343535"/>
                        </a:xfrm>
                        <a:prstGeom prst="rect">
                          <a:avLst/>
                        </a:prstGeom>
                        <a:solidFill>
                          <a:srgbClr val="FFFFFF"/>
                        </a:solidFill>
                        <a:ln w="9525">
                          <a:noFill/>
                          <a:miter lim="800000"/>
                          <a:headEnd/>
                          <a:tailEnd/>
                        </a:ln>
                      </wps:spPr>
                      <wps:txbx>
                        <w:txbxContent>
                          <w:p w:rsidR="00055C12" w:rsidRPr="005A21E5" w:rsidRDefault="00055C12" w:rsidP="00D56931">
                            <w:pPr>
                              <w:spacing w:after="0" w:line="240" w:lineRule="auto"/>
                              <w:rPr>
                                <w:sz w:val="12"/>
                                <w:szCs w:val="12"/>
                              </w:rPr>
                            </w:pPr>
                            <w:r>
                              <w:rPr>
                                <w:sz w:val="16"/>
                                <w:szCs w:val="16"/>
                              </w:rPr>
                              <w:t xml:space="preserve">Свідоцтво </w:t>
                            </w:r>
                            <w:r w:rsidRPr="005A21E5">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26" o:spid="_x0000_s1429" type="#_x0000_t202" style="position:absolute;left:0;text-align:left;margin-left:39.8pt;margin-top:169pt;width:63.85pt;height:27.05pt;z-index:25230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" stroked="f">
                <v:textbox inset="1mm,0,0,0">
                  <w:txbxContent>
                    <w:p w:rsidR="00055C12" w:rsidRPr="005A21E5" w:rsidRDefault="00055C12" w:rsidP="00D56931">
                      <w:pPr>
                        <w:spacing w:after="0" w:line="240" w:lineRule="auto"/>
                        <w:rPr>
                          <w:sz w:val="12"/>
                          <w:szCs w:val="12"/>
                        </w:rPr>
                      </w:pPr>
                      <w:r>
                        <w:rPr>
                          <w:sz w:val="16"/>
                          <w:szCs w:val="16"/>
                        </w:rPr>
                        <w:t xml:space="preserve">Свідоцтво </w:t>
                      </w:r>
                      <w:r w:rsidRPr="005A21E5">
                        <w:rPr>
                          <w:sz w:val="16"/>
                          <w:szCs w:val="16"/>
                        </w:rPr>
                        <w:t xml:space="preserve">№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10528" behindDoc="0" locked="0" layoutInCell="1" allowOverlap="1">
                <wp:simplePos x="0" y="0"/>
                <wp:positionH relativeFrom="margin">
                  <wp:posOffset>2322195</wp:posOffset>
                </wp:positionH>
                <wp:positionV relativeFrom="paragraph">
                  <wp:posOffset>3138805</wp:posOffset>
                </wp:positionV>
                <wp:extent cx="1219200" cy="170815"/>
                <wp:effectExtent l="0" t="0" r="0" b="635"/>
                <wp:wrapNone/>
                <wp:docPr id="830" name="Надпись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jc w:val="center"/>
                              <w:rPr>
                                <w:sz w:val="12"/>
                                <w:szCs w:val="12"/>
                              </w:rPr>
                            </w:pPr>
                            <w:r>
                              <w:rPr>
                                <w:sz w:val="16"/>
                                <w:szCs w:val="16"/>
                              </w:rPr>
                              <w:t>(назва організації)</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30" o:spid="_x0000_s1430" type="#_x0000_t202" style="position:absolute;left:0;text-align:left;margin-left:182.85pt;margin-top:247.15pt;width:96pt;height:13.45pt;z-index:25231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" stroked="f">
                <v:textbox inset="1mm,0,0,0">
                  <w:txbxContent>
                    <w:p w:rsidR="00055C12" w:rsidRDefault="00055C12" w:rsidP="00D56931">
                      <w:pPr>
                        <w:spacing w:after="0" w:line="240" w:lineRule="auto"/>
                        <w:jc w:val="center"/>
                        <w:rPr>
                          <w:sz w:val="12"/>
                          <w:szCs w:val="12"/>
                        </w:rPr>
                      </w:pPr>
                      <w:r>
                        <w:rPr>
                          <w:sz w:val="16"/>
                          <w:szCs w:val="16"/>
                        </w:rPr>
                        <w:t>(назва організації)</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08480" behindDoc="0" locked="0" layoutInCell="1" allowOverlap="1">
                <wp:simplePos x="0" y="0"/>
                <wp:positionH relativeFrom="margin">
                  <wp:posOffset>2456180</wp:posOffset>
                </wp:positionH>
                <wp:positionV relativeFrom="paragraph">
                  <wp:posOffset>7047230</wp:posOffset>
                </wp:positionV>
                <wp:extent cx="615950" cy="140335"/>
                <wp:effectExtent l="0" t="0" r="0" b="0"/>
                <wp:wrapNone/>
                <wp:docPr id="828" name="Надпись 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950" cy="14033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2"/>
                                <w:szCs w:val="12"/>
                              </w:rPr>
                            </w:pPr>
                            <w:r>
                              <w:rPr>
                                <w:sz w:val="16"/>
                                <w:szCs w:val="16"/>
                              </w:rPr>
                              <w:t xml:space="preserve">(сторінка 1)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28" o:spid="_x0000_s1431" type="#_x0000_t202" style="position:absolute;left:0;text-align:left;margin-left:193.4pt;margin-top:554.9pt;width:48.5pt;height:11.05pt;z-index:25230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" stroked="f">
                <v:textbox inset="1mm,0,0,0">
                  <w:txbxContent>
                    <w:p w:rsidR="00055C12" w:rsidRDefault="00055C12" w:rsidP="00D56931">
                      <w:pPr>
                        <w:spacing w:after="0" w:line="240" w:lineRule="auto"/>
                        <w:rPr>
                          <w:sz w:val="12"/>
                          <w:szCs w:val="12"/>
                        </w:rPr>
                      </w:pPr>
                      <w:r>
                        <w:rPr>
                          <w:sz w:val="16"/>
                          <w:szCs w:val="16"/>
                        </w:rPr>
                        <w:t xml:space="preserve">(сторінка 1)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07456" behindDoc="0" locked="0" layoutInCell="1" allowOverlap="1">
                <wp:simplePos x="0" y="0"/>
                <wp:positionH relativeFrom="margin">
                  <wp:posOffset>1676400</wp:posOffset>
                </wp:positionH>
                <wp:positionV relativeFrom="paragraph">
                  <wp:posOffset>2566035</wp:posOffset>
                </wp:positionV>
                <wp:extent cx="2438400" cy="170815"/>
                <wp:effectExtent l="0" t="0" r="0" b="635"/>
                <wp:wrapNone/>
                <wp:docPr id="827" name="Надпись 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170815"/>
                        </a:xfrm>
                        <a:prstGeom prst="rect">
                          <a:avLst/>
                        </a:prstGeom>
                        <a:solidFill>
                          <a:srgbClr val="FFFFFF"/>
                        </a:solidFill>
                        <a:ln w="9525">
                          <a:noFill/>
                          <a:miter lim="800000"/>
                          <a:headEnd/>
                          <a:tailEnd/>
                        </a:ln>
                      </wps:spPr>
                      <wps:txbx>
                        <w:txbxContent>
                          <w:p w:rsidR="00055C12" w:rsidRPr="005A21E5" w:rsidRDefault="00055C12" w:rsidP="00D56931">
                            <w:pPr>
                              <w:spacing w:after="0" w:line="240" w:lineRule="auto"/>
                              <w:rPr>
                                <w:b/>
                                <w:bCs/>
                                <w:sz w:val="14"/>
                                <w:szCs w:val="14"/>
                              </w:rPr>
                            </w:pPr>
                            <w:r w:rsidRPr="005A21E5">
                              <w:rPr>
                                <w:b/>
                                <w:bCs/>
                                <w:sz w:val="18"/>
                                <w:szCs w:val="18"/>
                              </w:rPr>
                              <w:t xml:space="preserve">Конвенція МДП від 14 листопада 1975 р.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27" o:spid="_x0000_s1432" type="#_x0000_t202" style="position:absolute;left:0;text-align:left;margin-left:132pt;margin-top:202.05pt;width:192pt;height:13.45pt;z-index:25230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" stroked="f">
                <v:textbox inset="1mm,0,0,0">
                  <w:txbxContent>
                    <w:p w:rsidR="00055C12" w:rsidRPr="005A21E5" w:rsidRDefault="00055C12" w:rsidP="00D56931">
                      <w:pPr>
                        <w:spacing w:after="0" w:line="240" w:lineRule="auto"/>
                        <w:rPr>
                          <w:b/>
                          <w:bCs/>
                          <w:sz w:val="14"/>
                          <w:szCs w:val="14"/>
                        </w:rPr>
                      </w:pPr>
                      <w:r w:rsidRPr="005A21E5">
                        <w:rPr>
                          <w:b/>
                          <w:bCs/>
                          <w:sz w:val="18"/>
                          <w:szCs w:val="18"/>
                        </w:rPr>
                        <w:t xml:space="preserve">Конвенція МДП від 14 листопада 1975 р. </w:t>
                      </w:r>
                    </w:p>
                  </w:txbxContent>
                </v:textbox>
                <w10:wrap anchorx="margin"/>
              </v:shape>
            </w:pict>
          </mc:Fallback>
        </mc:AlternateContent>
      </w:r>
      <w:r w:rsidR="00FF59E6" w:rsidRPr="00E469DA">
        <w:rPr>
          <w:noProof/>
          <w:lang w:eastAsia="uk-UA"/>
        </w:rPr>
        <w:drawing>
          <wp:inline distT="0" distB="0" distL="0" distR="0">
            <wp:extent cx="5035296" cy="7266305"/>
            <wp:effectExtent l="0" t="0" r="0"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5046239" cy="7282096"/>
                    </a:xfrm>
                    <a:prstGeom prst="rect">
                      <a:avLst/>
                    </a:prstGeom>
                  </pic:spPr>
                </pic:pic>
              </a:graphicData>
            </a:graphic>
          </wp:inline>
        </w:drawing>
      </w:r>
    </w:p>
    <w:p w:rsidR="00D56931" w:rsidRPr="00E469DA" w:rsidRDefault="00BF5229" w:rsidP="00D56931">
      <w:r w:rsidRPr="00E469DA">
        <w:rPr>
          <w:vertAlign w:val="superscript"/>
        </w:rPr>
        <w:t xml:space="preserve">*) </w:t>
      </w:r>
      <w:r w:rsidRPr="00E469DA">
        <w:t>{ECE</w:t>
      </w:r>
      <w:r w:rsidR="00D56931" w:rsidRPr="00E469DA">
        <w:t>/</w:t>
      </w:r>
      <w:r w:rsidRPr="00E469DA">
        <w:t>TRANS</w:t>
      </w:r>
      <w:r w:rsidR="00D56931" w:rsidRPr="00E469DA">
        <w:t>/17/</w:t>
      </w:r>
      <w:r w:rsidRPr="00E469DA">
        <w:t>Amend</w:t>
      </w:r>
      <w:r w:rsidR="00D56931" w:rsidRPr="00E469DA">
        <w:t xml:space="preserve">.18; </w:t>
      </w:r>
      <w:r w:rsidRPr="00E469DA">
        <w:t xml:space="preserve">набрала чинності 1 серпня 1995 р.} </w:t>
      </w:r>
    </w:p>
    <w:p w:rsidR="00D56931" w:rsidRPr="00E469DA" w:rsidRDefault="00D56931" w:rsidP="00D56931"/>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4 </w:t>
            </w:r>
          </w:p>
        </w:tc>
      </w:tr>
    </w:tbl>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332032" behindDoc="0" locked="0" layoutInCell="1" allowOverlap="1">
                <wp:simplePos x="0" y="0"/>
                <wp:positionH relativeFrom="margin">
                  <wp:posOffset>0</wp:posOffset>
                </wp:positionH>
                <wp:positionV relativeFrom="paragraph">
                  <wp:posOffset>45085</wp:posOffset>
                </wp:positionV>
                <wp:extent cx="987425" cy="170815"/>
                <wp:effectExtent l="0" t="0" r="3175" b="635"/>
                <wp:wrapNone/>
                <wp:docPr id="851" name="Надпись 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7425"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51" o:spid="_x0000_s1433" type="#_x0000_t202" style="position:absolute;margin-left:0;margin-top:3.55pt;width:77.75pt;height:13.45pt;z-index:25233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" stroked="f">
                <v:textbox inset="1mm,0,0,0">
                  <w:txbxContent>
                    <w:p w:rsidR="00055C12" w:rsidRDefault="00055C12" w:rsidP="00D56931">
                      <w:pPr>
                        <w:spacing w:after="0" w:line="240" w:lineRule="auto"/>
                        <w:rPr>
                          <w:sz w:val="14"/>
                          <w:szCs w:val="14"/>
                        </w:rPr>
                      </w:pPr>
                    </w:p>
                  </w:txbxContent>
                </v:textbox>
                <w10:wrap anchorx="margin"/>
              </v:shape>
            </w:pict>
          </mc:Fallback>
        </mc:AlternateContent>
      </w:r>
    </w:p>
    <w:p w:rsidR="00D56931" w:rsidRPr="00E469DA" w:rsidRDefault="00BF5229" w:rsidP="00D56931">
      <w:pPr>
        <w:jc w:val="center"/>
      </w:pPr>
      <w:r w:rsidRPr="00E469DA">
        <w:rPr>
          <w:b/>
          <w:bCs/>
          <w:sz w:val="24"/>
          <w:szCs w:val="28"/>
          <w:u w:val="single"/>
        </w:rPr>
        <w:t>Зразок Свідоцтва про допущення дорожнього транспортного засобу    (продовження)</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323840" behindDoc="0" locked="0" layoutInCell="1" allowOverlap="1">
                <wp:simplePos x="0" y="0"/>
                <wp:positionH relativeFrom="margin">
                  <wp:posOffset>1078865</wp:posOffset>
                </wp:positionH>
                <wp:positionV relativeFrom="paragraph">
                  <wp:posOffset>2578735</wp:posOffset>
                </wp:positionV>
                <wp:extent cx="1948180" cy="170815"/>
                <wp:effectExtent l="0" t="0" r="0" b="635"/>
                <wp:wrapNone/>
                <wp:docPr id="843" name="Надпись 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818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sidRPr="00BF5229">
                              <w:rPr>
                                <w:rFonts w:eastAsia="Calibri" w:cs="Times New Roman"/>
                                <w:sz w:val="18"/>
                                <w:szCs w:val="18"/>
                              </w:rPr>
                              <w:t>індивідуальне допущення</w:t>
                            </w:r>
                            <w:r w:rsidDel="004E08A1">
                              <w:rPr>
                                <w:sz w:val="18"/>
                                <w:szCs w:val="18"/>
                              </w:rPr>
                              <w:t xml:space="preserve"> </w:t>
                            </w:r>
                            <w:r>
                              <w:rPr>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43" o:spid="_x0000_s1434" type="#_x0000_t202" style="position:absolute;margin-left:84.95pt;margin-top:203.05pt;width:153.4pt;height:13.45pt;z-index:25232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" stroked="f">
                <v:textbox inset="1mm,0,0,0">
                  <w:txbxContent>
                    <w:p w:rsidR="00055C12" w:rsidRDefault="00055C12" w:rsidP="00D56931">
                      <w:pPr>
                        <w:spacing w:after="0" w:line="240" w:lineRule="auto"/>
                        <w:rPr>
                          <w:sz w:val="14"/>
                          <w:szCs w:val="14"/>
                        </w:rPr>
                      </w:pPr>
                      <w:r w:rsidRPr="00BF5229">
                        <w:rPr>
                          <w:rFonts w:eastAsia="Calibri" w:cs="Times New Roman"/>
                          <w:sz w:val="18"/>
                          <w:szCs w:val="18"/>
                        </w:rPr>
                        <w:t>індивідуальне допущення</w:t>
                      </w:r>
                      <w:r w:rsidDel="004E08A1">
                        <w:rPr>
                          <w:sz w:val="18"/>
                          <w:szCs w:val="18"/>
                        </w:rPr>
                        <w:t xml:space="preserve"> </w:t>
                      </w:r>
                      <w:r>
                        <w:rPr>
                          <w:sz w:val="18"/>
                          <w:szCs w:val="18"/>
                        </w:rPr>
                        <w:t xml:space="preserve">*)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41248" behindDoc="0" locked="0" layoutInCell="1" allowOverlap="1">
                <wp:simplePos x="0" y="0"/>
                <wp:positionH relativeFrom="margin">
                  <wp:posOffset>140335</wp:posOffset>
                </wp:positionH>
                <wp:positionV relativeFrom="paragraph">
                  <wp:posOffset>6290945</wp:posOffset>
                </wp:positionV>
                <wp:extent cx="1932305" cy="170180"/>
                <wp:effectExtent l="0" t="0" r="0" b="1270"/>
                <wp:wrapNone/>
                <wp:docPr id="860" name="Надпись 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2305" cy="170180"/>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2"/>
                                <w:szCs w:val="12"/>
                              </w:rPr>
                            </w:pPr>
                            <w:r>
                              <w:rPr>
                                <w:sz w:val="16"/>
                                <w:szCs w:val="16"/>
                              </w:rPr>
                              <w:t xml:space="preserve">*)  Закреслити відповідну клітинку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60" o:spid="_x0000_s1435" type="#_x0000_t202" style="position:absolute;margin-left:11.05pt;margin-top:495.35pt;width:152.15pt;height:13.4pt;z-index:25234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" stroked="f">
                <v:textbox inset="1mm,0,0,0">
                  <w:txbxContent>
                    <w:p w:rsidR="00055C12" w:rsidRDefault="00055C12" w:rsidP="00D56931">
                      <w:pPr>
                        <w:spacing w:after="0" w:line="240" w:lineRule="auto"/>
                        <w:rPr>
                          <w:sz w:val="12"/>
                          <w:szCs w:val="12"/>
                        </w:rPr>
                      </w:pPr>
                      <w:r>
                        <w:rPr>
                          <w:sz w:val="16"/>
                          <w:szCs w:val="16"/>
                        </w:rPr>
                        <w:t xml:space="preserve">*)  Закреслити відповідну клітинку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40224" behindDoc="0" locked="0" layoutInCell="1" allowOverlap="1">
                <wp:simplePos x="0" y="0"/>
                <wp:positionH relativeFrom="margin">
                  <wp:posOffset>311150</wp:posOffset>
                </wp:positionH>
                <wp:positionV relativeFrom="paragraph">
                  <wp:posOffset>5643880</wp:posOffset>
                </wp:positionV>
                <wp:extent cx="572770" cy="170815"/>
                <wp:effectExtent l="0" t="0" r="0" b="635"/>
                <wp:wrapNone/>
                <wp:docPr id="859" name="Надпись 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Печатка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59" o:spid="_x0000_s1436" type="#_x0000_t202" style="position:absolute;margin-left:24.5pt;margin-top:444.4pt;width:45.1pt;height:13.45pt;z-index:252340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" stroked="f">
                <v:textbox inset="1mm,0,0,0">
                  <w:txbxContent>
                    <w:p w:rsidR="00055C12" w:rsidRDefault="00055C12" w:rsidP="00D56931">
                      <w:pPr>
                        <w:spacing w:after="0" w:line="240" w:lineRule="auto"/>
                        <w:rPr>
                          <w:sz w:val="14"/>
                          <w:szCs w:val="14"/>
                        </w:rPr>
                      </w:pPr>
                      <w:r>
                        <w:rPr>
                          <w:sz w:val="18"/>
                          <w:szCs w:val="18"/>
                        </w:rPr>
                        <w:t xml:space="preserve">Печатка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39200" behindDoc="0" locked="0" layoutInCell="1" allowOverlap="1">
                <wp:simplePos x="0" y="0"/>
                <wp:positionH relativeFrom="margin">
                  <wp:posOffset>323215</wp:posOffset>
                </wp:positionH>
                <wp:positionV relativeFrom="paragraph">
                  <wp:posOffset>5430520</wp:posOffset>
                </wp:positionV>
                <wp:extent cx="572770" cy="170815"/>
                <wp:effectExtent l="0" t="0" r="0" b="635"/>
                <wp:wrapNone/>
                <wp:docPr id="858" name="Надпись 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Підпис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58" o:spid="_x0000_s1437" type="#_x0000_t202" style="position:absolute;margin-left:25.45pt;margin-top:427.6pt;width:45.1pt;height:13.45pt;z-index:25233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" stroked="f">
                <v:textbox inset="1mm,0,0,0">
                  <w:txbxContent>
                    <w:p w:rsidR="00055C12" w:rsidRDefault="00055C12" w:rsidP="00D56931">
                      <w:pPr>
                        <w:spacing w:after="0" w:line="240" w:lineRule="auto"/>
                        <w:rPr>
                          <w:sz w:val="14"/>
                          <w:szCs w:val="14"/>
                        </w:rPr>
                      </w:pPr>
                      <w:r>
                        <w:rPr>
                          <w:sz w:val="18"/>
                          <w:szCs w:val="18"/>
                        </w:rPr>
                        <w:t xml:space="preserve">Підпис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38176" behindDoc="0" locked="0" layoutInCell="1" allowOverlap="1">
                <wp:simplePos x="0" y="0"/>
                <wp:positionH relativeFrom="margin">
                  <wp:posOffset>323215</wp:posOffset>
                </wp:positionH>
                <wp:positionV relativeFrom="paragraph">
                  <wp:posOffset>5200015</wp:posOffset>
                </wp:positionV>
                <wp:extent cx="359410" cy="170815"/>
                <wp:effectExtent l="0" t="0" r="2540" b="635"/>
                <wp:wrapNone/>
                <wp:docPr id="857" name="Надпись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Дата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57" o:spid="_x0000_s1438" type="#_x0000_t202" style="position:absolute;margin-left:25.45pt;margin-top:409.45pt;width:28.3pt;height:13.45pt;z-index:25233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" stroked="f">
                <v:textbox inset="1mm,0,0,0">
                  <w:txbxContent>
                    <w:p w:rsidR="00055C12" w:rsidRDefault="00055C12" w:rsidP="00D56931">
                      <w:pPr>
                        <w:spacing w:after="0" w:line="240" w:lineRule="auto"/>
                        <w:rPr>
                          <w:sz w:val="14"/>
                          <w:szCs w:val="14"/>
                        </w:rPr>
                      </w:pPr>
                      <w:r>
                        <w:rPr>
                          <w:sz w:val="18"/>
                          <w:szCs w:val="18"/>
                        </w:rPr>
                        <w:t xml:space="preserve">Дата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37152" behindDoc="0" locked="0" layoutInCell="1" allowOverlap="1">
                <wp:simplePos x="0" y="0"/>
                <wp:positionH relativeFrom="margin">
                  <wp:posOffset>328295</wp:posOffset>
                </wp:positionH>
                <wp:positionV relativeFrom="paragraph">
                  <wp:posOffset>4992370</wp:posOffset>
                </wp:positionV>
                <wp:extent cx="445135" cy="170815"/>
                <wp:effectExtent l="0" t="0" r="0" b="635"/>
                <wp:wrapNone/>
                <wp:docPr id="856" name="Надпись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35"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Місце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56" o:spid="_x0000_s1439" type="#_x0000_t202" style="position:absolute;margin-left:25.85pt;margin-top:393.1pt;width:35.05pt;height:13.45pt;z-index:25233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" stroked="f">
                <v:textbox inset="1mm,0,0,0">
                  <w:txbxContent>
                    <w:p w:rsidR="00055C12" w:rsidRDefault="00055C12" w:rsidP="00D56931">
                      <w:pPr>
                        <w:spacing w:after="0" w:line="240" w:lineRule="auto"/>
                        <w:rPr>
                          <w:sz w:val="14"/>
                          <w:szCs w:val="14"/>
                        </w:rPr>
                      </w:pPr>
                      <w:r>
                        <w:rPr>
                          <w:sz w:val="18"/>
                          <w:szCs w:val="18"/>
                        </w:rPr>
                        <w:t xml:space="preserve">Місце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36128" behindDoc="0" locked="0" layoutInCell="1" allowOverlap="1">
                <wp:simplePos x="0" y="0"/>
                <wp:positionH relativeFrom="margin">
                  <wp:posOffset>335280</wp:posOffset>
                </wp:positionH>
                <wp:positionV relativeFrom="paragraph">
                  <wp:posOffset>4754880</wp:posOffset>
                </wp:positionV>
                <wp:extent cx="987425" cy="170815"/>
                <wp:effectExtent l="0" t="0" r="3175" b="635"/>
                <wp:wrapNone/>
                <wp:docPr id="855" name="Надпись 8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7425"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Дійсне до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55" o:spid="_x0000_s1440" type="#_x0000_t202" style="position:absolute;margin-left:26.4pt;margin-top:374.4pt;width:77.75pt;height:13.45pt;z-index:25233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" stroked="f">
                <v:textbox inset="1mm,0,0,0">
                  <w:txbxContent>
                    <w:p w:rsidR="00055C12" w:rsidRDefault="00055C12" w:rsidP="00D56931">
                      <w:pPr>
                        <w:spacing w:after="0" w:line="240" w:lineRule="auto"/>
                        <w:rPr>
                          <w:sz w:val="14"/>
                          <w:szCs w:val="14"/>
                        </w:rPr>
                      </w:pPr>
                      <w:r>
                        <w:rPr>
                          <w:sz w:val="18"/>
                          <w:szCs w:val="18"/>
                        </w:rPr>
                        <w:t xml:space="preserve">Дійсне до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35104" behindDoc="0" locked="0" layoutInCell="1" allowOverlap="1">
                <wp:simplePos x="0" y="0"/>
                <wp:positionH relativeFrom="margin">
                  <wp:posOffset>494030</wp:posOffset>
                </wp:positionH>
                <wp:positionV relativeFrom="paragraph">
                  <wp:posOffset>4529455</wp:posOffset>
                </wp:positionV>
                <wp:extent cx="1054735" cy="170815"/>
                <wp:effectExtent l="0" t="0" r="0" b="635"/>
                <wp:wrapNone/>
                <wp:docPr id="854" name="Надпись 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735"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b/>
                                <w:bCs/>
                                <w:sz w:val="14"/>
                                <w:szCs w:val="14"/>
                              </w:rPr>
                            </w:pPr>
                            <w:r>
                              <w:rPr>
                                <w:b/>
                                <w:bCs/>
                                <w:sz w:val="18"/>
                                <w:szCs w:val="18"/>
                              </w:rPr>
                              <w:t xml:space="preserve">ПРОДОВЖЕННЯ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54" o:spid="_x0000_s1441" type="#_x0000_t202" style="position:absolute;margin-left:38.9pt;margin-top:356.65pt;width:83.05pt;height:13.45pt;z-index:25233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" stroked="f">
                <v:textbox inset="1mm,0,0,0">
                  <w:txbxContent>
                    <w:p w:rsidR="00055C12" w:rsidRDefault="00055C12" w:rsidP="00D56931">
                      <w:pPr>
                        <w:spacing w:after="0" w:line="240" w:lineRule="auto"/>
                        <w:rPr>
                          <w:b/>
                          <w:bCs/>
                          <w:sz w:val="14"/>
                          <w:szCs w:val="14"/>
                        </w:rPr>
                      </w:pPr>
                      <w:r>
                        <w:rPr>
                          <w:b/>
                          <w:bCs/>
                          <w:sz w:val="18"/>
                          <w:szCs w:val="18"/>
                        </w:rPr>
                        <w:t xml:space="preserve">ПРОДОВЖЕННЯ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33056" behindDoc="0" locked="0" layoutInCell="1" allowOverlap="1">
                <wp:simplePos x="0" y="0"/>
                <wp:positionH relativeFrom="margin">
                  <wp:posOffset>308610</wp:posOffset>
                </wp:positionH>
                <wp:positionV relativeFrom="paragraph">
                  <wp:posOffset>4248785</wp:posOffset>
                </wp:positionV>
                <wp:extent cx="1256030" cy="127635"/>
                <wp:effectExtent l="0" t="0" r="1270" b="5715"/>
                <wp:wrapNone/>
                <wp:docPr id="852" name="Надпись 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127635"/>
                        </a:xfrm>
                        <a:prstGeom prst="rect">
                          <a:avLst/>
                        </a:prstGeom>
                        <a:solidFill>
                          <a:srgbClr val="FFFFFF"/>
                        </a:solidFill>
                        <a:ln w="9525">
                          <a:noFill/>
                          <a:miter lim="800000"/>
                          <a:headEnd/>
                          <a:tailEnd/>
                        </a:ln>
                      </wps:spPr>
                      <wps:txbx>
                        <w:txbxContent>
                          <w:p w:rsidR="00055C12" w:rsidRPr="0093481D" w:rsidRDefault="00055C12" w:rsidP="00D56931">
                            <w:pPr>
                              <w:spacing w:after="0" w:line="240" w:lineRule="auto"/>
                              <w:rPr>
                                <w:sz w:val="16"/>
                                <w:szCs w:val="16"/>
                              </w:rPr>
                            </w:pPr>
                            <w:r w:rsidRPr="0093481D">
                              <w:rPr>
                                <w:sz w:val="16"/>
                                <w:szCs w:val="16"/>
                              </w:rPr>
                              <w:t>На</w:t>
                            </w:r>
                            <w:r>
                              <w:rPr>
                                <w:sz w:val="16"/>
                                <w:szCs w:val="16"/>
                              </w:rPr>
                              <w:t>зва</w:t>
                            </w:r>
                            <w:r w:rsidRPr="0093481D">
                              <w:rPr>
                                <w:sz w:val="16"/>
                                <w:szCs w:val="16"/>
                              </w:rPr>
                              <w:t xml:space="preserve"> та адреса</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52" o:spid="_x0000_s1442" type="#_x0000_t202" style="position:absolute;margin-left:24.3pt;margin-top:334.55pt;width:98.9pt;height:10.05pt;z-index:25233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" stroked="f">
                <v:textbox inset="1mm,0,0,0">
                  <w:txbxContent>
                    <w:p w:rsidR="00055C12" w:rsidRPr="0093481D" w:rsidRDefault="00055C12" w:rsidP="00D56931">
                      <w:pPr>
                        <w:spacing w:after="0" w:line="240" w:lineRule="auto"/>
                        <w:rPr>
                          <w:sz w:val="16"/>
                          <w:szCs w:val="16"/>
                        </w:rPr>
                      </w:pPr>
                      <w:r w:rsidRPr="0093481D">
                        <w:rPr>
                          <w:sz w:val="16"/>
                          <w:szCs w:val="16"/>
                        </w:rPr>
                        <w:t>На</w:t>
                      </w:r>
                      <w:r>
                        <w:rPr>
                          <w:sz w:val="16"/>
                          <w:szCs w:val="16"/>
                        </w:rPr>
                        <w:t>зва</w:t>
                      </w:r>
                      <w:r w:rsidRPr="0093481D">
                        <w:rPr>
                          <w:sz w:val="16"/>
                          <w:szCs w:val="16"/>
                        </w:rPr>
                        <w:t xml:space="preserve"> та адреса</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34080" behindDoc="0" locked="0" layoutInCell="1" allowOverlap="1">
                <wp:simplePos x="0" y="0"/>
                <wp:positionH relativeFrom="margin">
                  <wp:posOffset>299085</wp:posOffset>
                </wp:positionH>
                <wp:positionV relativeFrom="paragraph">
                  <wp:posOffset>3986530</wp:posOffset>
                </wp:positionV>
                <wp:extent cx="4584065" cy="280670"/>
                <wp:effectExtent l="0" t="0" r="6985" b="5080"/>
                <wp:wrapNone/>
                <wp:docPr id="853" name="Надпись 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4065" cy="280670"/>
                        </a:xfrm>
                        <a:prstGeom prst="rect">
                          <a:avLst/>
                        </a:prstGeom>
                        <a:solidFill>
                          <a:srgbClr val="FFFFFF"/>
                        </a:solidFill>
                        <a:ln w="9525">
                          <a:noFill/>
                          <a:miter lim="800000"/>
                          <a:headEnd/>
                          <a:tailEnd/>
                        </a:ln>
                      </wps:spPr>
                      <wps:txbx>
                        <w:txbxContent>
                          <w:p w:rsidR="00055C12" w:rsidRPr="0093481D" w:rsidRDefault="00055C12" w:rsidP="00D56931">
                            <w:pPr>
                              <w:spacing w:after="0" w:line="240" w:lineRule="auto"/>
                              <w:rPr>
                                <w:b/>
                                <w:bCs/>
                                <w:sz w:val="18"/>
                                <w:szCs w:val="18"/>
                              </w:rPr>
                            </w:pPr>
                            <w:r>
                              <w:rPr>
                                <w:b/>
                                <w:bCs/>
                                <w:sz w:val="18"/>
                                <w:szCs w:val="18"/>
                              </w:rPr>
                              <w:t xml:space="preserve">8.   ДЕРЖАТЕЛЬ (завод-виробник, власник або користувач) </w:t>
                            </w:r>
                            <w:r>
                              <w:rPr>
                                <w:sz w:val="14"/>
                                <w:szCs w:val="14"/>
                              </w:rPr>
                              <w:t>(тільки для незареєстрованих транспортних засобів)</w:t>
                            </w:r>
                            <w:r w:rsidRPr="0093481D">
                              <w:rPr>
                                <w:b/>
                                <w:bCs/>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53" o:spid="_x0000_s1443" type="#_x0000_t202" style="position:absolute;margin-left:23.55pt;margin-top:313.9pt;width:360.95pt;height:22.1pt;z-index:25233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" stroked="f">
                <v:textbox inset="1mm,0,0,0">
                  <w:txbxContent>
                    <w:p w:rsidR="00055C12" w:rsidRPr="0093481D" w:rsidRDefault="00055C12" w:rsidP="00D56931">
                      <w:pPr>
                        <w:spacing w:after="0" w:line="240" w:lineRule="auto"/>
                        <w:rPr>
                          <w:b/>
                          <w:bCs/>
                          <w:sz w:val="18"/>
                          <w:szCs w:val="18"/>
                        </w:rPr>
                      </w:pPr>
                      <w:r>
                        <w:rPr>
                          <w:b/>
                          <w:bCs/>
                          <w:sz w:val="18"/>
                          <w:szCs w:val="18"/>
                        </w:rPr>
                        <w:t xml:space="preserve">8.   ДЕРЖАТЕЛЬ (завод-виробник, власник або користувач) </w:t>
                      </w:r>
                      <w:r>
                        <w:rPr>
                          <w:sz w:val="14"/>
                          <w:szCs w:val="14"/>
                        </w:rPr>
                        <w:t>(тільки для незареєстрованих транспортних засобів)</w:t>
                      </w:r>
                      <w:r w:rsidRPr="0093481D">
                        <w:rPr>
                          <w:b/>
                          <w:bCs/>
                          <w:sz w:val="18"/>
                          <w:szCs w:val="18"/>
                        </w:rPr>
                        <w:t xml:space="preserve">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31008" behindDoc="0" locked="0" layoutInCell="1" allowOverlap="1">
                <wp:simplePos x="0" y="0"/>
                <wp:positionH relativeFrom="margin">
                  <wp:posOffset>329565</wp:posOffset>
                </wp:positionH>
                <wp:positionV relativeFrom="paragraph">
                  <wp:posOffset>3267710</wp:posOffset>
                </wp:positionV>
                <wp:extent cx="445135" cy="170815"/>
                <wp:effectExtent l="0" t="0" r="0" b="635"/>
                <wp:wrapNone/>
                <wp:docPr id="850" name="Надпись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35"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Місце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50" o:spid="_x0000_s1444" type="#_x0000_t202" style="position:absolute;margin-left:25.95pt;margin-top:257.3pt;width:35.05pt;height:13.45pt;z-index:25233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" stroked="f">
                <v:textbox inset="1mm,0,0,0">
                  <w:txbxContent>
                    <w:p w:rsidR="00055C12" w:rsidRDefault="00055C12" w:rsidP="00D56931">
                      <w:pPr>
                        <w:spacing w:after="0" w:line="240" w:lineRule="auto"/>
                        <w:rPr>
                          <w:sz w:val="14"/>
                          <w:szCs w:val="14"/>
                        </w:rPr>
                      </w:pPr>
                      <w:r>
                        <w:rPr>
                          <w:sz w:val="18"/>
                          <w:szCs w:val="18"/>
                        </w:rPr>
                        <w:t xml:space="preserve">Місце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29984" behindDoc="0" locked="0" layoutInCell="1" allowOverlap="1">
                <wp:simplePos x="0" y="0"/>
                <wp:positionH relativeFrom="margin">
                  <wp:posOffset>329565</wp:posOffset>
                </wp:positionH>
                <wp:positionV relativeFrom="paragraph">
                  <wp:posOffset>3481070</wp:posOffset>
                </wp:positionV>
                <wp:extent cx="359410" cy="170815"/>
                <wp:effectExtent l="0" t="0" r="2540" b="635"/>
                <wp:wrapNone/>
                <wp:docPr id="849" name="Надпись 8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Дата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49" o:spid="_x0000_s1445" type="#_x0000_t202" style="position:absolute;margin-left:25.95pt;margin-top:274.1pt;width:28.3pt;height:13.45pt;z-index:25232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" stroked="f">
                <v:textbox inset="1mm,0,0,0">
                  <w:txbxContent>
                    <w:p w:rsidR="00055C12" w:rsidRDefault="00055C12" w:rsidP="00D56931">
                      <w:pPr>
                        <w:spacing w:after="0" w:line="240" w:lineRule="auto"/>
                        <w:rPr>
                          <w:sz w:val="14"/>
                          <w:szCs w:val="14"/>
                        </w:rPr>
                      </w:pPr>
                      <w:r>
                        <w:rPr>
                          <w:sz w:val="18"/>
                          <w:szCs w:val="18"/>
                        </w:rPr>
                        <w:t xml:space="preserve">Дата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28960" behindDoc="0" locked="0" layoutInCell="1" allowOverlap="1">
                <wp:simplePos x="0" y="0"/>
                <wp:positionH relativeFrom="margin">
                  <wp:posOffset>329565</wp:posOffset>
                </wp:positionH>
                <wp:positionV relativeFrom="paragraph">
                  <wp:posOffset>3694430</wp:posOffset>
                </wp:positionV>
                <wp:extent cx="572770" cy="170815"/>
                <wp:effectExtent l="0" t="0" r="0" b="635"/>
                <wp:wrapNone/>
                <wp:docPr id="848" name="Надпись 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Підпис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48" o:spid="_x0000_s1446" type="#_x0000_t202" style="position:absolute;margin-left:25.95pt;margin-top:290.9pt;width:45.1pt;height:13.45pt;z-index:25232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" stroked="f">
                <v:textbox inset="1mm,0,0,0">
                  <w:txbxContent>
                    <w:p w:rsidR="00055C12" w:rsidRDefault="00055C12" w:rsidP="00D56931">
                      <w:pPr>
                        <w:spacing w:after="0" w:line="240" w:lineRule="auto"/>
                        <w:rPr>
                          <w:sz w:val="14"/>
                          <w:szCs w:val="14"/>
                        </w:rPr>
                      </w:pPr>
                      <w:r>
                        <w:rPr>
                          <w:sz w:val="18"/>
                          <w:szCs w:val="18"/>
                        </w:rPr>
                        <w:t xml:space="preserve">Підпис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26912" behindDoc="0" locked="0" layoutInCell="1" allowOverlap="1">
                <wp:simplePos x="0" y="0"/>
                <wp:positionH relativeFrom="margin">
                  <wp:posOffset>329565</wp:posOffset>
                </wp:positionH>
                <wp:positionV relativeFrom="paragraph">
                  <wp:posOffset>3054350</wp:posOffset>
                </wp:positionV>
                <wp:extent cx="2115185" cy="170815"/>
                <wp:effectExtent l="0" t="0" r="0" b="635"/>
                <wp:wrapNone/>
                <wp:docPr id="846" name="Надпись 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5185"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Номер дозволу (якщо </w:t>
                            </w:r>
                            <w:r w:rsidRPr="00BF5229">
                              <w:rPr>
                                <w:rFonts w:eastAsia="Calibri" w:cs="Times New Roman"/>
                                <w:sz w:val="18"/>
                                <w:szCs w:val="18"/>
                              </w:rPr>
                              <w:t>потрібно</w:t>
                            </w:r>
                            <w:r>
                              <w:rPr>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46" o:spid="_x0000_s1447" type="#_x0000_t202" style="position:absolute;margin-left:25.95pt;margin-top:240.5pt;width:166.55pt;height:13.45pt;z-index:25232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" stroked="f">
                <v:textbox inset="1mm,0,0,0">
                  <w:txbxContent>
                    <w:p w:rsidR="00055C12" w:rsidRDefault="00055C12" w:rsidP="00D56931">
                      <w:pPr>
                        <w:spacing w:after="0" w:line="240" w:lineRule="auto"/>
                        <w:rPr>
                          <w:sz w:val="14"/>
                          <w:szCs w:val="14"/>
                        </w:rPr>
                      </w:pPr>
                      <w:r>
                        <w:rPr>
                          <w:sz w:val="18"/>
                          <w:szCs w:val="18"/>
                        </w:rPr>
                        <w:t xml:space="preserve">Номер дозволу (якщо </w:t>
                      </w:r>
                      <w:r w:rsidRPr="00BF5229">
                        <w:rPr>
                          <w:rFonts w:eastAsia="Calibri" w:cs="Times New Roman"/>
                          <w:sz w:val="18"/>
                          <w:szCs w:val="18"/>
                        </w:rPr>
                        <w:t>потрібно</w:t>
                      </w:r>
                      <w:r>
                        <w:rPr>
                          <w:sz w:val="18"/>
                          <w:szCs w:val="18"/>
                        </w:rPr>
                        <w:t xml:space="preserve">)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27936" behindDoc="0" locked="0" layoutInCell="1" allowOverlap="1">
                <wp:simplePos x="0" y="0"/>
                <wp:positionH relativeFrom="margin">
                  <wp:posOffset>3901440</wp:posOffset>
                </wp:positionH>
                <wp:positionV relativeFrom="paragraph">
                  <wp:posOffset>2609850</wp:posOffset>
                </wp:positionV>
                <wp:extent cx="987425" cy="170815"/>
                <wp:effectExtent l="0" t="0" r="3175" b="635"/>
                <wp:wrapNone/>
                <wp:docPr id="847" name="Надпись 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7425"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Печатка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47" o:spid="_x0000_s1448" type="#_x0000_t202" style="position:absolute;margin-left:307.2pt;margin-top:205.5pt;width:77.75pt;height:13.45pt;z-index:25232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" stroked="f">
                <v:textbox inset="1mm,0,0,0">
                  <w:txbxContent>
                    <w:p w:rsidR="00055C12" w:rsidRDefault="00055C12" w:rsidP="00D56931">
                      <w:pPr>
                        <w:spacing w:after="0" w:line="240" w:lineRule="auto"/>
                        <w:rPr>
                          <w:sz w:val="14"/>
                          <w:szCs w:val="14"/>
                        </w:rPr>
                      </w:pPr>
                      <w:r>
                        <w:rPr>
                          <w:sz w:val="18"/>
                          <w:szCs w:val="18"/>
                        </w:rPr>
                        <w:t xml:space="preserve">Печатка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24864" behindDoc="0" locked="0" layoutInCell="1" allowOverlap="1">
                <wp:simplePos x="0" y="0"/>
                <wp:positionH relativeFrom="margin">
                  <wp:posOffset>3407410</wp:posOffset>
                </wp:positionH>
                <wp:positionV relativeFrom="paragraph">
                  <wp:posOffset>2311400</wp:posOffset>
                </wp:positionV>
                <wp:extent cx="987425" cy="170815"/>
                <wp:effectExtent l="0" t="0" r="3175" b="635"/>
                <wp:wrapNone/>
                <wp:docPr id="844" name="Надпись 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7425"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Дійсне до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44" o:spid="_x0000_s1449" type="#_x0000_t202" style="position:absolute;margin-left:268.3pt;margin-top:182pt;width:77.75pt;height:13.45pt;z-index:25232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" stroked="f">
                <v:textbox inset="1mm,0,0,0">
                  <w:txbxContent>
                    <w:p w:rsidR="00055C12" w:rsidRDefault="00055C12" w:rsidP="00D56931">
                      <w:pPr>
                        <w:spacing w:after="0" w:line="240" w:lineRule="auto"/>
                        <w:rPr>
                          <w:sz w:val="14"/>
                          <w:szCs w:val="14"/>
                        </w:rPr>
                      </w:pPr>
                      <w:r>
                        <w:rPr>
                          <w:sz w:val="18"/>
                          <w:szCs w:val="18"/>
                        </w:rPr>
                        <w:t xml:space="preserve">Дійсне до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25888" behindDoc="0" locked="0" layoutInCell="1" allowOverlap="1">
                <wp:simplePos x="0" y="0"/>
                <wp:positionH relativeFrom="margin">
                  <wp:posOffset>499745</wp:posOffset>
                </wp:positionH>
                <wp:positionV relativeFrom="paragraph">
                  <wp:posOffset>2329815</wp:posOffset>
                </wp:positionV>
                <wp:extent cx="1487170" cy="170815"/>
                <wp:effectExtent l="0" t="0" r="0" b="635"/>
                <wp:wrapNone/>
                <wp:docPr id="845" name="Надпись 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717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b/>
                                <w:bCs/>
                                <w:sz w:val="14"/>
                                <w:szCs w:val="14"/>
                              </w:rPr>
                            </w:pPr>
                            <w:r w:rsidRPr="00D16EF1">
                              <w:rPr>
                                <w:rFonts w:eastAsia="Calibri" w:cs="Times New Roman"/>
                                <w:b/>
                                <w:szCs w:val="20"/>
                              </w:rPr>
                              <w:t>ДОПУЩЕННЯ</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45" o:spid="_x0000_s1450" type="#_x0000_t202" style="position:absolute;margin-left:39.35pt;margin-top:183.45pt;width:117.1pt;height:13.45pt;z-index:25232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" stroked="f">
                <v:textbox inset="1mm,0,0,0">
                  <w:txbxContent>
                    <w:p w:rsidR="00055C12" w:rsidRDefault="00055C12" w:rsidP="00D56931">
                      <w:pPr>
                        <w:spacing w:after="0" w:line="240" w:lineRule="auto"/>
                        <w:rPr>
                          <w:b/>
                          <w:bCs/>
                          <w:sz w:val="14"/>
                          <w:szCs w:val="14"/>
                        </w:rPr>
                      </w:pPr>
                      <w:r w:rsidRPr="00D16EF1">
                        <w:rPr>
                          <w:rFonts w:eastAsia="Calibri" w:cs="Times New Roman"/>
                          <w:b/>
                          <w:szCs w:val="20"/>
                        </w:rPr>
                        <w:t>ДОПУЩЕННЯ</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22816" behindDoc="0" locked="0" layoutInCell="1" allowOverlap="1">
                <wp:simplePos x="0" y="0"/>
                <wp:positionH relativeFrom="margin">
                  <wp:posOffset>1073150</wp:posOffset>
                </wp:positionH>
                <wp:positionV relativeFrom="paragraph">
                  <wp:posOffset>2804160</wp:posOffset>
                </wp:positionV>
                <wp:extent cx="1329055" cy="170815"/>
                <wp:effectExtent l="0" t="0" r="4445" b="635"/>
                <wp:wrapNone/>
                <wp:docPr id="842" name="Надпись 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055"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sidRPr="00BF5229">
                              <w:rPr>
                                <w:rFonts w:eastAsia="Calibri" w:cs="Times New Roman"/>
                                <w:sz w:val="18"/>
                                <w:szCs w:val="18"/>
                              </w:rPr>
                              <w:t>допущення</w:t>
                            </w:r>
                            <w:r>
                              <w:rPr>
                                <w:sz w:val="18"/>
                                <w:szCs w:val="18"/>
                              </w:rPr>
                              <w:t xml:space="preserve"> за типом конструкції *)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42" o:spid="_x0000_s1451" type="#_x0000_t202" style="position:absolute;margin-left:84.5pt;margin-top:220.8pt;width:104.65pt;height:13.45pt;z-index:25232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" stroked="f">
                <v:textbox inset="1mm,0,0,0">
                  <w:txbxContent>
                    <w:p w:rsidR="00055C12" w:rsidRDefault="00055C12" w:rsidP="00D56931">
                      <w:pPr>
                        <w:spacing w:after="0" w:line="240" w:lineRule="auto"/>
                        <w:rPr>
                          <w:sz w:val="14"/>
                          <w:szCs w:val="14"/>
                        </w:rPr>
                      </w:pPr>
                      <w:r w:rsidRPr="00BF5229">
                        <w:rPr>
                          <w:rFonts w:eastAsia="Calibri" w:cs="Times New Roman"/>
                          <w:sz w:val="18"/>
                          <w:szCs w:val="18"/>
                        </w:rPr>
                        <w:t>допущення</w:t>
                      </w:r>
                      <w:r>
                        <w:rPr>
                          <w:sz w:val="18"/>
                          <w:szCs w:val="18"/>
                        </w:rPr>
                        <w:t xml:space="preserve"> за типом конструкції *)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21792" behindDoc="0" locked="0" layoutInCell="1" allowOverlap="1">
                <wp:simplePos x="0" y="0"/>
                <wp:positionH relativeFrom="margin">
                  <wp:posOffset>536575</wp:posOffset>
                </wp:positionH>
                <wp:positionV relativeFrom="paragraph">
                  <wp:posOffset>1901825</wp:posOffset>
                </wp:positionV>
                <wp:extent cx="1054735" cy="170815"/>
                <wp:effectExtent l="0" t="0" r="0" b="635"/>
                <wp:wrapNone/>
                <wp:docPr id="841" name="Надпись 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735"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Кількість додатків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41" o:spid="_x0000_s1452" type="#_x0000_t202" style="position:absolute;margin-left:42.25pt;margin-top:149.75pt;width:83.05pt;height:13.45pt;z-index:25232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" stroked="f">
                <v:textbox inset="1mm,0,0,0">
                  <w:txbxContent>
                    <w:p w:rsidR="00055C12" w:rsidRDefault="00055C12" w:rsidP="00D56931">
                      <w:pPr>
                        <w:spacing w:after="0" w:line="240" w:lineRule="auto"/>
                        <w:rPr>
                          <w:sz w:val="14"/>
                          <w:szCs w:val="14"/>
                        </w:rPr>
                      </w:pPr>
                      <w:r>
                        <w:rPr>
                          <w:sz w:val="18"/>
                          <w:szCs w:val="18"/>
                        </w:rPr>
                        <w:t xml:space="preserve">Кількість додатків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20768" behindDoc="0" locked="0" layoutInCell="1" allowOverlap="1">
                <wp:simplePos x="0" y="0"/>
                <wp:positionH relativeFrom="margin">
                  <wp:posOffset>553720</wp:posOffset>
                </wp:positionH>
                <wp:positionV relativeFrom="paragraph">
                  <wp:posOffset>1639570</wp:posOffset>
                </wp:positionV>
                <wp:extent cx="920750" cy="170815"/>
                <wp:effectExtent l="0" t="0" r="0" b="635"/>
                <wp:wrapNone/>
                <wp:docPr id="840" name="Надпись 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Інші дані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40" o:spid="_x0000_s1453" type="#_x0000_t202" style="position:absolute;margin-left:43.6pt;margin-top:129.1pt;width:72.5pt;height:13.45pt;z-index:25232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" stroked="f">
                <v:textbox inset="1mm,0,0,0">
                  <w:txbxContent>
                    <w:p w:rsidR="00055C12" w:rsidRDefault="00055C12" w:rsidP="00D56931">
                      <w:pPr>
                        <w:spacing w:after="0" w:line="240" w:lineRule="auto"/>
                        <w:rPr>
                          <w:sz w:val="14"/>
                          <w:szCs w:val="14"/>
                        </w:rPr>
                      </w:pPr>
                      <w:r>
                        <w:rPr>
                          <w:sz w:val="18"/>
                          <w:szCs w:val="18"/>
                        </w:rPr>
                        <w:t xml:space="preserve">Інші дані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19744" behindDoc="0" locked="0" layoutInCell="1" allowOverlap="1">
                <wp:simplePos x="0" y="0"/>
                <wp:positionH relativeFrom="margin">
                  <wp:posOffset>536575</wp:posOffset>
                </wp:positionH>
                <wp:positionV relativeFrom="paragraph">
                  <wp:posOffset>1438910</wp:posOffset>
                </wp:positionV>
                <wp:extent cx="2078990" cy="170815"/>
                <wp:effectExtent l="0" t="0" r="0" b="635"/>
                <wp:wrapNone/>
                <wp:docPr id="839" name="Надпись 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99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Марка (або назва заводу-виробника)</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39" o:spid="_x0000_s1454" type="#_x0000_t202" style="position:absolute;margin-left:42.25pt;margin-top:113.3pt;width:163.7pt;height:13.45pt;z-index:25231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" stroked="f">
                <v:textbox inset="1mm,0,0,0">
                  <w:txbxContent>
                    <w:p w:rsidR="00055C12" w:rsidRDefault="00055C12" w:rsidP="00D56931">
                      <w:pPr>
                        <w:spacing w:after="0" w:line="240" w:lineRule="auto"/>
                        <w:rPr>
                          <w:sz w:val="14"/>
                          <w:szCs w:val="14"/>
                        </w:rPr>
                      </w:pPr>
                      <w:r>
                        <w:rPr>
                          <w:sz w:val="18"/>
                          <w:szCs w:val="18"/>
                        </w:rPr>
                        <w:t>Марка (або назва заводу-виробника)</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18720" behindDoc="0" locked="0" layoutInCell="1" allowOverlap="1">
                <wp:simplePos x="0" y="0"/>
                <wp:positionH relativeFrom="margin">
                  <wp:posOffset>554990</wp:posOffset>
                </wp:positionH>
                <wp:positionV relativeFrom="paragraph">
                  <wp:posOffset>1225550</wp:posOffset>
                </wp:positionV>
                <wp:extent cx="841375" cy="170815"/>
                <wp:effectExtent l="0" t="0" r="0" b="635"/>
                <wp:wrapNone/>
                <wp:docPr id="838" name="Надпись 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sidRPr="00624D5D">
                              <w:rPr>
                                <w:rFonts w:eastAsia="Calibri" w:cs="Times New Roman"/>
                                <w:szCs w:val="20"/>
                              </w:rPr>
                              <w:t>Шасі</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38" o:spid="_x0000_s1455" type="#_x0000_t202" style="position:absolute;margin-left:43.7pt;margin-top:96.5pt;width:66.25pt;height:13.45pt;z-index:25231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" stroked="f">
                <v:textbox inset="1mm,0,0,0">
                  <w:txbxContent>
                    <w:p w:rsidR="00055C12" w:rsidRDefault="00055C12" w:rsidP="00D56931">
                      <w:pPr>
                        <w:spacing w:after="0" w:line="240" w:lineRule="auto"/>
                        <w:rPr>
                          <w:sz w:val="14"/>
                          <w:szCs w:val="14"/>
                        </w:rPr>
                      </w:pPr>
                      <w:r w:rsidRPr="00624D5D">
                        <w:rPr>
                          <w:rFonts w:eastAsia="Calibri" w:cs="Times New Roman"/>
                          <w:szCs w:val="20"/>
                        </w:rPr>
                        <w:t>Шасі</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17696" behindDoc="0" locked="0" layoutInCell="1" allowOverlap="1">
                <wp:simplePos x="0" y="0"/>
                <wp:positionH relativeFrom="margin">
                  <wp:posOffset>536575</wp:posOffset>
                </wp:positionH>
                <wp:positionV relativeFrom="paragraph">
                  <wp:posOffset>993140</wp:posOffset>
                </wp:positionV>
                <wp:extent cx="1469390" cy="170815"/>
                <wp:effectExtent l="0" t="0" r="0" b="635"/>
                <wp:wrapNone/>
                <wp:docPr id="837" name="Надпись 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939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Тип транспортного засобу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37" o:spid="_x0000_s1456" type="#_x0000_t202" style="position:absolute;margin-left:42.25pt;margin-top:78.2pt;width:115.7pt;height:13.45pt;z-index:25231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" stroked="f">
                <v:textbox inset="1mm,0,0,0">
                  <w:txbxContent>
                    <w:p w:rsidR="00055C12" w:rsidRDefault="00055C12" w:rsidP="00D56931">
                      <w:pPr>
                        <w:spacing w:after="0" w:line="240" w:lineRule="auto"/>
                        <w:rPr>
                          <w:sz w:val="14"/>
                          <w:szCs w:val="14"/>
                        </w:rPr>
                      </w:pPr>
                      <w:r>
                        <w:rPr>
                          <w:sz w:val="18"/>
                          <w:szCs w:val="18"/>
                        </w:rPr>
                        <w:t xml:space="preserve">Тип транспортного засобу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16672" behindDoc="0" locked="0" layoutInCell="1" allowOverlap="1">
                <wp:simplePos x="0" y="0"/>
                <wp:positionH relativeFrom="margin">
                  <wp:posOffset>548640</wp:posOffset>
                </wp:positionH>
                <wp:positionV relativeFrom="paragraph">
                  <wp:posOffset>793115</wp:posOffset>
                </wp:positionV>
                <wp:extent cx="987425" cy="170815"/>
                <wp:effectExtent l="0" t="0" r="3175" b="635"/>
                <wp:wrapNone/>
                <wp:docPr id="836" name="Надпись 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7425"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sidRPr="00624D5D">
                              <w:rPr>
                                <w:rFonts w:eastAsia="Calibri" w:cs="Times New Roman"/>
                                <w:szCs w:val="20"/>
                              </w:rPr>
                              <w:t>Реєстраційний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36" o:spid="_x0000_s1457" type="#_x0000_t202" style="position:absolute;margin-left:43.2pt;margin-top:62.45pt;width:77.75pt;height:13.45pt;z-index:25231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" stroked="f">
                <v:textbox inset="1mm,0,0,0">
                  <w:txbxContent>
                    <w:p w:rsidR="00055C12" w:rsidRDefault="00055C12" w:rsidP="00D56931">
                      <w:pPr>
                        <w:spacing w:after="0" w:line="240" w:lineRule="auto"/>
                        <w:rPr>
                          <w:sz w:val="14"/>
                          <w:szCs w:val="14"/>
                        </w:rPr>
                      </w:pPr>
                      <w:r w:rsidRPr="00624D5D">
                        <w:rPr>
                          <w:rFonts w:eastAsia="Calibri" w:cs="Times New Roman"/>
                          <w:szCs w:val="20"/>
                        </w:rPr>
                        <w:t>Реєстраційний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15648" behindDoc="0" locked="0" layoutInCell="1" allowOverlap="1">
                <wp:simplePos x="0" y="0"/>
                <wp:positionH relativeFrom="margin">
                  <wp:posOffset>292735</wp:posOffset>
                </wp:positionH>
                <wp:positionV relativeFrom="paragraph">
                  <wp:posOffset>548005</wp:posOffset>
                </wp:positionV>
                <wp:extent cx="1487170" cy="170815"/>
                <wp:effectExtent l="0" t="0" r="0" b="635"/>
                <wp:wrapNone/>
                <wp:docPr id="835" name="Надпись 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7170" cy="170815"/>
                        </a:xfrm>
                        <a:prstGeom prst="rect">
                          <a:avLst/>
                        </a:prstGeom>
                        <a:solidFill>
                          <a:srgbClr val="FFFFFF"/>
                        </a:solidFill>
                        <a:ln w="9525">
                          <a:noFill/>
                          <a:miter lim="800000"/>
                          <a:headEnd/>
                          <a:tailEnd/>
                        </a:ln>
                      </wps:spPr>
                      <wps:txbx>
                        <w:txbxContent>
                          <w:p w:rsidR="00055C12" w:rsidRPr="00630BE1" w:rsidRDefault="00055C12" w:rsidP="00D56931">
                            <w:pPr>
                              <w:spacing w:after="0" w:line="240" w:lineRule="auto"/>
                              <w:rPr>
                                <w:b/>
                                <w:bCs/>
                                <w:sz w:val="14"/>
                                <w:szCs w:val="14"/>
                              </w:rPr>
                            </w:pPr>
                            <w:r w:rsidRPr="0055683C">
                              <w:rPr>
                                <w:rFonts w:eastAsia="Calibri" w:cs="Times New Roman"/>
                                <w:b/>
                                <w:szCs w:val="20"/>
                              </w:rPr>
                              <w:t>РОЗПІЗНАВАННЯ</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35" o:spid="_x0000_s1458" type="#_x0000_t202" style="position:absolute;margin-left:23.05pt;margin-top:43.15pt;width:117.1pt;height:13.45pt;z-index:25231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" stroked="f">
                <v:textbox inset="1mm,0,0,0">
                  <w:txbxContent>
                    <w:p w:rsidR="00055C12" w:rsidRPr="00630BE1" w:rsidRDefault="00055C12" w:rsidP="00D56931">
                      <w:pPr>
                        <w:spacing w:after="0" w:line="240" w:lineRule="auto"/>
                        <w:rPr>
                          <w:b/>
                          <w:bCs/>
                          <w:sz w:val="14"/>
                          <w:szCs w:val="14"/>
                        </w:rPr>
                      </w:pPr>
                      <w:r w:rsidRPr="0055683C">
                        <w:rPr>
                          <w:rFonts w:eastAsia="Calibri" w:cs="Times New Roman"/>
                          <w:b/>
                          <w:szCs w:val="20"/>
                        </w:rPr>
                        <w:t>РОЗПІЗНАВАННЯ</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13600" behindDoc="0" locked="0" layoutInCell="1" allowOverlap="1">
                <wp:simplePos x="0" y="0"/>
                <wp:positionH relativeFrom="margin">
                  <wp:posOffset>3359150</wp:posOffset>
                </wp:positionH>
                <wp:positionV relativeFrom="paragraph">
                  <wp:posOffset>389890</wp:posOffset>
                </wp:positionV>
                <wp:extent cx="987425" cy="170815"/>
                <wp:effectExtent l="0" t="0" r="3175" b="635"/>
                <wp:wrapNone/>
                <wp:docPr id="833" name="Надпись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7425" cy="170815"/>
                        </a:xfrm>
                        <a:prstGeom prst="rect">
                          <a:avLst/>
                        </a:prstGeom>
                        <a:solidFill>
                          <a:srgbClr val="FFFFFF"/>
                        </a:solidFill>
                        <a:ln w="9525">
                          <a:noFill/>
                          <a:miter lim="800000"/>
                          <a:headEnd/>
                          <a:tailEnd/>
                        </a:ln>
                      </wps:spPr>
                      <wps:txbx>
                        <w:txbxContent>
                          <w:p w:rsidR="00055C12" w:rsidRPr="005A21E5" w:rsidRDefault="00055C12" w:rsidP="00D56931">
                            <w:pPr>
                              <w:spacing w:after="0" w:line="240" w:lineRule="auto"/>
                              <w:rPr>
                                <w:sz w:val="14"/>
                                <w:szCs w:val="14"/>
                              </w:rPr>
                            </w:pPr>
                            <w:r>
                              <w:rPr>
                                <w:sz w:val="18"/>
                                <w:szCs w:val="18"/>
                              </w:rPr>
                              <w:t xml:space="preserve">Свідоцтво </w:t>
                            </w:r>
                            <w:r w:rsidRPr="005A21E5">
                              <w:rPr>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33" o:spid="_x0000_s1459" type="#_x0000_t202" style="position:absolute;margin-left:264.5pt;margin-top:30.7pt;width:77.75pt;height:13.45pt;z-index:25231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" stroked="f">
                <v:textbox inset="1mm,0,0,0">
                  <w:txbxContent>
                    <w:p w:rsidR="00055C12" w:rsidRPr="005A21E5" w:rsidRDefault="00055C12" w:rsidP="00D56931">
                      <w:pPr>
                        <w:spacing w:after="0" w:line="240" w:lineRule="auto"/>
                        <w:rPr>
                          <w:sz w:val="14"/>
                          <w:szCs w:val="14"/>
                        </w:rPr>
                      </w:pPr>
                      <w:r>
                        <w:rPr>
                          <w:sz w:val="18"/>
                          <w:szCs w:val="18"/>
                        </w:rPr>
                        <w:t xml:space="preserve">Свідоцтво </w:t>
                      </w:r>
                      <w:r w:rsidRPr="005A21E5">
                        <w:rPr>
                          <w:sz w:val="18"/>
                          <w:szCs w:val="18"/>
                        </w:rPr>
                        <w:t xml:space="preserve">№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12576" behindDoc="0" locked="0" layoutInCell="1" allowOverlap="1">
                <wp:simplePos x="0" y="0"/>
                <wp:positionH relativeFrom="margin">
                  <wp:posOffset>1584325</wp:posOffset>
                </wp:positionH>
                <wp:positionV relativeFrom="paragraph">
                  <wp:posOffset>6722745</wp:posOffset>
                </wp:positionV>
                <wp:extent cx="2133600" cy="133985"/>
                <wp:effectExtent l="0" t="0" r="0" b="0"/>
                <wp:wrapNone/>
                <wp:docPr id="832" name="Надпись 8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3398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2"/>
                                <w:szCs w:val="12"/>
                              </w:rPr>
                            </w:pPr>
                            <w:r>
                              <w:rPr>
                                <w:sz w:val="16"/>
                                <w:szCs w:val="16"/>
                              </w:rPr>
                              <w:t xml:space="preserve">Дивись "Важливі зауваження" на сторінці 4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32" o:spid="_x0000_s1460" type="#_x0000_t202" style="position:absolute;margin-left:124.75pt;margin-top:529.35pt;width:168pt;height:10.55pt;z-index:25231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" stroked="f">
                <v:textbox inset="1mm,0,0,0">
                  <w:txbxContent>
                    <w:p w:rsidR="00055C12" w:rsidRDefault="00055C12" w:rsidP="00D56931">
                      <w:pPr>
                        <w:spacing w:after="0" w:line="240" w:lineRule="auto"/>
                        <w:rPr>
                          <w:sz w:val="12"/>
                          <w:szCs w:val="12"/>
                        </w:rPr>
                      </w:pPr>
                      <w:r>
                        <w:rPr>
                          <w:sz w:val="16"/>
                          <w:szCs w:val="16"/>
                        </w:rPr>
                        <w:t xml:space="preserve">Дивись "Важливі зауваження" на сторінці 4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11552" behindDoc="0" locked="0" layoutInCell="1" allowOverlap="1">
                <wp:simplePos x="0" y="0"/>
                <wp:positionH relativeFrom="margin">
                  <wp:posOffset>2352675</wp:posOffset>
                </wp:positionH>
                <wp:positionV relativeFrom="paragraph">
                  <wp:posOffset>6844665</wp:posOffset>
                </wp:positionV>
                <wp:extent cx="615950" cy="115570"/>
                <wp:effectExtent l="0" t="0" r="0" b="0"/>
                <wp:wrapNone/>
                <wp:docPr id="831" name="Надпись 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950" cy="115570"/>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2"/>
                                <w:szCs w:val="12"/>
                              </w:rPr>
                            </w:pPr>
                            <w:r>
                              <w:rPr>
                                <w:sz w:val="16"/>
                                <w:szCs w:val="16"/>
                              </w:rPr>
                              <w:t xml:space="preserve">(сторінка 2)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31" o:spid="_x0000_s1461" type="#_x0000_t202" style="position:absolute;margin-left:185.25pt;margin-top:538.95pt;width:48.5pt;height:9.1pt;z-index:25231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" stroked="f">
                <v:textbox inset="1mm,0,0,0">
                  <w:txbxContent>
                    <w:p w:rsidR="00055C12" w:rsidRDefault="00055C12" w:rsidP="00D56931">
                      <w:pPr>
                        <w:spacing w:after="0" w:line="240" w:lineRule="auto"/>
                        <w:rPr>
                          <w:sz w:val="12"/>
                          <w:szCs w:val="12"/>
                        </w:rPr>
                      </w:pPr>
                      <w:r>
                        <w:rPr>
                          <w:sz w:val="16"/>
                          <w:szCs w:val="16"/>
                        </w:rPr>
                        <w:t xml:space="preserve">(сторінка 2)  </w:t>
                      </w:r>
                    </w:p>
                  </w:txbxContent>
                </v:textbox>
                <w10:wrap anchorx="margin"/>
              </v:shape>
            </w:pict>
          </mc:Fallback>
        </mc:AlternateContent>
      </w:r>
      <w:r w:rsidR="00FF59E6" w:rsidRPr="00E469DA">
        <w:rPr>
          <w:noProof/>
          <w:lang w:eastAsia="uk-UA"/>
        </w:rPr>
        <w:drawing>
          <wp:inline distT="0" distB="0" distL="0" distR="0">
            <wp:extent cx="5199888" cy="7015921"/>
            <wp:effectExtent l="0" t="0" r="1270"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5215297" cy="7036711"/>
                    </a:xfrm>
                    <a:prstGeom prst="rect">
                      <a:avLst/>
                    </a:prstGeom>
                  </pic:spPr>
                </pic:pic>
              </a:graphicData>
            </a:graphic>
          </wp:inline>
        </w:drawing>
      </w:r>
    </w:p>
    <w:p w:rsidR="00D56931" w:rsidRPr="00E469DA" w:rsidRDefault="00D56931" w:rsidP="00D56931"/>
    <w:p w:rsidR="00D56931" w:rsidRPr="00E469DA" w:rsidRDefault="00D56931" w:rsidP="00D56931"/>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t xml:space="preserve">Додаток 4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pPr>
      <w:r w:rsidRPr="00E469DA">
        <w:rPr>
          <w:b/>
          <w:bCs/>
          <w:sz w:val="24"/>
          <w:szCs w:val="28"/>
          <w:u w:val="single"/>
        </w:rPr>
        <w:t>Зразок Свідоцтва про допущення дорожнього транспортного засобу  (продовження)</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367872" behindDoc="0" locked="0" layoutInCell="1" allowOverlap="1">
                <wp:simplePos x="0" y="0"/>
                <wp:positionH relativeFrom="margin">
                  <wp:posOffset>2858770</wp:posOffset>
                </wp:positionH>
                <wp:positionV relativeFrom="paragraph">
                  <wp:posOffset>4358640</wp:posOffset>
                </wp:positionV>
                <wp:extent cx="1478280" cy="255905"/>
                <wp:effectExtent l="0" t="0" r="7620" b="0"/>
                <wp:wrapNone/>
                <wp:docPr id="886" name="Надпись 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280" cy="25590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Усунення </w:t>
                            </w:r>
                            <w:proofErr w:type="spellStart"/>
                            <w:r>
                              <w:rPr>
                                <w:sz w:val="18"/>
                                <w:szCs w:val="18"/>
                              </w:rPr>
                              <w:t>несправностей</w:t>
                            </w:r>
                            <w:proofErr w:type="spellEnd"/>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86" o:spid="_x0000_s1462" type="#_x0000_t202" style="position:absolute;margin-left:225.1pt;margin-top:343.2pt;width:116.4pt;height:20.15pt;z-index:25236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" stroked="f">
                <v:textbox inset="1mm,0,0,0">
                  <w:txbxContent>
                    <w:p w:rsidR="00055C12" w:rsidRDefault="00055C12" w:rsidP="00D56931">
                      <w:pPr>
                        <w:spacing w:after="0" w:line="240" w:lineRule="auto"/>
                        <w:rPr>
                          <w:sz w:val="14"/>
                          <w:szCs w:val="14"/>
                        </w:rPr>
                      </w:pPr>
                      <w:r>
                        <w:rPr>
                          <w:sz w:val="18"/>
                          <w:szCs w:val="18"/>
                        </w:rPr>
                        <w:t xml:space="preserve">Усунення </w:t>
                      </w:r>
                      <w:proofErr w:type="spellStart"/>
                      <w:r>
                        <w:rPr>
                          <w:sz w:val="18"/>
                          <w:szCs w:val="18"/>
                        </w:rPr>
                        <w:t>несправностей</w:t>
                      </w:r>
                      <w:proofErr w:type="spellEnd"/>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58656" behindDoc="0" locked="0" layoutInCell="1" allowOverlap="1">
                <wp:simplePos x="0" y="0"/>
                <wp:positionH relativeFrom="margin">
                  <wp:posOffset>414655</wp:posOffset>
                </wp:positionH>
                <wp:positionV relativeFrom="paragraph">
                  <wp:posOffset>4354830</wp:posOffset>
                </wp:positionV>
                <wp:extent cx="1359535" cy="170815"/>
                <wp:effectExtent l="0" t="0" r="0" b="635"/>
                <wp:wrapNone/>
                <wp:docPr id="877" name="Надпись 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535"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Помічені несправності</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77" o:spid="_x0000_s1463" type="#_x0000_t202" style="position:absolute;margin-left:32.65pt;margin-top:342.9pt;width:107.05pt;height:13.45pt;z-index:252358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" stroked="f">
                <v:textbox inset="1mm,0,0,0">
                  <w:txbxContent>
                    <w:p w:rsidR="00055C12" w:rsidRDefault="00055C12" w:rsidP="00D56931">
                      <w:pPr>
                        <w:spacing w:after="0" w:line="240" w:lineRule="auto"/>
                        <w:rPr>
                          <w:sz w:val="14"/>
                          <w:szCs w:val="14"/>
                        </w:rPr>
                      </w:pPr>
                      <w:r>
                        <w:rPr>
                          <w:sz w:val="18"/>
                          <w:szCs w:val="18"/>
                        </w:rPr>
                        <w:t>Помічені несправності</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66848" behindDoc="0" locked="0" layoutInCell="1" allowOverlap="1">
                <wp:simplePos x="0" y="0"/>
                <wp:positionH relativeFrom="margin">
                  <wp:posOffset>2853055</wp:posOffset>
                </wp:positionH>
                <wp:positionV relativeFrom="paragraph">
                  <wp:posOffset>2346960</wp:posOffset>
                </wp:positionV>
                <wp:extent cx="1743075" cy="255905"/>
                <wp:effectExtent l="0" t="0" r="9525" b="0"/>
                <wp:wrapNone/>
                <wp:docPr id="885" name="Надпись 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25590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Усунення </w:t>
                            </w:r>
                            <w:proofErr w:type="spellStart"/>
                            <w:r>
                              <w:rPr>
                                <w:sz w:val="18"/>
                                <w:szCs w:val="18"/>
                              </w:rPr>
                              <w:t>несправностей</w:t>
                            </w:r>
                            <w:proofErr w:type="spellEnd"/>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85" o:spid="_x0000_s1464" type="#_x0000_t202" style="position:absolute;margin-left:224.65pt;margin-top:184.8pt;width:137.25pt;height:20.15pt;z-index:25236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" stroked="f">
                <v:textbox inset="1mm,0,0,0">
                  <w:txbxContent>
                    <w:p w:rsidR="00055C12" w:rsidRDefault="00055C12" w:rsidP="00D56931">
                      <w:pPr>
                        <w:spacing w:after="0" w:line="240" w:lineRule="auto"/>
                        <w:rPr>
                          <w:sz w:val="14"/>
                          <w:szCs w:val="14"/>
                        </w:rPr>
                      </w:pPr>
                      <w:r>
                        <w:rPr>
                          <w:sz w:val="18"/>
                          <w:szCs w:val="18"/>
                        </w:rPr>
                        <w:t xml:space="preserve">Усунення </w:t>
                      </w:r>
                      <w:proofErr w:type="spellStart"/>
                      <w:r>
                        <w:rPr>
                          <w:sz w:val="18"/>
                          <w:szCs w:val="18"/>
                        </w:rPr>
                        <w:t>несправностей</w:t>
                      </w:r>
                      <w:proofErr w:type="spellEnd"/>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64800" behindDoc="0" locked="0" layoutInCell="1" allowOverlap="1">
                <wp:simplePos x="0" y="0"/>
                <wp:positionH relativeFrom="margin">
                  <wp:posOffset>2828290</wp:posOffset>
                </wp:positionH>
                <wp:positionV relativeFrom="paragraph">
                  <wp:posOffset>359410</wp:posOffset>
                </wp:positionV>
                <wp:extent cx="1580515" cy="255905"/>
                <wp:effectExtent l="0" t="0" r="635" b="0"/>
                <wp:wrapNone/>
                <wp:docPr id="883" name="Надпись 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0515" cy="25590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Усунення </w:t>
                            </w:r>
                            <w:proofErr w:type="spellStart"/>
                            <w:r>
                              <w:rPr>
                                <w:sz w:val="18"/>
                                <w:szCs w:val="18"/>
                              </w:rPr>
                              <w:t>несправностей</w:t>
                            </w:r>
                            <w:proofErr w:type="spellEnd"/>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83" o:spid="_x0000_s1465" type="#_x0000_t202" style="position:absolute;margin-left:222.7pt;margin-top:28.3pt;width:124.45pt;height:20.15pt;z-index:25236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" stroked="f">
                <v:textbox inset="1mm,0,0,0">
                  <w:txbxContent>
                    <w:p w:rsidR="00055C12" w:rsidRDefault="00055C12" w:rsidP="00D56931">
                      <w:pPr>
                        <w:spacing w:after="0" w:line="240" w:lineRule="auto"/>
                        <w:rPr>
                          <w:sz w:val="14"/>
                          <w:szCs w:val="14"/>
                        </w:rPr>
                      </w:pPr>
                      <w:r>
                        <w:rPr>
                          <w:sz w:val="18"/>
                          <w:szCs w:val="18"/>
                        </w:rPr>
                        <w:t xml:space="preserve">Усунення </w:t>
                      </w:r>
                      <w:proofErr w:type="spellStart"/>
                      <w:r>
                        <w:rPr>
                          <w:sz w:val="18"/>
                          <w:szCs w:val="18"/>
                        </w:rPr>
                        <w:t>несправностей</w:t>
                      </w:r>
                      <w:proofErr w:type="spellEnd"/>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56608" behindDoc="0" locked="0" layoutInCell="1" allowOverlap="1">
                <wp:simplePos x="0" y="0"/>
                <wp:positionH relativeFrom="margin">
                  <wp:posOffset>390525</wp:posOffset>
                </wp:positionH>
                <wp:positionV relativeFrom="paragraph">
                  <wp:posOffset>384175</wp:posOffset>
                </wp:positionV>
                <wp:extent cx="1304925" cy="170815"/>
                <wp:effectExtent l="0" t="0" r="9525" b="635"/>
                <wp:wrapNone/>
                <wp:docPr id="875" name="Надпись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Помічені несправності</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75" o:spid="_x0000_s1466" type="#_x0000_t202" style="position:absolute;margin-left:30.75pt;margin-top:30.25pt;width:102.75pt;height:13.45pt;z-index:25235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" stroked="f">
                <v:textbox inset="1mm,0,0,0">
                  <w:txbxContent>
                    <w:p w:rsidR="00055C12" w:rsidRDefault="00055C12" w:rsidP="00D56931">
                      <w:pPr>
                        <w:spacing w:after="0" w:line="240" w:lineRule="auto"/>
                        <w:rPr>
                          <w:sz w:val="14"/>
                          <w:szCs w:val="14"/>
                        </w:rPr>
                      </w:pPr>
                      <w:r>
                        <w:rPr>
                          <w:sz w:val="18"/>
                          <w:szCs w:val="18"/>
                        </w:rPr>
                        <w:t>Помічені несправності</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69920" behindDoc="0" locked="0" layoutInCell="1" allowOverlap="1">
                <wp:simplePos x="0" y="0"/>
                <wp:positionH relativeFrom="margin">
                  <wp:posOffset>48895</wp:posOffset>
                </wp:positionH>
                <wp:positionV relativeFrom="paragraph">
                  <wp:posOffset>48895</wp:posOffset>
                </wp:positionV>
                <wp:extent cx="3493135" cy="255905"/>
                <wp:effectExtent l="0" t="0" r="0" b="0"/>
                <wp:wrapNone/>
                <wp:docPr id="888" name="Надпись 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3135" cy="255905"/>
                        </a:xfrm>
                        <a:prstGeom prst="rect">
                          <a:avLst/>
                        </a:prstGeom>
                        <a:solidFill>
                          <a:srgbClr val="FFFFFF"/>
                        </a:solidFill>
                        <a:ln w="9525">
                          <a:noFill/>
                          <a:miter lim="800000"/>
                          <a:headEnd/>
                          <a:tailEnd/>
                        </a:ln>
                      </wps:spPr>
                      <wps:txbx>
                        <w:txbxContent>
                          <w:p w:rsidR="00055C12" w:rsidRPr="00963F7E" w:rsidRDefault="00055C12" w:rsidP="00D56931">
                            <w:pPr>
                              <w:spacing w:after="0" w:line="240" w:lineRule="auto"/>
                              <w:rPr>
                                <w:sz w:val="14"/>
                                <w:szCs w:val="14"/>
                              </w:rPr>
                            </w:pPr>
                            <w:r>
                              <w:rPr>
                                <w:b/>
                                <w:bCs/>
                                <w:sz w:val="18"/>
                                <w:szCs w:val="18"/>
                              </w:rPr>
                              <w:t xml:space="preserve">ПРИМІТКИ </w:t>
                            </w:r>
                            <w:r>
                              <w:rPr>
                                <w:sz w:val="18"/>
                                <w:szCs w:val="18"/>
                              </w:rPr>
                              <w:t>(</w:t>
                            </w:r>
                            <w:r w:rsidRPr="00963F7E">
                              <w:rPr>
                                <w:sz w:val="18"/>
                                <w:szCs w:val="18"/>
                              </w:rPr>
                              <w:t>за</w:t>
                            </w:r>
                            <w:r>
                              <w:rPr>
                                <w:sz w:val="18"/>
                                <w:szCs w:val="18"/>
                              </w:rPr>
                              <w:t>повнюється</w:t>
                            </w:r>
                            <w:r w:rsidRPr="00963F7E">
                              <w:rPr>
                                <w:sz w:val="18"/>
                                <w:szCs w:val="18"/>
                              </w:rPr>
                              <w:t xml:space="preserve"> компетентними органами</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88" o:spid="_x0000_s1467" type="#_x0000_t202" style="position:absolute;margin-left:3.85pt;margin-top:3.85pt;width:275.05pt;height:20.15pt;z-index:252369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" stroked="f">
                <v:textbox inset="1mm,0,0,0">
                  <w:txbxContent>
                    <w:p w:rsidR="00055C12" w:rsidRPr="00963F7E" w:rsidRDefault="00055C12" w:rsidP="00D56931">
                      <w:pPr>
                        <w:spacing w:after="0" w:line="240" w:lineRule="auto"/>
                        <w:rPr>
                          <w:sz w:val="14"/>
                          <w:szCs w:val="14"/>
                        </w:rPr>
                      </w:pPr>
                      <w:r>
                        <w:rPr>
                          <w:b/>
                          <w:bCs/>
                          <w:sz w:val="18"/>
                          <w:szCs w:val="18"/>
                        </w:rPr>
                        <w:t xml:space="preserve">ПРИМІТКИ </w:t>
                      </w:r>
                      <w:r>
                        <w:rPr>
                          <w:sz w:val="18"/>
                          <w:szCs w:val="18"/>
                        </w:rPr>
                        <w:t>(</w:t>
                      </w:r>
                      <w:r w:rsidRPr="00963F7E">
                        <w:rPr>
                          <w:sz w:val="18"/>
                          <w:szCs w:val="18"/>
                        </w:rPr>
                        <w:t>за</w:t>
                      </w:r>
                      <w:r>
                        <w:rPr>
                          <w:sz w:val="18"/>
                          <w:szCs w:val="18"/>
                        </w:rPr>
                        <w:t>повнюється</w:t>
                      </w:r>
                      <w:r w:rsidRPr="00963F7E">
                        <w:rPr>
                          <w:sz w:val="18"/>
                          <w:szCs w:val="18"/>
                        </w:rPr>
                        <w:t xml:space="preserve"> компетентними органами</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68896" behindDoc="0" locked="0" layoutInCell="1" allowOverlap="1">
                <wp:simplePos x="0" y="0"/>
                <wp:positionH relativeFrom="margin">
                  <wp:posOffset>433070</wp:posOffset>
                </wp:positionH>
                <wp:positionV relativeFrom="paragraph">
                  <wp:posOffset>6351905</wp:posOffset>
                </wp:positionV>
                <wp:extent cx="1224915" cy="170815"/>
                <wp:effectExtent l="0" t="0" r="0" b="635"/>
                <wp:wrapNone/>
                <wp:docPr id="887" name="Надпись 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915"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Інша зауваження</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87" o:spid="_x0000_s1468" type="#_x0000_t202" style="position:absolute;margin-left:34.1pt;margin-top:500.15pt;width:96.45pt;height:13.45pt;z-index:252368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" stroked="f">
                <v:textbox inset="1mm,0,0,0">
                  <w:txbxContent>
                    <w:p w:rsidR="00055C12" w:rsidRDefault="00055C12" w:rsidP="00D56931">
                      <w:pPr>
                        <w:spacing w:after="0" w:line="240" w:lineRule="auto"/>
                        <w:rPr>
                          <w:sz w:val="14"/>
                          <w:szCs w:val="14"/>
                        </w:rPr>
                      </w:pPr>
                      <w:r>
                        <w:rPr>
                          <w:sz w:val="18"/>
                          <w:szCs w:val="18"/>
                        </w:rPr>
                        <w:t>Інша зауваження</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61728" behindDoc="0" locked="0" layoutInCell="1" allowOverlap="1">
                <wp:simplePos x="0" y="0"/>
                <wp:positionH relativeFrom="margin">
                  <wp:posOffset>2614930</wp:posOffset>
                </wp:positionH>
                <wp:positionV relativeFrom="paragraph">
                  <wp:posOffset>5487670</wp:posOffset>
                </wp:positionV>
                <wp:extent cx="1170305" cy="255905"/>
                <wp:effectExtent l="0" t="0" r="0" b="0"/>
                <wp:wrapNone/>
                <wp:docPr id="880" name="Надпись 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25590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Компетентний орган</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80" o:spid="_x0000_s1469" type="#_x0000_t202" style="position:absolute;margin-left:205.9pt;margin-top:432.1pt;width:92.15pt;height:20.15pt;z-index:252361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" stroked="f">
                <v:textbox inset="1mm,0,0,0">
                  <w:txbxContent>
                    <w:p w:rsidR="00055C12" w:rsidRDefault="00055C12" w:rsidP="00D56931">
                      <w:pPr>
                        <w:spacing w:after="0" w:line="240" w:lineRule="auto"/>
                        <w:rPr>
                          <w:sz w:val="14"/>
                          <w:szCs w:val="14"/>
                        </w:rPr>
                      </w:pPr>
                      <w:r>
                        <w:rPr>
                          <w:sz w:val="18"/>
                          <w:szCs w:val="18"/>
                        </w:rPr>
                        <w:t>Компетентний орган</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65824" behindDoc="0" locked="0" layoutInCell="1" allowOverlap="1">
                <wp:simplePos x="0" y="0"/>
                <wp:positionH relativeFrom="margin">
                  <wp:posOffset>194945</wp:posOffset>
                </wp:positionH>
                <wp:positionV relativeFrom="paragraph">
                  <wp:posOffset>5493385</wp:posOffset>
                </wp:positionV>
                <wp:extent cx="1170305" cy="255905"/>
                <wp:effectExtent l="0" t="0" r="0" b="0"/>
                <wp:wrapNone/>
                <wp:docPr id="884" name="Надпись 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25590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Компетентний орган</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84" o:spid="_x0000_s1470" type="#_x0000_t202" style="position:absolute;margin-left:15.35pt;margin-top:432.55pt;width:92.15pt;height:20.15pt;z-index:252365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" stroked="f">
                <v:textbox inset="1mm,0,0,0">
                  <w:txbxContent>
                    <w:p w:rsidR="00055C12" w:rsidRDefault="00055C12" w:rsidP="00D56931">
                      <w:pPr>
                        <w:spacing w:after="0" w:line="240" w:lineRule="auto"/>
                        <w:rPr>
                          <w:sz w:val="14"/>
                          <w:szCs w:val="14"/>
                        </w:rPr>
                      </w:pPr>
                      <w:r>
                        <w:rPr>
                          <w:sz w:val="18"/>
                          <w:szCs w:val="18"/>
                        </w:rPr>
                        <w:t>Компетентний орган</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63776" behindDoc="0" locked="0" layoutInCell="1" allowOverlap="1">
                <wp:simplePos x="0" y="0"/>
                <wp:positionH relativeFrom="margin">
                  <wp:posOffset>2614930</wp:posOffset>
                </wp:positionH>
                <wp:positionV relativeFrom="paragraph">
                  <wp:posOffset>3505200</wp:posOffset>
                </wp:positionV>
                <wp:extent cx="1170305" cy="255905"/>
                <wp:effectExtent l="0" t="0" r="0" b="0"/>
                <wp:wrapNone/>
                <wp:docPr id="882" name="Надпись 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25590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Компетентний орган</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82" o:spid="_x0000_s1471" type="#_x0000_t202" style="position:absolute;margin-left:205.9pt;margin-top:276pt;width:92.15pt;height:20.15pt;z-index:25236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" stroked="f">
                <v:textbox inset="1mm,0,0,0">
                  <w:txbxContent>
                    <w:p w:rsidR="00055C12" w:rsidRDefault="00055C12" w:rsidP="00D56931">
                      <w:pPr>
                        <w:spacing w:after="0" w:line="240" w:lineRule="auto"/>
                        <w:rPr>
                          <w:sz w:val="14"/>
                          <w:szCs w:val="14"/>
                        </w:rPr>
                      </w:pPr>
                      <w:r>
                        <w:rPr>
                          <w:sz w:val="18"/>
                          <w:szCs w:val="18"/>
                        </w:rPr>
                        <w:t>Компетентний орган</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60704" behindDoc="0" locked="0" layoutInCell="1" allowOverlap="1">
                <wp:simplePos x="0" y="0"/>
                <wp:positionH relativeFrom="margin">
                  <wp:posOffset>201295</wp:posOffset>
                </wp:positionH>
                <wp:positionV relativeFrom="paragraph">
                  <wp:posOffset>3504565</wp:posOffset>
                </wp:positionV>
                <wp:extent cx="1170305" cy="262255"/>
                <wp:effectExtent l="0" t="0" r="0" b="4445"/>
                <wp:wrapNone/>
                <wp:docPr id="879" name="Надпись 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26225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Компетентний орган</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79" o:spid="_x0000_s1472" type="#_x0000_t202" style="position:absolute;margin-left:15.85pt;margin-top:275.95pt;width:92.15pt;height:20.65pt;z-index:25236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" stroked="f">
                <v:textbox inset="1mm,0,0,0">
                  <w:txbxContent>
                    <w:p w:rsidR="00055C12" w:rsidRDefault="00055C12" w:rsidP="00D56931">
                      <w:pPr>
                        <w:spacing w:after="0" w:line="240" w:lineRule="auto"/>
                        <w:rPr>
                          <w:sz w:val="14"/>
                          <w:szCs w:val="14"/>
                        </w:rPr>
                      </w:pPr>
                      <w:r>
                        <w:rPr>
                          <w:sz w:val="18"/>
                          <w:szCs w:val="18"/>
                        </w:rPr>
                        <w:t>Компетентний орган</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62752" behindDoc="0" locked="0" layoutInCell="1" allowOverlap="1">
                <wp:simplePos x="0" y="0"/>
                <wp:positionH relativeFrom="margin">
                  <wp:posOffset>2621280</wp:posOffset>
                </wp:positionH>
                <wp:positionV relativeFrom="paragraph">
                  <wp:posOffset>1500505</wp:posOffset>
                </wp:positionV>
                <wp:extent cx="1170305" cy="255905"/>
                <wp:effectExtent l="0" t="0" r="0" b="0"/>
                <wp:wrapNone/>
                <wp:docPr id="881" name="Надпись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25590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Компетентний орган</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81" o:spid="_x0000_s1473" type="#_x0000_t202" style="position:absolute;margin-left:206.4pt;margin-top:118.15pt;width:92.15pt;height:20.15pt;z-index:25236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" stroked="f">
                <v:textbox inset="1mm,0,0,0">
                  <w:txbxContent>
                    <w:p w:rsidR="00055C12" w:rsidRDefault="00055C12" w:rsidP="00D56931">
                      <w:pPr>
                        <w:spacing w:after="0" w:line="240" w:lineRule="auto"/>
                        <w:rPr>
                          <w:sz w:val="14"/>
                          <w:szCs w:val="14"/>
                        </w:rPr>
                      </w:pPr>
                      <w:r>
                        <w:rPr>
                          <w:sz w:val="18"/>
                          <w:szCs w:val="18"/>
                        </w:rPr>
                        <w:t>Компетентний орган</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59680" behindDoc="0" locked="0" layoutInCell="1" allowOverlap="1">
                <wp:simplePos x="0" y="0"/>
                <wp:positionH relativeFrom="margin">
                  <wp:posOffset>201295</wp:posOffset>
                </wp:positionH>
                <wp:positionV relativeFrom="paragraph">
                  <wp:posOffset>1493520</wp:posOffset>
                </wp:positionV>
                <wp:extent cx="1170305" cy="255905"/>
                <wp:effectExtent l="0" t="0" r="0" b="0"/>
                <wp:wrapNone/>
                <wp:docPr id="878" name="Надпись 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25590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Компетентний орган</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78" o:spid="_x0000_s1474" type="#_x0000_t202" style="position:absolute;margin-left:15.85pt;margin-top:117.6pt;width:92.15pt;height:20.15pt;z-index:252359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" stroked="f">
                <v:textbox inset="1mm,0,0,0">
                  <w:txbxContent>
                    <w:p w:rsidR="00055C12" w:rsidRDefault="00055C12" w:rsidP="00D56931">
                      <w:pPr>
                        <w:spacing w:after="0" w:line="240" w:lineRule="auto"/>
                        <w:rPr>
                          <w:sz w:val="14"/>
                          <w:szCs w:val="14"/>
                        </w:rPr>
                      </w:pPr>
                      <w:r>
                        <w:rPr>
                          <w:sz w:val="18"/>
                          <w:szCs w:val="18"/>
                        </w:rPr>
                        <w:t>Компетентний орган</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57632" behindDoc="0" locked="0" layoutInCell="1" allowOverlap="1">
                <wp:simplePos x="0" y="0"/>
                <wp:positionH relativeFrom="margin">
                  <wp:posOffset>438785</wp:posOffset>
                </wp:positionH>
                <wp:positionV relativeFrom="paragraph">
                  <wp:posOffset>2360295</wp:posOffset>
                </wp:positionV>
                <wp:extent cx="1060450" cy="170815"/>
                <wp:effectExtent l="0" t="0" r="6350" b="635"/>
                <wp:wrapNone/>
                <wp:docPr id="876" name="Надпись 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Помічені несправності</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76" o:spid="_x0000_s1475" type="#_x0000_t202" style="position:absolute;margin-left:34.55pt;margin-top:185.85pt;width:83.5pt;height:13.45pt;z-index:25235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" stroked="f">
                <v:textbox inset="1mm,0,0,0">
                  <w:txbxContent>
                    <w:p w:rsidR="00055C12" w:rsidRDefault="00055C12" w:rsidP="00D56931">
                      <w:pPr>
                        <w:spacing w:after="0" w:line="240" w:lineRule="auto"/>
                        <w:rPr>
                          <w:sz w:val="14"/>
                          <w:szCs w:val="14"/>
                        </w:rPr>
                      </w:pPr>
                      <w:r>
                        <w:rPr>
                          <w:sz w:val="18"/>
                          <w:szCs w:val="18"/>
                        </w:rPr>
                        <w:t>Помічені несправності</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50464" behindDoc="0" locked="0" layoutInCell="1" allowOverlap="1">
                <wp:simplePos x="0" y="0"/>
                <wp:positionH relativeFrom="margin">
                  <wp:posOffset>3895090</wp:posOffset>
                </wp:positionH>
                <wp:positionV relativeFrom="paragraph">
                  <wp:posOffset>5511800</wp:posOffset>
                </wp:positionV>
                <wp:extent cx="572770" cy="170815"/>
                <wp:effectExtent l="0" t="0" r="0" b="635"/>
                <wp:wrapNone/>
                <wp:docPr id="869" name="Надпись 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Печатка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69" o:spid="_x0000_s1476" type="#_x0000_t202" style="position:absolute;margin-left:306.7pt;margin-top:434pt;width:45.1pt;height:13.45pt;z-index:25235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" stroked="f">
                <v:textbox inset="1mm,0,0,0">
                  <w:txbxContent>
                    <w:p w:rsidR="00055C12" w:rsidRDefault="00055C12" w:rsidP="00D56931">
                      <w:pPr>
                        <w:spacing w:after="0" w:line="240" w:lineRule="auto"/>
                        <w:rPr>
                          <w:sz w:val="14"/>
                          <w:szCs w:val="14"/>
                        </w:rPr>
                      </w:pPr>
                      <w:r>
                        <w:rPr>
                          <w:sz w:val="18"/>
                          <w:szCs w:val="18"/>
                        </w:rPr>
                        <w:t xml:space="preserve">Печатка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51488" behindDoc="0" locked="0" layoutInCell="1" allowOverlap="1">
                <wp:simplePos x="0" y="0"/>
                <wp:positionH relativeFrom="margin">
                  <wp:posOffset>1450975</wp:posOffset>
                </wp:positionH>
                <wp:positionV relativeFrom="paragraph">
                  <wp:posOffset>5505450</wp:posOffset>
                </wp:positionV>
                <wp:extent cx="572770" cy="170815"/>
                <wp:effectExtent l="0" t="0" r="0" b="635"/>
                <wp:wrapNone/>
                <wp:docPr id="870" name="Надпись 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Печатка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70" o:spid="_x0000_s1477" type="#_x0000_t202" style="position:absolute;margin-left:114.25pt;margin-top:433.5pt;width:45.1pt;height:13.45pt;z-index:252351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" stroked="f">
                <v:textbox inset="1mm,0,0,0">
                  <w:txbxContent>
                    <w:p w:rsidR="00055C12" w:rsidRDefault="00055C12" w:rsidP="00D56931">
                      <w:pPr>
                        <w:spacing w:after="0" w:line="240" w:lineRule="auto"/>
                        <w:rPr>
                          <w:sz w:val="14"/>
                          <w:szCs w:val="14"/>
                        </w:rPr>
                      </w:pPr>
                      <w:r>
                        <w:rPr>
                          <w:sz w:val="18"/>
                          <w:szCs w:val="18"/>
                        </w:rPr>
                        <w:t xml:space="preserve">Печатка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52512" behindDoc="0" locked="0" layoutInCell="1" allowOverlap="1">
                <wp:simplePos x="0" y="0"/>
                <wp:positionH relativeFrom="margin">
                  <wp:posOffset>3870960</wp:posOffset>
                </wp:positionH>
                <wp:positionV relativeFrom="paragraph">
                  <wp:posOffset>3517265</wp:posOffset>
                </wp:positionV>
                <wp:extent cx="572770" cy="170815"/>
                <wp:effectExtent l="0" t="0" r="0" b="635"/>
                <wp:wrapNone/>
                <wp:docPr id="871" name="Надпись 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Печатка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71" o:spid="_x0000_s1478" type="#_x0000_t202" style="position:absolute;margin-left:304.8pt;margin-top:276.95pt;width:45.1pt;height:13.45pt;z-index:25235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" stroked="f">
                <v:textbox inset="1mm,0,0,0">
                  <w:txbxContent>
                    <w:p w:rsidR="00055C12" w:rsidRDefault="00055C12" w:rsidP="00D56931">
                      <w:pPr>
                        <w:spacing w:after="0" w:line="240" w:lineRule="auto"/>
                        <w:rPr>
                          <w:sz w:val="14"/>
                          <w:szCs w:val="14"/>
                        </w:rPr>
                      </w:pPr>
                      <w:r>
                        <w:rPr>
                          <w:sz w:val="18"/>
                          <w:szCs w:val="18"/>
                        </w:rPr>
                        <w:t xml:space="preserve">Печатка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53536" behindDoc="0" locked="0" layoutInCell="1" allowOverlap="1">
                <wp:simplePos x="0" y="0"/>
                <wp:positionH relativeFrom="margin">
                  <wp:posOffset>1481455</wp:posOffset>
                </wp:positionH>
                <wp:positionV relativeFrom="paragraph">
                  <wp:posOffset>3511550</wp:posOffset>
                </wp:positionV>
                <wp:extent cx="572770" cy="170815"/>
                <wp:effectExtent l="0" t="0" r="0" b="635"/>
                <wp:wrapNone/>
                <wp:docPr id="872" name="Надпись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Печатка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72" o:spid="_x0000_s1479" type="#_x0000_t202" style="position:absolute;margin-left:116.65pt;margin-top:276.5pt;width:45.1pt;height:13.45pt;z-index:25235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" stroked="f">
                <v:textbox inset="1mm,0,0,0">
                  <w:txbxContent>
                    <w:p w:rsidR="00055C12" w:rsidRDefault="00055C12" w:rsidP="00D56931">
                      <w:pPr>
                        <w:spacing w:after="0" w:line="240" w:lineRule="auto"/>
                        <w:rPr>
                          <w:sz w:val="14"/>
                          <w:szCs w:val="14"/>
                        </w:rPr>
                      </w:pPr>
                      <w:r>
                        <w:rPr>
                          <w:sz w:val="18"/>
                          <w:szCs w:val="18"/>
                        </w:rPr>
                        <w:t xml:space="preserve">Печатка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54560" behindDoc="0" locked="0" layoutInCell="1" allowOverlap="1">
                <wp:simplePos x="0" y="0"/>
                <wp:positionH relativeFrom="margin">
                  <wp:posOffset>3877310</wp:posOffset>
                </wp:positionH>
                <wp:positionV relativeFrom="paragraph">
                  <wp:posOffset>1536065</wp:posOffset>
                </wp:positionV>
                <wp:extent cx="572770" cy="170815"/>
                <wp:effectExtent l="0" t="0" r="0" b="635"/>
                <wp:wrapNone/>
                <wp:docPr id="873" name="Надпись 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Печатка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73" o:spid="_x0000_s1480" type="#_x0000_t202" style="position:absolute;margin-left:305.3pt;margin-top:120.95pt;width:45.1pt;height:13.45pt;z-index:252354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" stroked="f">
                <v:textbox inset="1mm,0,0,0">
                  <w:txbxContent>
                    <w:p w:rsidR="00055C12" w:rsidRDefault="00055C12" w:rsidP="00D56931">
                      <w:pPr>
                        <w:spacing w:after="0" w:line="240" w:lineRule="auto"/>
                        <w:rPr>
                          <w:sz w:val="14"/>
                          <w:szCs w:val="14"/>
                        </w:rPr>
                      </w:pPr>
                      <w:r>
                        <w:rPr>
                          <w:sz w:val="18"/>
                          <w:szCs w:val="18"/>
                        </w:rPr>
                        <w:t xml:space="preserve">Печатка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55584" behindDoc="0" locked="0" layoutInCell="1" allowOverlap="1">
                <wp:simplePos x="0" y="0"/>
                <wp:positionH relativeFrom="margin">
                  <wp:posOffset>1475105</wp:posOffset>
                </wp:positionH>
                <wp:positionV relativeFrom="paragraph">
                  <wp:posOffset>1536065</wp:posOffset>
                </wp:positionV>
                <wp:extent cx="572770" cy="170815"/>
                <wp:effectExtent l="0" t="0" r="0" b="635"/>
                <wp:wrapNone/>
                <wp:docPr id="874" name="Надпись 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Печатка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74" o:spid="_x0000_s1481" type="#_x0000_t202" style="position:absolute;margin-left:116.15pt;margin-top:120.95pt;width:45.1pt;height:13.45pt;z-index:25235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" stroked="f">
                <v:textbox inset="1mm,0,0,0">
                  <w:txbxContent>
                    <w:p w:rsidR="00055C12" w:rsidRDefault="00055C12" w:rsidP="00D56931">
                      <w:pPr>
                        <w:spacing w:after="0" w:line="240" w:lineRule="auto"/>
                        <w:rPr>
                          <w:sz w:val="14"/>
                          <w:szCs w:val="14"/>
                        </w:rPr>
                      </w:pPr>
                      <w:r>
                        <w:rPr>
                          <w:sz w:val="18"/>
                          <w:szCs w:val="18"/>
                        </w:rPr>
                        <w:t xml:space="preserve">Печатка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49440" behindDoc="0" locked="0" layoutInCell="1" allowOverlap="1">
                <wp:simplePos x="0" y="0"/>
                <wp:positionH relativeFrom="margin">
                  <wp:posOffset>2639695</wp:posOffset>
                </wp:positionH>
                <wp:positionV relativeFrom="paragraph">
                  <wp:posOffset>5987415</wp:posOffset>
                </wp:positionV>
                <wp:extent cx="572770" cy="170815"/>
                <wp:effectExtent l="0" t="0" r="0" b="635"/>
                <wp:wrapNone/>
                <wp:docPr id="868" name="Надпись 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Підпис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68" o:spid="_x0000_s1482" type="#_x0000_t202" style="position:absolute;margin-left:207.85pt;margin-top:471.45pt;width:45.1pt;height:13.45pt;z-index:25234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" stroked="f">
                <v:textbox inset="1mm,0,0,0">
                  <w:txbxContent>
                    <w:p w:rsidR="00055C12" w:rsidRDefault="00055C12" w:rsidP="00D56931">
                      <w:pPr>
                        <w:spacing w:after="0" w:line="240" w:lineRule="auto"/>
                        <w:rPr>
                          <w:sz w:val="14"/>
                          <w:szCs w:val="14"/>
                        </w:rPr>
                      </w:pPr>
                      <w:r>
                        <w:rPr>
                          <w:sz w:val="18"/>
                          <w:szCs w:val="18"/>
                        </w:rPr>
                        <w:t xml:space="preserve">Підпис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48416" behindDoc="0" locked="0" layoutInCell="1" allowOverlap="1">
                <wp:simplePos x="0" y="0"/>
                <wp:positionH relativeFrom="margin">
                  <wp:posOffset>201295</wp:posOffset>
                </wp:positionH>
                <wp:positionV relativeFrom="paragraph">
                  <wp:posOffset>5987415</wp:posOffset>
                </wp:positionV>
                <wp:extent cx="572770" cy="170815"/>
                <wp:effectExtent l="0" t="0" r="0" b="635"/>
                <wp:wrapNone/>
                <wp:docPr id="867" name="Надпись 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Підпис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67" o:spid="_x0000_s1483" type="#_x0000_t202" style="position:absolute;margin-left:15.85pt;margin-top:471.45pt;width:45.1pt;height:13.45pt;z-index:25234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" stroked="f">
                <v:textbox inset="1mm,0,0,0">
                  <w:txbxContent>
                    <w:p w:rsidR="00055C12" w:rsidRDefault="00055C12" w:rsidP="00D56931">
                      <w:pPr>
                        <w:spacing w:after="0" w:line="240" w:lineRule="auto"/>
                        <w:rPr>
                          <w:sz w:val="14"/>
                          <w:szCs w:val="14"/>
                        </w:rPr>
                      </w:pPr>
                      <w:r>
                        <w:rPr>
                          <w:sz w:val="18"/>
                          <w:szCs w:val="18"/>
                        </w:rPr>
                        <w:t xml:space="preserve">Підпис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47392" behindDoc="0" locked="0" layoutInCell="1" allowOverlap="1">
                <wp:simplePos x="0" y="0"/>
                <wp:positionH relativeFrom="margin">
                  <wp:posOffset>2621280</wp:posOffset>
                </wp:positionH>
                <wp:positionV relativeFrom="paragraph">
                  <wp:posOffset>3987800</wp:posOffset>
                </wp:positionV>
                <wp:extent cx="572770" cy="170815"/>
                <wp:effectExtent l="0" t="0" r="0" b="635"/>
                <wp:wrapNone/>
                <wp:docPr id="866" name="Надпись 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Підпис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66" o:spid="_x0000_s1484" type="#_x0000_t202" style="position:absolute;margin-left:206.4pt;margin-top:314pt;width:45.1pt;height:13.45pt;z-index:25234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" stroked="f">
                <v:textbox inset="1mm,0,0,0">
                  <w:txbxContent>
                    <w:p w:rsidR="00055C12" w:rsidRDefault="00055C12" w:rsidP="00D56931">
                      <w:pPr>
                        <w:spacing w:after="0" w:line="240" w:lineRule="auto"/>
                        <w:rPr>
                          <w:sz w:val="14"/>
                          <w:szCs w:val="14"/>
                        </w:rPr>
                      </w:pPr>
                      <w:r>
                        <w:rPr>
                          <w:sz w:val="18"/>
                          <w:szCs w:val="18"/>
                        </w:rPr>
                        <w:t xml:space="preserve">Підпис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46368" behindDoc="0" locked="0" layoutInCell="1" allowOverlap="1">
                <wp:simplePos x="0" y="0"/>
                <wp:positionH relativeFrom="margin">
                  <wp:posOffset>219710</wp:posOffset>
                </wp:positionH>
                <wp:positionV relativeFrom="paragraph">
                  <wp:posOffset>3987800</wp:posOffset>
                </wp:positionV>
                <wp:extent cx="572770" cy="170815"/>
                <wp:effectExtent l="0" t="0" r="0" b="635"/>
                <wp:wrapNone/>
                <wp:docPr id="865" name="Надпись 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Підпис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65" o:spid="_x0000_s1485" type="#_x0000_t202" style="position:absolute;margin-left:17.3pt;margin-top:314pt;width:45.1pt;height:13.45pt;z-index:25234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" stroked="f">
                <v:textbox inset="1mm,0,0,0">
                  <w:txbxContent>
                    <w:p w:rsidR="00055C12" w:rsidRDefault="00055C12" w:rsidP="00D56931">
                      <w:pPr>
                        <w:spacing w:after="0" w:line="240" w:lineRule="auto"/>
                        <w:rPr>
                          <w:sz w:val="14"/>
                          <w:szCs w:val="14"/>
                        </w:rPr>
                      </w:pPr>
                      <w:r>
                        <w:rPr>
                          <w:sz w:val="18"/>
                          <w:szCs w:val="18"/>
                        </w:rPr>
                        <w:t xml:space="preserve">Підпис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45344" behindDoc="0" locked="0" layoutInCell="1" allowOverlap="1">
                <wp:simplePos x="0" y="0"/>
                <wp:positionH relativeFrom="margin">
                  <wp:posOffset>2658110</wp:posOffset>
                </wp:positionH>
                <wp:positionV relativeFrom="paragraph">
                  <wp:posOffset>1976120</wp:posOffset>
                </wp:positionV>
                <wp:extent cx="572770" cy="170815"/>
                <wp:effectExtent l="0" t="0" r="0" b="635"/>
                <wp:wrapNone/>
                <wp:docPr id="864" name="Надпись 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Підпис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64" o:spid="_x0000_s1486" type="#_x0000_t202" style="position:absolute;margin-left:209.3pt;margin-top:155.6pt;width:45.1pt;height:13.45pt;z-index:25234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" stroked="f">
                <v:textbox inset="1mm,0,0,0">
                  <w:txbxContent>
                    <w:p w:rsidR="00055C12" w:rsidRDefault="00055C12" w:rsidP="00D56931">
                      <w:pPr>
                        <w:spacing w:after="0" w:line="240" w:lineRule="auto"/>
                        <w:rPr>
                          <w:sz w:val="14"/>
                          <w:szCs w:val="14"/>
                        </w:rPr>
                      </w:pPr>
                      <w:r>
                        <w:rPr>
                          <w:sz w:val="18"/>
                          <w:szCs w:val="18"/>
                        </w:rPr>
                        <w:t xml:space="preserve">Підпис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44320" behindDoc="0" locked="0" layoutInCell="1" allowOverlap="1">
                <wp:simplePos x="0" y="0"/>
                <wp:positionH relativeFrom="margin">
                  <wp:posOffset>231775</wp:posOffset>
                </wp:positionH>
                <wp:positionV relativeFrom="paragraph">
                  <wp:posOffset>1969770</wp:posOffset>
                </wp:positionV>
                <wp:extent cx="572770" cy="170815"/>
                <wp:effectExtent l="0" t="0" r="0" b="635"/>
                <wp:wrapNone/>
                <wp:docPr id="863" name="Надпись 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Підпис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63" o:spid="_x0000_s1487" type="#_x0000_t202" style="position:absolute;margin-left:18.25pt;margin-top:155.1pt;width:45.1pt;height:13.45pt;z-index:25234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" stroked="f">
                <v:textbox inset="1mm,0,0,0">
                  <w:txbxContent>
                    <w:p w:rsidR="00055C12" w:rsidRDefault="00055C12" w:rsidP="00D56931">
                      <w:pPr>
                        <w:spacing w:after="0" w:line="240" w:lineRule="auto"/>
                        <w:rPr>
                          <w:sz w:val="14"/>
                          <w:szCs w:val="14"/>
                        </w:rPr>
                      </w:pPr>
                      <w:r>
                        <w:rPr>
                          <w:sz w:val="18"/>
                          <w:szCs w:val="18"/>
                        </w:rPr>
                        <w:t xml:space="preserve">Підпис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43296" behindDoc="0" locked="0" layoutInCell="1" allowOverlap="1">
                <wp:simplePos x="0" y="0"/>
                <wp:positionH relativeFrom="margin">
                  <wp:posOffset>2310130</wp:posOffset>
                </wp:positionH>
                <wp:positionV relativeFrom="paragraph">
                  <wp:posOffset>6896735</wp:posOffset>
                </wp:positionV>
                <wp:extent cx="615950" cy="115570"/>
                <wp:effectExtent l="0" t="0" r="0" b="0"/>
                <wp:wrapNone/>
                <wp:docPr id="862" name="Надпись 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950" cy="115570"/>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2"/>
                                <w:szCs w:val="12"/>
                              </w:rPr>
                            </w:pPr>
                            <w:r>
                              <w:rPr>
                                <w:sz w:val="16"/>
                                <w:szCs w:val="16"/>
                              </w:rPr>
                              <w:t xml:space="preserve">(сторінка 4)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62" o:spid="_x0000_s1488" type="#_x0000_t202" style="position:absolute;margin-left:181.9pt;margin-top:543.05pt;width:48.5pt;height:9.1pt;z-index:25234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" stroked="f">
                <v:textbox inset="1mm,0,0,0">
                  <w:txbxContent>
                    <w:p w:rsidR="00055C12" w:rsidRDefault="00055C12" w:rsidP="00D56931">
                      <w:pPr>
                        <w:spacing w:after="0" w:line="240" w:lineRule="auto"/>
                        <w:rPr>
                          <w:sz w:val="12"/>
                          <w:szCs w:val="12"/>
                        </w:rPr>
                      </w:pPr>
                      <w:r>
                        <w:rPr>
                          <w:sz w:val="16"/>
                          <w:szCs w:val="16"/>
                        </w:rPr>
                        <w:t xml:space="preserve">(сторінка 4)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42272" behindDoc="0" locked="0" layoutInCell="1" allowOverlap="1">
                <wp:simplePos x="0" y="0"/>
                <wp:positionH relativeFrom="margin">
                  <wp:posOffset>1639570</wp:posOffset>
                </wp:positionH>
                <wp:positionV relativeFrom="paragraph">
                  <wp:posOffset>6762750</wp:posOffset>
                </wp:positionV>
                <wp:extent cx="2133600" cy="133985"/>
                <wp:effectExtent l="0" t="0" r="0" b="0"/>
                <wp:wrapNone/>
                <wp:docPr id="861" name="Надпись 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3398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2"/>
                                <w:szCs w:val="12"/>
                              </w:rPr>
                            </w:pPr>
                            <w:r>
                              <w:rPr>
                                <w:sz w:val="16"/>
                                <w:szCs w:val="16"/>
                              </w:rPr>
                              <w:t xml:space="preserve">Дивись "Важливі зауваження" на сторінці 4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61" o:spid="_x0000_s1489" type="#_x0000_t202" style="position:absolute;margin-left:129.1pt;margin-top:532.5pt;width:168pt;height:10.55pt;z-index:25234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" stroked="f">
                <v:textbox inset="1mm,0,0,0">
                  <w:txbxContent>
                    <w:p w:rsidR="00055C12" w:rsidRDefault="00055C12" w:rsidP="00D56931">
                      <w:pPr>
                        <w:spacing w:after="0" w:line="240" w:lineRule="auto"/>
                        <w:rPr>
                          <w:sz w:val="12"/>
                          <w:szCs w:val="12"/>
                        </w:rPr>
                      </w:pPr>
                      <w:r>
                        <w:rPr>
                          <w:sz w:val="16"/>
                          <w:szCs w:val="16"/>
                        </w:rPr>
                        <w:t xml:space="preserve">Дивись "Важливі зауваження" на сторінці 4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14624" behindDoc="0" locked="0" layoutInCell="1" allowOverlap="1">
                <wp:simplePos x="0" y="0"/>
                <wp:positionH relativeFrom="margin">
                  <wp:posOffset>3608705</wp:posOffset>
                </wp:positionH>
                <wp:positionV relativeFrom="paragraph">
                  <wp:posOffset>140970</wp:posOffset>
                </wp:positionV>
                <wp:extent cx="987425" cy="170815"/>
                <wp:effectExtent l="0" t="0" r="3175" b="635"/>
                <wp:wrapNone/>
                <wp:docPr id="834" name="Надпись 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7425" cy="17081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4"/>
                                <w:szCs w:val="14"/>
                              </w:rPr>
                            </w:pPr>
                            <w:r>
                              <w:rPr>
                                <w:sz w:val="18"/>
                                <w:szCs w:val="18"/>
                              </w:rPr>
                              <w:t xml:space="preserve">Свідоцтво  №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34" o:spid="_x0000_s1490" type="#_x0000_t202" style="position:absolute;margin-left:284.15pt;margin-top:11.1pt;width:77.75pt;height:13.45pt;z-index:25231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" stroked="f">
                <v:textbox inset="1mm,0,0,0">
                  <w:txbxContent>
                    <w:p w:rsidR="00055C12" w:rsidRDefault="00055C12" w:rsidP="00D56931">
                      <w:pPr>
                        <w:spacing w:after="0" w:line="240" w:lineRule="auto"/>
                        <w:rPr>
                          <w:sz w:val="14"/>
                          <w:szCs w:val="14"/>
                        </w:rPr>
                      </w:pPr>
                      <w:r>
                        <w:rPr>
                          <w:sz w:val="18"/>
                          <w:szCs w:val="18"/>
                        </w:rPr>
                        <w:t xml:space="preserve">Свідоцтво  №  </w:t>
                      </w:r>
                    </w:p>
                  </w:txbxContent>
                </v:textbox>
                <w10:wrap anchorx="margin"/>
              </v:shape>
            </w:pict>
          </mc:Fallback>
        </mc:AlternateContent>
      </w:r>
      <w:r w:rsidR="00FF59E6" w:rsidRPr="00E469DA">
        <w:rPr>
          <w:noProof/>
          <w:lang w:eastAsia="uk-UA"/>
        </w:rPr>
        <w:drawing>
          <wp:inline distT="0" distB="0" distL="0" distR="0">
            <wp:extent cx="5218176" cy="7064708"/>
            <wp:effectExtent l="0" t="0" r="1905" b="3175"/>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5228754" cy="7079029"/>
                    </a:xfrm>
                    <a:prstGeom prst="rect">
                      <a:avLst/>
                    </a:prstGeom>
                  </pic:spPr>
                </pic:pic>
              </a:graphicData>
            </a:graphic>
          </wp:inline>
        </w:drawing>
      </w:r>
    </w:p>
    <w:p w:rsidR="00D56931" w:rsidRPr="00E469DA" w:rsidRDefault="00D56931" w:rsidP="00D56931"/>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Додаток 4</w:t>
            </w:r>
          </w:p>
        </w:tc>
      </w:tr>
    </w:tbl>
    <w:p w:rsidR="00D56931" w:rsidRPr="00E469DA" w:rsidRDefault="00D56931" w:rsidP="00D56931"/>
    <w:p w:rsidR="00D56931" w:rsidRPr="00E469DA" w:rsidRDefault="00BF5229" w:rsidP="00D56931">
      <w:pPr>
        <w:jc w:val="center"/>
      </w:pPr>
      <w:r w:rsidRPr="00E469DA">
        <w:rPr>
          <w:b/>
          <w:bCs/>
          <w:sz w:val="24"/>
          <w:szCs w:val="28"/>
          <w:u w:val="single"/>
        </w:rPr>
        <w:t>Зразок Свідоцтва про допущення дорожнього транспортного засобу (продовження)</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105728" behindDoc="0" locked="0" layoutInCell="1" allowOverlap="1">
                <wp:simplePos x="0" y="0"/>
                <wp:positionH relativeFrom="page">
                  <wp:posOffset>1584960</wp:posOffset>
                </wp:positionH>
                <wp:positionV relativeFrom="paragraph">
                  <wp:posOffset>298450</wp:posOffset>
                </wp:positionV>
                <wp:extent cx="4645025" cy="6590030"/>
                <wp:effectExtent l="0" t="0" r="3175" b="1270"/>
                <wp:wrapNone/>
                <wp:docPr id="597" name="Надпись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5025" cy="6590030"/>
                        </a:xfrm>
                        <a:prstGeom prst="rect">
                          <a:avLst/>
                        </a:prstGeom>
                        <a:solidFill>
                          <a:srgbClr val="FFFFFF"/>
                        </a:solidFill>
                        <a:ln w="9525">
                          <a:noFill/>
                          <a:miter lim="800000"/>
                          <a:headEnd/>
                          <a:tailEnd/>
                        </a:ln>
                      </wps:spPr>
                      <wps:txbx>
                        <w:txbxContent>
                          <w:p w:rsidR="00055C12" w:rsidRDefault="00055C12">
                            <w:pPr>
                              <w:spacing w:after="0" w:line="240" w:lineRule="auto"/>
                              <w:jc w:val="center"/>
                              <w:rPr>
                                <w:sz w:val="12"/>
                                <w:szCs w:val="12"/>
                              </w:rPr>
                            </w:pPr>
                            <w:r w:rsidRPr="006D455E">
                              <w:rPr>
                                <w:rFonts w:eastAsia="Calibri" w:cs="Times New Roman"/>
                                <w:b/>
                              </w:rPr>
                              <w:t xml:space="preserve">ВКАЗІВКИ </w:t>
                            </w:r>
                          </w:p>
                          <w:p w:rsidR="00055C12" w:rsidRDefault="00055C12" w:rsidP="00D56931">
                            <w:pPr>
                              <w:spacing w:after="0" w:line="240" w:lineRule="auto"/>
                              <w:rPr>
                                <w:sz w:val="12"/>
                                <w:szCs w:val="12"/>
                              </w:rPr>
                            </w:pPr>
                          </w:p>
                          <w:p w:rsidR="00055C12" w:rsidRDefault="00055C12" w:rsidP="00D56931">
                            <w:pPr>
                              <w:spacing w:after="0" w:line="240" w:lineRule="auto"/>
                              <w:rPr>
                                <w:sz w:val="12"/>
                                <w:szCs w:val="12"/>
                              </w:rPr>
                            </w:pPr>
                          </w:p>
                          <w:p w:rsidR="00055C12" w:rsidRPr="00790E39" w:rsidRDefault="00055C12" w:rsidP="00D56931">
                            <w:pPr>
                              <w:spacing w:after="0" w:line="240" w:lineRule="auto"/>
                              <w:rPr>
                                <w:sz w:val="16"/>
                                <w:szCs w:val="16"/>
                              </w:rPr>
                            </w:pPr>
                            <w:r w:rsidRPr="00790E39">
                              <w:rPr>
                                <w:sz w:val="18"/>
                                <w:szCs w:val="18"/>
                              </w:rPr>
                              <w:t xml:space="preserve">1. Якщо орган, який надав </w:t>
                            </w:r>
                            <w:r>
                              <w:rPr>
                                <w:sz w:val="18"/>
                                <w:szCs w:val="18"/>
                              </w:rPr>
                              <w:t>допуск</w:t>
                            </w:r>
                            <w:r w:rsidRPr="00790E39">
                              <w:rPr>
                                <w:sz w:val="18"/>
                                <w:szCs w:val="18"/>
                              </w:rPr>
                              <w:t>, вважає за необхідне</w:t>
                            </w:r>
                            <w:r>
                              <w:rPr>
                                <w:sz w:val="18"/>
                                <w:szCs w:val="18"/>
                              </w:rPr>
                              <w:t xml:space="preserve"> </w:t>
                            </w:r>
                            <w:r w:rsidRPr="00790E39">
                              <w:rPr>
                                <w:sz w:val="18"/>
                                <w:szCs w:val="18"/>
                              </w:rPr>
                              <w:t>дода</w:t>
                            </w:r>
                            <w:r>
                              <w:rPr>
                                <w:sz w:val="18"/>
                                <w:szCs w:val="18"/>
                              </w:rPr>
                              <w:t>ти</w:t>
                            </w:r>
                            <w:r w:rsidRPr="00790E39">
                              <w:rPr>
                                <w:sz w:val="18"/>
                                <w:szCs w:val="18"/>
                              </w:rPr>
                              <w:t xml:space="preserve"> до </w:t>
                            </w:r>
                            <w:r>
                              <w:rPr>
                                <w:sz w:val="18"/>
                                <w:szCs w:val="18"/>
                              </w:rPr>
                              <w:t xml:space="preserve">Свідоцтва про допущення </w:t>
                            </w:r>
                            <w:r w:rsidRPr="00790E39">
                              <w:rPr>
                                <w:sz w:val="18"/>
                                <w:szCs w:val="18"/>
                              </w:rPr>
                              <w:t xml:space="preserve">фотографії або </w:t>
                            </w:r>
                            <w:r>
                              <w:rPr>
                                <w:sz w:val="18"/>
                                <w:szCs w:val="18"/>
                              </w:rPr>
                              <w:t>рисунки</w:t>
                            </w:r>
                            <w:r w:rsidRPr="00790E39">
                              <w:rPr>
                                <w:sz w:val="18"/>
                                <w:szCs w:val="18"/>
                              </w:rPr>
                              <w:t xml:space="preserve">, завірені цим органом, </w:t>
                            </w:r>
                            <w:r>
                              <w:rPr>
                                <w:sz w:val="18"/>
                                <w:szCs w:val="18"/>
                              </w:rPr>
                              <w:t>к</w:t>
                            </w:r>
                            <w:r w:rsidRPr="00790E39">
                              <w:rPr>
                                <w:sz w:val="18"/>
                                <w:szCs w:val="18"/>
                              </w:rPr>
                              <w:t xml:space="preserve">омпетентний орган вносить номер цих документів у пункт 6 </w:t>
                            </w:r>
                            <w:r>
                              <w:rPr>
                                <w:sz w:val="18"/>
                                <w:szCs w:val="18"/>
                              </w:rPr>
                              <w:t>Свідоцтва про допущення</w:t>
                            </w:r>
                            <w:r w:rsidRPr="00790E39">
                              <w:rPr>
                                <w:sz w:val="16"/>
                                <w:szCs w:val="16"/>
                              </w:rPr>
                              <w:t>.</w:t>
                            </w:r>
                            <w:r>
                              <w:rPr>
                                <w:sz w:val="16"/>
                                <w:szCs w:val="16"/>
                              </w:rPr>
                              <w:t xml:space="preserve"> </w:t>
                            </w:r>
                            <w:r>
                              <w:rPr>
                                <w:sz w:val="16"/>
                                <w:szCs w:val="16"/>
                              </w:rPr>
                              <w:br/>
                            </w:r>
                          </w:p>
                          <w:p w:rsidR="00055C12" w:rsidRPr="00790E39" w:rsidRDefault="00055C12" w:rsidP="00D56931">
                            <w:pPr>
                              <w:spacing w:after="0" w:line="240" w:lineRule="auto"/>
                              <w:rPr>
                                <w:sz w:val="18"/>
                                <w:szCs w:val="18"/>
                              </w:rPr>
                            </w:pPr>
                            <w:r w:rsidRPr="00790E39">
                              <w:rPr>
                                <w:sz w:val="18"/>
                                <w:szCs w:val="18"/>
                              </w:rPr>
                              <w:t xml:space="preserve">2. </w:t>
                            </w:r>
                            <w:r>
                              <w:rPr>
                                <w:sz w:val="18"/>
                                <w:szCs w:val="18"/>
                              </w:rPr>
                              <w:t xml:space="preserve">Свідоцтво про допущення </w:t>
                            </w:r>
                            <w:r w:rsidRPr="00790E39">
                              <w:rPr>
                                <w:sz w:val="18"/>
                                <w:szCs w:val="18"/>
                              </w:rPr>
                              <w:t xml:space="preserve"> зберігається </w:t>
                            </w:r>
                            <w:r>
                              <w:rPr>
                                <w:sz w:val="18"/>
                                <w:szCs w:val="18"/>
                              </w:rPr>
                              <w:t>у</w:t>
                            </w:r>
                            <w:r w:rsidRPr="00790E39">
                              <w:rPr>
                                <w:sz w:val="18"/>
                                <w:szCs w:val="18"/>
                              </w:rPr>
                              <w:t xml:space="preserve"> дорожньому транспортному засобі. Це має бути оригінал</w:t>
                            </w:r>
                            <w:r>
                              <w:rPr>
                                <w:sz w:val="18"/>
                                <w:szCs w:val="18"/>
                              </w:rPr>
                              <w:t>, а не фотокопія</w:t>
                            </w:r>
                            <w:r w:rsidRPr="00790E39">
                              <w:rPr>
                                <w:sz w:val="18"/>
                                <w:szCs w:val="18"/>
                              </w:rPr>
                              <w:t xml:space="preserve"> </w:t>
                            </w:r>
                            <w:r>
                              <w:rPr>
                                <w:sz w:val="18"/>
                                <w:szCs w:val="18"/>
                              </w:rPr>
                              <w:t>Свідоцтва про допущення</w:t>
                            </w:r>
                            <w:r w:rsidRPr="00790E39">
                              <w:rPr>
                                <w:sz w:val="18"/>
                                <w:szCs w:val="18"/>
                              </w:rPr>
                              <w:t>.</w:t>
                            </w:r>
                            <w:r>
                              <w:rPr>
                                <w:sz w:val="18"/>
                                <w:szCs w:val="18"/>
                              </w:rPr>
                              <w:t xml:space="preserve">  </w:t>
                            </w:r>
                            <w:r w:rsidRPr="00790E39">
                              <w:rPr>
                                <w:sz w:val="18"/>
                                <w:szCs w:val="18"/>
                              </w:rPr>
                              <w:t xml:space="preserve"> </w:t>
                            </w:r>
                            <w:r w:rsidRPr="00790E39">
                              <w:rPr>
                                <w:sz w:val="18"/>
                                <w:szCs w:val="18"/>
                              </w:rPr>
                              <w:br/>
                            </w:r>
                          </w:p>
                          <w:p w:rsidR="00055C12" w:rsidRDefault="00055C12" w:rsidP="00600DF4">
                            <w:pPr>
                              <w:spacing w:after="0" w:line="240" w:lineRule="auto"/>
                              <w:jc w:val="both"/>
                              <w:rPr>
                                <w:rFonts w:eastAsia="Calibri" w:cs="Times New Roman"/>
                                <w:sz w:val="18"/>
                                <w:szCs w:val="18"/>
                              </w:rPr>
                            </w:pPr>
                            <w:r w:rsidRPr="00790E39">
                              <w:rPr>
                                <w:sz w:val="18"/>
                                <w:szCs w:val="18"/>
                              </w:rPr>
                              <w:t>3. Дорожні транспортні засоби</w:t>
                            </w:r>
                            <w:r>
                              <w:rPr>
                                <w:sz w:val="18"/>
                                <w:szCs w:val="18"/>
                              </w:rPr>
                              <w:t xml:space="preserve"> </w:t>
                            </w:r>
                            <w:r w:rsidRPr="00790E39">
                              <w:rPr>
                                <w:sz w:val="18"/>
                                <w:szCs w:val="18"/>
                              </w:rPr>
                              <w:t xml:space="preserve">кожні два роки </w:t>
                            </w:r>
                            <w:r w:rsidRPr="00BF5229">
                              <w:rPr>
                                <w:rFonts w:eastAsia="Calibri" w:cs="Times New Roman"/>
                                <w:sz w:val="18"/>
                                <w:szCs w:val="18"/>
                              </w:rPr>
                              <w:t>пред'являються</w:t>
                            </w:r>
                            <w:r w:rsidRPr="006D455E">
                              <w:rPr>
                                <w:rFonts w:eastAsia="Calibri" w:cs="Times New Roman"/>
                                <w:sz w:val="22"/>
                              </w:rPr>
                              <w:t xml:space="preserve"> </w:t>
                            </w:r>
                            <w:r w:rsidRPr="00790E39">
                              <w:rPr>
                                <w:sz w:val="18"/>
                                <w:szCs w:val="18"/>
                              </w:rPr>
                              <w:t xml:space="preserve">для перевірки </w:t>
                            </w:r>
                            <w:r>
                              <w:rPr>
                                <w:sz w:val="18"/>
                                <w:szCs w:val="18"/>
                              </w:rPr>
                              <w:t xml:space="preserve">та, </w:t>
                            </w:r>
                            <w:r w:rsidRPr="00BF5229">
                              <w:rPr>
                                <w:rFonts w:eastAsia="Calibri" w:cs="Times New Roman"/>
                                <w:sz w:val="18"/>
                                <w:szCs w:val="18"/>
                              </w:rPr>
                              <w:t>коли це необхідно</w:t>
                            </w:r>
                            <w:r>
                              <w:rPr>
                                <w:rFonts w:eastAsia="Calibri" w:cs="Times New Roman"/>
                                <w:sz w:val="18"/>
                                <w:szCs w:val="18"/>
                              </w:rPr>
                              <w:t>,</w:t>
                            </w:r>
                            <w:r>
                              <w:rPr>
                                <w:sz w:val="18"/>
                                <w:szCs w:val="18"/>
                              </w:rPr>
                              <w:t xml:space="preserve"> подовження строку дії С</w:t>
                            </w:r>
                            <w:r w:rsidRPr="00BF5229">
                              <w:rPr>
                                <w:rFonts w:eastAsia="Calibri" w:cs="Times New Roman"/>
                                <w:sz w:val="18"/>
                                <w:szCs w:val="18"/>
                              </w:rPr>
                              <w:t>відоцтва</w:t>
                            </w:r>
                            <w:r w:rsidRPr="006D455E">
                              <w:rPr>
                                <w:rFonts w:eastAsia="Calibri" w:cs="Times New Roman"/>
                                <w:sz w:val="22"/>
                              </w:rPr>
                              <w:t xml:space="preserve"> </w:t>
                            </w:r>
                            <w:r w:rsidRPr="00790E39">
                              <w:rPr>
                                <w:sz w:val="18"/>
                                <w:szCs w:val="18"/>
                              </w:rPr>
                              <w:t>компетентним органам</w:t>
                            </w:r>
                            <w:r>
                              <w:rPr>
                                <w:sz w:val="18"/>
                                <w:szCs w:val="18"/>
                              </w:rPr>
                              <w:t xml:space="preserve"> </w:t>
                            </w:r>
                            <w:r w:rsidRPr="00790E39">
                              <w:rPr>
                                <w:sz w:val="18"/>
                                <w:szCs w:val="18"/>
                              </w:rPr>
                              <w:t xml:space="preserve">країни, в якій </w:t>
                            </w:r>
                            <w:r>
                              <w:rPr>
                                <w:sz w:val="18"/>
                                <w:szCs w:val="18"/>
                              </w:rPr>
                              <w:t xml:space="preserve">цей </w:t>
                            </w:r>
                            <w:r w:rsidRPr="00790E39">
                              <w:rPr>
                                <w:sz w:val="18"/>
                                <w:szCs w:val="18"/>
                              </w:rPr>
                              <w:t>транспортний засіб зареєстрован</w:t>
                            </w:r>
                            <w:r>
                              <w:rPr>
                                <w:sz w:val="18"/>
                                <w:szCs w:val="18"/>
                              </w:rPr>
                              <w:t>ий</w:t>
                            </w:r>
                            <w:r w:rsidRPr="00790E39">
                              <w:rPr>
                                <w:sz w:val="18"/>
                                <w:szCs w:val="18"/>
                              </w:rPr>
                              <w:t xml:space="preserve">, або, </w:t>
                            </w:r>
                            <w:r w:rsidRPr="00BF5229">
                              <w:rPr>
                                <w:rFonts w:eastAsia="Calibri" w:cs="Times New Roman"/>
                                <w:sz w:val="18"/>
                                <w:szCs w:val="18"/>
                              </w:rPr>
                              <w:t>якщо мова йде про незареєстрований транспортний засіб, - компетентним органам країни, в якій проживає його власник або користувач.</w:t>
                            </w:r>
                          </w:p>
                          <w:p w:rsidR="00055C12" w:rsidRDefault="00055C12" w:rsidP="00812D2A">
                            <w:pPr>
                              <w:spacing w:after="0" w:line="240" w:lineRule="auto"/>
                              <w:jc w:val="both"/>
                              <w:rPr>
                                <w:sz w:val="18"/>
                                <w:szCs w:val="18"/>
                              </w:rPr>
                            </w:pPr>
                          </w:p>
                          <w:p w:rsidR="00055C12" w:rsidRDefault="00055C12" w:rsidP="00812D2A">
                            <w:pPr>
                              <w:spacing w:after="0" w:line="240" w:lineRule="auto"/>
                              <w:jc w:val="both"/>
                              <w:rPr>
                                <w:sz w:val="18"/>
                                <w:szCs w:val="18"/>
                              </w:rPr>
                            </w:pPr>
                            <w:r w:rsidRPr="00790E39">
                              <w:rPr>
                                <w:sz w:val="18"/>
                                <w:szCs w:val="18"/>
                              </w:rPr>
                              <w:t>4. Якщо дорожн</w:t>
                            </w:r>
                            <w:r>
                              <w:rPr>
                                <w:sz w:val="18"/>
                                <w:szCs w:val="18"/>
                              </w:rPr>
                              <w:t>і</w:t>
                            </w:r>
                            <w:r w:rsidRPr="00790E39">
                              <w:rPr>
                                <w:sz w:val="18"/>
                                <w:szCs w:val="18"/>
                              </w:rPr>
                              <w:t xml:space="preserve">й транспортний засіб більше не відповідає технічним </w:t>
                            </w:r>
                            <w:r>
                              <w:rPr>
                                <w:sz w:val="18"/>
                                <w:szCs w:val="18"/>
                              </w:rPr>
                              <w:t>вимогам,</w:t>
                            </w:r>
                            <w:r w:rsidRPr="002444B0">
                              <w:rPr>
                                <w:sz w:val="22"/>
                              </w:rPr>
                              <w:t xml:space="preserve"> </w:t>
                            </w:r>
                            <w:r w:rsidRPr="00BF5229">
                              <w:rPr>
                                <w:rFonts w:eastAsia="Calibri" w:cs="Times New Roman"/>
                                <w:sz w:val="18"/>
                                <w:szCs w:val="18"/>
                              </w:rPr>
                              <w:t>встановленим процедурою допущення</w:t>
                            </w:r>
                            <w:r w:rsidRPr="002444B0">
                              <w:rPr>
                                <w:sz w:val="18"/>
                                <w:szCs w:val="18"/>
                              </w:rPr>
                              <w:t>,</w:t>
                            </w:r>
                            <w:r w:rsidRPr="00790E39">
                              <w:rPr>
                                <w:sz w:val="18"/>
                                <w:szCs w:val="18"/>
                              </w:rPr>
                              <w:t xml:space="preserve"> </w:t>
                            </w:r>
                            <w:r>
                              <w:rPr>
                                <w:sz w:val="18"/>
                                <w:szCs w:val="18"/>
                              </w:rPr>
                              <w:t xml:space="preserve">то, </w:t>
                            </w:r>
                            <w:r w:rsidRPr="00790E39">
                              <w:rPr>
                                <w:sz w:val="18"/>
                                <w:szCs w:val="18"/>
                              </w:rPr>
                              <w:t xml:space="preserve">перед тим, як його можна буде використовувати для перевезення вантажів із застосуванням книжок МДП, він повинен бути відновлений до стану, який </w:t>
                            </w:r>
                            <w:r w:rsidRPr="00BF5229">
                              <w:rPr>
                                <w:rFonts w:eastAsia="Calibri" w:cs="Times New Roman"/>
                                <w:sz w:val="18"/>
                                <w:szCs w:val="18"/>
                              </w:rPr>
                              <w:t>був підставою для його допущення</w:t>
                            </w:r>
                            <w:r w:rsidRPr="00790E39">
                              <w:rPr>
                                <w:sz w:val="18"/>
                                <w:szCs w:val="18"/>
                              </w:rPr>
                              <w:t>, щоб</w:t>
                            </w:r>
                            <w:r>
                              <w:rPr>
                                <w:sz w:val="18"/>
                                <w:szCs w:val="18"/>
                              </w:rPr>
                              <w:t xml:space="preserve"> </w:t>
                            </w:r>
                            <w:r w:rsidRPr="00790E39">
                              <w:rPr>
                                <w:sz w:val="18"/>
                                <w:szCs w:val="18"/>
                              </w:rPr>
                              <w:t xml:space="preserve">знову </w:t>
                            </w:r>
                            <w:r>
                              <w:rPr>
                                <w:sz w:val="18"/>
                                <w:szCs w:val="18"/>
                              </w:rPr>
                              <w:t>відповідати</w:t>
                            </w:r>
                            <w:r w:rsidRPr="00790E39">
                              <w:rPr>
                                <w:sz w:val="18"/>
                                <w:szCs w:val="18"/>
                              </w:rPr>
                              <w:t xml:space="preserve"> </w:t>
                            </w:r>
                            <w:r>
                              <w:rPr>
                                <w:sz w:val="18"/>
                                <w:szCs w:val="18"/>
                              </w:rPr>
                              <w:t>цим</w:t>
                            </w:r>
                            <w:r w:rsidRPr="00790E39">
                              <w:rPr>
                                <w:sz w:val="18"/>
                                <w:szCs w:val="18"/>
                              </w:rPr>
                              <w:t xml:space="preserve"> технічн</w:t>
                            </w:r>
                            <w:r>
                              <w:rPr>
                                <w:sz w:val="18"/>
                                <w:szCs w:val="18"/>
                              </w:rPr>
                              <w:t>им вимогам</w:t>
                            </w:r>
                            <w:r w:rsidRPr="00790E39">
                              <w:rPr>
                                <w:sz w:val="18"/>
                                <w:szCs w:val="18"/>
                              </w:rPr>
                              <w:t>.</w:t>
                            </w:r>
                          </w:p>
                          <w:p w:rsidR="00055C12" w:rsidRPr="00790E39" w:rsidRDefault="00055C12" w:rsidP="00812D2A">
                            <w:pPr>
                              <w:spacing w:after="0" w:line="240" w:lineRule="auto"/>
                              <w:jc w:val="both"/>
                              <w:rPr>
                                <w:sz w:val="18"/>
                                <w:szCs w:val="18"/>
                              </w:rPr>
                            </w:pPr>
                            <w:r>
                              <w:rPr>
                                <w:sz w:val="18"/>
                                <w:szCs w:val="18"/>
                              </w:rPr>
                              <w:t xml:space="preserve"> </w:t>
                            </w:r>
                          </w:p>
                          <w:p w:rsidR="00055C12" w:rsidRPr="00790E39" w:rsidRDefault="00055C12" w:rsidP="00812D2A">
                            <w:pPr>
                              <w:spacing w:after="0" w:line="240" w:lineRule="auto"/>
                              <w:jc w:val="both"/>
                              <w:rPr>
                                <w:sz w:val="18"/>
                                <w:szCs w:val="18"/>
                              </w:rPr>
                            </w:pPr>
                            <w:r w:rsidRPr="00790E39">
                              <w:rPr>
                                <w:sz w:val="18"/>
                                <w:szCs w:val="18"/>
                              </w:rPr>
                              <w:t>5. Якщо суттєві характеристики дорожнього транспортного засобу змін</w:t>
                            </w:r>
                            <w:r>
                              <w:rPr>
                                <w:sz w:val="18"/>
                                <w:szCs w:val="18"/>
                              </w:rPr>
                              <w:t>ені</w:t>
                            </w:r>
                            <w:r w:rsidRPr="00790E39">
                              <w:rPr>
                                <w:sz w:val="18"/>
                                <w:szCs w:val="18"/>
                              </w:rPr>
                              <w:t xml:space="preserve">, </w:t>
                            </w:r>
                            <w:r w:rsidRPr="00BF5229">
                              <w:rPr>
                                <w:rFonts w:eastAsia="Calibri" w:cs="Times New Roman"/>
                                <w:sz w:val="18"/>
                                <w:szCs w:val="18"/>
                              </w:rPr>
                              <w:t>то допущення цього транспортного засобу втрачає силу і воно підлягає процедурі нового допущення компетентним органом</w:t>
                            </w:r>
                            <w:r w:rsidRPr="00790E39">
                              <w:rPr>
                                <w:sz w:val="18"/>
                                <w:szCs w:val="18"/>
                              </w:rPr>
                              <w:t>, перш ніж його можна буде використовувати для перевезення вантажів за книжками МДП.</w:t>
                            </w:r>
                          </w:p>
                          <w:p w:rsidR="00055C12" w:rsidRPr="00790E39" w:rsidRDefault="00055C12" w:rsidP="00D56931">
                            <w:pPr>
                              <w:spacing w:after="0" w:line="240" w:lineRule="auto"/>
                              <w:rPr>
                                <w:sz w:val="18"/>
                                <w:szCs w:val="18"/>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Pr="00790E39" w:rsidRDefault="00055C12" w:rsidP="00D56931">
                            <w:pPr>
                              <w:spacing w:after="0" w:line="240" w:lineRule="auto"/>
                              <w:jc w:val="center"/>
                              <w:rPr>
                                <w:sz w:val="16"/>
                                <w:szCs w:val="16"/>
                              </w:rPr>
                            </w:pPr>
                            <w:r w:rsidRPr="00790E39">
                              <w:rPr>
                                <w:sz w:val="16"/>
                                <w:szCs w:val="16"/>
                              </w:rPr>
                              <w:t>[сторінка 4]</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597" o:spid="_x0000_s1491" type="#_x0000_t202" style="position:absolute;margin-left:124.8pt;margin-top:23.5pt;width:365.75pt;height:518.9pt;z-index:2521057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" stroked="f">
                <v:textbox inset="1mm,0,0,0">
                  <w:txbxContent>
                    <w:p w:rsidR="00055C12" w:rsidRDefault="00055C12">
                      <w:pPr>
                        <w:spacing w:after="0" w:line="240" w:lineRule="auto"/>
                        <w:jc w:val="center"/>
                        <w:rPr>
                          <w:sz w:val="12"/>
                          <w:szCs w:val="12"/>
                        </w:rPr>
                      </w:pPr>
                      <w:r w:rsidRPr="006D455E">
                        <w:rPr>
                          <w:rFonts w:eastAsia="Calibri" w:cs="Times New Roman"/>
                          <w:b/>
                        </w:rPr>
                        <w:t xml:space="preserve">ВКАЗІВКИ </w:t>
                      </w:r>
                    </w:p>
                    <w:p w:rsidR="00055C12" w:rsidRDefault="00055C12" w:rsidP="00D56931">
                      <w:pPr>
                        <w:spacing w:after="0" w:line="240" w:lineRule="auto"/>
                        <w:rPr>
                          <w:sz w:val="12"/>
                          <w:szCs w:val="12"/>
                        </w:rPr>
                      </w:pPr>
                    </w:p>
                    <w:p w:rsidR="00055C12" w:rsidRDefault="00055C12" w:rsidP="00D56931">
                      <w:pPr>
                        <w:spacing w:after="0" w:line="240" w:lineRule="auto"/>
                        <w:rPr>
                          <w:sz w:val="12"/>
                          <w:szCs w:val="12"/>
                        </w:rPr>
                      </w:pPr>
                    </w:p>
                    <w:p w:rsidR="00055C12" w:rsidRPr="00790E39" w:rsidRDefault="00055C12" w:rsidP="00D56931">
                      <w:pPr>
                        <w:spacing w:after="0" w:line="240" w:lineRule="auto"/>
                        <w:rPr>
                          <w:sz w:val="16"/>
                          <w:szCs w:val="16"/>
                        </w:rPr>
                      </w:pPr>
                      <w:r w:rsidRPr="00790E39">
                        <w:rPr>
                          <w:sz w:val="18"/>
                          <w:szCs w:val="18"/>
                        </w:rPr>
                        <w:t xml:space="preserve">1. Якщо орган, який надав </w:t>
                      </w:r>
                      <w:r>
                        <w:rPr>
                          <w:sz w:val="18"/>
                          <w:szCs w:val="18"/>
                        </w:rPr>
                        <w:t>допуск</w:t>
                      </w:r>
                      <w:r w:rsidRPr="00790E39">
                        <w:rPr>
                          <w:sz w:val="18"/>
                          <w:szCs w:val="18"/>
                        </w:rPr>
                        <w:t>, вважає за необхідне</w:t>
                      </w:r>
                      <w:r>
                        <w:rPr>
                          <w:sz w:val="18"/>
                          <w:szCs w:val="18"/>
                        </w:rPr>
                        <w:t xml:space="preserve"> </w:t>
                      </w:r>
                      <w:r w:rsidRPr="00790E39">
                        <w:rPr>
                          <w:sz w:val="18"/>
                          <w:szCs w:val="18"/>
                        </w:rPr>
                        <w:t>дода</w:t>
                      </w:r>
                      <w:r>
                        <w:rPr>
                          <w:sz w:val="18"/>
                          <w:szCs w:val="18"/>
                        </w:rPr>
                        <w:t>ти</w:t>
                      </w:r>
                      <w:r w:rsidRPr="00790E39">
                        <w:rPr>
                          <w:sz w:val="18"/>
                          <w:szCs w:val="18"/>
                        </w:rPr>
                        <w:t xml:space="preserve"> до </w:t>
                      </w:r>
                      <w:r>
                        <w:rPr>
                          <w:sz w:val="18"/>
                          <w:szCs w:val="18"/>
                        </w:rPr>
                        <w:t xml:space="preserve">Свідоцтва про допущення </w:t>
                      </w:r>
                      <w:r w:rsidRPr="00790E39">
                        <w:rPr>
                          <w:sz w:val="18"/>
                          <w:szCs w:val="18"/>
                        </w:rPr>
                        <w:t xml:space="preserve">фотографії або </w:t>
                      </w:r>
                      <w:r>
                        <w:rPr>
                          <w:sz w:val="18"/>
                          <w:szCs w:val="18"/>
                        </w:rPr>
                        <w:t>рисунки</w:t>
                      </w:r>
                      <w:r w:rsidRPr="00790E39">
                        <w:rPr>
                          <w:sz w:val="18"/>
                          <w:szCs w:val="18"/>
                        </w:rPr>
                        <w:t xml:space="preserve">, завірені цим органом, </w:t>
                      </w:r>
                      <w:r>
                        <w:rPr>
                          <w:sz w:val="18"/>
                          <w:szCs w:val="18"/>
                        </w:rPr>
                        <w:t>к</w:t>
                      </w:r>
                      <w:r w:rsidRPr="00790E39">
                        <w:rPr>
                          <w:sz w:val="18"/>
                          <w:szCs w:val="18"/>
                        </w:rPr>
                        <w:t xml:space="preserve">омпетентний орган вносить номер цих документів у пункт 6 </w:t>
                      </w:r>
                      <w:r>
                        <w:rPr>
                          <w:sz w:val="18"/>
                          <w:szCs w:val="18"/>
                        </w:rPr>
                        <w:t>Свідоцтва про допущення</w:t>
                      </w:r>
                      <w:r w:rsidRPr="00790E39">
                        <w:rPr>
                          <w:sz w:val="16"/>
                          <w:szCs w:val="16"/>
                        </w:rPr>
                        <w:t>.</w:t>
                      </w:r>
                      <w:r>
                        <w:rPr>
                          <w:sz w:val="16"/>
                          <w:szCs w:val="16"/>
                        </w:rPr>
                        <w:t xml:space="preserve"> </w:t>
                      </w:r>
                      <w:r>
                        <w:rPr>
                          <w:sz w:val="16"/>
                          <w:szCs w:val="16"/>
                        </w:rPr>
                        <w:br/>
                      </w:r>
                    </w:p>
                    <w:p w:rsidR="00055C12" w:rsidRPr="00790E39" w:rsidRDefault="00055C12" w:rsidP="00D56931">
                      <w:pPr>
                        <w:spacing w:after="0" w:line="240" w:lineRule="auto"/>
                        <w:rPr>
                          <w:sz w:val="18"/>
                          <w:szCs w:val="18"/>
                        </w:rPr>
                      </w:pPr>
                      <w:r w:rsidRPr="00790E39">
                        <w:rPr>
                          <w:sz w:val="18"/>
                          <w:szCs w:val="18"/>
                        </w:rPr>
                        <w:t xml:space="preserve">2. </w:t>
                      </w:r>
                      <w:r>
                        <w:rPr>
                          <w:sz w:val="18"/>
                          <w:szCs w:val="18"/>
                        </w:rPr>
                        <w:t xml:space="preserve">Свідоцтво про допущення </w:t>
                      </w:r>
                      <w:r w:rsidRPr="00790E39">
                        <w:rPr>
                          <w:sz w:val="18"/>
                          <w:szCs w:val="18"/>
                        </w:rPr>
                        <w:t xml:space="preserve"> зберігається </w:t>
                      </w:r>
                      <w:r>
                        <w:rPr>
                          <w:sz w:val="18"/>
                          <w:szCs w:val="18"/>
                        </w:rPr>
                        <w:t>у</w:t>
                      </w:r>
                      <w:r w:rsidRPr="00790E39">
                        <w:rPr>
                          <w:sz w:val="18"/>
                          <w:szCs w:val="18"/>
                        </w:rPr>
                        <w:t xml:space="preserve"> дорожньому транспортному засобі. Це має бути оригінал</w:t>
                      </w:r>
                      <w:r>
                        <w:rPr>
                          <w:sz w:val="18"/>
                          <w:szCs w:val="18"/>
                        </w:rPr>
                        <w:t>, а не фотокопія</w:t>
                      </w:r>
                      <w:r w:rsidRPr="00790E39">
                        <w:rPr>
                          <w:sz w:val="18"/>
                          <w:szCs w:val="18"/>
                        </w:rPr>
                        <w:t xml:space="preserve"> </w:t>
                      </w:r>
                      <w:r>
                        <w:rPr>
                          <w:sz w:val="18"/>
                          <w:szCs w:val="18"/>
                        </w:rPr>
                        <w:t>Свідоцтва про допущення</w:t>
                      </w:r>
                      <w:r w:rsidRPr="00790E39">
                        <w:rPr>
                          <w:sz w:val="18"/>
                          <w:szCs w:val="18"/>
                        </w:rPr>
                        <w:t>.</w:t>
                      </w:r>
                      <w:r>
                        <w:rPr>
                          <w:sz w:val="18"/>
                          <w:szCs w:val="18"/>
                        </w:rPr>
                        <w:t xml:space="preserve">  </w:t>
                      </w:r>
                      <w:r w:rsidRPr="00790E39">
                        <w:rPr>
                          <w:sz w:val="18"/>
                          <w:szCs w:val="18"/>
                        </w:rPr>
                        <w:t xml:space="preserve"> </w:t>
                      </w:r>
                      <w:r w:rsidRPr="00790E39">
                        <w:rPr>
                          <w:sz w:val="18"/>
                          <w:szCs w:val="18"/>
                        </w:rPr>
                        <w:br/>
                      </w:r>
                    </w:p>
                    <w:p w:rsidR="00055C12" w:rsidRDefault="00055C12" w:rsidP="00600DF4">
                      <w:pPr>
                        <w:spacing w:after="0" w:line="240" w:lineRule="auto"/>
                        <w:jc w:val="both"/>
                        <w:rPr>
                          <w:rFonts w:eastAsia="Calibri" w:cs="Times New Roman"/>
                          <w:sz w:val="18"/>
                          <w:szCs w:val="18"/>
                        </w:rPr>
                      </w:pPr>
                      <w:r w:rsidRPr="00790E39">
                        <w:rPr>
                          <w:sz w:val="18"/>
                          <w:szCs w:val="18"/>
                        </w:rPr>
                        <w:t>3. Дорожні транспортні засоби</w:t>
                      </w:r>
                      <w:r>
                        <w:rPr>
                          <w:sz w:val="18"/>
                          <w:szCs w:val="18"/>
                        </w:rPr>
                        <w:t xml:space="preserve"> </w:t>
                      </w:r>
                      <w:r w:rsidRPr="00790E39">
                        <w:rPr>
                          <w:sz w:val="18"/>
                          <w:szCs w:val="18"/>
                        </w:rPr>
                        <w:t xml:space="preserve">кожні два роки </w:t>
                      </w:r>
                      <w:r w:rsidRPr="00BF5229">
                        <w:rPr>
                          <w:rFonts w:eastAsia="Calibri" w:cs="Times New Roman"/>
                          <w:sz w:val="18"/>
                          <w:szCs w:val="18"/>
                        </w:rPr>
                        <w:t>пред'являються</w:t>
                      </w:r>
                      <w:r w:rsidRPr="006D455E">
                        <w:rPr>
                          <w:rFonts w:eastAsia="Calibri" w:cs="Times New Roman"/>
                          <w:sz w:val="22"/>
                        </w:rPr>
                        <w:t xml:space="preserve"> </w:t>
                      </w:r>
                      <w:r w:rsidRPr="00790E39">
                        <w:rPr>
                          <w:sz w:val="18"/>
                          <w:szCs w:val="18"/>
                        </w:rPr>
                        <w:t xml:space="preserve">для перевірки </w:t>
                      </w:r>
                      <w:r>
                        <w:rPr>
                          <w:sz w:val="18"/>
                          <w:szCs w:val="18"/>
                        </w:rPr>
                        <w:t xml:space="preserve">та, </w:t>
                      </w:r>
                      <w:r w:rsidRPr="00BF5229">
                        <w:rPr>
                          <w:rFonts w:eastAsia="Calibri" w:cs="Times New Roman"/>
                          <w:sz w:val="18"/>
                          <w:szCs w:val="18"/>
                        </w:rPr>
                        <w:t>коли це необхідно</w:t>
                      </w:r>
                      <w:r>
                        <w:rPr>
                          <w:rFonts w:eastAsia="Calibri" w:cs="Times New Roman"/>
                          <w:sz w:val="18"/>
                          <w:szCs w:val="18"/>
                        </w:rPr>
                        <w:t>,</w:t>
                      </w:r>
                      <w:r>
                        <w:rPr>
                          <w:sz w:val="18"/>
                          <w:szCs w:val="18"/>
                        </w:rPr>
                        <w:t xml:space="preserve"> подовження строку дії С</w:t>
                      </w:r>
                      <w:r w:rsidRPr="00BF5229">
                        <w:rPr>
                          <w:rFonts w:eastAsia="Calibri" w:cs="Times New Roman"/>
                          <w:sz w:val="18"/>
                          <w:szCs w:val="18"/>
                        </w:rPr>
                        <w:t>відоцтва</w:t>
                      </w:r>
                      <w:r w:rsidRPr="006D455E">
                        <w:rPr>
                          <w:rFonts w:eastAsia="Calibri" w:cs="Times New Roman"/>
                          <w:sz w:val="22"/>
                        </w:rPr>
                        <w:t xml:space="preserve"> </w:t>
                      </w:r>
                      <w:r w:rsidRPr="00790E39">
                        <w:rPr>
                          <w:sz w:val="18"/>
                          <w:szCs w:val="18"/>
                        </w:rPr>
                        <w:t>компетентним органам</w:t>
                      </w:r>
                      <w:r>
                        <w:rPr>
                          <w:sz w:val="18"/>
                          <w:szCs w:val="18"/>
                        </w:rPr>
                        <w:t xml:space="preserve"> </w:t>
                      </w:r>
                      <w:r w:rsidRPr="00790E39">
                        <w:rPr>
                          <w:sz w:val="18"/>
                          <w:szCs w:val="18"/>
                        </w:rPr>
                        <w:t xml:space="preserve">країни, в якій </w:t>
                      </w:r>
                      <w:r>
                        <w:rPr>
                          <w:sz w:val="18"/>
                          <w:szCs w:val="18"/>
                        </w:rPr>
                        <w:t xml:space="preserve">цей </w:t>
                      </w:r>
                      <w:r w:rsidRPr="00790E39">
                        <w:rPr>
                          <w:sz w:val="18"/>
                          <w:szCs w:val="18"/>
                        </w:rPr>
                        <w:t>транспортний засіб зареєстрован</w:t>
                      </w:r>
                      <w:r>
                        <w:rPr>
                          <w:sz w:val="18"/>
                          <w:szCs w:val="18"/>
                        </w:rPr>
                        <w:t>ий</w:t>
                      </w:r>
                      <w:r w:rsidRPr="00790E39">
                        <w:rPr>
                          <w:sz w:val="18"/>
                          <w:szCs w:val="18"/>
                        </w:rPr>
                        <w:t xml:space="preserve">, або, </w:t>
                      </w:r>
                      <w:r w:rsidRPr="00BF5229">
                        <w:rPr>
                          <w:rFonts w:eastAsia="Calibri" w:cs="Times New Roman"/>
                          <w:sz w:val="18"/>
                          <w:szCs w:val="18"/>
                        </w:rPr>
                        <w:t>якщо мова йде про незареєстрований транспортний засіб, - компетентним органам країни, в якій проживає його власник або користувач.</w:t>
                      </w:r>
                    </w:p>
                    <w:p w:rsidR="00055C12" w:rsidRDefault="00055C12" w:rsidP="00812D2A">
                      <w:pPr>
                        <w:spacing w:after="0" w:line="240" w:lineRule="auto"/>
                        <w:jc w:val="both"/>
                        <w:rPr>
                          <w:sz w:val="18"/>
                          <w:szCs w:val="18"/>
                        </w:rPr>
                      </w:pPr>
                    </w:p>
                    <w:p w:rsidR="00055C12" w:rsidRDefault="00055C12" w:rsidP="00812D2A">
                      <w:pPr>
                        <w:spacing w:after="0" w:line="240" w:lineRule="auto"/>
                        <w:jc w:val="both"/>
                        <w:rPr>
                          <w:sz w:val="18"/>
                          <w:szCs w:val="18"/>
                        </w:rPr>
                      </w:pPr>
                      <w:r w:rsidRPr="00790E39">
                        <w:rPr>
                          <w:sz w:val="18"/>
                          <w:szCs w:val="18"/>
                        </w:rPr>
                        <w:t>4. Якщо дорожн</w:t>
                      </w:r>
                      <w:r>
                        <w:rPr>
                          <w:sz w:val="18"/>
                          <w:szCs w:val="18"/>
                        </w:rPr>
                        <w:t>і</w:t>
                      </w:r>
                      <w:r w:rsidRPr="00790E39">
                        <w:rPr>
                          <w:sz w:val="18"/>
                          <w:szCs w:val="18"/>
                        </w:rPr>
                        <w:t xml:space="preserve">й транспортний засіб більше не відповідає технічним </w:t>
                      </w:r>
                      <w:r>
                        <w:rPr>
                          <w:sz w:val="18"/>
                          <w:szCs w:val="18"/>
                        </w:rPr>
                        <w:t>вимогам,</w:t>
                      </w:r>
                      <w:r w:rsidRPr="002444B0">
                        <w:rPr>
                          <w:sz w:val="22"/>
                        </w:rPr>
                        <w:t xml:space="preserve"> </w:t>
                      </w:r>
                      <w:r w:rsidRPr="00BF5229">
                        <w:rPr>
                          <w:rFonts w:eastAsia="Calibri" w:cs="Times New Roman"/>
                          <w:sz w:val="18"/>
                          <w:szCs w:val="18"/>
                        </w:rPr>
                        <w:t>встановленим процедурою допущення</w:t>
                      </w:r>
                      <w:r w:rsidRPr="002444B0">
                        <w:rPr>
                          <w:sz w:val="18"/>
                          <w:szCs w:val="18"/>
                        </w:rPr>
                        <w:t>,</w:t>
                      </w:r>
                      <w:r w:rsidRPr="00790E39">
                        <w:rPr>
                          <w:sz w:val="18"/>
                          <w:szCs w:val="18"/>
                        </w:rPr>
                        <w:t xml:space="preserve"> </w:t>
                      </w:r>
                      <w:r>
                        <w:rPr>
                          <w:sz w:val="18"/>
                          <w:szCs w:val="18"/>
                        </w:rPr>
                        <w:t xml:space="preserve">то, </w:t>
                      </w:r>
                      <w:r w:rsidRPr="00790E39">
                        <w:rPr>
                          <w:sz w:val="18"/>
                          <w:szCs w:val="18"/>
                        </w:rPr>
                        <w:t xml:space="preserve">перед тим, як його можна буде використовувати для перевезення вантажів із застосуванням книжок МДП, він повинен бути відновлений до стану, який </w:t>
                      </w:r>
                      <w:r w:rsidRPr="00BF5229">
                        <w:rPr>
                          <w:rFonts w:eastAsia="Calibri" w:cs="Times New Roman"/>
                          <w:sz w:val="18"/>
                          <w:szCs w:val="18"/>
                        </w:rPr>
                        <w:t>був підставою для його допущення</w:t>
                      </w:r>
                      <w:r w:rsidRPr="00790E39">
                        <w:rPr>
                          <w:sz w:val="18"/>
                          <w:szCs w:val="18"/>
                        </w:rPr>
                        <w:t>, щоб</w:t>
                      </w:r>
                      <w:r>
                        <w:rPr>
                          <w:sz w:val="18"/>
                          <w:szCs w:val="18"/>
                        </w:rPr>
                        <w:t xml:space="preserve"> </w:t>
                      </w:r>
                      <w:r w:rsidRPr="00790E39">
                        <w:rPr>
                          <w:sz w:val="18"/>
                          <w:szCs w:val="18"/>
                        </w:rPr>
                        <w:t xml:space="preserve">знову </w:t>
                      </w:r>
                      <w:r>
                        <w:rPr>
                          <w:sz w:val="18"/>
                          <w:szCs w:val="18"/>
                        </w:rPr>
                        <w:t>відповідати</w:t>
                      </w:r>
                      <w:r w:rsidRPr="00790E39">
                        <w:rPr>
                          <w:sz w:val="18"/>
                          <w:szCs w:val="18"/>
                        </w:rPr>
                        <w:t xml:space="preserve"> </w:t>
                      </w:r>
                      <w:r>
                        <w:rPr>
                          <w:sz w:val="18"/>
                          <w:szCs w:val="18"/>
                        </w:rPr>
                        <w:t>цим</w:t>
                      </w:r>
                      <w:r w:rsidRPr="00790E39">
                        <w:rPr>
                          <w:sz w:val="18"/>
                          <w:szCs w:val="18"/>
                        </w:rPr>
                        <w:t xml:space="preserve"> технічн</w:t>
                      </w:r>
                      <w:r>
                        <w:rPr>
                          <w:sz w:val="18"/>
                          <w:szCs w:val="18"/>
                        </w:rPr>
                        <w:t>им вимогам</w:t>
                      </w:r>
                      <w:r w:rsidRPr="00790E39">
                        <w:rPr>
                          <w:sz w:val="18"/>
                          <w:szCs w:val="18"/>
                        </w:rPr>
                        <w:t>.</w:t>
                      </w:r>
                    </w:p>
                    <w:p w:rsidR="00055C12" w:rsidRPr="00790E39" w:rsidRDefault="00055C12" w:rsidP="00812D2A">
                      <w:pPr>
                        <w:spacing w:after="0" w:line="240" w:lineRule="auto"/>
                        <w:jc w:val="both"/>
                        <w:rPr>
                          <w:sz w:val="18"/>
                          <w:szCs w:val="18"/>
                        </w:rPr>
                      </w:pPr>
                      <w:r>
                        <w:rPr>
                          <w:sz w:val="18"/>
                          <w:szCs w:val="18"/>
                        </w:rPr>
                        <w:t xml:space="preserve"> </w:t>
                      </w:r>
                    </w:p>
                    <w:p w:rsidR="00055C12" w:rsidRPr="00790E39" w:rsidRDefault="00055C12" w:rsidP="00812D2A">
                      <w:pPr>
                        <w:spacing w:after="0" w:line="240" w:lineRule="auto"/>
                        <w:jc w:val="both"/>
                        <w:rPr>
                          <w:sz w:val="18"/>
                          <w:szCs w:val="18"/>
                        </w:rPr>
                      </w:pPr>
                      <w:r w:rsidRPr="00790E39">
                        <w:rPr>
                          <w:sz w:val="18"/>
                          <w:szCs w:val="18"/>
                        </w:rPr>
                        <w:t>5. Якщо суттєві характеристики дорожнього транспортного засобу змін</w:t>
                      </w:r>
                      <w:r>
                        <w:rPr>
                          <w:sz w:val="18"/>
                          <w:szCs w:val="18"/>
                        </w:rPr>
                        <w:t>ені</w:t>
                      </w:r>
                      <w:r w:rsidRPr="00790E39">
                        <w:rPr>
                          <w:sz w:val="18"/>
                          <w:szCs w:val="18"/>
                        </w:rPr>
                        <w:t xml:space="preserve">, </w:t>
                      </w:r>
                      <w:r w:rsidRPr="00BF5229">
                        <w:rPr>
                          <w:rFonts w:eastAsia="Calibri" w:cs="Times New Roman"/>
                          <w:sz w:val="18"/>
                          <w:szCs w:val="18"/>
                        </w:rPr>
                        <w:t>то допущення цього транспортного засобу втрачає силу і воно підлягає процедурі нового допущення компетентним органом</w:t>
                      </w:r>
                      <w:r w:rsidRPr="00790E39">
                        <w:rPr>
                          <w:sz w:val="18"/>
                          <w:szCs w:val="18"/>
                        </w:rPr>
                        <w:t>, перш ніж його можна буде використовувати для перевезення вантажів за книжками МДП.</w:t>
                      </w:r>
                    </w:p>
                    <w:p w:rsidR="00055C12" w:rsidRPr="00790E39" w:rsidRDefault="00055C12" w:rsidP="00D56931">
                      <w:pPr>
                        <w:spacing w:after="0" w:line="240" w:lineRule="auto"/>
                        <w:rPr>
                          <w:sz w:val="18"/>
                          <w:szCs w:val="18"/>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Default="00055C12" w:rsidP="00D56931">
                      <w:pPr>
                        <w:spacing w:after="0" w:line="240" w:lineRule="auto"/>
                        <w:rPr>
                          <w:sz w:val="16"/>
                          <w:szCs w:val="16"/>
                        </w:rPr>
                      </w:pPr>
                    </w:p>
                    <w:p w:rsidR="00055C12" w:rsidRPr="00790E39" w:rsidRDefault="00055C12" w:rsidP="00D56931">
                      <w:pPr>
                        <w:spacing w:after="0" w:line="240" w:lineRule="auto"/>
                        <w:jc w:val="center"/>
                        <w:rPr>
                          <w:sz w:val="16"/>
                          <w:szCs w:val="16"/>
                        </w:rPr>
                      </w:pPr>
                      <w:r w:rsidRPr="00790E39">
                        <w:rPr>
                          <w:sz w:val="16"/>
                          <w:szCs w:val="16"/>
                        </w:rPr>
                        <w:t>[сторінка 4]</w:t>
                      </w:r>
                    </w:p>
                  </w:txbxContent>
                </v:textbox>
                <w10:wrap anchorx="page"/>
              </v:shape>
            </w:pict>
          </mc:Fallback>
        </mc:AlternateContent>
      </w:r>
      <w:r w:rsidR="00FF59E6" w:rsidRPr="00E469DA">
        <w:rPr>
          <w:noProof/>
          <w:lang w:eastAsia="uk-UA"/>
        </w:rPr>
        <w:drawing>
          <wp:inline distT="0" distB="0" distL="0" distR="0">
            <wp:extent cx="5205730" cy="6955536"/>
            <wp:effectExtent l="0" t="0" r="0"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5225333" cy="6981728"/>
                    </a:xfrm>
                    <a:prstGeom prst="rect">
                      <a:avLst/>
                    </a:prstGeom>
                  </pic:spPr>
                </pic:pic>
              </a:graphicData>
            </a:graphic>
          </wp:inline>
        </w:drawing>
      </w:r>
    </w:p>
    <w:p w:rsidR="00D56931" w:rsidRPr="00E469DA" w:rsidRDefault="00D56931" w:rsidP="00D56931"/>
    <w:p w:rsidR="00D56931" w:rsidRPr="00E469DA" w:rsidRDefault="00D56931" w:rsidP="00D56931"/>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t xml:space="preserve">Додаток 5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widowControl w:val="0"/>
              <w:shd w:val="clear" w:color="auto" w:fill="FFFFFF"/>
              <w:spacing w:after="220" w:line="259" w:lineRule="auto"/>
              <w:ind w:firstLine="400"/>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u w:val="single"/>
        </w:rPr>
      </w:pPr>
      <w:r w:rsidRPr="00E469DA">
        <w:rPr>
          <w:b/>
          <w:bCs/>
          <w:u w:val="single"/>
        </w:rPr>
        <w:t>Додаток 5</w:t>
      </w:r>
    </w:p>
    <w:p w:rsidR="00D56931" w:rsidRPr="00E469DA" w:rsidRDefault="00BF5229" w:rsidP="00D56931">
      <w:pPr>
        <w:jc w:val="center"/>
        <w:rPr>
          <w:b/>
          <w:bCs/>
          <w:u w:val="single"/>
        </w:rPr>
      </w:pPr>
      <w:r w:rsidRPr="00E469DA">
        <w:rPr>
          <w:b/>
          <w:bCs/>
          <w:u w:val="single"/>
        </w:rPr>
        <w:t>ТАБЛИЧКИ TIR</w:t>
      </w:r>
    </w:p>
    <w:p w:rsidR="00D56931" w:rsidRPr="00E469DA" w:rsidRDefault="00D56931" w:rsidP="00D56931">
      <w:pPr>
        <w:rPr>
          <w:b/>
          <w:bCs/>
        </w:rPr>
      </w:pPr>
      <w:r w:rsidRPr="00E469DA">
        <w:rPr>
          <w:b/>
          <w:bCs/>
        </w:rPr>
        <w:t xml:space="preserve">1. </w:t>
      </w:r>
      <w:r w:rsidR="00C54B7F" w:rsidRPr="00E469DA">
        <w:rPr>
          <w:b/>
          <w:bCs/>
        </w:rPr>
        <w:t>Розміри табличок повинні бути 250 мм на 400 мм</w:t>
      </w:r>
      <w:r w:rsidRPr="00E469DA">
        <w:rPr>
          <w:b/>
          <w:bCs/>
        </w:rPr>
        <w:t>.</w:t>
      </w:r>
    </w:p>
    <w:p w:rsidR="00D56931" w:rsidRPr="00E469DA" w:rsidRDefault="00BF5229" w:rsidP="008D6439">
      <w:pPr>
        <w:jc w:val="both"/>
        <w:rPr>
          <w:b/>
          <w:bCs/>
        </w:rPr>
      </w:pPr>
      <w:r w:rsidRPr="00E469DA">
        <w:rPr>
          <w:b/>
          <w:bCs/>
        </w:rPr>
        <w:t xml:space="preserve">2. </w:t>
      </w:r>
      <w:r w:rsidR="006B7592" w:rsidRPr="00E469DA">
        <w:rPr>
          <w:b/>
          <w:bCs/>
        </w:rPr>
        <w:t>Літери TIR</w:t>
      </w:r>
      <w:r w:rsidR="00D56931" w:rsidRPr="00E469DA">
        <w:rPr>
          <w:b/>
          <w:bCs/>
        </w:rPr>
        <w:t xml:space="preserve"> великими латинськими літерами повин</w:t>
      </w:r>
      <w:r w:rsidR="006057E7" w:rsidRPr="00E469DA">
        <w:rPr>
          <w:b/>
          <w:bCs/>
        </w:rPr>
        <w:t>ні</w:t>
      </w:r>
      <w:r w:rsidRPr="00E469DA">
        <w:rPr>
          <w:b/>
          <w:bCs/>
        </w:rPr>
        <w:t xml:space="preserve"> бути мають бути заввишки 200 мм, а їхні контури - щонайменше 20 мм завширшки.. Літери повинні бути білого кольору на блакитному фоні..</w:t>
      </w:r>
    </w:p>
    <w:p w:rsidR="00D56931" w:rsidRPr="00E469DA" w:rsidRDefault="00BF5229" w:rsidP="00D56931">
      <w:pPr>
        <w:rPr>
          <w:i/>
          <w:iCs/>
          <w:u w:val="single"/>
        </w:rPr>
      </w:pPr>
      <w:r w:rsidRPr="00E469DA">
        <w:rPr>
          <w:i/>
          <w:iCs/>
          <w:u w:val="single"/>
        </w:rPr>
        <w:t>Коментар</w:t>
      </w:r>
    </w:p>
    <w:p w:rsidR="00D56931" w:rsidRPr="00E469DA" w:rsidRDefault="00BF5229" w:rsidP="008D6439">
      <w:pPr>
        <w:jc w:val="both"/>
        <w:rPr>
          <w:i/>
          <w:iCs/>
        </w:rPr>
      </w:pPr>
      <w:r w:rsidRPr="00E469DA">
        <w:rPr>
          <w:i/>
          <w:iCs/>
        </w:rPr>
        <w:t>Зразок таблички TIR</w:t>
      </w:r>
      <w:r w:rsidR="00D56931" w:rsidRPr="00E469DA">
        <w:rPr>
          <w:i/>
          <w:iCs/>
        </w:rPr>
        <w:t xml:space="preserve"> згідно з додатком 5 наведено нижче. Великі білі літери на блакитному полі</w:t>
      </w:r>
      <w:r w:rsidRPr="00E469DA">
        <w:rPr>
          <w:i/>
          <w:iCs/>
        </w:rPr>
        <w:t xml:space="preserve"> (RAL 5017) </w:t>
      </w:r>
    </w:p>
    <w:p w:rsidR="00D56931" w:rsidRPr="00E469DA" w:rsidRDefault="00BF5229" w:rsidP="00D56931">
      <w:pPr>
        <w:rPr>
          <w:i/>
          <w:iCs/>
        </w:rPr>
      </w:pPr>
      <w:r w:rsidRPr="00E469DA">
        <w:rPr>
          <w:i/>
          <w:iCs/>
        </w:rPr>
        <w:t>(Символи: висота 200 мм; товщина штриха літери: не менше 20 мм)</w:t>
      </w:r>
    </w:p>
    <w:p w:rsidR="00D56931" w:rsidRPr="00E469DA" w:rsidRDefault="00BF5229" w:rsidP="005170AA">
      <w:pPr>
        <w:jc w:val="both"/>
        <w:rPr>
          <w:i/>
          <w:iCs/>
        </w:rPr>
      </w:pPr>
      <w:r w:rsidRPr="00E469DA">
        <w:rPr>
          <w:i/>
          <w:iCs/>
        </w:rPr>
        <w:t>Електронний файл (в форматі</w:t>
      </w:r>
      <w:r w:rsidRPr="00896F3B">
        <w:rPr>
          <w:i/>
          <w:iCs/>
        </w:rPr>
        <w:t xml:space="preserve"> </w:t>
      </w:r>
      <w:r w:rsidRPr="00E3249F">
        <w:rPr>
          <w:i/>
          <w:iCs/>
          <w:lang w:val="en-GB"/>
        </w:rPr>
        <w:t>encapsulated</w:t>
      </w:r>
      <w:r w:rsidRPr="00896F3B">
        <w:rPr>
          <w:i/>
          <w:iCs/>
        </w:rPr>
        <w:t xml:space="preserve"> </w:t>
      </w:r>
      <w:r w:rsidRPr="00E3249F">
        <w:rPr>
          <w:i/>
          <w:iCs/>
          <w:lang w:val="en-GB"/>
        </w:rPr>
        <w:t>postscript</w:t>
      </w:r>
      <w:r w:rsidRPr="00896F3B">
        <w:rPr>
          <w:i/>
          <w:iCs/>
        </w:rPr>
        <w:t xml:space="preserve"> </w:t>
      </w:r>
      <w:r w:rsidRPr="00E3249F">
        <w:rPr>
          <w:i/>
          <w:iCs/>
          <w:lang w:val="en-GB"/>
        </w:rPr>
        <w:t>format</w:t>
      </w:r>
      <w:r w:rsidR="00D56931" w:rsidRPr="00E469DA">
        <w:rPr>
          <w:i/>
          <w:iCs/>
        </w:rPr>
        <w:t xml:space="preserve"> -</w:t>
      </w:r>
      <w:r w:rsidRPr="00896F3B">
        <w:rPr>
          <w:i/>
          <w:iCs/>
        </w:rPr>
        <w:t xml:space="preserve"> </w:t>
      </w:r>
      <w:r w:rsidRPr="00E3249F">
        <w:rPr>
          <w:i/>
          <w:iCs/>
          <w:lang w:val="en-GB"/>
        </w:rPr>
        <w:t>EPS</w:t>
      </w:r>
      <w:r w:rsidR="00D56931" w:rsidRPr="00E469DA">
        <w:rPr>
          <w:i/>
          <w:iCs/>
        </w:rPr>
        <w:t xml:space="preserve">), що містить табличку </w:t>
      </w:r>
      <w:r w:rsidRPr="00E469DA">
        <w:rPr>
          <w:i/>
          <w:iCs/>
        </w:rPr>
        <w:t>TIR</w:t>
      </w:r>
      <w:r w:rsidR="00D56931" w:rsidRPr="00E469DA">
        <w:rPr>
          <w:i/>
          <w:iCs/>
        </w:rPr>
        <w:t xml:space="preserve"> згідно з Додатком 5, як показано вище, доступний на веб-сайті Конвенції МДП (</w:t>
      </w:r>
      <w:hyperlink r:id="rId55" w:history="1">
        <w:r w:rsidR="00D56931" w:rsidRPr="00E469DA">
          <w:rPr>
            <w:rStyle w:val="a9"/>
            <w:i/>
            <w:iCs/>
          </w:rPr>
          <w:t>http://tir.unece.org</w:t>
        </w:r>
      </w:hyperlink>
      <w:r w:rsidR="00D56931" w:rsidRPr="00E469DA">
        <w:rPr>
          <w:i/>
          <w:iCs/>
        </w:rPr>
        <w:t>), його можна також отримати, звернувшись до секретаря Конвенції МДП.</w:t>
      </w:r>
      <w:r w:rsidRPr="00E469DA">
        <w:rPr>
          <w:i/>
          <w:iCs/>
        </w:rPr>
        <w:t xml:space="preserve"> </w:t>
      </w:r>
    </w:p>
    <w:p w:rsidR="00D56931" w:rsidRPr="00E469DA" w:rsidRDefault="00FF59E6" w:rsidP="00D56931">
      <w:r w:rsidRPr="00E469DA">
        <w:rPr>
          <w:noProof/>
          <w:lang w:eastAsia="uk-UA"/>
        </w:rPr>
        <w:drawing>
          <wp:inline distT="0" distB="0" distL="0" distR="0">
            <wp:extent cx="5472430" cy="3272790"/>
            <wp:effectExtent l="0" t="0" r="0" b="381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5472430" cy="3272790"/>
                    </a:xfrm>
                    <a:prstGeom prst="rect">
                      <a:avLst/>
                    </a:prstGeom>
                  </pic:spPr>
                </pic:pic>
              </a:graphicData>
            </a:graphic>
          </wp:inline>
        </w:drawing>
      </w:r>
    </w:p>
    <w:p w:rsidR="00D56931" w:rsidRPr="00E469DA" w:rsidRDefault="00BF5229" w:rsidP="00D56931">
      <w:pPr>
        <w:jc w:val="center"/>
        <w:rPr>
          <w:i/>
          <w:iCs/>
        </w:rPr>
      </w:pPr>
      <w:r w:rsidRPr="00E469DA">
        <w:rPr>
          <w:i/>
          <w:iCs/>
        </w:rPr>
        <w:t>{TRANS/WP.30/204, пункт 62; TRANS/WP.30/AC.2/69, Додаток 3}</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6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Додаток 6</w:t>
      </w:r>
    </w:p>
    <w:p w:rsidR="00D56931" w:rsidRPr="00E469DA" w:rsidRDefault="00BF5229" w:rsidP="00D56931">
      <w:pPr>
        <w:jc w:val="center"/>
        <w:rPr>
          <w:b/>
          <w:bCs/>
          <w:sz w:val="24"/>
          <w:szCs w:val="28"/>
          <w:u w:val="single"/>
        </w:rPr>
      </w:pPr>
      <w:r w:rsidRPr="00E469DA">
        <w:rPr>
          <w:b/>
          <w:bCs/>
          <w:sz w:val="24"/>
          <w:szCs w:val="28"/>
          <w:u w:val="single"/>
        </w:rPr>
        <w:t>ПОЯСНЮВАЛЬНІ ЗАПИСКИ</w:t>
      </w:r>
    </w:p>
    <w:p w:rsidR="00D56931" w:rsidRPr="00E469DA" w:rsidRDefault="00BF5229" w:rsidP="00D56931">
      <w:pPr>
        <w:rPr>
          <w:u w:val="single"/>
        </w:rPr>
      </w:pPr>
      <w:r w:rsidRPr="00E469DA">
        <w:rPr>
          <w:u w:val="single"/>
        </w:rPr>
        <w:t xml:space="preserve">Вступ до пояснювальних записок </w:t>
      </w:r>
    </w:p>
    <w:p w:rsidR="00D56931" w:rsidRPr="00E469DA" w:rsidRDefault="00BF5229" w:rsidP="005170AA">
      <w:pPr>
        <w:ind w:left="567" w:hanging="283"/>
        <w:jc w:val="both"/>
      </w:pPr>
      <w:r w:rsidRPr="00E469DA">
        <w:t>i)   Відповідно до положень статті 43 цієї Конвенції пояснювальні записки тлумачать певні положення цієї Конвенції та її Додатків. Вони також описують певні рекомендовані практики,</w:t>
      </w:r>
    </w:p>
    <w:p w:rsidR="00D56931" w:rsidRPr="00E469DA" w:rsidRDefault="00BF5229" w:rsidP="005170AA">
      <w:pPr>
        <w:ind w:left="567" w:hanging="283"/>
        <w:jc w:val="both"/>
      </w:pPr>
      <w:r w:rsidRPr="00E469DA">
        <w:t>ii)  Пояснювальні записки не змінюють положень цієї Конвенції або її Додатків, а лише уточнюють їхній зміст, значення та сферу застосування,</w:t>
      </w:r>
    </w:p>
    <w:p w:rsidR="00D56931" w:rsidRPr="00E469DA" w:rsidRDefault="00BF5229" w:rsidP="005170AA">
      <w:pPr>
        <w:ind w:left="567" w:hanging="283"/>
        <w:jc w:val="both"/>
      </w:pPr>
      <w:r w:rsidRPr="00E469DA">
        <w:t xml:space="preserve">iii)  Зокрема, беручи до уваги положення статті 12 цієї Конвенції та Додатку 2, що стосуються технічних умов допуску дорожніх транспортних засобів, що </w:t>
      </w:r>
      <w:proofErr w:type="spellStart"/>
      <w:r w:rsidRPr="00E469DA">
        <w:t>перевозять</w:t>
      </w:r>
      <w:proofErr w:type="spellEnd"/>
      <w:r w:rsidRPr="00E469DA">
        <w:t xml:space="preserve"> вантажі під митними печатками та пломбами, пояснювальні записки визначають, у відповідних випадках, технології виконання, прийняті Договірними Сторонами як такі, що відповідають цим положенням.  У пояснювальних записках також указується, у відповідних випадках, які конструкційні особливості не відповідають цим положенням,</w:t>
      </w:r>
    </w:p>
    <w:p w:rsidR="00D56931" w:rsidRPr="00E469DA" w:rsidRDefault="00BF5229" w:rsidP="005170AA">
      <w:pPr>
        <w:ind w:left="567" w:hanging="283"/>
        <w:jc w:val="both"/>
      </w:pPr>
      <w:r w:rsidRPr="00E469DA">
        <w:t>iv)  Пояснювальні записки слугують засобом застосування положень цієї Конвенції та додатків до неї з урахуванням розвитку технології та економічних вимог.</w:t>
      </w:r>
    </w:p>
    <w:p w:rsidR="00D56931" w:rsidRPr="00E469DA" w:rsidRDefault="00BF5229" w:rsidP="005170AA">
      <w:pPr>
        <w:jc w:val="both"/>
        <w:rPr>
          <w:b/>
          <w:bCs/>
          <w:u w:val="single"/>
        </w:rPr>
      </w:pPr>
      <w:r w:rsidRPr="00E469DA">
        <w:rPr>
          <w:b/>
          <w:bCs/>
          <w:u w:val="single"/>
        </w:rPr>
        <w:t>Записка:</w:t>
      </w:r>
    </w:p>
    <w:p w:rsidR="00D56931" w:rsidRPr="00E469DA" w:rsidRDefault="00BF5229" w:rsidP="005170AA">
      <w:pPr>
        <w:jc w:val="both"/>
        <w:rPr>
          <w:i/>
          <w:iCs/>
        </w:rPr>
      </w:pPr>
      <w:r w:rsidRPr="00E469DA">
        <w:rPr>
          <w:i/>
          <w:iCs/>
        </w:rPr>
        <w:t>{Пояснювальні записки, що містяться в Додатку 6, розміщені разом із положеннями Конвенції, яких вони стосуються. Рисунки, що стосуються пояснювальних записок, включені в цей Додаток}</w:t>
      </w:r>
    </w:p>
    <w:p w:rsidR="00D56931" w:rsidRPr="00E469DA" w:rsidRDefault="00D56931" w:rsidP="00D56931"/>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Рисунки до Додатку 6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Рисунок 1</w:t>
      </w:r>
    </w:p>
    <w:p w:rsidR="00D56931" w:rsidRPr="00E469DA" w:rsidRDefault="00BF5229" w:rsidP="00D56931">
      <w:pPr>
        <w:jc w:val="center"/>
        <w:rPr>
          <w:b/>
          <w:bCs/>
          <w:sz w:val="24"/>
          <w:szCs w:val="28"/>
          <w:u w:val="single"/>
        </w:rPr>
      </w:pPr>
      <w:r w:rsidRPr="00E469DA">
        <w:rPr>
          <w:b/>
          <w:bCs/>
          <w:sz w:val="24"/>
          <w:szCs w:val="28"/>
          <w:u w:val="single"/>
        </w:rPr>
        <w:t>ПРИКЛАД ПЕТЛІ ТА ПРИСТРОЮ ДЛЯ НАКЛАДАННЯ МИТНИХ ПЕЧАТОК І ПЛОМБ НА ДВЕРІ ТРАНСПОРТНИХ ЗАСОБІВ, ЩО МАЮТЬ ІЗОТЕРМІЧНІ ВАНТАЖНІ ВІДДІЛЕННЯ</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375040" behindDoc="0" locked="0" layoutInCell="1" allowOverlap="1">
                <wp:simplePos x="0" y="0"/>
                <wp:positionH relativeFrom="margin">
                  <wp:posOffset>3146425</wp:posOffset>
                </wp:positionH>
                <wp:positionV relativeFrom="paragraph">
                  <wp:posOffset>3255010</wp:posOffset>
                </wp:positionV>
                <wp:extent cx="1285875" cy="767715"/>
                <wp:effectExtent l="0" t="0" r="9525" b="0"/>
                <wp:wrapNone/>
                <wp:docPr id="893" name="Надпись 8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767715"/>
                        </a:xfrm>
                        <a:prstGeom prst="rect">
                          <a:avLst/>
                        </a:prstGeom>
                        <a:solidFill>
                          <a:srgbClr val="FFFFFF"/>
                        </a:solidFill>
                        <a:ln w="9525">
                          <a:noFill/>
                          <a:miter lim="800000"/>
                          <a:headEnd/>
                          <a:tailEnd/>
                        </a:ln>
                      </wps:spPr>
                      <wps:txbx>
                        <w:txbxContent>
                          <w:p w:rsidR="00055C12" w:rsidRDefault="00055C12" w:rsidP="00D56931">
                            <w:pPr>
                              <w:spacing w:after="0" w:line="288" w:lineRule="auto"/>
                              <w:rPr>
                                <w:sz w:val="16"/>
                                <w:szCs w:val="16"/>
                              </w:rPr>
                            </w:pPr>
                            <w:r>
                              <w:rPr>
                                <w:sz w:val="16"/>
                                <w:szCs w:val="16"/>
                              </w:rPr>
                              <w:t xml:space="preserve">Двері </w:t>
                            </w:r>
                            <w:r>
                              <w:rPr>
                                <w:sz w:val="16"/>
                                <w:szCs w:val="16"/>
                              </w:rPr>
                              <w:br/>
                              <w:t xml:space="preserve">Поворотна секція </w:t>
                            </w:r>
                          </w:p>
                          <w:p w:rsidR="00055C12" w:rsidRDefault="00055C12" w:rsidP="00D56931">
                            <w:pPr>
                              <w:spacing w:after="0" w:line="288" w:lineRule="auto"/>
                              <w:rPr>
                                <w:sz w:val="16"/>
                                <w:szCs w:val="16"/>
                              </w:rPr>
                            </w:pPr>
                            <w:r>
                              <w:rPr>
                                <w:sz w:val="16"/>
                                <w:szCs w:val="16"/>
                              </w:rPr>
                              <w:t xml:space="preserve">Втулка поворотної секції </w:t>
                            </w:r>
                          </w:p>
                          <w:p w:rsidR="00055C12" w:rsidRDefault="00055C12" w:rsidP="00D56931">
                            <w:pPr>
                              <w:spacing w:after="0" w:line="288" w:lineRule="auto"/>
                              <w:rPr>
                                <w:sz w:val="16"/>
                                <w:szCs w:val="16"/>
                              </w:rPr>
                            </w:pPr>
                          </w:p>
                          <w:p w:rsidR="00055C12" w:rsidRDefault="00055C12" w:rsidP="00D56931">
                            <w:pPr>
                              <w:spacing w:after="0" w:line="288" w:lineRule="auto"/>
                              <w:rPr>
                                <w:sz w:val="16"/>
                                <w:szCs w:val="16"/>
                              </w:rPr>
                            </w:pPr>
                            <w:proofErr w:type="spellStart"/>
                            <w:r>
                              <w:rPr>
                                <w:sz w:val="16"/>
                                <w:szCs w:val="16"/>
                              </w:rPr>
                              <w:t>Шкворінь</w:t>
                            </w:r>
                            <w:proofErr w:type="spellEnd"/>
                            <w:r>
                              <w:rPr>
                                <w:sz w:val="16"/>
                                <w:szCs w:val="16"/>
                              </w:rPr>
                              <w:t xml:space="preserve"> </w:t>
                            </w:r>
                          </w:p>
                          <w:p w:rsidR="00055C12" w:rsidRDefault="00055C12" w:rsidP="00D56931">
                            <w:pPr>
                              <w:spacing w:after="0" w:line="269"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93" o:spid="_x0000_s1492" type="#_x0000_t202" style="position:absolute;margin-left:247.75pt;margin-top:256.3pt;width:101.25pt;height:60.45pt;z-index:252375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" stroked="f">
                <v:textbox inset="1mm,0,0,0">
                  <w:txbxContent>
                    <w:p w:rsidR="00055C12" w:rsidRDefault="00055C12" w:rsidP="00D56931">
                      <w:pPr>
                        <w:spacing w:after="0" w:line="288" w:lineRule="auto"/>
                        <w:rPr>
                          <w:sz w:val="16"/>
                          <w:szCs w:val="16"/>
                        </w:rPr>
                      </w:pPr>
                      <w:r>
                        <w:rPr>
                          <w:sz w:val="16"/>
                          <w:szCs w:val="16"/>
                        </w:rPr>
                        <w:t xml:space="preserve">Двері </w:t>
                      </w:r>
                      <w:r>
                        <w:rPr>
                          <w:sz w:val="16"/>
                          <w:szCs w:val="16"/>
                        </w:rPr>
                        <w:br/>
                        <w:t xml:space="preserve">Поворотна секція </w:t>
                      </w:r>
                    </w:p>
                    <w:p w:rsidR="00055C12" w:rsidRDefault="00055C12" w:rsidP="00D56931">
                      <w:pPr>
                        <w:spacing w:after="0" w:line="288" w:lineRule="auto"/>
                        <w:rPr>
                          <w:sz w:val="16"/>
                          <w:szCs w:val="16"/>
                        </w:rPr>
                      </w:pPr>
                      <w:r>
                        <w:rPr>
                          <w:sz w:val="16"/>
                          <w:szCs w:val="16"/>
                        </w:rPr>
                        <w:t xml:space="preserve">Втулка поворотної секції </w:t>
                      </w:r>
                    </w:p>
                    <w:p w:rsidR="00055C12" w:rsidRDefault="00055C12" w:rsidP="00D56931">
                      <w:pPr>
                        <w:spacing w:after="0" w:line="288" w:lineRule="auto"/>
                        <w:rPr>
                          <w:sz w:val="16"/>
                          <w:szCs w:val="16"/>
                        </w:rPr>
                      </w:pPr>
                    </w:p>
                    <w:p w:rsidR="00055C12" w:rsidRDefault="00055C12" w:rsidP="00D56931">
                      <w:pPr>
                        <w:spacing w:after="0" w:line="288" w:lineRule="auto"/>
                        <w:rPr>
                          <w:sz w:val="16"/>
                          <w:szCs w:val="16"/>
                        </w:rPr>
                      </w:pPr>
                      <w:proofErr w:type="spellStart"/>
                      <w:r>
                        <w:rPr>
                          <w:sz w:val="16"/>
                          <w:szCs w:val="16"/>
                        </w:rPr>
                        <w:t>Шкворінь</w:t>
                      </w:r>
                      <w:proofErr w:type="spellEnd"/>
                      <w:r>
                        <w:rPr>
                          <w:sz w:val="16"/>
                          <w:szCs w:val="16"/>
                        </w:rPr>
                        <w:t xml:space="preserve"> </w:t>
                      </w:r>
                    </w:p>
                    <w:p w:rsidR="00055C12" w:rsidRDefault="00055C12" w:rsidP="00D56931">
                      <w:pPr>
                        <w:spacing w:after="0" w:line="269"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77088" behindDoc="0" locked="0" layoutInCell="1" allowOverlap="1">
                <wp:simplePos x="0" y="0"/>
                <wp:positionH relativeFrom="margin">
                  <wp:posOffset>421005</wp:posOffset>
                </wp:positionH>
                <wp:positionV relativeFrom="paragraph">
                  <wp:posOffset>6104255</wp:posOffset>
                </wp:positionV>
                <wp:extent cx="2590800" cy="286385"/>
                <wp:effectExtent l="0" t="0" r="0" b="0"/>
                <wp:wrapNone/>
                <wp:docPr id="895" name="Надпись 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286385"/>
                        </a:xfrm>
                        <a:prstGeom prst="rect">
                          <a:avLst/>
                        </a:prstGeom>
                        <a:solidFill>
                          <a:srgbClr val="FFFFFF"/>
                        </a:solidFill>
                        <a:ln w="9525">
                          <a:noFill/>
                          <a:miter lim="800000"/>
                          <a:headEnd/>
                          <a:tailEnd/>
                        </a:ln>
                      </wps:spPr>
                      <wps:txbx>
                        <w:txbxContent>
                          <w:p w:rsidR="00055C12" w:rsidRPr="0029795B" w:rsidRDefault="00055C12" w:rsidP="00D56931">
                            <w:pPr>
                              <w:spacing w:after="0" w:line="288" w:lineRule="auto"/>
                              <w:rPr>
                                <w:b/>
                                <w:bCs/>
                                <w:sz w:val="16"/>
                                <w:szCs w:val="16"/>
                              </w:rPr>
                            </w:pPr>
                            <w:r>
                              <w:rPr>
                                <w:b/>
                                <w:bCs/>
                                <w:sz w:val="16"/>
                                <w:szCs w:val="16"/>
                              </w:rPr>
                              <w:t>ПРИСТРІЙ ДЛЯ НАКЛАДАННЯ МИТНИХ ПЕЧАТОК ТА ПЛОМБ</w:t>
                            </w:r>
                          </w:p>
                          <w:p w:rsidR="00055C12" w:rsidRPr="0029795B"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95" o:spid="_x0000_s1493" type="#_x0000_t202" style="position:absolute;margin-left:33.15pt;margin-top:480.65pt;width:204pt;height:22.55pt;z-index:252377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" stroked="f">
                <v:textbox inset="1mm,0,0,0">
                  <w:txbxContent>
                    <w:p w:rsidR="00055C12" w:rsidRPr="0029795B" w:rsidRDefault="00055C12" w:rsidP="00D56931">
                      <w:pPr>
                        <w:spacing w:after="0" w:line="288" w:lineRule="auto"/>
                        <w:rPr>
                          <w:b/>
                          <w:bCs/>
                          <w:sz w:val="16"/>
                          <w:szCs w:val="16"/>
                        </w:rPr>
                      </w:pPr>
                      <w:r>
                        <w:rPr>
                          <w:b/>
                          <w:bCs/>
                          <w:sz w:val="16"/>
                          <w:szCs w:val="16"/>
                        </w:rPr>
                        <w:t>ПРИСТРІЙ ДЛЯ НАКЛАДАННЯ МИТНИХ ПЕЧАТОК ТА ПЛОМБ</w:t>
                      </w:r>
                    </w:p>
                    <w:p w:rsidR="00055C12" w:rsidRPr="0029795B"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76064" behindDoc="0" locked="0" layoutInCell="1" allowOverlap="1">
                <wp:simplePos x="0" y="0"/>
                <wp:positionH relativeFrom="page">
                  <wp:posOffset>4279265</wp:posOffset>
                </wp:positionH>
                <wp:positionV relativeFrom="paragraph">
                  <wp:posOffset>4141470</wp:posOffset>
                </wp:positionV>
                <wp:extent cx="2395220" cy="2298065"/>
                <wp:effectExtent l="0" t="0" r="5080" b="6985"/>
                <wp:wrapNone/>
                <wp:docPr id="894" name="Надпись 8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5220" cy="2298065"/>
                        </a:xfrm>
                        <a:prstGeom prst="rect">
                          <a:avLst/>
                        </a:prstGeom>
                        <a:solidFill>
                          <a:srgbClr val="FFFFFF"/>
                        </a:solidFill>
                        <a:ln w="9525">
                          <a:noFill/>
                          <a:miter lim="800000"/>
                          <a:headEnd/>
                          <a:tailEnd/>
                        </a:ln>
                      </wps:spPr>
                      <wps:txbx>
                        <w:txbxContent>
                          <w:p w:rsidR="00055C12" w:rsidRDefault="00055C12" w:rsidP="00D56931">
                            <w:pPr>
                              <w:spacing w:after="0" w:line="288" w:lineRule="auto"/>
                              <w:rPr>
                                <w:sz w:val="16"/>
                                <w:szCs w:val="16"/>
                              </w:rPr>
                            </w:pPr>
                            <w:r>
                              <w:rPr>
                                <w:sz w:val="16"/>
                                <w:szCs w:val="16"/>
                              </w:rPr>
                              <w:t xml:space="preserve">Головка установочного гвинта, повністю деформована зварюванням. Не доступна при опечатаних дверях </w:t>
                            </w:r>
                          </w:p>
                          <w:p w:rsidR="00055C12" w:rsidRDefault="00055C12" w:rsidP="00D56931">
                            <w:pPr>
                              <w:spacing w:after="0" w:line="288" w:lineRule="auto"/>
                              <w:rPr>
                                <w:sz w:val="16"/>
                                <w:szCs w:val="16"/>
                              </w:rPr>
                            </w:pPr>
                          </w:p>
                          <w:p w:rsidR="00055C12" w:rsidRDefault="00055C12" w:rsidP="00D56931">
                            <w:pPr>
                              <w:spacing w:after="0" w:line="288" w:lineRule="auto"/>
                              <w:rPr>
                                <w:sz w:val="16"/>
                                <w:szCs w:val="16"/>
                              </w:rPr>
                            </w:pPr>
                            <w:r>
                              <w:rPr>
                                <w:sz w:val="16"/>
                                <w:szCs w:val="16"/>
                              </w:rPr>
                              <w:t xml:space="preserve">Важіль </w:t>
                            </w:r>
                          </w:p>
                          <w:p w:rsidR="00055C12" w:rsidRDefault="00055C12" w:rsidP="00D56931">
                            <w:pPr>
                              <w:spacing w:after="0" w:line="288" w:lineRule="auto"/>
                              <w:rPr>
                                <w:sz w:val="16"/>
                                <w:szCs w:val="16"/>
                              </w:rPr>
                            </w:pPr>
                          </w:p>
                          <w:p w:rsidR="00055C12" w:rsidRDefault="00055C12" w:rsidP="00D56931">
                            <w:pPr>
                              <w:spacing w:after="0" w:line="288" w:lineRule="auto"/>
                              <w:rPr>
                                <w:sz w:val="16"/>
                                <w:szCs w:val="16"/>
                              </w:rPr>
                            </w:pPr>
                            <w:r>
                              <w:rPr>
                                <w:sz w:val="16"/>
                                <w:szCs w:val="16"/>
                              </w:rPr>
                              <w:t xml:space="preserve">Отвори для митних пломб </w:t>
                            </w:r>
                          </w:p>
                          <w:p w:rsidR="00055C12" w:rsidRDefault="00055C12" w:rsidP="00D56931">
                            <w:pPr>
                              <w:spacing w:after="0" w:line="288" w:lineRule="auto"/>
                              <w:rPr>
                                <w:sz w:val="16"/>
                                <w:szCs w:val="16"/>
                              </w:rPr>
                            </w:pPr>
                            <w:r>
                              <w:rPr>
                                <w:sz w:val="16"/>
                                <w:szCs w:val="16"/>
                              </w:rPr>
                              <w:t xml:space="preserve">Стопор важеля  </w:t>
                            </w:r>
                          </w:p>
                          <w:p w:rsidR="00055C12" w:rsidRDefault="00055C12" w:rsidP="00D56931">
                            <w:pPr>
                              <w:spacing w:after="0" w:line="288" w:lineRule="auto"/>
                              <w:rPr>
                                <w:sz w:val="16"/>
                                <w:szCs w:val="16"/>
                              </w:rPr>
                            </w:pPr>
                            <w:r>
                              <w:rPr>
                                <w:sz w:val="16"/>
                                <w:szCs w:val="16"/>
                              </w:rPr>
                              <w:t xml:space="preserve">Головка установочного болта або гвинта, повністю деформована зварюванням  </w:t>
                            </w:r>
                          </w:p>
                          <w:p w:rsidR="00055C12" w:rsidRDefault="00055C12" w:rsidP="00D56931">
                            <w:pPr>
                              <w:spacing w:after="0" w:line="288" w:lineRule="auto"/>
                              <w:rPr>
                                <w:sz w:val="16"/>
                                <w:szCs w:val="16"/>
                              </w:rPr>
                            </w:pPr>
                          </w:p>
                          <w:p w:rsidR="00055C12" w:rsidRDefault="00055C12" w:rsidP="00D56931">
                            <w:pPr>
                              <w:spacing w:after="0" w:line="288" w:lineRule="auto"/>
                              <w:rPr>
                                <w:sz w:val="16"/>
                                <w:szCs w:val="16"/>
                              </w:rPr>
                            </w:pPr>
                            <w:r>
                              <w:rPr>
                                <w:sz w:val="16"/>
                                <w:szCs w:val="16"/>
                              </w:rPr>
                              <w:t xml:space="preserve">Металева плита з різьбовими отворами </w:t>
                            </w:r>
                          </w:p>
                          <w:p w:rsidR="00055C12" w:rsidRDefault="00055C12" w:rsidP="00D56931">
                            <w:pPr>
                              <w:spacing w:after="0" w:line="288" w:lineRule="auto"/>
                              <w:rPr>
                                <w:sz w:val="16"/>
                                <w:szCs w:val="16"/>
                              </w:rPr>
                            </w:pPr>
                          </w:p>
                          <w:p w:rsidR="00055C12" w:rsidRDefault="00055C12" w:rsidP="00D56931">
                            <w:pPr>
                              <w:spacing w:after="0" w:line="288" w:lineRule="auto"/>
                              <w:rPr>
                                <w:sz w:val="16"/>
                                <w:szCs w:val="16"/>
                              </w:rPr>
                            </w:pPr>
                            <w:r>
                              <w:rPr>
                                <w:sz w:val="16"/>
                                <w:szCs w:val="16"/>
                              </w:rPr>
                              <w:t xml:space="preserve">Ізоляційний матеріал </w:t>
                            </w:r>
                          </w:p>
                          <w:p w:rsidR="00055C12" w:rsidRDefault="00055C12" w:rsidP="00D56931">
                            <w:pPr>
                              <w:spacing w:after="0" w:line="288" w:lineRule="auto"/>
                              <w:rPr>
                                <w:sz w:val="16"/>
                                <w:szCs w:val="16"/>
                              </w:rPr>
                            </w:pPr>
                          </w:p>
                          <w:p w:rsidR="00055C12" w:rsidRDefault="00055C12" w:rsidP="00D56931">
                            <w:pPr>
                              <w:spacing w:after="0" w:line="288" w:lineRule="auto"/>
                              <w:rPr>
                                <w:sz w:val="16"/>
                                <w:szCs w:val="16"/>
                              </w:rPr>
                            </w:pPr>
                          </w:p>
                          <w:p w:rsidR="00055C12" w:rsidRDefault="00055C12" w:rsidP="00D56931">
                            <w:pPr>
                              <w:spacing w:after="0" w:line="268"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94" o:spid="_x0000_s1494" type="#_x0000_t202" style="position:absolute;margin-left:336.95pt;margin-top:326.1pt;width:188.6pt;height:180.95pt;z-index:2523760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" stroked="f">
                <v:textbox inset="1mm,0,0,0">
                  <w:txbxContent>
                    <w:p w:rsidR="00055C12" w:rsidRDefault="00055C12" w:rsidP="00D56931">
                      <w:pPr>
                        <w:spacing w:after="0" w:line="288" w:lineRule="auto"/>
                        <w:rPr>
                          <w:sz w:val="16"/>
                          <w:szCs w:val="16"/>
                        </w:rPr>
                      </w:pPr>
                      <w:r>
                        <w:rPr>
                          <w:sz w:val="16"/>
                          <w:szCs w:val="16"/>
                        </w:rPr>
                        <w:t xml:space="preserve">Головка установочного гвинта, повністю деформована зварюванням. Не доступна при опечатаних дверях </w:t>
                      </w:r>
                    </w:p>
                    <w:p w:rsidR="00055C12" w:rsidRDefault="00055C12" w:rsidP="00D56931">
                      <w:pPr>
                        <w:spacing w:after="0" w:line="288" w:lineRule="auto"/>
                        <w:rPr>
                          <w:sz w:val="16"/>
                          <w:szCs w:val="16"/>
                        </w:rPr>
                      </w:pPr>
                    </w:p>
                    <w:p w:rsidR="00055C12" w:rsidRDefault="00055C12" w:rsidP="00D56931">
                      <w:pPr>
                        <w:spacing w:after="0" w:line="288" w:lineRule="auto"/>
                        <w:rPr>
                          <w:sz w:val="16"/>
                          <w:szCs w:val="16"/>
                        </w:rPr>
                      </w:pPr>
                      <w:r>
                        <w:rPr>
                          <w:sz w:val="16"/>
                          <w:szCs w:val="16"/>
                        </w:rPr>
                        <w:t xml:space="preserve">Важіль </w:t>
                      </w:r>
                    </w:p>
                    <w:p w:rsidR="00055C12" w:rsidRDefault="00055C12" w:rsidP="00D56931">
                      <w:pPr>
                        <w:spacing w:after="0" w:line="288" w:lineRule="auto"/>
                        <w:rPr>
                          <w:sz w:val="16"/>
                          <w:szCs w:val="16"/>
                        </w:rPr>
                      </w:pPr>
                    </w:p>
                    <w:p w:rsidR="00055C12" w:rsidRDefault="00055C12" w:rsidP="00D56931">
                      <w:pPr>
                        <w:spacing w:after="0" w:line="288" w:lineRule="auto"/>
                        <w:rPr>
                          <w:sz w:val="16"/>
                          <w:szCs w:val="16"/>
                        </w:rPr>
                      </w:pPr>
                      <w:r>
                        <w:rPr>
                          <w:sz w:val="16"/>
                          <w:szCs w:val="16"/>
                        </w:rPr>
                        <w:t xml:space="preserve">Отвори для митних пломб </w:t>
                      </w:r>
                    </w:p>
                    <w:p w:rsidR="00055C12" w:rsidRDefault="00055C12" w:rsidP="00D56931">
                      <w:pPr>
                        <w:spacing w:after="0" w:line="288" w:lineRule="auto"/>
                        <w:rPr>
                          <w:sz w:val="16"/>
                          <w:szCs w:val="16"/>
                        </w:rPr>
                      </w:pPr>
                      <w:r>
                        <w:rPr>
                          <w:sz w:val="16"/>
                          <w:szCs w:val="16"/>
                        </w:rPr>
                        <w:t xml:space="preserve">Стопор важеля  </w:t>
                      </w:r>
                    </w:p>
                    <w:p w:rsidR="00055C12" w:rsidRDefault="00055C12" w:rsidP="00D56931">
                      <w:pPr>
                        <w:spacing w:after="0" w:line="288" w:lineRule="auto"/>
                        <w:rPr>
                          <w:sz w:val="16"/>
                          <w:szCs w:val="16"/>
                        </w:rPr>
                      </w:pPr>
                      <w:r>
                        <w:rPr>
                          <w:sz w:val="16"/>
                          <w:szCs w:val="16"/>
                        </w:rPr>
                        <w:t xml:space="preserve">Головка установочного болта або гвинта, повністю деформована зварюванням  </w:t>
                      </w:r>
                    </w:p>
                    <w:p w:rsidR="00055C12" w:rsidRDefault="00055C12" w:rsidP="00D56931">
                      <w:pPr>
                        <w:spacing w:after="0" w:line="288" w:lineRule="auto"/>
                        <w:rPr>
                          <w:sz w:val="16"/>
                          <w:szCs w:val="16"/>
                        </w:rPr>
                      </w:pPr>
                    </w:p>
                    <w:p w:rsidR="00055C12" w:rsidRDefault="00055C12" w:rsidP="00D56931">
                      <w:pPr>
                        <w:spacing w:after="0" w:line="288" w:lineRule="auto"/>
                        <w:rPr>
                          <w:sz w:val="16"/>
                          <w:szCs w:val="16"/>
                        </w:rPr>
                      </w:pPr>
                      <w:r>
                        <w:rPr>
                          <w:sz w:val="16"/>
                          <w:szCs w:val="16"/>
                        </w:rPr>
                        <w:t xml:space="preserve">Металева плита з різьбовими отворами </w:t>
                      </w:r>
                    </w:p>
                    <w:p w:rsidR="00055C12" w:rsidRDefault="00055C12" w:rsidP="00D56931">
                      <w:pPr>
                        <w:spacing w:after="0" w:line="288" w:lineRule="auto"/>
                        <w:rPr>
                          <w:sz w:val="16"/>
                          <w:szCs w:val="16"/>
                        </w:rPr>
                      </w:pPr>
                    </w:p>
                    <w:p w:rsidR="00055C12" w:rsidRDefault="00055C12" w:rsidP="00D56931">
                      <w:pPr>
                        <w:spacing w:after="0" w:line="288" w:lineRule="auto"/>
                        <w:rPr>
                          <w:sz w:val="16"/>
                          <w:szCs w:val="16"/>
                        </w:rPr>
                      </w:pPr>
                      <w:r>
                        <w:rPr>
                          <w:sz w:val="16"/>
                          <w:szCs w:val="16"/>
                        </w:rPr>
                        <w:t xml:space="preserve">Ізоляційний матеріал </w:t>
                      </w:r>
                    </w:p>
                    <w:p w:rsidR="00055C12" w:rsidRDefault="00055C12" w:rsidP="00D56931">
                      <w:pPr>
                        <w:spacing w:after="0" w:line="288" w:lineRule="auto"/>
                        <w:rPr>
                          <w:sz w:val="16"/>
                          <w:szCs w:val="16"/>
                        </w:rPr>
                      </w:pPr>
                    </w:p>
                    <w:p w:rsidR="00055C12" w:rsidRDefault="00055C12" w:rsidP="00D56931">
                      <w:pPr>
                        <w:spacing w:after="0" w:line="288" w:lineRule="auto"/>
                        <w:rPr>
                          <w:sz w:val="16"/>
                          <w:szCs w:val="16"/>
                        </w:rPr>
                      </w:pPr>
                    </w:p>
                    <w:p w:rsidR="00055C12" w:rsidRDefault="00055C12" w:rsidP="00D56931">
                      <w:pPr>
                        <w:spacing w:after="0" w:line="268" w:lineRule="auto"/>
                        <w:rPr>
                          <w:sz w:val="12"/>
                          <w:szCs w:val="12"/>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74016" behindDoc="0" locked="0" layoutInCell="1" allowOverlap="1">
                <wp:simplePos x="0" y="0"/>
                <wp:positionH relativeFrom="margin">
                  <wp:posOffset>237490</wp:posOffset>
                </wp:positionH>
                <wp:positionV relativeFrom="paragraph">
                  <wp:posOffset>2677795</wp:posOffset>
                </wp:positionV>
                <wp:extent cx="591185" cy="170815"/>
                <wp:effectExtent l="0" t="0" r="0" b="635"/>
                <wp:wrapNone/>
                <wp:docPr id="892" name="Надпись 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Pr="00A845A5" w:rsidRDefault="00055C12" w:rsidP="00D56931">
                            <w:pPr>
                              <w:spacing w:after="0"/>
                              <w:rPr>
                                <w:b/>
                                <w:bCs/>
                                <w:sz w:val="16"/>
                                <w:szCs w:val="16"/>
                              </w:rPr>
                            </w:pPr>
                            <w:r>
                              <w:rPr>
                                <w:b/>
                                <w:bCs/>
                                <w:sz w:val="16"/>
                                <w:szCs w:val="16"/>
                              </w:rPr>
                              <w:t>ПЕТЛЯ</w:t>
                            </w:r>
                            <w:r w:rsidRPr="00A845A5">
                              <w:rPr>
                                <w:b/>
                                <w:bCs/>
                                <w:sz w:val="16"/>
                                <w:szCs w:val="16"/>
                              </w:rPr>
                              <w:t xml:space="preserve">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92" o:spid="_x0000_s1495" type="#_x0000_t202" style="position:absolute;margin-left:18.7pt;margin-top:210.85pt;width:46.55pt;height:13.45pt;z-index:25237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" stroked="f">
                <v:textbox inset="1mm,0,0,0">
                  <w:txbxContent>
                    <w:p w:rsidR="00055C12" w:rsidRPr="00A845A5" w:rsidRDefault="00055C12" w:rsidP="00D56931">
                      <w:pPr>
                        <w:spacing w:after="0"/>
                        <w:rPr>
                          <w:b/>
                          <w:bCs/>
                          <w:sz w:val="16"/>
                          <w:szCs w:val="16"/>
                        </w:rPr>
                      </w:pPr>
                      <w:r>
                        <w:rPr>
                          <w:b/>
                          <w:bCs/>
                          <w:sz w:val="16"/>
                          <w:szCs w:val="16"/>
                        </w:rPr>
                        <w:t>ПЕТЛЯ</w:t>
                      </w:r>
                      <w:r w:rsidRPr="00A845A5">
                        <w:rPr>
                          <w:b/>
                          <w:bCs/>
                          <w:sz w:val="16"/>
                          <w:szCs w:val="16"/>
                        </w:rPr>
                        <w:t xml:space="preserve">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72992" behindDoc="0" locked="0" layoutInCell="1" allowOverlap="1">
                <wp:simplePos x="0" y="0"/>
                <wp:positionH relativeFrom="margin">
                  <wp:posOffset>267970</wp:posOffset>
                </wp:positionH>
                <wp:positionV relativeFrom="paragraph">
                  <wp:posOffset>1989455</wp:posOffset>
                </wp:positionV>
                <wp:extent cx="1268095" cy="530225"/>
                <wp:effectExtent l="0" t="0" r="8255" b="3175"/>
                <wp:wrapNone/>
                <wp:docPr id="891" name="Надпись 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8095" cy="53022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Головка болта або </w:t>
                            </w:r>
                            <w:proofErr w:type="spellStart"/>
                            <w:r>
                              <w:rPr>
                                <w:sz w:val="16"/>
                                <w:szCs w:val="16"/>
                              </w:rPr>
                              <w:t>гвинта,цілком</w:t>
                            </w:r>
                            <w:proofErr w:type="spellEnd"/>
                            <w:r>
                              <w:rPr>
                                <w:sz w:val="16"/>
                                <w:szCs w:val="16"/>
                              </w:rPr>
                              <w:t xml:space="preserve"> приварена і повністю деформована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91" o:spid="_x0000_s1496" type="#_x0000_t202" style="position:absolute;margin-left:21.1pt;margin-top:156.65pt;width:99.85pt;height:41.75pt;z-index:25237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" stroked="f">
                <v:textbox inset="1mm,0,0,0">
                  <w:txbxContent>
                    <w:p w:rsidR="00055C12" w:rsidRDefault="00055C12" w:rsidP="00D56931">
                      <w:pPr>
                        <w:spacing w:after="0"/>
                        <w:rPr>
                          <w:sz w:val="16"/>
                          <w:szCs w:val="16"/>
                        </w:rPr>
                      </w:pPr>
                      <w:r>
                        <w:rPr>
                          <w:sz w:val="16"/>
                          <w:szCs w:val="16"/>
                        </w:rPr>
                        <w:t xml:space="preserve">Головка болта або </w:t>
                      </w:r>
                      <w:proofErr w:type="spellStart"/>
                      <w:r>
                        <w:rPr>
                          <w:sz w:val="16"/>
                          <w:szCs w:val="16"/>
                        </w:rPr>
                        <w:t>гвинта,цілком</w:t>
                      </w:r>
                      <w:proofErr w:type="spellEnd"/>
                      <w:r>
                        <w:rPr>
                          <w:sz w:val="16"/>
                          <w:szCs w:val="16"/>
                        </w:rPr>
                        <w:t xml:space="preserve"> приварена і повністю деформована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70944" behindDoc="0" locked="0" layoutInCell="1" allowOverlap="1">
                <wp:simplePos x="0" y="0"/>
                <wp:positionH relativeFrom="margin">
                  <wp:posOffset>274320</wp:posOffset>
                </wp:positionH>
                <wp:positionV relativeFrom="paragraph">
                  <wp:posOffset>544195</wp:posOffset>
                </wp:positionV>
                <wp:extent cx="829310" cy="170815"/>
                <wp:effectExtent l="0" t="0" r="8890" b="635"/>
                <wp:wrapNone/>
                <wp:docPr id="889" name="Надпись 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Пластина петлі</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89" o:spid="_x0000_s1497" type="#_x0000_t202" style="position:absolute;margin-left:21.6pt;margin-top:42.85pt;width:65.3pt;height:13.45pt;z-index:25237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Пластина петлі</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71968" behindDoc="0" locked="0" layoutInCell="1" allowOverlap="1">
                <wp:simplePos x="0" y="0"/>
                <wp:positionH relativeFrom="margin">
                  <wp:posOffset>225425</wp:posOffset>
                </wp:positionH>
                <wp:positionV relativeFrom="paragraph">
                  <wp:posOffset>1184910</wp:posOffset>
                </wp:positionV>
                <wp:extent cx="1207135" cy="311150"/>
                <wp:effectExtent l="0" t="0" r="0" b="0"/>
                <wp:wrapNone/>
                <wp:docPr id="890" name="Надпись 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135" cy="311150"/>
                        </a:xfrm>
                        <a:prstGeom prst="rect">
                          <a:avLst/>
                        </a:prstGeom>
                        <a:solidFill>
                          <a:srgbClr val="FFFFFF"/>
                        </a:solidFill>
                        <a:ln w="9525">
                          <a:noFill/>
                          <a:miter lim="800000"/>
                          <a:headEnd/>
                          <a:tailEnd/>
                        </a:ln>
                      </wps:spPr>
                      <wps:txbx>
                        <w:txbxContent>
                          <w:p w:rsidR="00055C12" w:rsidRPr="00A845A5" w:rsidRDefault="00055C12" w:rsidP="00D56931">
                            <w:pPr>
                              <w:spacing w:after="0" w:line="240" w:lineRule="auto"/>
                              <w:rPr>
                                <w:sz w:val="16"/>
                                <w:szCs w:val="16"/>
                              </w:rPr>
                            </w:pPr>
                            <w:r>
                              <w:rPr>
                                <w:sz w:val="16"/>
                                <w:szCs w:val="16"/>
                              </w:rPr>
                              <w:t>Металева плита з різьбовими отворами</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90" o:spid="_x0000_s1498" type="#_x0000_t202" style="position:absolute;margin-left:17.75pt;margin-top:93.3pt;width:95.05pt;height:24.5pt;z-index:252371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" stroked="f">
                <v:textbox inset="1mm,0,0,0">
                  <w:txbxContent>
                    <w:p w:rsidR="00055C12" w:rsidRPr="00A845A5" w:rsidRDefault="00055C12" w:rsidP="00D56931">
                      <w:pPr>
                        <w:spacing w:after="0" w:line="240" w:lineRule="auto"/>
                        <w:rPr>
                          <w:sz w:val="16"/>
                          <w:szCs w:val="16"/>
                        </w:rPr>
                      </w:pPr>
                      <w:r>
                        <w:rPr>
                          <w:sz w:val="16"/>
                          <w:szCs w:val="16"/>
                        </w:rPr>
                        <w:t>Металева плита з різьбовими отворами</w:t>
                      </w:r>
                    </w:p>
                  </w:txbxContent>
                </v:textbox>
                <w10:wrap anchorx="margin"/>
              </v:shape>
            </w:pict>
          </mc:Fallback>
        </mc:AlternateContent>
      </w:r>
      <w:r w:rsidR="00FF59E6" w:rsidRPr="00E469DA">
        <w:rPr>
          <w:noProof/>
          <w:lang w:eastAsia="uk-UA"/>
        </w:rPr>
        <w:drawing>
          <wp:inline distT="0" distB="0" distL="0" distR="0">
            <wp:extent cx="5472324" cy="6486144"/>
            <wp:effectExtent l="0" t="0" r="0"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5479393" cy="6494522"/>
                    </a:xfrm>
                    <a:prstGeom prst="rect">
                      <a:avLst/>
                    </a:prstGeom>
                  </pic:spPr>
                </pic:pic>
              </a:graphicData>
            </a:graphic>
          </wp:inline>
        </w:drawing>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Рисунки до Додатку 6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sz w:val="24"/>
          <w:szCs w:val="24"/>
          <w:u w:val="single"/>
        </w:rPr>
      </w:pPr>
      <w:r w:rsidRPr="00E469DA">
        <w:rPr>
          <w:b/>
          <w:bCs/>
          <w:sz w:val="24"/>
          <w:szCs w:val="24"/>
          <w:u w:val="single"/>
        </w:rPr>
        <w:t>Рисунок 1а</w:t>
      </w:r>
    </w:p>
    <w:p w:rsidR="00D56931" w:rsidRPr="00E469DA" w:rsidRDefault="00BF5229" w:rsidP="00D56931">
      <w:pPr>
        <w:jc w:val="center"/>
        <w:rPr>
          <w:b/>
          <w:bCs/>
          <w:sz w:val="24"/>
          <w:szCs w:val="24"/>
          <w:u w:val="single"/>
        </w:rPr>
      </w:pPr>
      <w:r w:rsidRPr="00E469DA">
        <w:rPr>
          <w:b/>
          <w:bCs/>
          <w:sz w:val="24"/>
          <w:szCs w:val="24"/>
          <w:u w:val="single"/>
        </w:rPr>
        <w:t>ПРИКЛАД ПЕТЛІ, ШКВОР</w:t>
      </w:r>
      <w:r w:rsidR="006B7592" w:rsidRPr="00E469DA">
        <w:rPr>
          <w:b/>
          <w:bCs/>
          <w:sz w:val="24"/>
          <w:szCs w:val="24"/>
          <w:u w:val="single"/>
        </w:rPr>
        <w:t>І</w:t>
      </w:r>
      <w:r w:rsidR="00D56931" w:rsidRPr="00E469DA">
        <w:rPr>
          <w:b/>
          <w:bCs/>
          <w:sz w:val="24"/>
          <w:szCs w:val="24"/>
          <w:u w:val="single"/>
        </w:rPr>
        <w:t xml:space="preserve">НЬ ЯКОЇ НЕ </w:t>
      </w:r>
      <w:r w:rsidR="00494FFD">
        <w:rPr>
          <w:b/>
          <w:bCs/>
          <w:sz w:val="24"/>
          <w:szCs w:val="24"/>
          <w:u w:val="single"/>
        </w:rPr>
        <w:t>ПОТРЕБУ</w:t>
      </w:r>
      <w:r w:rsidR="00D56931" w:rsidRPr="00E469DA">
        <w:rPr>
          <w:b/>
          <w:bCs/>
          <w:sz w:val="24"/>
          <w:szCs w:val="24"/>
          <w:u w:val="single"/>
        </w:rPr>
        <w:t>Є</w:t>
      </w:r>
    </w:p>
    <w:p w:rsidR="00D56931" w:rsidRPr="00E469DA" w:rsidRDefault="00BF5229" w:rsidP="00D56931">
      <w:pPr>
        <w:jc w:val="center"/>
        <w:rPr>
          <w:b/>
          <w:bCs/>
          <w:sz w:val="24"/>
          <w:szCs w:val="24"/>
          <w:u w:val="single"/>
        </w:rPr>
      </w:pPr>
      <w:r w:rsidRPr="00E469DA">
        <w:rPr>
          <w:b/>
          <w:bCs/>
          <w:sz w:val="24"/>
          <w:szCs w:val="24"/>
          <w:u w:val="single"/>
        </w:rPr>
        <w:t>СПЕЦІАЛЬНОГО КРІПЛЕННЯ</w:t>
      </w:r>
    </w:p>
    <w:p w:rsidR="00D56931" w:rsidRPr="00E469DA" w:rsidRDefault="00BF5229" w:rsidP="00C82464">
      <w:pPr>
        <w:jc w:val="both"/>
      </w:pPr>
      <w:r w:rsidRPr="00E469DA">
        <w:t>Петля, зображена нижче, відповідає вимогам другого речення пункт b) пояснювальної записки 2.2.1b),. Конструкція пластини і скоби виключає необхідність у спеціальному кріпленні шворня, оскільки п'яти пластини заходять за краї скоби. Таким чином, п'яти перешкоджають відкриттю опечатаних митницею дверей у місці їх навішування після вилучення незакріпленого шворня без залишення видимих слідів..</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383232" behindDoc="0" locked="0" layoutInCell="1" allowOverlap="1">
                <wp:simplePos x="0" y="0"/>
                <wp:positionH relativeFrom="margin">
                  <wp:posOffset>3352800</wp:posOffset>
                </wp:positionH>
                <wp:positionV relativeFrom="paragraph">
                  <wp:posOffset>1759585</wp:posOffset>
                </wp:positionV>
                <wp:extent cx="591185" cy="170815"/>
                <wp:effectExtent l="0" t="0" r="0" b="635"/>
                <wp:wrapNone/>
                <wp:docPr id="901" name="Надпись 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proofErr w:type="spellStart"/>
                            <w:r>
                              <w:rPr>
                                <w:sz w:val="16"/>
                                <w:szCs w:val="16"/>
                              </w:rPr>
                              <w:t>Шкворінь</w:t>
                            </w:r>
                            <w:proofErr w:type="spellEnd"/>
                            <w:r>
                              <w:rPr>
                                <w:sz w:val="16"/>
                                <w:szCs w:val="16"/>
                              </w:rPr>
                              <w:t xml:space="preserve">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01" o:spid="_x0000_s1499" type="#_x0000_t202" style="position:absolute;margin-left:264pt;margin-top:138.55pt;width:46.55pt;height:13.45pt;z-index:25238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" stroked="f">
                <v:textbox inset="1mm,0,0,0">
                  <w:txbxContent>
                    <w:p w:rsidR="00055C12" w:rsidRDefault="00055C12" w:rsidP="00D56931">
                      <w:pPr>
                        <w:spacing w:after="0"/>
                        <w:rPr>
                          <w:sz w:val="16"/>
                          <w:szCs w:val="16"/>
                        </w:rPr>
                      </w:pPr>
                      <w:proofErr w:type="spellStart"/>
                      <w:r>
                        <w:rPr>
                          <w:sz w:val="16"/>
                          <w:szCs w:val="16"/>
                        </w:rPr>
                        <w:t>Шкворінь</w:t>
                      </w:r>
                      <w:proofErr w:type="spellEnd"/>
                      <w:r>
                        <w:rPr>
                          <w:sz w:val="16"/>
                          <w:szCs w:val="16"/>
                        </w:rPr>
                        <w:t xml:space="preserve">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79136" behindDoc="0" locked="0" layoutInCell="1" allowOverlap="1">
                <wp:simplePos x="0" y="0"/>
                <wp:positionH relativeFrom="margin">
                  <wp:posOffset>4242435</wp:posOffset>
                </wp:positionH>
                <wp:positionV relativeFrom="paragraph">
                  <wp:posOffset>5337810</wp:posOffset>
                </wp:positionV>
                <wp:extent cx="591185" cy="170815"/>
                <wp:effectExtent l="0" t="0" r="0" b="635"/>
                <wp:wrapNone/>
                <wp:docPr id="897" name="Надпись 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proofErr w:type="spellStart"/>
                            <w:r>
                              <w:rPr>
                                <w:sz w:val="16"/>
                                <w:szCs w:val="16"/>
                              </w:rPr>
                              <w:t>Шкворінь</w:t>
                            </w:r>
                            <w:proofErr w:type="spellEnd"/>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97" o:spid="_x0000_s1500" type="#_x0000_t202" style="position:absolute;margin-left:334.05pt;margin-top:420.3pt;width:46.55pt;height:13.45pt;z-index:25237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" stroked="f">
                <v:textbox inset="1mm,0,0,0">
                  <w:txbxContent>
                    <w:p w:rsidR="00055C12" w:rsidRDefault="00055C12" w:rsidP="00D56931">
                      <w:pPr>
                        <w:spacing w:after="0"/>
                        <w:rPr>
                          <w:sz w:val="16"/>
                          <w:szCs w:val="16"/>
                        </w:rPr>
                      </w:pPr>
                      <w:proofErr w:type="spellStart"/>
                      <w:r>
                        <w:rPr>
                          <w:sz w:val="16"/>
                          <w:szCs w:val="16"/>
                        </w:rPr>
                        <w:t>Шкворінь</w:t>
                      </w:r>
                      <w:proofErr w:type="spellEnd"/>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84256" behindDoc="0" locked="0" layoutInCell="1" allowOverlap="1">
                <wp:simplePos x="0" y="0"/>
                <wp:positionH relativeFrom="margin">
                  <wp:posOffset>370840</wp:posOffset>
                </wp:positionH>
                <wp:positionV relativeFrom="paragraph">
                  <wp:posOffset>2284095</wp:posOffset>
                </wp:positionV>
                <wp:extent cx="1371600" cy="170815"/>
                <wp:effectExtent l="0" t="0" r="0" b="635"/>
                <wp:wrapNone/>
                <wp:docPr id="902" name="Надпись 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Краї скоби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02" o:spid="_x0000_s1501" type="#_x0000_t202" style="position:absolute;margin-left:29.2pt;margin-top:179.85pt;width:108pt;height:13.45pt;z-index:25238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Краї скоби</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80160" behindDoc="0" locked="0" layoutInCell="1" allowOverlap="1">
                <wp:simplePos x="0" y="0"/>
                <wp:positionH relativeFrom="margin">
                  <wp:posOffset>2260600</wp:posOffset>
                </wp:positionH>
                <wp:positionV relativeFrom="paragraph">
                  <wp:posOffset>2454275</wp:posOffset>
                </wp:positionV>
                <wp:extent cx="591185" cy="170815"/>
                <wp:effectExtent l="0" t="0" r="0" b="635"/>
                <wp:wrapNone/>
                <wp:docPr id="898" name="Надпись 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П'ятки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98" o:spid="_x0000_s1502" type="#_x0000_t202" style="position:absolute;margin-left:178pt;margin-top:193.25pt;width:46.55pt;height:13.45pt;z-index:252380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П'ятки</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82208" behindDoc="0" locked="0" layoutInCell="1" allowOverlap="1">
                <wp:simplePos x="0" y="0"/>
                <wp:positionH relativeFrom="margin">
                  <wp:posOffset>932815</wp:posOffset>
                </wp:positionH>
                <wp:positionV relativeFrom="paragraph">
                  <wp:posOffset>5227955</wp:posOffset>
                </wp:positionV>
                <wp:extent cx="591185" cy="170815"/>
                <wp:effectExtent l="0" t="0" r="0" b="635"/>
                <wp:wrapNone/>
                <wp:docPr id="900" name="Надпись 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П'ятки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00" o:spid="_x0000_s1503" type="#_x0000_t202" style="position:absolute;margin-left:73.45pt;margin-top:411.65pt;width:46.55pt;height:13.45pt;z-index:252382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П'ятки</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81184" behindDoc="0" locked="0" layoutInCell="1" allowOverlap="1">
                <wp:simplePos x="0" y="0"/>
                <wp:positionH relativeFrom="margin">
                  <wp:posOffset>2731135</wp:posOffset>
                </wp:positionH>
                <wp:positionV relativeFrom="paragraph">
                  <wp:posOffset>3405505</wp:posOffset>
                </wp:positionV>
                <wp:extent cx="591185" cy="170815"/>
                <wp:effectExtent l="0" t="0" r="0" b="635"/>
                <wp:wrapNone/>
                <wp:docPr id="899" name="Надпись 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Пластина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99" o:spid="_x0000_s1504" type="#_x0000_t202" style="position:absolute;margin-left:215.05pt;margin-top:268.15pt;width:46.55pt;height:13.45pt;z-index:252381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Пластина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78112" behindDoc="0" locked="0" layoutInCell="1" allowOverlap="1">
                <wp:simplePos x="0" y="0"/>
                <wp:positionH relativeFrom="margin">
                  <wp:posOffset>3096260</wp:posOffset>
                </wp:positionH>
                <wp:positionV relativeFrom="paragraph">
                  <wp:posOffset>260350</wp:posOffset>
                </wp:positionV>
                <wp:extent cx="591185" cy="170815"/>
                <wp:effectExtent l="0" t="0" r="0" b="635"/>
                <wp:wrapNone/>
                <wp:docPr id="896" name="Надпись 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Пластина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896" o:spid="_x0000_s1505" type="#_x0000_t202" style="position:absolute;margin-left:243.8pt;margin-top:20.5pt;width:46.55pt;height:13.45pt;z-index:252378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" stroked="f">
                <v:textbox inset="1mm,0,0,0">
                  <w:txbxContent>
                    <w:p w:rsidR="00055C12" w:rsidRDefault="00055C12" w:rsidP="00D56931">
                      <w:pPr>
                        <w:spacing w:after="0"/>
                        <w:rPr>
                          <w:sz w:val="16"/>
                          <w:szCs w:val="16"/>
                        </w:rPr>
                      </w:pPr>
                      <w:r>
                        <w:rPr>
                          <w:sz w:val="16"/>
                          <w:szCs w:val="16"/>
                        </w:rPr>
                        <w:t>Пластина</w:t>
                      </w:r>
                    </w:p>
                    <w:p w:rsidR="00055C12" w:rsidRDefault="00055C12" w:rsidP="00D56931">
                      <w:pPr>
                        <w:spacing w:after="0" w:line="240" w:lineRule="auto"/>
                        <w:rPr>
                          <w:sz w:val="12"/>
                          <w:szCs w:val="12"/>
                        </w:rPr>
                      </w:pPr>
                    </w:p>
                  </w:txbxContent>
                </v:textbox>
                <w10:wrap anchorx="margin"/>
              </v:shape>
            </w:pict>
          </mc:Fallback>
        </mc:AlternateContent>
      </w:r>
      <w:r w:rsidR="00D56931" w:rsidRPr="00E469DA">
        <w:rPr>
          <w:rFonts w:ascii="Times New Roman" w:hAnsi="Times New Roman" w:cs="Times New Roman"/>
          <w:sz w:val="24"/>
          <w:szCs w:val="24"/>
        </w:rPr>
        <w:t xml:space="preserve">   </w:t>
      </w:r>
      <w:r w:rsidR="00FF59E6" w:rsidRPr="00E469DA">
        <w:rPr>
          <w:noProof/>
          <w:lang w:eastAsia="uk-UA"/>
        </w:rPr>
        <w:drawing>
          <wp:inline distT="0" distB="0" distL="0" distR="0">
            <wp:extent cx="5472430" cy="5529072"/>
            <wp:effectExtent l="0" t="0" r="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5475520" cy="5532194"/>
                    </a:xfrm>
                    <a:prstGeom prst="rect">
                      <a:avLst/>
                    </a:prstGeom>
                  </pic:spPr>
                </pic:pic>
              </a:graphicData>
            </a:graphic>
          </wp:inline>
        </w:drawing>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Рисунки до Додатку 6 </w:t>
            </w:r>
          </w:p>
        </w:tc>
      </w:tr>
    </w:tbl>
    <w:p w:rsidR="00D56931" w:rsidRPr="00E469DA" w:rsidRDefault="00D56931" w:rsidP="00D56931"/>
    <w:p w:rsidR="00D56931" w:rsidRPr="00E469DA" w:rsidRDefault="00BF5229" w:rsidP="00D56931">
      <w:pPr>
        <w:jc w:val="center"/>
        <w:rPr>
          <w:b/>
          <w:bCs/>
          <w:sz w:val="24"/>
          <w:szCs w:val="24"/>
          <w:u w:val="single"/>
        </w:rPr>
      </w:pPr>
      <w:r w:rsidRPr="00E469DA">
        <w:rPr>
          <w:b/>
          <w:bCs/>
          <w:sz w:val="24"/>
          <w:szCs w:val="24"/>
          <w:u w:val="single"/>
        </w:rPr>
        <w:t>Рисунок 2</w:t>
      </w:r>
    </w:p>
    <w:p w:rsidR="00D56931" w:rsidRPr="00E469DA" w:rsidRDefault="00BF5229" w:rsidP="00D56931">
      <w:pPr>
        <w:jc w:val="center"/>
        <w:rPr>
          <w:b/>
          <w:bCs/>
          <w:sz w:val="24"/>
          <w:szCs w:val="24"/>
          <w:u w:val="single"/>
        </w:rPr>
      </w:pPr>
      <w:r w:rsidRPr="00E469DA">
        <w:rPr>
          <w:b/>
          <w:bCs/>
          <w:sz w:val="24"/>
          <w:szCs w:val="24"/>
          <w:u w:val="single"/>
        </w:rPr>
        <w:t>КРИТІ ТРАНСПОРТНІ ЗАСОБИ З КОВЗ</w:t>
      </w:r>
      <w:r w:rsidR="006B7592" w:rsidRPr="00E469DA">
        <w:rPr>
          <w:b/>
          <w:bCs/>
          <w:sz w:val="24"/>
          <w:szCs w:val="24"/>
          <w:u w:val="single"/>
        </w:rPr>
        <w:t>НИМИ</w:t>
      </w:r>
      <w:r w:rsidR="00D56931" w:rsidRPr="00E469DA">
        <w:rPr>
          <w:b/>
          <w:bCs/>
          <w:sz w:val="24"/>
          <w:szCs w:val="24"/>
          <w:u w:val="single"/>
        </w:rPr>
        <w:t xml:space="preserve"> КІЛЬЦЯМИ</w:t>
      </w:r>
    </w:p>
    <w:p w:rsidR="00D56931" w:rsidRPr="00E469DA" w:rsidRDefault="00053BC8" w:rsidP="00D56931">
      <w:pPr>
        <w:jc w:val="center"/>
      </w:pPr>
      <w:r>
        <w:rPr>
          <w:rFonts w:ascii="Times New Roman" w:hAnsi="Times New Roman" w:cs="Times New Roman"/>
          <w:noProof/>
          <w:sz w:val="24"/>
          <w:szCs w:val="24"/>
          <w:lang w:eastAsia="uk-UA"/>
        </w:rPr>
        <mc:AlternateContent>
          <mc:Choice Requires="wps">
            <w:drawing>
              <wp:anchor distT="45720" distB="45720" distL="114300" distR="114300" simplePos="0" relativeHeight="252391424" behindDoc="0" locked="0" layoutInCell="1" allowOverlap="1">
                <wp:simplePos x="0" y="0"/>
                <wp:positionH relativeFrom="margin">
                  <wp:posOffset>1536065</wp:posOffset>
                </wp:positionH>
                <wp:positionV relativeFrom="paragraph">
                  <wp:posOffset>6567170</wp:posOffset>
                </wp:positionV>
                <wp:extent cx="1286510" cy="170815"/>
                <wp:effectExtent l="0" t="0" r="8890" b="635"/>
                <wp:wrapNone/>
                <wp:docPr id="909" name="Надпись 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651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Точки кріплення стрижня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09" o:spid="_x0000_s1506" type="#_x0000_t202" style="position:absolute;left:0;text-align:left;margin-left:120.95pt;margin-top:517.1pt;width:101.3pt;height:13.45pt;z-index:252391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" stroked="f">
                <v:textbox inset="1mm,0,0,0">
                  <w:txbxContent>
                    <w:p w:rsidR="00055C12" w:rsidRDefault="00055C12" w:rsidP="00D56931">
                      <w:pPr>
                        <w:spacing w:after="0"/>
                        <w:rPr>
                          <w:sz w:val="16"/>
                          <w:szCs w:val="16"/>
                        </w:rPr>
                      </w:pPr>
                      <w:r>
                        <w:rPr>
                          <w:sz w:val="16"/>
                          <w:szCs w:val="16"/>
                        </w:rPr>
                        <w:t>Точки кріплення стрижня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90400" behindDoc="0" locked="0" layoutInCell="1" allowOverlap="1">
                <wp:simplePos x="0" y="0"/>
                <wp:positionH relativeFrom="margin">
                  <wp:posOffset>2621280</wp:posOffset>
                </wp:positionH>
                <wp:positionV relativeFrom="paragraph">
                  <wp:posOffset>1830705</wp:posOffset>
                </wp:positionV>
                <wp:extent cx="1170305" cy="304800"/>
                <wp:effectExtent l="0" t="0" r="0" b="0"/>
                <wp:wrapNone/>
                <wp:docPr id="908" name="Надпись 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30480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Інший варіант кільця з центральним стрижнем</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08" o:spid="_x0000_s1507" type="#_x0000_t202" style="position:absolute;left:0;text-align:left;margin-left:206.4pt;margin-top:144.15pt;width:92.15pt;height:24pt;z-index:252390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" stroked="f">
                <v:textbox inset="1mm,0,0,0">
                  <w:txbxContent>
                    <w:p w:rsidR="00055C12" w:rsidRDefault="00055C12" w:rsidP="00D56931">
                      <w:pPr>
                        <w:spacing w:after="0"/>
                        <w:rPr>
                          <w:sz w:val="16"/>
                          <w:szCs w:val="16"/>
                        </w:rPr>
                      </w:pPr>
                      <w:r>
                        <w:rPr>
                          <w:sz w:val="16"/>
                          <w:szCs w:val="16"/>
                        </w:rPr>
                        <w:t>Інший варіант кільця з центральним стрижнем</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87328" behindDoc="0" locked="0" layoutInCell="1" allowOverlap="1">
                <wp:simplePos x="0" y="0"/>
                <wp:positionH relativeFrom="margin">
                  <wp:posOffset>2639695</wp:posOffset>
                </wp:positionH>
                <wp:positionV relativeFrom="paragraph">
                  <wp:posOffset>294640</wp:posOffset>
                </wp:positionV>
                <wp:extent cx="871855" cy="292735"/>
                <wp:effectExtent l="0" t="0" r="4445" b="0"/>
                <wp:wrapNone/>
                <wp:docPr id="905" name="Надпись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29273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Здвоєне кільце</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05" o:spid="_x0000_s1508" type="#_x0000_t202" style="position:absolute;left:0;text-align:left;margin-left:207.85pt;margin-top:23.2pt;width:68.65pt;height:23.05pt;z-index:25238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Здвоєне кільце</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89376" behindDoc="0" locked="0" layoutInCell="1" allowOverlap="1">
                <wp:simplePos x="0" y="0"/>
                <wp:positionH relativeFrom="margin">
                  <wp:posOffset>3883025</wp:posOffset>
                </wp:positionH>
                <wp:positionV relativeFrom="paragraph">
                  <wp:posOffset>1532255</wp:posOffset>
                </wp:positionV>
                <wp:extent cx="871855" cy="170815"/>
                <wp:effectExtent l="0" t="0" r="4445" b="635"/>
                <wp:wrapNone/>
                <wp:docPr id="907" name="Надпись 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170815"/>
                        </a:xfrm>
                        <a:prstGeom prst="rect">
                          <a:avLst/>
                        </a:prstGeom>
                        <a:solidFill>
                          <a:srgbClr val="FFFFFF"/>
                        </a:solidFill>
                        <a:ln w="9525">
                          <a:noFill/>
                          <a:miter lim="800000"/>
                          <a:headEnd/>
                          <a:tailEnd/>
                        </a:ln>
                      </wps:spPr>
                      <wps:txbx>
                        <w:txbxContent>
                          <w:p w:rsidR="00055C12" w:rsidRPr="00451FE6" w:rsidRDefault="00055C12" w:rsidP="00D56931">
                            <w:pPr>
                              <w:spacing w:after="0" w:line="240" w:lineRule="auto"/>
                              <w:rPr>
                                <w:sz w:val="16"/>
                                <w:szCs w:val="16"/>
                              </w:rPr>
                            </w:pPr>
                            <w:r>
                              <w:rPr>
                                <w:sz w:val="16"/>
                                <w:szCs w:val="16"/>
                              </w:rPr>
                              <w:t>Кріпильний трос</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07" o:spid="_x0000_s1509" type="#_x0000_t202" style="position:absolute;left:0;text-align:left;margin-left:305.75pt;margin-top:120.65pt;width:68.65pt;height:13.45pt;z-index:252389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" stroked="f">
                <v:textbox inset="1mm,0,0,0">
                  <w:txbxContent>
                    <w:p w:rsidR="00055C12" w:rsidRPr="00451FE6" w:rsidRDefault="00055C12" w:rsidP="00D56931">
                      <w:pPr>
                        <w:spacing w:after="0" w:line="240" w:lineRule="auto"/>
                        <w:rPr>
                          <w:sz w:val="16"/>
                          <w:szCs w:val="16"/>
                        </w:rPr>
                      </w:pPr>
                      <w:r>
                        <w:rPr>
                          <w:sz w:val="16"/>
                          <w:szCs w:val="16"/>
                        </w:rPr>
                        <w:t>Кріпильний трос</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86304" behindDoc="0" locked="0" layoutInCell="1" allowOverlap="1">
                <wp:simplePos x="0" y="0"/>
                <wp:positionH relativeFrom="margin">
                  <wp:posOffset>4114800</wp:posOffset>
                </wp:positionH>
                <wp:positionV relativeFrom="paragraph">
                  <wp:posOffset>1787525</wp:posOffset>
                </wp:positionV>
                <wp:extent cx="1121410" cy="170815"/>
                <wp:effectExtent l="0" t="0" r="2540" b="635"/>
                <wp:wrapNone/>
                <wp:docPr id="904" name="Надпись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170815"/>
                        </a:xfrm>
                        <a:prstGeom prst="rect">
                          <a:avLst/>
                        </a:prstGeom>
                        <a:solidFill>
                          <a:srgbClr val="FFFFFF"/>
                        </a:solidFill>
                        <a:ln w="9525">
                          <a:noFill/>
                          <a:miter lim="800000"/>
                          <a:headEnd/>
                          <a:tailEnd/>
                        </a:ln>
                      </wps:spPr>
                      <wps:txbx>
                        <w:txbxContent>
                          <w:p w:rsidR="00055C12" w:rsidRDefault="00055C12" w:rsidP="00D56931">
                            <w:pPr>
                              <w:spacing w:after="0"/>
                              <w:rPr>
                                <w:b/>
                                <w:bCs/>
                                <w:sz w:val="18"/>
                                <w:szCs w:val="18"/>
                              </w:rPr>
                            </w:pPr>
                            <w:r>
                              <w:rPr>
                                <w:b/>
                                <w:bCs/>
                                <w:sz w:val="18"/>
                                <w:szCs w:val="18"/>
                              </w:rPr>
                              <w:t>ДРУГИЙ ВАРІАНТ</w:t>
                            </w:r>
                          </w:p>
                          <w:p w:rsidR="00055C12" w:rsidRDefault="00055C12" w:rsidP="00D56931">
                            <w:pPr>
                              <w:spacing w:after="0" w:line="240" w:lineRule="auto"/>
                              <w:rPr>
                                <w:b/>
                                <w:bCs/>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04" o:spid="_x0000_s1510" type="#_x0000_t202" style="position:absolute;left:0;text-align:left;margin-left:324pt;margin-top:140.75pt;width:88.3pt;height:13.45pt;z-index:252386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" stroked="f">
                <v:textbox inset="1mm,0,0,0">
                  <w:txbxContent>
                    <w:p w:rsidR="00055C12" w:rsidRDefault="00055C12" w:rsidP="00D56931">
                      <w:pPr>
                        <w:spacing w:after="0"/>
                        <w:rPr>
                          <w:b/>
                          <w:bCs/>
                          <w:sz w:val="18"/>
                          <w:szCs w:val="18"/>
                        </w:rPr>
                      </w:pPr>
                      <w:r>
                        <w:rPr>
                          <w:b/>
                          <w:bCs/>
                          <w:sz w:val="18"/>
                          <w:szCs w:val="18"/>
                        </w:rPr>
                        <w:t>ДРУГИЙ ВАРІАНТ</w:t>
                      </w:r>
                    </w:p>
                    <w:p w:rsidR="00055C12" w:rsidRDefault="00055C12" w:rsidP="00D56931">
                      <w:pPr>
                        <w:spacing w:after="0" w:line="240" w:lineRule="auto"/>
                        <w:rPr>
                          <w:b/>
                          <w:bCs/>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88352" behindDoc="0" locked="0" layoutInCell="1" allowOverlap="1">
                <wp:simplePos x="0" y="0"/>
                <wp:positionH relativeFrom="margin">
                  <wp:posOffset>2529840</wp:posOffset>
                </wp:positionH>
                <wp:positionV relativeFrom="paragraph">
                  <wp:posOffset>709295</wp:posOffset>
                </wp:positionV>
                <wp:extent cx="591185" cy="304800"/>
                <wp:effectExtent l="0" t="0" r="0" b="0"/>
                <wp:wrapNone/>
                <wp:docPr id="906"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30480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Металевий стрижень</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06" o:spid="_x0000_s1511" type="#_x0000_t202" style="position:absolute;left:0;text-align:left;margin-left:199.2pt;margin-top:55.85pt;width:46.55pt;height:24pt;z-index:25238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Металевий стрижень</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85280" behindDoc="0" locked="0" layoutInCell="1" allowOverlap="1">
                <wp:simplePos x="0" y="0"/>
                <wp:positionH relativeFrom="margin">
                  <wp:posOffset>4193540</wp:posOffset>
                </wp:positionH>
                <wp:positionV relativeFrom="paragraph">
                  <wp:posOffset>251460</wp:posOffset>
                </wp:positionV>
                <wp:extent cx="1121410" cy="170815"/>
                <wp:effectExtent l="0" t="0" r="2540" b="635"/>
                <wp:wrapNone/>
                <wp:docPr id="903" name="Надпись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170815"/>
                        </a:xfrm>
                        <a:prstGeom prst="rect">
                          <a:avLst/>
                        </a:prstGeom>
                        <a:solidFill>
                          <a:srgbClr val="FFFFFF"/>
                        </a:solidFill>
                        <a:ln w="9525">
                          <a:noFill/>
                          <a:miter lim="800000"/>
                          <a:headEnd/>
                          <a:tailEnd/>
                        </a:ln>
                      </wps:spPr>
                      <wps:txbx>
                        <w:txbxContent>
                          <w:p w:rsidR="00055C12" w:rsidRPr="00D64F4E" w:rsidRDefault="00055C12" w:rsidP="00D56931">
                            <w:pPr>
                              <w:spacing w:after="0"/>
                              <w:rPr>
                                <w:b/>
                                <w:bCs/>
                                <w:sz w:val="18"/>
                                <w:szCs w:val="18"/>
                              </w:rPr>
                            </w:pPr>
                            <w:r>
                              <w:rPr>
                                <w:b/>
                                <w:bCs/>
                                <w:sz w:val="18"/>
                                <w:szCs w:val="18"/>
                              </w:rPr>
                              <w:t>ПЕРШИЙ ВАРІАНТ</w:t>
                            </w:r>
                          </w:p>
                          <w:p w:rsidR="00055C12" w:rsidRPr="00D64F4E" w:rsidRDefault="00055C12" w:rsidP="00D56931">
                            <w:pPr>
                              <w:spacing w:after="0" w:line="240" w:lineRule="auto"/>
                              <w:rPr>
                                <w:b/>
                                <w:bCs/>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03" o:spid="_x0000_s1512" type="#_x0000_t202" style="position:absolute;left:0;text-align:left;margin-left:330.2pt;margin-top:19.8pt;width:88.3pt;height:13.45pt;z-index:25238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" stroked="f">
                <v:textbox inset="1mm,0,0,0">
                  <w:txbxContent>
                    <w:p w:rsidR="00055C12" w:rsidRPr="00D64F4E" w:rsidRDefault="00055C12" w:rsidP="00D56931">
                      <w:pPr>
                        <w:spacing w:after="0"/>
                        <w:rPr>
                          <w:b/>
                          <w:bCs/>
                          <w:sz w:val="18"/>
                          <w:szCs w:val="18"/>
                        </w:rPr>
                      </w:pPr>
                      <w:r>
                        <w:rPr>
                          <w:b/>
                          <w:bCs/>
                          <w:sz w:val="18"/>
                          <w:szCs w:val="18"/>
                        </w:rPr>
                        <w:t>ПЕРШИЙ ВАРІАНТ</w:t>
                      </w:r>
                    </w:p>
                    <w:p w:rsidR="00055C12" w:rsidRPr="00D64F4E" w:rsidRDefault="00055C12" w:rsidP="00D56931">
                      <w:pPr>
                        <w:spacing w:after="0" w:line="240" w:lineRule="auto"/>
                        <w:rPr>
                          <w:b/>
                          <w:bCs/>
                          <w:sz w:val="14"/>
                          <w:szCs w:val="14"/>
                        </w:rPr>
                      </w:pPr>
                    </w:p>
                  </w:txbxContent>
                </v:textbox>
                <w10:wrap anchorx="margin"/>
              </v:shape>
            </w:pict>
          </mc:Fallback>
        </mc:AlternateContent>
      </w:r>
      <w:r w:rsidR="00FF59E6" w:rsidRPr="00E469DA">
        <w:rPr>
          <w:noProof/>
          <w:lang w:eastAsia="uk-UA"/>
        </w:rPr>
        <w:drawing>
          <wp:inline distT="0" distB="0" distL="0" distR="0">
            <wp:extent cx="5472430" cy="6851904"/>
            <wp:effectExtent l="0" t="0" r="0" b="635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stretch>
                      <a:fillRect/>
                    </a:stretch>
                  </pic:blipFill>
                  <pic:spPr>
                    <a:xfrm>
                      <a:off x="0" y="0"/>
                      <a:ext cx="5472836" cy="6852412"/>
                    </a:xfrm>
                    <a:prstGeom prst="rect">
                      <a:avLst/>
                    </a:prstGeom>
                  </pic:spPr>
                </pic:pic>
              </a:graphicData>
            </a:graphic>
          </wp:inline>
        </w:drawing>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Рисунки до Додатку 6 </w:t>
            </w:r>
          </w:p>
        </w:tc>
        <w:tc>
          <w:tcPr>
            <w:tcW w:w="2869" w:type="dxa"/>
          </w:tcPr>
          <w:p w:rsidR="00D56931" w:rsidRPr="00E469DA" w:rsidRDefault="00D56931" w:rsidP="00966462">
            <w:pPr>
              <w:spacing w:after="160" w:line="259" w:lineRule="auto"/>
              <w:jc w:val="center"/>
            </w:pP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u w:val="single"/>
        </w:rPr>
      </w:pPr>
      <w:r w:rsidRPr="00E469DA">
        <w:rPr>
          <w:b/>
          <w:bCs/>
          <w:u w:val="single"/>
        </w:rPr>
        <w:t xml:space="preserve">Рисунок 2а </w:t>
      </w:r>
    </w:p>
    <w:p w:rsidR="00D56931" w:rsidRPr="00E469DA" w:rsidRDefault="00BF5229" w:rsidP="00D56931">
      <w:pPr>
        <w:jc w:val="center"/>
        <w:rPr>
          <w:b/>
          <w:bCs/>
          <w:u w:val="single"/>
        </w:rPr>
      </w:pPr>
      <w:r w:rsidRPr="00E469DA">
        <w:rPr>
          <w:b/>
          <w:bCs/>
          <w:u w:val="single"/>
        </w:rPr>
        <w:t>ПРИКЛАД ПОВОРОТНОГО НАПІВКІЛЬЦЯ (D</w:t>
      </w:r>
      <w:r w:rsidR="00D56931" w:rsidRPr="00E469DA">
        <w:rPr>
          <w:b/>
          <w:bCs/>
          <w:u w:val="single"/>
        </w:rPr>
        <w:t>-ПОДІБНОГО КІЛЬЦЯ)</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398592" behindDoc="0" locked="0" layoutInCell="1" allowOverlap="1">
                <wp:simplePos x="0" y="0"/>
                <wp:positionH relativeFrom="margin">
                  <wp:posOffset>2188845</wp:posOffset>
                </wp:positionH>
                <wp:positionV relativeFrom="paragraph">
                  <wp:posOffset>5642610</wp:posOffset>
                </wp:positionV>
                <wp:extent cx="1420495" cy="311150"/>
                <wp:effectExtent l="0" t="0" r="8255" b="0"/>
                <wp:wrapNone/>
                <wp:docPr id="916" name="Надпись 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0495" cy="31115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Розширений (розклепаний) кінець </w:t>
                            </w:r>
                            <w:proofErr w:type="spellStart"/>
                            <w:r>
                              <w:rPr>
                                <w:sz w:val="16"/>
                                <w:szCs w:val="16"/>
                              </w:rPr>
                              <w:t>напівкільця</w:t>
                            </w:r>
                            <w:proofErr w:type="spellEnd"/>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16" o:spid="_x0000_s1513" type="#_x0000_t202" style="position:absolute;margin-left:172.35pt;margin-top:444.3pt;width:111.85pt;height:24.5pt;z-index:252398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 xml:space="preserve">Розширений (розклепаний) кінець </w:t>
                      </w:r>
                      <w:proofErr w:type="spellStart"/>
                      <w:r>
                        <w:rPr>
                          <w:sz w:val="16"/>
                          <w:szCs w:val="16"/>
                        </w:rPr>
                        <w:t>напівкільця</w:t>
                      </w:r>
                      <w:proofErr w:type="spellEnd"/>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97568" behindDoc="0" locked="0" layoutInCell="1" allowOverlap="1">
                <wp:simplePos x="0" y="0"/>
                <wp:positionH relativeFrom="margin">
                  <wp:posOffset>2188845</wp:posOffset>
                </wp:positionH>
                <wp:positionV relativeFrom="paragraph">
                  <wp:posOffset>5124450</wp:posOffset>
                </wp:positionV>
                <wp:extent cx="999490" cy="170815"/>
                <wp:effectExtent l="0" t="0" r="0" b="635"/>
                <wp:wrapNone/>
                <wp:docPr id="915" name="Надпись 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949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Пружинна шайба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15" o:spid="_x0000_s1514" type="#_x0000_t202" style="position:absolute;margin-left:172.35pt;margin-top:403.5pt;width:78.7pt;height:13.45pt;z-index:25239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" stroked="f">
                <v:textbox inset="1mm,0,0,0">
                  <w:txbxContent>
                    <w:p w:rsidR="00055C12" w:rsidRDefault="00055C12" w:rsidP="00D56931">
                      <w:pPr>
                        <w:spacing w:after="0"/>
                        <w:rPr>
                          <w:sz w:val="16"/>
                          <w:szCs w:val="16"/>
                        </w:rPr>
                      </w:pPr>
                      <w:r>
                        <w:rPr>
                          <w:sz w:val="16"/>
                          <w:szCs w:val="16"/>
                        </w:rPr>
                        <w:t xml:space="preserve">Пружинна шайба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96544" behindDoc="0" locked="0" layoutInCell="1" allowOverlap="1">
                <wp:simplePos x="0" y="0"/>
                <wp:positionH relativeFrom="margin">
                  <wp:posOffset>2169795</wp:posOffset>
                </wp:positionH>
                <wp:positionV relativeFrom="paragraph">
                  <wp:posOffset>4624070</wp:posOffset>
                </wp:positionV>
                <wp:extent cx="591185" cy="170815"/>
                <wp:effectExtent l="0" t="0" r="0" b="635"/>
                <wp:wrapNone/>
                <wp:docPr id="914" name="Надпись 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Пружина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14" o:spid="_x0000_s1515" type="#_x0000_t202" style="position:absolute;margin-left:170.85pt;margin-top:364.1pt;width:46.55pt;height:13.45pt;z-index:252396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 xml:space="preserve">Пружина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95520" behindDoc="0" locked="0" layoutInCell="1" allowOverlap="1">
                <wp:simplePos x="0" y="0"/>
                <wp:positionH relativeFrom="margin">
                  <wp:posOffset>2170430</wp:posOffset>
                </wp:positionH>
                <wp:positionV relativeFrom="paragraph">
                  <wp:posOffset>3850640</wp:posOffset>
                </wp:positionV>
                <wp:extent cx="767715" cy="170815"/>
                <wp:effectExtent l="0" t="0" r="0" b="635"/>
                <wp:wrapNone/>
                <wp:docPr id="913" name="Надпись 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71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Кожух пружини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13" o:spid="_x0000_s1516" type="#_x0000_t202" style="position:absolute;margin-left:170.9pt;margin-top:303.2pt;width:60.45pt;height:13.45pt;z-index:252395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" stroked="f">
                <v:textbox inset="1mm,0,0,0">
                  <w:txbxContent>
                    <w:p w:rsidR="00055C12" w:rsidRDefault="00055C12" w:rsidP="00D56931">
                      <w:pPr>
                        <w:spacing w:after="0"/>
                        <w:rPr>
                          <w:sz w:val="16"/>
                          <w:szCs w:val="16"/>
                        </w:rPr>
                      </w:pPr>
                      <w:r>
                        <w:rPr>
                          <w:sz w:val="16"/>
                          <w:szCs w:val="16"/>
                        </w:rPr>
                        <w:t>Кожух пружини</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94496" behindDoc="0" locked="0" layoutInCell="1" allowOverlap="1">
                <wp:simplePos x="0" y="0"/>
                <wp:positionH relativeFrom="margin">
                  <wp:posOffset>3943985</wp:posOffset>
                </wp:positionH>
                <wp:positionV relativeFrom="paragraph">
                  <wp:posOffset>3948430</wp:posOffset>
                </wp:positionV>
                <wp:extent cx="591185" cy="170815"/>
                <wp:effectExtent l="0" t="0" r="0" b="635"/>
                <wp:wrapNone/>
                <wp:docPr id="912" name="Надпись 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jc w:val="center"/>
                              <w:rPr>
                                <w:sz w:val="16"/>
                                <w:szCs w:val="16"/>
                              </w:rPr>
                            </w:pPr>
                            <w:r>
                              <w:rPr>
                                <w:sz w:val="16"/>
                                <w:szCs w:val="16"/>
                              </w:rPr>
                              <w:t>Заклепки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12" o:spid="_x0000_s1517" type="#_x0000_t202" style="position:absolute;margin-left:310.55pt;margin-top:310.9pt;width:46.55pt;height:13.45pt;z-index:252394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" stroked="f">
                <v:textbox inset="1mm,0,0,0">
                  <w:txbxContent>
                    <w:p w:rsidR="00055C12" w:rsidRDefault="00055C12" w:rsidP="00D56931">
                      <w:pPr>
                        <w:spacing w:after="0"/>
                        <w:jc w:val="center"/>
                        <w:rPr>
                          <w:sz w:val="16"/>
                          <w:szCs w:val="16"/>
                        </w:rPr>
                      </w:pPr>
                      <w:r>
                        <w:rPr>
                          <w:sz w:val="16"/>
                          <w:szCs w:val="16"/>
                        </w:rPr>
                        <w:t>Заклепки</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93472" behindDoc="0" locked="0" layoutInCell="1" allowOverlap="1">
                <wp:simplePos x="0" y="0"/>
                <wp:positionH relativeFrom="margin">
                  <wp:posOffset>2200275</wp:posOffset>
                </wp:positionH>
                <wp:positionV relativeFrom="paragraph">
                  <wp:posOffset>1539875</wp:posOffset>
                </wp:positionV>
                <wp:extent cx="1249680" cy="170815"/>
                <wp:effectExtent l="0" t="0" r="7620" b="635"/>
                <wp:wrapNone/>
                <wp:docPr id="911" name="Надпись 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68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Поворотне </w:t>
                            </w:r>
                            <w:proofErr w:type="spellStart"/>
                            <w:r>
                              <w:rPr>
                                <w:sz w:val="16"/>
                                <w:szCs w:val="16"/>
                              </w:rPr>
                              <w:t>напівкільце</w:t>
                            </w:r>
                            <w:proofErr w:type="spellEnd"/>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11" o:spid="_x0000_s1518" type="#_x0000_t202" style="position:absolute;margin-left:173.25pt;margin-top:121.25pt;width:98.4pt;height:13.45pt;z-index:252393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 xml:space="preserve">Поворотне </w:t>
                      </w:r>
                      <w:proofErr w:type="spellStart"/>
                      <w:r>
                        <w:rPr>
                          <w:sz w:val="16"/>
                          <w:szCs w:val="16"/>
                        </w:rPr>
                        <w:t>напівкільце</w:t>
                      </w:r>
                      <w:proofErr w:type="spellEnd"/>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92448" behindDoc="0" locked="0" layoutInCell="1" allowOverlap="1">
                <wp:simplePos x="0" y="0"/>
                <wp:positionH relativeFrom="margin">
                  <wp:posOffset>2036445</wp:posOffset>
                </wp:positionH>
                <wp:positionV relativeFrom="paragraph">
                  <wp:posOffset>2423795</wp:posOffset>
                </wp:positionV>
                <wp:extent cx="902335" cy="170815"/>
                <wp:effectExtent l="0" t="0" r="0" b="635"/>
                <wp:wrapNone/>
                <wp:docPr id="910" name="Надпись 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proofErr w:type="spellStart"/>
                            <w:r>
                              <w:rPr>
                                <w:sz w:val="16"/>
                                <w:szCs w:val="16"/>
                              </w:rPr>
                              <w:t>Крепіжна</w:t>
                            </w:r>
                            <w:proofErr w:type="spellEnd"/>
                            <w:r>
                              <w:rPr>
                                <w:sz w:val="16"/>
                                <w:szCs w:val="16"/>
                              </w:rPr>
                              <w:t xml:space="preserve"> скоба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10" o:spid="_x0000_s1519" type="#_x0000_t202" style="position:absolute;margin-left:160.35pt;margin-top:190.85pt;width:71.05pt;height:13.45pt;z-index:252392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" stroked="f">
                <v:textbox inset="1mm,0,0,0">
                  <w:txbxContent>
                    <w:p w:rsidR="00055C12" w:rsidRDefault="00055C12" w:rsidP="00D56931">
                      <w:pPr>
                        <w:spacing w:after="0"/>
                        <w:rPr>
                          <w:sz w:val="16"/>
                          <w:szCs w:val="16"/>
                        </w:rPr>
                      </w:pPr>
                      <w:proofErr w:type="spellStart"/>
                      <w:r>
                        <w:rPr>
                          <w:sz w:val="16"/>
                          <w:szCs w:val="16"/>
                        </w:rPr>
                        <w:t>Крепіжна</w:t>
                      </w:r>
                      <w:proofErr w:type="spellEnd"/>
                      <w:r>
                        <w:rPr>
                          <w:sz w:val="16"/>
                          <w:szCs w:val="16"/>
                        </w:rPr>
                        <w:t xml:space="preserve"> скоба</w:t>
                      </w:r>
                    </w:p>
                    <w:p w:rsidR="00055C12" w:rsidRDefault="00055C12" w:rsidP="00D56931">
                      <w:pPr>
                        <w:spacing w:after="0" w:line="240" w:lineRule="auto"/>
                        <w:rPr>
                          <w:sz w:val="12"/>
                          <w:szCs w:val="12"/>
                        </w:rPr>
                      </w:pPr>
                    </w:p>
                  </w:txbxContent>
                </v:textbox>
                <w10:wrap anchorx="margin"/>
              </v:shape>
            </w:pict>
          </mc:Fallback>
        </mc:AlternateContent>
      </w:r>
      <w:r w:rsidR="00FF59E6" w:rsidRPr="00E469DA">
        <w:rPr>
          <w:noProof/>
          <w:lang w:eastAsia="uk-UA"/>
        </w:rPr>
        <w:drawing>
          <wp:inline distT="0" distB="0" distL="0" distR="0">
            <wp:extent cx="5472430" cy="6955790"/>
            <wp:effectExtent l="0" t="0" r="0" b="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stretch>
                      <a:fillRect/>
                    </a:stretch>
                  </pic:blipFill>
                  <pic:spPr>
                    <a:xfrm>
                      <a:off x="0" y="0"/>
                      <a:ext cx="5472430" cy="6955790"/>
                    </a:xfrm>
                    <a:prstGeom prst="rect">
                      <a:avLst/>
                    </a:prstGeom>
                  </pic:spPr>
                </pic:pic>
              </a:graphicData>
            </a:graphic>
          </wp:inline>
        </w:drawing>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Рисунки до Додатку 6 </w:t>
            </w:r>
          </w:p>
        </w:tc>
      </w:tr>
    </w:tbl>
    <w:p w:rsidR="00D56931" w:rsidRPr="00E469DA" w:rsidRDefault="00D56931" w:rsidP="00D56931"/>
    <w:p w:rsidR="00D56931" w:rsidRPr="00E469DA" w:rsidRDefault="00BF5229" w:rsidP="00D56931">
      <w:pPr>
        <w:jc w:val="center"/>
        <w:rPr>
          <w:b/>
          <w:bCs/>
          <w:u w:val="single"/>
        </w:rPr>
      </w:pPr>
      <w:r w:rsidRPr="00E469DA">
        <w:rPr>
          <w:b/>
          <w:bCs/>
          <w:u w:val="single"/>
        </w:rPr>
        <w:t xml:space="preserve">Рисунок 3 </w:t>
      </w:r>
    </w:p>
    <w:p w:rsidR="00D56931" w:rsidRPr="00E469DA" w:rsidRDefault="00BF5229" w:rsidP="00D56931">
      <w:pPr>
        <w:jc w:val="center"/>
        <w:rPr>
          <w:b/>
          <w:bCs/>
          <w:u w:val="single"/>
        </w:rPr>
      </w:pPr>
      <w:r w:rsidRPr="00E469DA">
        <w:rPr>
          <w:b/>
          <w:bCs/>
          <w:u w:val="single"/>
        </w:rPr>
        <w:t xml:space="preserve">ПРИКЛАД ПРИСТРОЮ ДЛЯ КРІПЛЕННЯ ПОЛОТНИЩА ПОКРИТТЯ ТРАНСПОРТНИХ ЗАСОБІВ  </w:t>
      </w:r>
    </w:p>
    <w:p w:rsidR="00D56931" w:rsidRPr="00E469DA" w:rsidRDefault="00BF5229" w:rsidP="00D56931">
      <w:r w:rsidRPr="00E469DA">
        <w:t>Пристрій, зображений нижче, відповідає вимогам останньої частини пункту 11 a) Додатку 2, статті 3. Він також відповідає вимогам пункту a) і 6 b), статті 3, Додатка 2,. {ECE/TRANS/17/Amend.17; набрала чинності 1 жовтня 1994 р.}</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405760" behindDoc="0" locked="0" layoutInCell="1" allowOverlap="1">
                <wp:simplePos x="0" y="0"/>
                <wp:positionH relativeFrom="margin">
                  <wp:posOffset>652145</wp:posOffset>
                </wp:positionH>
                <wp:positionV relativeFrom="paragraph">
                  <wp:posOffset>4387215</wp:posOffset>
                </wp:positionV>
                <wp:extent cx="1329055" cy="182880"/>
                <wp:effectExtent l="0" t="0" r="4445" b="7620"/>
                <wp:wrapNone/>
                <wp:docPr id="923" name="Надпись 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055" cy="18288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Клепана металева планка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23" o:spid="_x0000_s1520" type="#_x0000_t202" style="position:absolute;margin-left:51.35pt;margin-top:345.45pt;width:104.65pt;height:14.4pt;z-index:25240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 xml:space="preserve">Клепана металева планка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04736" behindDoc="0" locked="0" layoutInCell="1" allowOverlap="1">
                <wp:simplePos x="0" y="0"/>
                <wp:positionH relativeFrom="margin">
                  <wp:posOffset>2499360</wp:posOffset>
                </wp:positionH>
                <wp:positionV relativeFrom="paragraph">
                  <wp:posOffset>5076190</wp:posOffset>
                </wp:positionV>
                <wp:extent cx="591185" cy="170815"/>
                <wp:effectExtent l="0" t="0" r="0" b="635"/>
                <wp:wrapNone/>
                <wp:docPr id="922" name="Надпись 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Стінка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22" o:spid="_x0000_s1521" type="#_x0000_t202" style="position:absolute;margin-left:196.8pt;margin-top:399.7pt;width:46.55pt;height:13.45pt;z-index:252404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Стінка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03712" behindDoc="0" locked="0" layoutInCell="1" allowOverlap="1">
                <wp:simplePos x="0" y="0"/>
                <wp:positionH relativeFrom="margin">
                  <wp:posOffset>3547745</wp:posOffset>
                </wp:positionH>
                <wp:positionV relativeFrom="paragraph">
                  <wp:posOffset>3180080</wp:posOffset>
                </wp:positionV>
                <wp:extent cx="1469390" cy="152400"/>
                <wp:effectExtent l="0" t="0" r="0" b="0"/>
                <wp:wrapNone/>
                <wp:docPr id="921" name="Надпись 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939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Частина матеріалу покриття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21" o:spid="_x0000_s1522" type="#_x0000_t202" style="position:absolute;margin-left:279.35pt;margin-top:250.4pt;width:115.7pt;height:12pt;z-index:25240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 xml:space="preserve">Частина матеріалу покриття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02688" behindDoc="0" locked="0" layoutInCell="1" allowOverlap="1">
                <wp:simplePos x="0" y="0"/>
                <wp:positionH relativeFrom="margin">
                  <wp:posOffset>1578610</wp:posOffset>
                </wp:positionH>
                <wp:positionV relativeFrom="paragraph">
                  <wp:posOffset>3722370</wp:posOffset>
                </wp:positionV>
                <wp:extent cx="591185" cy="170815"/>
                <wp:effectExtent l="0" t="0" r="0" b="635"/>
                <wp:wrapNone/>
                <wp:docPr id="920" name="Надпись 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Вушка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20" o:spid="_x0000_s1523" type="#_x0000_t202" style="position:absolute;margin-left:124.3pt;margin-top:293.1pt;width:46.55pt;height:13.45pt;z-index:252402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Вушка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01664" behindDoc="0" locked="0" layoutInCell="1" allowOverlap="1">
                <wp:simplePos x="0" y="0"/>
                <wp:positionH relativeFrom="margin">
                  <wp:posOffset>768350</wp:posOffset>
                </wp:positionH>
                <wp:positionV relativeFrom="paragraph">
                  <wp:posOffset>2619375</wp:posOffset>
                </wp:positionV>
                <wp:extent cx="926465" cy="170815"/>
                <wp:effectExtent l="0" t="0" r="6985" b="635"/>
                <wp:wrapNone/>
                <wp:docPr id="919" name="Надпись 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Кріпильне кільце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19" o:spid="_x0000_s1524" type="#_x0000_t202" style="position:absolute;margin-left:60.5pt;margin-top:206.25pt;width:72.95pt;height:13.45pt;z-index:252401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 xml:space="preserve">Кріпильне кільце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00640" behindDoc="0" locked="0" layoutInCell="1" allowOverlap="1">
                <wp:simplePos x="0" y="0"/>
                <wp:positionH relativeFrom="margin">
                  <wp:posOffset>951230</wp:posOffset>
                </wp:positionH>
                <wp:positionV relativeFrom="paragraph">
                  <wp:posOffset>1685925</wp:posOffset>
                </wp:positionV>
                <wp:extent cx="1005840" cy="316865"/>
                <wp:effectExtent l="0" t="0" r="3810" b="6985"/>
                <wp:wrapNone/>
                <wp:docPr id="918" name="Надпись 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3168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Трос для кріплення полотнища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18" o:spid="_x0000_s1525" type="#_x0000_t202" style="position:absolute;margin-left:74.9pt;margin-top:132.75pt;width:79.2pt;height:24.95pt;z-index:252400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 xml:space="preserve">Трос для кріплення полотнища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399616" behindDoc="0" locked="0" layoutInCell="1" allowOverlap="1">
                <wp:simplePos x="0" y="0"/>
                <wp:positionH relativeFrom="margin">
                  <wp:posOffset>1286510</wp:posOffset>
                </wp:positionH>
                <wp:positionV relativeFrom="paragraph">
                  <wp:posOffset>1058545</wp:posOffset>
                </wp:positionV>
                <wp:extent cx="993775" cy="170815"/>
                <wp:effectExtent l="0" t="0" r="0" b="635"/>
                <wp:wrapNone/>
                <wp:docPr id="917" name="Надпись 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7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Полотнище тенту</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17" o:spid="_x0000_s1526" type="#_x0000_t202" style="position:absolute;margin-left:101.3pt;margin-top:83.35pt;width:78.25pt;height:13.45pt;z-index:25239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" stroked="f">
                <v:textbox inset="1mm,0,0,0">
                  <w:txbxContent>
                    <w:p w:rsidR="00055C12" w:rsidRDefault="00055C12" w:rsidP="00D56931">
                      <w:pPr>
                        <w:spacing w:after="0"/>
                        <w:rPr>
                          <w:sz w:val="16"/>
                          <w:szCs w:val="16"/>
                        </w:rPr>
                      </w:pPr>
                      <w:r>
                        <w:rPr>
                          <w:sz w:val="16"/>
                          <w:szCs w:val="16"/>
                        </w:rPr>
                        <w:t>Полотнище тенту</w:t>
                      </w:r>
                    </w:p>
                    <w:p w:rsidR="00055C12" w:rsidRDefault="00055C12" w:rsidP="00D56931">
                      <w:pPr>
                        <w:spacing w:after="0" w:line="240" w:lineRule="auto"/>
                        <w:rPr>
                          <w:sz w:val="12"/>
                          <w:szCs w:val="12"/>
                        </w:rPr>
                      </w:pPr>
                    </w:p>
                  </w:txbxContent>
                </v:textbox>
                <w10:wrap anchorx="margin"/>
              </v:shape>
            </w:pict>
          </mc:Fallback>
        </mc:AlternateContent>
      </w:r>
      <w:r w:rsidR="00FF59E6" w:rsidRPr="00E469DA">
        <w:rPr>
          <w:noProof/>
          <w:lang w:eastAsia="uk-UA"/>
        </w:rPr>
        <w:drawing>
          <wp:inline distT="0" distB="0" distL="0" distR="0">
            <wp:extent cx="5472430" cy="6029325"/>
            <wp:effectExtent l="0" t="0" r="0" b="9525"/>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stretch>
                      <a:fillRect/>
                    </a:stretch>
                  </pic:blipFill>
                  <pic:spPr>
                    <a:xfrm>
                      <a:off x="0" y="0"/>
                      <a:ext cx="5472430" cy="6029325"/>
                    </a:xfrm>
                    <a:prstGeom prst="rect">
                      <a:avLst/>
                    </a:prstGeom>
                  </pic:spPr>
                </pic:pic>
              </a:graphicData>
            </a:graphic>
          </wp:inline>
        </w:drawing>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Рисунки до Додатку 6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u w:val="single"/>
        </w:rPr>
      </w:pPr>
      <w:r w:rsidRPr="00E469DA">
        <w:rPr>
          <w:b/>
          <w:bCs/>
          <w:u w:val="single"/>
        </w:rPr>
        <w:t xml:space="preserve">Рисунок 4 </w:t>
      </w:r>
    </w:p>
    <w:p w:rsidR="00D56931" w:rsidRPr="00E469DA" w:rsidRDefault="00BF5229" w:rsidP="00D56931">
      <w:pPr>
        <w:jc w:val="center"/>
        <w:rPr>
          <w:b/>
          <w:bCs/>
          <w:u w:val="single"/>
        </w:rPr>
      </w:pPr>
      <w:r w:rsidRPr="00E469DA">
        <w:rPr>
          <w:b/>
          <w:bCs/>
          <w:u w:val="single"/>
        </w:rPr>
        <w:t xml:space="preserve">ПРИСТРІЙ ДЛЯ КРІПЛЕННЯ ПОЛОТНИЩА ТЕНТУ </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411904" behindDoc="0" locked="0" layoutInCell="1" allowOverlap="1">
                <wp:simplePos x="0" y="0"/>
                <wp:positionH relativeFrom="margin">
                  <wp:posOffset>4663440</wp:posOffset>
                </wp:positionH>
                <wp:positionV relativeFrom="paragraph">
                  <wp:posOffset>1015365</wp:posOffset>
                </wp:positionV>
                <wp:extent cx="445135" cy="170815"/>
                <wp:effectExtent l="0" t="0" r="0" b="635"/>
                <wp:wrapNone/>
                <wp:docPr id="929" name="Надпись 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3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Підлога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29" o:spid="_x0000_s1527" type="#_x0000_t202" style="position:absolute;margin-left:367.2pt;margin-top:79.95pt;width:35.05pt;height:13.45pt;z-index:252411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 xml:space="preserve">Підлога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10880" behindDoc="0" locked="0" layoutInCell="1" allowOverlap="1">
                <wp:simplePos x="0" y="0"/>
                <wp:positionH relativeFrom="margin">
                  <wp:posOffset>2541905</wp:posOffset>
                </wp:positionH>
                <wp:positionV relativeFrom="paragraph">
                  <wp:posOffset>925195</wp:posOffset>
                </wp:positionV>
                <wp:extent cx="926465" cy="170815"/>
                <wp:effectExtent l="0" t="0" r="6985" b="635"/>
                <wp:wrapNone/>
                <wp:docPr id="928" name="Надпись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Сталева балка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28" o:spid="_x0000_s1528" type="#_x0000_t202" style="position:absolute;margin-left:200.15pt;margin-top:72.85pt;width:72.95pt;height:13.45pt;z-index:252410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 xml:space="preserve">Сталева балка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09856" behindDoc="0" locked="0" layoutInCell="1" allowOverlap="1">
                <wp:simplePos x="0" y="0"/>
                <wp:positionH relativeFrom="margin">
                  <wp:posOffset>902335</wp:posOffset>
                </wp:positionH>
                <wp:positionV relativeFrom="paragraph">
                  <wp:posOffset>2205355</wp:posOffset>
                </wp:positionV>
                <wp:extent cx="926465" cy="170815"/>
                <wp:effectExtent l="0" t="0" r="6985" b="635"/>
                <wp:wrapNone/>
                <wp:docPr id="927" name="Надпись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Кріпильний трос</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27" o:spid="_x0000_s1529" type="#_x0000_t202" style="position:absolute;margin-left:71.05pt;margin-top:173.65pt;width:72.95pt;height:13.45pt;z-index:25240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Кріпильний трос</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08832" behindDoc="0" locked="0" layoutInCell="1" allowOverlap="1">
                <wp:simplePos x="0" y="0"/>
                <wp:positionH relativeFrom="margin">
                  <wp:posOffset>359410</wp:posOffset>
                </wp:positionH>
                <wp:positionV relativeFrom="paragraph">
                  <wp:posOffset>1632585</wp:posOffset>
                </wp:positionV>
                <wp:extent cx="926465" cy="170815"/>
                <wp:effectExtent l="0" t="0" r="6985" b="635"/>
                <wp:wrapNone/>
                <wp:docPr id="926" name="Надпись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Кріпильне кільце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26" o:spid="_x0000_s1530" type="#_x0000_t202" style="position:absolute;margin-left:28.3pt;margin-top:128.55pt;width:72.95pt;height:13.45pt;z-index:252408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 xml:space="preserve">Кріпильне кільце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07808" behindDoc="0" locked="0" layoutInCell="1" allowOverlap="1">
                <wp:simplePos x="0" y="0"/>
                <wp:positionH relativeFrom="margin">
                  <wp:posOffset>560705</wp:posOffset>
                </wp:positionH>
                <wp:positionV relativeFrom="paragraph">
                  <wp:posOffset>936625</wp:posOffset>
                </wp:positionV>
                <wp:extent cx="993775" cy="170815"/>
                <wp:effectExtent l="0" t="0" r="0" b="635"/>
                <wp:wrapNone/>
                <wp:docPr id="925" name="Надпись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7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Матеріал покриття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25" o:spid="_x0000_s1531" type="#_x0000_t202" style="position:absolute;margin-left:44.15pt;margin-top:73.75pt;width:78.25pt;height:13.45pt;z-index:252407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" stroked="f">
                <v:textbox inset="1mm,0,0,0">
                  <w:txbxContent>
                    <w:p w:rsidR="00055C12" w:rsidRDefault="00055C12" w:rsidP="00D56931">
                      <w:pPr>
                        <w:spacing w:after="0"/>
                        <w:rPr>
                          <w:sz w:val="16"/>
                          <w:szCs w:val="16"/>
                        </w:rPr>
                      </w:pPr>
                      <w:r>
                        <w:rPr>
                          <w:sz w:val="16"/>
                          <w:szCs w:val="16"/>
                        </w:rPr>
                        <w:t>Матеріал покриття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06784" behindDoc="0" locked="0" layoutInCell="1" allowOverlap="1">
                <wp:simplePos x="0" y="0"/>
                <wp:positionH relativeFrom="margin">
                  <wp:align>center</wp:align>
                </wp:positionH>
                <wp:positionV relativeFrom="paragraph">
                  <wp:posOffset>173990</wp:posOffset>
                </wp:positionV>
                <wp:extent cx="4980305" cy="286385"/>
                <wp:effectExtent l="0" t="0" r="0" b="0"/>
                <wp:wrapNone/>
                <wp:docPr id="924" name="Надпись 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0305" cy="28638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2"/>
                                <w:szCs w:val="12"/>
                              </w:rPr>
                            </w:pPr>
                            <w:r w:rsidRPr="001A710A">
                              <w:rPr>
                                <w:sz w:val="16"/>
                                <w:szCs w:val="16"/>
                              </w:rPr>
                              <w:t xml:space="preserve">Пристрій, зображений нижче, </w:t>
                            </w:r>
                            <w:r>
                              <w:rPr>
                                <w:sz w:val="16"/>
                                <w:szCs w:val="16"/>
                              </w:rPr>
                              <w:t>задовольняє</w:t>
                            </w:r>
                            <w:r w:rsidRPr="001A710A">
                              <w:rPr>
                                <w:sz w:val="16"/>
                                <w:szCs w:val="16"/>
                              </w:rPr>
                              <w:t xml:space="preserve"> вимогам Додатку 2, </w:t>
                            </w:r>
                            <w:r>
                              <w:rPr>
                                <w:sz w:val="16"/>
                                <w:szCs w:val="16"/>
                              </w:rPr>
                              <w:t>с</w:t>
                            </w:r>
                            <w:r w:rsidRPr="001A710A">
                              <w:rPr>
                                <w:sz w:val="16"/>
                                <w:szCs w:val="16"/>
                              </w:rPr>
                              <w:t xml:space="preserve">таття 3, </w:t>
                            </w:r>
                            <w:r>
                              <w:rPr>
                                <w:sz w:val="16"/>
                                <w:szCs w:val="16"/>
                              </w:rPr>
                              <w:t>підпункти</w:t>
                            </w:r>
                            <w:r w:rsidRPr="001A710A">
                              <w:rPr>
                                <w:sz w:val="16"/>
                                <w:szCs w:val="16"/>
                              </w:rPr>
                              <w:t xml:space="preserve"> </w:t>
                            </w:r>
                            <w:r>
                              <w:rPr>
                                <w:sz w:val="16"/>
                                <w:szCs w:val="16"/>
                              </w:rPr>
                              <w:t xml:space="preserve">6 </w:t>
                            </w:r>
                            <w:r w:rsidRPr="001A710A">
                              <w:rPr>
                                <w:sz w:val="16"/>
                                <w:szCs w:val="16"/>
                              </w:rPr>
                              <w:t xml:space="preserve">a) </w:t>
                            </w:r>
                            <w:r>
                              <w:rPr>
                                <w:sz w:val="16"/>
                                <w:szCs w:val="16"/>
                              </w:rPr>
                              <w:t>та</w:t>
                            </w:r>
                            <w:r w:rsidRPr="001A710A">
                              <w:rPr>
                                <w:sz w:val="16"/>
                                <w:szCs w:val="16"/>
                              </w:rPr>
                              <w:t xml:space="preserve"> 6 b).</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24" o:spid="_x0000_s1532" type="#_x0000_t202" style="position:absolute;margin-left:0;margin-top:13.7pt;width:392.15pt;height:22.55pt;z-index:2524067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" stroked="f">
                <v:textbox inset="1mm,0,0,0">
                  <w:txbxContent>
                    <w:p w:rsidR="00055C12" w:rsidRDefault="00055C12" w:rsidP="00D56931">
                      <w:pPr>
                        <w:spacing w:after="0" w:line="240" w:lineRule="auto"/>
                        <w:rPr>
                          <w:sz w:val="12"/>
                          <w:szCs w:val="12"/>
                        </w:rPr>
                      </w:pPr>
                      <w:r w:rsidRPr="001A710A">
                        <w:rPr>
                          <w:sz w:val="16"/>
                          <w:szCs w:val="16"/>
                        </w:rPr>
                        <w:t xml:space="preserve">Пристрій, зображений нижче, </w:t>
                      </w:r>
                      <w:r>
                        <w:rPr>
                          <w:sz w:val="16"/>
                          <w:szCs w:val="16"/>
                        </w:rPr>
                        <w:t>задовольняє</w:t>
                      </w:r>
                      <w:r w:rsidRPr="001A710A">
                        <w:rPr>
                          <w:sz w:val="16"/>
                          <w:szCs w:val="16"/>
                        </w:rPr>
                        <w:t xml:space="preserve"> вимогам Додатку 2, </w:t>
                      </w:r>
                      <w:r>
                        <w:rPr>
                          <w:sz w:val="16"/>
                          <w:szCs w:val="16"/>
                        </w:rPr>
                        <w:t>с</w:t>
                      </w:r>
                      <w:r w:rsidRPr="001A710A">
                        <w:rPr>
                          <w:sz w:val="16"/>
                          <w:szCs w:val="16"/>
                        </w:rPr>
                        <w:t xml:space="preserve">таття 3, </w:t>
                      </w:r>
                      <w:r>
                        <w:rPr>
                          <w:sz w:val="16"/>
                          <w:szCs w:val="16"/>
                        </w:rPr>
                        <w:t>підпункти</w:t>
                      </w:r>
                      <w:r w:rsidRPr="001A710A">
                        <w:rPr>
                          <w:sz w:val="16"/>
                          <w:szCs w:val="16"/>
                        </w:rPr>
                        <w:t xml:space="preserve"> </w:t>
                      </w:r>
                      <w:r>
                        <w:rPr>
                          <w:sz w:val="16"/>
                          <w:szCs w:val="16"/>
                        </w:rPr>
                        <w:t xml:space="preserve">6 </w:t>
                      </w:r>
                      <w:r w:rsidRPr="001A710A">
                        <w:rPr>
                          <w:sz w:val="16"/>
                          <w:szCs w:val="16"/>
                        </w:rPr>
                        <w:t xml:space="preserve">a) </w:t>
                      </w:r>
                      <w:r>
                        <w:rPr>
                          <w:sz w:val="16"/>
                          <w:szCs w:val="16"/>
                        </w:rPr>
                        <w:t>та</w:t>
                      </w:r>
                      <w:r w:rsidRPr="001A710A">
                        <w:rPr>
                          <w:sz w:val="16"/>
                          <w:szCs w:val="16"/>
                        </w:rPr>
                        <w:t xml:space="preserve"> 6 b).</w:t>
                      </w:r>
                      <w:r>
                        <w:rPr>
                          <w:sz w:val="16"/>
                          <w:szCs w:val="16"/>
                        </w:rPr>
                        <w:t xml:space="preserve"> </w:t>
                      </w:r>
                    </w:p>
                  </w:txbxContent>
                </v:textbox>
                <w10:wrap anchorx="margin"/>
              </v:shape>
            </w:pict>
          </mc:Fallback>
        </mc:AlternateContent>
      </w:r>
      <w:r w:rsidR="00FF59E6" w:rsidRPr="00E469DA">
        <w:rPr>
          <w:noProof/>
          <w:lang w:eastAsia="uk-UA"/>
        </w:rPr>
        <w:drawing>
          <wp:inline distT="0" distB="0" distL="0" distR="0">
            <wp:extent cx="5472430" cy="3158490"/>
            <wp:effectExtent l="0" t="0" r="0" b="381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stretch>
                      <a:fillRect/>
                    </a:stretch>
                  </pic:blipFill>
                  <pic:spPr>
                    <a:xfrm>
                      <a:off x="0" y="0"/>
                      <a:ext cx="5472430" cy="3158490"/>
                    </a:xfrm>
                    <a:prstGeom prst="rect">
                      <a:avLst/>
                    </a:prstGeom>
                  </pic:spPr>
                </pic:pic>
              </a:graphicData>
            </a:graphic>
          </wp:inline>
        </w:drawing>
      </w:r>
    </w:p>
    <w:p w:rsidR="00D56931" w:rsidRPr="00E469DA" w:rsidRDefault="00BF5229" w:rsidP="00D56931">
      <w:pPr>
        <w:rPr>
          <w:i/>
          <w:iCs/>
          <w:u w:val="single"/>
        </w:rPr>
      </w:pPr>
      <w:r w:rsidRPr="00E469DA">
        <w:rPr>
          <w:i/>
          <w:iCs/>
          <w:u w:val="single"/>
        </w:rPr>
        <w:t>Коментар</w:t>
      </w:r>
    </w:p>
    <w:p w:rsidR="00D56931" w:rsidRPr="00E469DA" w:rsidRDefault="00BF5229" w:rsidP="00D56931">
      <w:pPr>
        <w:rPr>
          <w:i/>
          <w:iCs/>
        </w:rPr>
      </w:pPr>
      <w:r w:rsidRPr="00E469DA">
        <w:rPr>
          <w:i/>
          <w:iCs/>
        </w:rPr>
        <w:t>Наведений нижче рисунок є прикладом пристрою для кріплення матеріалу покриття транспортних засобів відповідно до пунктів 6 a) і 6 b), статті 3 Додатка 2. {TRANS/WP.30/147, пункт 32}</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417024" behindDoc="0" locked="0" layoutInCell="1" allowOverlap="1">
                <wp:simplePos x="0" y="0"/>
                <wp:positionH relativeFrom="margin">
                  <wp:posOffset>3816350</wp:posOffset>
                </wp:positionH>
                <wp:positionV relativeFrom="paragraph">
                  <wp:posOffset>1990725</wp:posOffset>
                </wp:positionV>
                <wp:extent cx="1045845" cy="276860"/>
                <wp:effectExtent l="0" t="0" r="1905" b="8890"/>
                <wp:wrapNone/>
                <wp:docPr id="934" name="Надпись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 cy="27686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Трос для кріплення полотнища тенту</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34" o:spid="_x0000_s1533" type="#_x0000_t202" style="position:absolute;margin-left:300.5pt;margin-top:156.75pt;width:82.35pt;height:21.8pt;z-index:252417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Трос для кріплення полотнища тенту</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16000" behindDoc="0" locked="0" layoutInCell="1" allowOverlap="1">
                <wp:simplePos x="0" y="0"/>
                <wp:positionH relativeFrom="margin">
                  <wp:posOffset>4090670</wp:posOffset>
                </wp:positionH>
                <wp:positionV relativeFrom="paragraph">
                  <wp:posOffset>334645</wp:posOffset>
                </wp:positionV>
                <wp:extent cx="993775" cy="170815"/>
                <wp:effectExtent l="0" t="0" r="0" b="635"/>
                <wp:wrapNone/>
                <wp:docPr id="933" name="Надпись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7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Полотнище тенту</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33" o:spid="_x0000_s1534" type="#_x0000_t202" style="position:absolute;margin-left:322.1pt;margin-top:26.35pt;width:78.25pt;height:13.45pt;z-index:252416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Полотнище тенту</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13952" behindDoc="0" locked="0" layoutInCell="1" allowOverlap="1">
                <wp:simplePos x="0" y="0"/>
                <wp:positionH relativeFrom="margin">
                  <wp:posOffset>1511300</wp:posOffset>
                </wp:positionH>
                <wp:positionV relativeFrom="paragraph">
                  <wp:posOffset>773430</wp:posOffset>
                </wp:positionV>
                <wp:extent cx="445135" cy="170815"/>
                <wp:effectExtent l="0" t="0" r="0" b="635"/>
                <wp:wrapNone/>
                <wp:docPr id="931" name="Надпись 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3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Підлога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31" o:spid="_x0000_s1535" type="#_x0000_t202" style="position:absolute;margin-left:119pt;margin-top:60.9pt;width:35.05pt;height:13.45pt;z-index:252413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 xml:space="preserve">Підлога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12928" behindDoc="0" locked="0" layoutInCell="1" allowOverlap="1">
                <wp:simplePos x="0" y="0"/>
                <wp:positionH relativeFrom="margin">
                  <wp:posOffset>3011170</wp:posOffset>
                </wp:positionH>
                <wp:positionV relativeFrom="paragraph">
                  <wp:posOffset>2510790</wp:posOffset>
                </wp:positionV>
                <wp:extent cx="926465" cy="170815"/>
                <wp:effectExtent l="0" t="0" r="6985" b="635"/>
                <wp:wrapNone/>
                <wp:docPr id="930" name="Надпись 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Кріпильне кільце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30" o:spid="_x0000_s1536" type="#_x0000_t202" style="position:absolute;margin-left:237.1pt;margin-top:197.7pt;width:72.95pt;height:13.45pt;z-index:252412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" stroked="f">
                <v:textbox inset="1mm,0,0,0">
                  <w:txbxContent>
                    <w:p w:rsidR="00055C12" w:rsidRDefault="00055C12" w:rsidP="00D56931">
                      <w:pPr>
                        <w:spacing w:after="0"/>
                        <w:rPr>
                          <w:sz w:val="16"/>
                          <w:szCs w:val="16"/>
                        </w:rPr>
                      </w:pPr>
                      <w:r>
                        <w:rPr>
                          <w:sz w:val="16"/>
                          <w:szCs w:val="16"/>
                        </w:rPr>
                        <w:t xml:space="preserve">Кріпильне кільце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14976" behindDoc="0" locked="0" layoutInCell="1" allowOverlap="1">
                <wp:simplePos x="0" y="0"/>
                <wp:positionH relativeFrom="margin">
                  <wp:posOffset>1633855</wp:posOffset>
                </wp:positionH>
                <wp:positionV relativeFrom="paragraph">
                  <wp:posOffset>2730500</wp:posOffset>
                </wp:positionV>
                <wp:extent cx="926465" cy="170815"/>
                <wp:effectExtent l="0" t="0" r="6985" b="635"/>
                <wp:wrapNone/>
                <wp:docPr id="932" name="Надпись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Сталева балка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32" o:spid="_x0000_s1537" type="#_x0000_t202" style="position:absolute;margin-left:128.65pt;margin-top:215pt;width:72.95pt;height:13.45pt;z-index:252414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 xml:space="preserve">Сталева балка </w:t>
                      </w:r>
                    </w:p>
                    <w:p w:rsidR="00055C12" w:rsidRDefault="00055C12" w:rsidP="00D56931">
                      <w:pPr>
                        <w:spacing w:after="0" w:line="240" w:lineRule="auto"/>
                        <w:rPr>
                          <w:sz w:val="12"/>
                          <w:szCs w:val="12"/>
                        </w:rPr>
                      </w:pPr>
                    </w:p>
                  </w:txbxContent>
                </v:textbox>
                <w10:wrap anchorx="margin"/>
              </v:shape>
            </w:pict>
          </mc:Fallback>
        </mc:AlternateContent>
      </w:r>
      <w:r w:rsidR="00FF59E6" w:rsidRPr="00E469DA">
        <w:rPr>
          <w:noProof/>
          <w:lang w:eastAsia="uk-UA"/>
        </w:rPr>
        <w:drawing>
          <wp:inline distT="0" distB="0" distL="0" distR="0">
            <wp:extent cx="5472430" cy="3072384"/>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stretch>
                      <a:fillRect/>
                    </a:stretch>
                  </pic:blipFill>
                  <pic:spPr>
                    <a:xfrm>
                      <a:off x="0" y="0"/>
                      <a:ext cx="5476434" cy="3074632"/>
                    </a:xfrm>
                    <a:prstGeom prst="rect">
                      <a:avLst/>
                    </a:prstGeom>
                  </pic:spPr>
                </pic:pic>
              </a:graphicData>
            </a:graphic>
          </wp:inline>
        </w:drawing>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Рисунки до Додатку 6 </w:t>
            </w:r>
          </w:p>
        </w:tc>
      </w:tr>
    </w:tbl>
    <w:p w:rsidR="00D56931" w:rsidRPr="00E469DA" w:rsidRDefault="00D56931" w:rsidP="00D56931"/>
    <w:p w:rsidR="00D56931" w:rsidRPr="00E469DA" w:rsidRDefault="00BF5229" w:rsidP="00D56931">
      <w:pPr>
        <w:jc w:val="center"/>
        <w:rPr>
          <w:b/>
          <w:bCs/>
          <w:u w:val="single"/>
        </w:rPr>
      </w:pPr>
      <w:r w:rsidRPr="00E469DA">
        <w:rPr>
          <w:b/>
          <w:bCs/>
          <w:u w:val="single"/>
        </w:rPr>
        <w:t xml:space="preserve">Рисунок 5 </w:t>
      </w:r>
    </w:p>
    <w:p w:rsidR="00D56931" w:rsidRPr="00E469DA" w:rsidRDefault="00BF5229" w:rsidP="00D56931">
      <w:pPr>
        <w:jc w:val="center"/>
        <w:rPr>
          <w:b/>
          <w:bCs/>
          <w:u w:val="single"/>
        </w:rPr>
      </w:pPr>
      <w:r w:rsidRPr="00E469DA">
        <w:rPr>
          <w:b/>
          <w:bCs/>
          <w:u w:val="single"/>
        </w:rPr>
        <w:t>ПРИКЛАД КРІПИЛЬНОГО ПРИСТОСУВАННЯ, ВСТАНОВЛЕНОГО З</w:t>
      </w:r>
    </w:p>
    <w:p w:rsidR="00D56931" w:rsidRPr="00E469DA" w:rsidRDefault="00BF5229" w:rsidP="00D56931">
      <w:pPr>
        <w:jc w:val="center"/>
        <w:rPr>
          <w:b/>
          <w:bCs/>
          <w:u w:val="single"/>
        </w:rPr>
      </w:pPr>
      <w:r w:rsidRPr="00E469DA">
        <w:rPr>
          <w:b/>
          <w:bCs/>
          <w:u w:val="single"/>
        </w:rPr>
        <w:t>ВНУТРІШНЬОЇ СТОРОНИ ДВЕРЕЙ ІЗОТЕРМІЧНОЇ КОНСТРУКЦІЇ</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440576" behindDoc="0" locked="0" layoutInCell="1" allowOverlap="1">
                <wp:simplePos x="0" y="0"/>
                <wp:positionH relativeFrom="margin">
                  <wp:posOffset>4316095</wp:posOffset>
                </wp:positionH>
                <wp:positionV relativeFrom="paragraph">
                  <wp:posOffset>5353050</wp:posOffset>
                </wp:positionV>
                <wp:extent cx="1023620" cy="280670"/>
                <wp:effectExtent l="0" t="0" r="5080" b="5080"/>
                <wp:wrapNone/>
                <wp:docPr id="957" name="Надпись 9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2806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Скоба </w:t>
                            </w:r>
                            <w:proofErr w:type="spellStart"/>
                            <w:r>
                              <w:rPr>
                                <w:sz w:val="16"/>
                                <w:szCs w:val="16"/>
                              </w:rPr>
                              <w:t>запираючого</w:t>
                            </w:r>
                            <w:proofErr w:type="spellEnd"/>
                            <w:r>
                              <w:rPr>
                                <w:sz w:val="16"/>
                                <w:szCs w:val="16"/>
                              </w:rPr>
                              <w:t xml:space="preserve"> стрижня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57" o:spid="_x0000_s1538" type="#_x0000_t202" style="position:absolute;margin-left:339.85pt;margin-top:421.5pt;width:80.6pt;height:22.1pt;z-index:252440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" stroked="f">
                <v:textbox inset="1mm,0,0,0">
                  <w:txbxContent>
                    <w:p w:rsidR="00055C12" w:rsidRDefault="00055C12" w:rsidP="00D56931">
                      <w:pPr>
                        <w:spacing w:after="0"/>
                        <w:rPr>
                          <w:sz w:val="16"/>
                          <w:szCs w:val="16"/>
                        </w:rPr>
                      </w:pPr>
                      <w:r>
                        <w:rPr>
                          <w:sz w:val="16"/>
                          <w:szCs w:val="16"/>
                        </w:rPr>
                        <w:t xml:space="preserve">Скоба </w:t>
                      </w:r>
                      <w:proofErr w:type="spellStart"/>
                      <w:r>
                        <w:rPr>
                          <w:sz w:val="16"/>
                          <w:szCs w:val="16"/>
                        </w:rPr>
                        <w:t>запираючого</w:t>
                      </w:r>
                      <w:proofErr w:type="spellEnd"/>
                      <w:r>
                        <w:rPr>
                          <w:sz w:val="16"/>
                          <w:szCs w:val="16"/>
                        </w:rPr>
                        <w:t xml:space="preserve"> стрижня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38528" behindDoc="0" locked="0" layoutInCell="1" allowOverlap="1">
                <wp:simplePos x="0" y="0"/>
                <wp:positionH relativeFrom="margin">
                  <wp:posOffset>4309745</wp:posOffset>
                </wp:positionH>
                <wp:positionV relativeFrom="paragraph">
                  <wp:posOffset>6127115</wp:posOffset>
                </wp:positionV>
                <wp:extent cx="615950" cy="286385"/>
                <wp:effectExtent l="0" t="0" r="0" b="0"/>
                <wp:wrapNone/>
                <wp:docPr id="955" name="Надпись 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950" cy="286385"/>
                        </a:xfrm>
                        <a:prstGeom prst="rect">
                          <a:avLst/>
                        </a:prstGeom>
                        <a:solidFill>
                          <a:srgbClr val="FFFFFF"/>
                        </a:solidFill>
                        <a:ln w="9525">
                          <a:noFill/>
                          <a:miter lim="800000"/>
                          <a:headEnd/>
                          <a:tailEnd/>
                        </a:ln>
                      </wps:spPr>
                      <wps:txbx>
                        <w:txbxContent>
                          <w:p w:rsidR="00055C12" w:rsidRPr="00343350" w:rsidRDefault="00055C12" w:rsidP="00D56931">
                            <w:pPr>
                              <w:spacing w:after="0"/>
                              <w:rPr>
                                <w:sz w:val="16"/>
                                <w:szCs w:val="16"/>
                              </w:rPr>
                            </w:pPr>
                            <w:r w:rsidRPr="0019587A">
                              <w:rPr>
                                <w:sz w:val="16"/>
                                <w:szCs w:val="16"/>
                              </w:rPr>
                              <w:t>Дерев</w:t>
                            </w:r>
                            <w:r w:rsidRPr="00BF5229">
                              <w:rPr>
                                <w:sz w:val="16"/>
                                <w:szCs w:val="16"/>
                              </w:rPr>
                              <w:t>'</w:t>
                            </w:r>
                            <w:r w:rsidRPr="0019587A">
                              <w:rPr>
                                <w:sz w:val="16"/>
                                <w:szCs w:val="16"/>
                              </w:rPr>
                              <w:t xml:space="preserve">яна </w:t>
                            </w:r>
                            <w:r>
                              <w:rPr>
                                <w:sz w:val="16"/>
                                <w:szCs w:val="16"/>
                              </w:rPr>
                              <w:t>ізоляція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55" o:spid="_x0000_s1539" type="#_x0000_t202" style="position:absolute;margin-left:339.35pt;margin-top:482.45pt;width:48.5pt;height:22.55pt;z-index:252438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" stroked="f">
                <v:textbox inset="1mm,0,0,0">
                  <w:txbxContent>
                    <w:p w:rsidR="00055C12" w:rsidRPr="00343350" w:rsidRDefault="00055C12" w:rsidP="00D56931">
                      <w:pPr>
                        <w:spacing w:after="0"/>
                        <w:rPr>
                          <w:sz w:val="16"/>
                          <w:szCs w:val="16"/>
                        </w:rPr>
                      </w:pPr>
                      <w:r w:rsidRPr="0019587A">
                        <w:rPr>
                          <w:sz w:val="16"/>
                          <w:szCs w:val="16"/>
                        </w:rPr>
                        <w:t>Дерев</w:t>
                      </w:r>
                      <w:r w:rsidRPr="00BF5229">
                        <w:rPr>
                          <w:sz w:val="16"/>
                          <w:szCs w:val="16"/>
                        </w:rPr>
                        <w:t>'</w:t>
                      </w:r>
                      <w:r w:rsidRPr="0019587A">
                        <w:rPr>
                          <w:sz w:val="16"/>
                          <w:szCs w:val="16"/>
                        </w:rPr>
                        <w:t xml:space="preserve">яна </w:t>
                      </w:r>
                      <w:r>
                        <w:rPr>
                          <w:sz w:val="16"/>
                          <w:szCs w:val="16"/>
                        </w:rPr>
                        <w:t>ізоляція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35456" behindDoc="0" locked="0" layoutInCell="1" allowOverlap="1">
                <wp:simplePos x="0" y="0"/>
                <wp:positionH relativeFrom="margin">
                  <wp:posOffset>262255</wp:posOffset>
                </wp:positionH>
                <wp:positionV relativeFrom="paragraph">
                  <wp:posOffset>6163310</wp:posOffset>
                </wp:positionV>
                <wp:extent cx="835025" cy="237490"/>
                <wp:effectExtent l="0" t="0" r="3175" b="0"/>
                <wp:wrapNone/>
                <wp:docPr id="952" name="Надпись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025" cy="23749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Кріпильна шпилька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52" o:spid="_x0000_s1540" type="#_x0000_t202" style="position:absolute;margin-left:20.65pt;margin-top:485.3pt;width:65.75pt;height:18.7pt;z-index:252435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 xml:space="preserve">Кріпильна шпилька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39552" behindDoc="0" locked="0" layoutInCell="1" allowOverlap="1">
                <wp:simplePos x="0" y="0"/>
                <wp:positionH relativeFrom="margin">
                  <wp:posOffset>103505</wp:posOffset>
                </wp:positionH>
                <wp:positionV relativeFrom="paragraph">
                  <wp:posOffset>6712585</wp:posOffset>
                </wp:positionV>
                <wp:extent cx="1024255" cy="170815"/>
                <wp:effectExtent l="0" t="0" r="4445" b="635"/>
                <wp:wrapNone/>
                <wp:docPr id="956" name="Надпись 9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Внутрішня обшивка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56" o:spid="_x0000_s1541" type="#_x0000_t202" style="position:absolute;margin-left:8.15pt;margin-top:528.55pt;width:80.65pt;height:13.45pt;z-index:252439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" stroked="f">
                <v:textbox inset="1mm,0,0,0">
                  <w:txbxContent>
                    <w:p w:rsidR="00055C12" w:rsidRDefault="00055C12" w:rsidP="00D56931">
                      <w:pPr>
                        <w:spacing w:after="0"/>
                        <w:rPr>
                          <w:sz w:val="16"/>
                          <w:szCs w:val="16"/>
                        </w:rPr>
                      </w:pPr>
                      <w:r>
                        <w:rPr>
                          <w:sz w:val="16"/>
                          <w:szCs w:val="16"/>
                        </w:rPr>
                        <w:t>Внутрішня обшивка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37504" behindDoc="0" locked="0" layoutInCell="1" allowOverlap="1">
                <wp:simplePos x="0" y="0"/>
                <wp:positionH relativeFrom="margin">
                  <wp:posOffset>4308475</wp:posOffset>
                </wp:positionH>
                <wp:positionV relativeFrom="paragraph">
                  <wp:posOffset>5859145</wp:posOffset>
                </wp:positionV>
                <wp:extent cx="1024255" cy="170815"/>
                <wp:effectExtent l="0" t="0" r="4445" b="635"/>
                <wp:wrapNone/>
                <wp:docPr id="954" name="Надпись 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Зовнішня обшивка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54" o:spid="_x0000_s1542" type="#_x0000_t202" style="position:absolute;margin-left:339.25pt;margin-top:461.35pt;width:80.65pt;height:13.45pt;z-index:252437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Зовнішня обшивка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27264" behindDoc="0" locked="0" layoutInCell="1" allowOverlap="1">
                <wp:simplePos x="0" y="0"/>
                <wp:positionH relativeFrom="margin">
                  <wp:posOffset>4418965</wp:posOffset>
                </wp:positionH>
                <wp:positionV relativeFrom="paragraph">
                  <wp:posOffset>4389755</wp:posOffset>
                </wp:positionV>
                <wp:extent cx="792480" cy="310515"/>
                <wp:effectExtent l="0" t="0" r="7620" b="0"/>
                <wp:wrapNone/>
                <wp:docPr id="944" name="Надпись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480" cy="3105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Пінопластова ізоляція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44" o:spid="_x0000_s1543" type="#_x0000_t202" style="position:absolute;margin-left:347.95pt;margin-top:345.65pt;width:62.4pt;height:24.45pt;z-index:252427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Пінопластова ізоляція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31360" behindDoc="0" locked="0" layoutInCell="1" allowOverlap="1">
                <wp:simplePos x="0" y="0"/>
                <wp:positionH relativeFrom="margin">
                  <wp:posOffset>4406900</wp:posOffset>
                </wp:positionH>
                <wp:positionV relativeFrom="paragraph">
                  <wp:posOffset>4084955</wp:posOffset>
                </wp:positionV>
                <wp:extent cx="932815" cy="170815"/>
                <wp:effectExtent l="0" t="0" r="635" b="635"/>
                <wp:wrapNone/>
                <wp:docPr id="948" name="Надпись 9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281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Металева панель</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48" o:spid="_x0000_s1544" type="#_x0000_t202" style="position:absolute;margin-left:347pt;margin-top:321.65pt;width:73.45pt;height:13.45pt;z-index:252431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" stroked="f">
                <v:textbox inset="1mm,0,0,0">
                  <w:txbxContent>
                    <w:p w:rsidR="00055C12" w:rsidRDefault="00055C12" w:rsidP="00D56931">
                      <w:pPr>
                        <w:spacing w:after="0"/>
                        <w:rPr>
                          <w:sz w:val="16"/>
                          <w:szCs w:val="16"/>
                        </w:rPr>
                      </w:pPr>
                      <w:r>
                        <w:rPr>
                          <w:sz w:val="16"/>
                          <w:szCs w:val="16"/>
                        </w:rPr>
                        <w:t>Металева панель</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36480" behindDoc="0" locked="0" layoutInCell="1" allowOverlap="1">
                <wp:simplePos x="0" y="0"/>
                <wp:positionH relativeFrom="margin">
                  <wp:posOffset>4388485</wp:posOffset>
                </wp:positionH>
                <wp:positionV relativeFrom="paragraph">
                  <wp:posOffset>3719195</wp:posOffset>
                </wp:positionV>
                <wp:extent cx="895985" cy="237490"/>
                <wp:effectExtent l="0" t="0" r="0" b="0"/>
                <wp:wrapNone/>
                <wp:docPr id="953" name="Надпись 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985" cy="23749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Кріпильна шпилька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53" o:spid="_x0000_s1545" type="#_x0000_t202" style="position:absolute;margin-left:345.55pt;margin-top:292.85pt;width:70.55pt;height:18.7pt;z-index:252436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" stroked="f">
                <v:textbox inset="1mm,0,0,0">
                  <w:txbxContent>
                    <w:p w:rsidR="00055C12" w:rsidRDefault="00055C12" w:rsidP="00D56931">
                      <w:pPr>
                        <w:spacing w:after="0"/>
                        <w:rPr>
                          <w:sz w:val="16"/>
                          <w:szCs w:val="16"/>
                        </w:rPr>
                      </w:pPr>
                      <w:r>
                        <w:rPr>
                          <w:sz w:val="16"/>
                          <w:szCs w:val="16"/>
                        </w:rPr>
                        <w:t xml:space="preserve">Кріпильна шпилька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33408" behindDoc="0" locked="0" layoutInCell="1" allowOverlap="1">
                <wp:simplePos x="0" y="0"/>
                <wp:positionH relativeFrom="margin">
                  <wp:posOffset>219075</wp:posOffset>
                </wp:positionH>
                <wp:positionV relativeFrom="paragraph">
                  <wp:posOffset>5615305</wp:posOffset>
                </wp:positionV>
                <wp:extent cx="895985" cy="170815"/>
                <wp:effectExtent l="0" t="0" r="0" b="635"/>
                <wp:wrapNone/>
                <wp:docPr id="950" name="Надпись 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9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Захисна втулка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50" o:spid="_x0000_s1546" type="#_x0000_t202" style="position:absolute;margin-left:17.25pt;margin-top:442.15pt;width:70.55pt;height:13.45pt;z-index:252433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" stroked="f">
                <v:textbox inset="1mm,0,0,0">
                  <w:txbxContent>
                    <w:p w:rsidR="00055C12" w:rsidRDefault="00055C12" w:rsidP="00D56931">
                      <w:pPr>
                        <w:spacing w:after="0"/>
                        <w:rPr>
                          <w:sz w:val="16"/>
                          <w:szCs w:val="16"/>
                        </w:rPr>
                      </w:pPr>
                      <w:r>
                        <w:rPr>
                          <w:sz w:val="16"/>
                          <w:szCs w:val="16"/>
                        </w:rPr>
                        <w:t>Захисна втулка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26240" behindDoc="0" locked="0" layoutInCell="1" allowOverlap="1">
                <wp:simplePos x="0" y="0"/>
                <wp:positionH relativeFrom="margin">
                  <wp:posOffset>219710</wp:posOffset>
                </wp:positionH>
                <wp:positionV relativeFrom="paragraph">
                  <wp:posOffset>4280535</wp:posOffset>
                </wp:positionV>
                <wp:extent cx="762000" cy="475615"/>
                <wp:effectExtent l="0" t="0" r="0" b="635"/>
                <wp:wrapNone/>
                <wp:docPr id="943" name="Надпись 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4756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proofErr w:type="spellStart"/>
                            <w:r>
                              <w:rPr>
                                <w:sz w:val="16"/>
                                <w:szCs w:val="16"/>
                              </w:rPr>
                              <w:t>Герметизуюча</w:t>
                            </w:r>
                            <w:proofErr w:type="spellEnd"/>
                            <w:r>
                              <w:rPr>
                                <w:sz w:val="16"/>
                                <w:szCs w:val="16"/>
                              </w:rPr>
                              <w:t xml:space="preserve"> гумова прокладка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43" o:spid="_x0000_s1547" type="#_x0000_t202" style="position:absolute;margin-left:17.3pt;margin-top:337.05pt;width:60pt;height:37.45pt;z-index:252426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" stroked="f">
                <v:textbox inset="1mm,0,0,0">
                  <w:txbxContent>
                    <w:p w:rsidR="00055C12" w:rsidRDefault="00055C12" w:rsidP="00D56931">
                      <w:pPr>
                        <w:spacing w:after="0"/>
                        <w:rPr>
                          <w:sz w:val="16"/>
                          <w:szCs w:val="16"/>
                        </w:rPr>
                      </w:pPr>
                      <w:proofErr w:type="spellStart"/>
                      <w:r>
                        <w:rPr>
                          <w:sz w:val="16"/>
                          <w:szCs w:val="16"/>
                        </w:rPr>
                        <w:t>Герметизуюча</w:t>
                      </w:r>
                      <w:proofErr w:type="spellEnd"/>
                      <w:r>
                        <w:rPr>
                          <w:sz w:val="16"/>
                          <w:szCs w:val="16"/>
                        </w:rPr>
                        <w:t xml:space="preserve"> гумова прокладка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34432" behindDoc="0" locked="0" layoutInCell="1" allowOverlap="1">
                <wp:simplePos x="0" y="0"/>
                <wp:positionH relativeFrom="margin">
                  <wp:posOffset>4371340</wp:posOffset>
                </wp:positionH>
                <wp:positionV relativeFrom="paragraph">
                  <wp:posOffset>3390265</wp:posOffset>
                </wp:positionV>
                <wp:extent cx="895985" cy="170815"/>
                <wp:effectExtent l="0" t="0" r="0" b="635"/>
                <wp:wrapNone/>
                <wp:docPr id="951" name="Надпись 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9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Захисна втулка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51" o:spid="_x0000_s1548" type="#_x0000_t202" style="position:absolute;margin-left:344.2pt;margin-top:266.95pt;width:70.55pt;height:13.45pt;z-index:252434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" stroked="f">
                <v:textbox inset="1mm,0,0,0">
                  <w:txbxContent>
                    <w:p w:rsidR="00055C12" w:rsidRDefault="00055C12" w:rsidP="00D56931">
                      <w:pPr>
                        <w:spacing w:after="0"/>
                        <w:rPr>
                          <w:sz w:val="16"/>
                          <w:szCs w:val="16"/>
                        </w:rPr>
                      </w:pPr>
                      <w:r>
                        <w:rPr>
                          <w:sz w:val="16"/>
                          <w:szCs w:val="16"/>
                        </w:rPr>
                        <w:t>Захисна втулка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32384" behindDoc="0" locked="0" layoutInCell="1" allowOverlap="1">
                <wp:simplePos x="0" y="0"/>
                <wp:positionH relativeFrom="margin">
                  <wp:posOffset>4334510</wp:posOffset>
                </wp:positionH>
                <wp:positionV relativeFrom="paragraph">
                  <wp:posOffset>6499225</wp:posOffset>
                </wp:positionV>
                <wp:extent cx="932815" cy="170815"/>
                <wp:effectExtent l="0" t="0" r="635" b="635"/>
                <wp:wrapNone/>
                <wp:docPr id="949" name="Надпись 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281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Металева панель</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49" o:spid="_x0000_s1549" type="#_x0000_t202" style="position:absolute;margin-left:341.3pt;margin-top:511.75pt;width:73.45pt;height:13.45pt;z-index:252432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" stroked="f">
                <v:textbox inset="1mm,0,0,0">
                  <w:txbxContent>
                    <w:p w:rsidR="00055C12" w:rsidRDefault="00055C12" w:rsidP="00D56931">
                      <w:pPr>
                        <w:spacing w:after="0"/>
                        <w:rPr>
                          <w:sz w:val="16"/>
                          <w:szCs w:val="16"/>
                        </w:rPr>
                      </w:pPr>
                      <w:r>
                        <w:rPr>
                          <w:sz w:val="16"/>
                          <w:szCs w:val="16"/>
                        </w:rPr>
                        <w:t>Металева панель</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30336" behindDoc="0" locked="0" layoutInCell="1" allowOverlap="1">
                <wp:simplePos x="0" y="0"/>
                <wp:positionH relativeFrom="margin">
                  <wp:posOffset>79375</wp:posOffset>
                </wp:positionH>
                <wp:positionV relativeFrom="paragraph">
                  <wp:posOffset>3646170</wp:posOffset>
                </wp:positionV>
                <wp:extent cx="926465" cy="170815"/>
                <wp:effectExtent l="0" t="0" r="6985" b="635"/>
                <wp:wrapNone/>
                <wp:docPr id="947" name="Надпись 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170815"/>
                        </a:xfrm>
                        <a:prstGeom prst="rect">
                          <a:avLst/>
                        </a:prstGeom>
                        <a:solidFill>
                          <a:srgbClr val="FFFFFF"/>
                        </a:solidFill>
                        <a:ln w="9525">
                          <a:noFill/>
                          <a:miter lim="800000"/>
                          <a:headEnd/>
                          <a:tailEnd/>
                        </a:ln>
                      </wps:spPr>
                      <wps:txbx>
                        <w:txbxContent>
                          <w:p w:rsidR="00055C12" w:rsidRPr="00DF0E7B" w:rsidRDefault="00055C12" w:rsidP="00D56931">
                            <w:pPr>
                              <w:spacing w:after="0"/>
                              <w:rPr>
                                <w:sz w:val="16"/>
                                <w:szCs w:val="16"/>
                              </w:rPr>
                            </w:pPr>
                            <w:r>
                              <w:rPr>
                                <w:sz w:val="16"/>
                                <w:szCs w:val="16"/>
                              </w:rPr>
                              <w:t>Дерев</w:t>
                            </w:r>
                            <w:r>
                              <w:rPr>
                                <w:sz w:val="16"/>
                                <w:szCs w:val="16"/>
                                <w:lang w:val="en-US"/>
                              </w:rPr>
                              <w:t>'</w:t>
                            </w:r>
                            <w:proofErr w:type="spellStart"/>
                            <w:r>
                              <w:rPr>
                                <w:sz w:val="16"/>
                                <w:szCs w:val="16"/>
                              </w:rPr>
                              <w:t>яна</w:t>
                            </w:r>
                            <w:proofErr w:type="spellEnd"/>
                            <w:r>
                              <w:rPr>
                                <w:sz w:val="16"/>
                                <w:szCs w:val="16"/>
                              </w:rPr>
                              <w:t xml:space="preserve"> дошка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47" o:spid="_x0000_s1550" type="#_x0000_t202" style="position:absolute;margin-left:6.25pt;margin-top:287.1pt;width:72.95pt;height:13.45pt;z-index:252430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" stroked="f">
                <v:textbox inset="1mm,0,0,0">
                  <w:txbxContent>
                    <w:p w:rsidR="00055C12" w:rsidRPr="00DF0E7B" w:rsidRDefault="00055C12" w:rsidP="00D56931">
                      <w:pPr>
                        <w:spacing w:after="0"/>
                        <w:rPr>
                          <w:sz w:val="16"/>
                          <w:szCs w:val="16"/>
                        </w:rPr>
                      </w:pPr>
                      <w:r>
                        <w:rPr>
                          <w:sz w:val="16"/>
                          <w:szCs w:val="16"/>
                        </w:rPr>
                        <w:t>Дерев</w:t>
                      </w:r>
                      <w:r>
                        <w:rPr>
                          <w:sz w:val="16"/>
                          <w:szCs w:val="16"/>
                          <w:lang w:val="en-US"/>
                        </w:rPr>
                        <w:t>'</w:t>
                      </w:r>
                      <w:proofErr w:type="spellStart"/>
                      <w:r>
                        <w:rPr>
                          <w:sz w:val="16"/>
                          <w:szCs w:val="16"/>
                        </w:rPr>
                        <w:t>яна</w:t>
                      </w:r>
                      <w:proofErr w:type="spellEnd"/>
                      <w:r>
                        <w:rPr>
                          <w:sz w:val="16"/>
                          <w:szCs w:val="16"/>
                        </w:rPr>
                        <w:t xml:space="preserve"> дошка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29312" behindDoc="0" locked="0" layoutInCell="1" allowOverlap="1">
                <wp:simplePos x="0" y="0"/>
                <wp:positionH relativeFrom="margin">
                  <wp:posOffset>60960</wp:posOffset>
                </wp:positionH>
                <wp:positionV relativeFrom="paragraph">
                  <wp:posOffset>5231130</wp:posOffset>
                </wp:positionV>
                <wp:extent cx="1176655" cy="170815"/>
                <wp:effectExtent l="0" t="0" r="4445" b="635"/>
                <wp:wrapNone/>
                <wp:docPr id="946" name="Надпись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65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proofErr w:type="spellStart"/>
                            <w:r>
                              <w:rPr>
                                <w:sz w:val="16"/>
                                <w:szCs w:val="16"/>
                              </w:rPr>
                              <w:t>Запираючий</w:t>
                            </w:r>
                            <w:proofErr w:type="spellEnd"/>
                            <w:r>
                              <w:rPr>
                                <w:sz w:val="16"/>
                                <w:szCs w:val="16"/>
                              </w:rPr>
                              <w:t xml:space="preserve"> стрижень</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46" o:spid="_x0000_s1551" type="#_x0000_t202" style="position:absolute;margin-left:4.8pt;margin-top:411.9pt;width:92.65pt;height:13.45pt;z-index:252429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" stroked="f">
                <v:textbox inset="1mm,0,0,0">
                  <w:txbxContent>
                    <w:p w:rsidR="00055C12" w:rsidRDefault="00055C12" w:rsidP="00D56931">
                      <w:pPr>
                        <w:spacing w:after="0"/>
                        <w:rPr>
                          <w:sz w:val="16"/>
                          <w:szCs w:val="16"/>
                        </w:rPr>
                      </w:pPr>
                      <w:proofErr w:type="spellStart"/>
                      <w:r>
                        <w:rPr>
                          <w:sz w:val="16"/>
                          <w:szCs w:val="16"/>
                        </w:rPr>
                        <w:t>Запираючий</w:t>
                      </w:r>
                      <w:proofErr w:type="spellEnd"/>
                      <w:r>
                        <w:rPr>
                          <w:sz w:val="16"/>
                          <w:szCs w:val="16"/>
                        </w:rPr>
                        <w:t xml:space="preserve"> стрижень</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28288" behindDoc="0" locked="0" layoutInCell="1" allowOverlap="1">
                <wp:simplePos x="0" y="0"/>
                <wp:positionH relativeFrom="margin">
                  <wp:posOffset>4321810</wp:posOffset>
                </wp:positionH>
                <wp:positionV relativeFrom="paragraph">
                  <wp:posOffset>6700520</wp:posOffset>
                </wp:positionV>
                <wp:extent cx="792480" cy="311150"/>
                <wp:effectExtent l="0" t="0" r="7620" b="0"/>
                <wp:wrapNone/>
                <wp:docPr id="945" name="Надпись 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480" cy="31115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Пінопластова ізоляція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45" o:spid="_x0000_s1552" type="#_x0000_t202" style="position:absolute;margin-left:340.3pt;margin-top:527.6pt;width:62.4pt;height:24.5pt;z-index:252428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Пінопластова ізоляція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25216" behindDoc="0" locked="0" layoutInCell="1" allowOverlap="1">
                <wp:simplePos x="0" y="0"/>
                <wp:positionH relativeFrom="margin">
                  <wp:posOffset>323215</wp:posOffset>
                </wp:positionH>
                <wp:positionV relativeFrom="paragraph">
                  <wp:posOffset>3377565</wp:posOffset>
                </wp:positionV>
                <wp:extent cx="445135" cy="170815"/>
                <wp:effectExtent l="0" t="0" r="0" b="635"/>
                <wp:wrapNone/>
                <wp:docPr id="942" name="Надпись 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3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Петля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42" o:spid="_x0000_s1553" type="#_x0000_t202" style="position:absolute;margin-left:25.45pt;margin-top:265.95pt;width:35.05pt;height:13.45pt;z-index:252425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" stroked="f">
                <v:textbox inset="1mm,0,0,0">
                  <w:txbxContent>
                    <w:p w:rsidR="00055C12" w:rsidRDefault="00055C12" w:rsidP="00D56931">
                      <w:pPr>
                        <w:spacing w:after="0"/>
                        <w:rPr>
                          <w:sz w:val="16"/>
                          <w:szCs w:val="16"/>
                        </w:rPr>
                      </w:pPr>
                      <w:r>
                        <w:rPr>
                          <w:sz w:val="16"/>
                          <w:szCs w:val="16"/>
                        </w:rPr>
                        <w:t>Петля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24192" behindDoc="0" locked="0" layoutInCell="1" allowOverlap="1">
                <wp:simplePos x="0" y="0"/>
                <wp:positionH relativeFrom="margin">
                  <wp:posOffset>4133215</wp:posOffset>
                </wp:positionH>
                <wp:positionV relativeFrom="paragraph">
                  <wp:posOffset>1695450</wp:posOffset>
                </wp:positionV>
                <wp:extent cx="1176655" cy="170815"/>
                <wp:effectExtent l="0" t="0" r="4445" b="635"/>
                <wp:wrapNone/>
                <wp:docPr id="941" name="Надпись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65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proofErr w:type="spellStart"/>
                            <w:r>
                              <w:rPr>
                                <w:sz w:val="16"/>
                                <w:szCs w:val="16"/>
                              </w:rPr>
                              <w:t>Запираючий</w:t>
                            </w:r>
                            <w:proofErr w:type="spellEnd"/>
                            <w:r>
                              <w:rPr>
                                <w:sz w:val="16"/>
                                <w:szCs w:val="16"/>
                              </w:rPr>
                              <w:t xml:space="preserve"> стрижень</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41" o:spid="_x0000_s1554" type="#_x0000_t202" style="position:absolute;margin-left:325.45pt;margin-top:133.5pt;width:92.65pt;height:13.45pt;z-index:252424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" stroked="f">
                <v:textbox inset="1mm,0,0,0">
                  <w:txbxContent>
                    <w:p w:rsidR="00055C12" w:rsidRDefault="00055C12" w:rsidP="00D56931">
                      <w:pPr>
                        <w:spacing w:after="0"/>
                        <w:rPr>
                          <w:sz w:val="16"/>
                          <w:szCs w:val="16"/>
                        </w:rPr>
                      </w:pPr>
                      <w:proofErr w:type="spellStart"/>
                      <w:r>
                        <w:rPr>
                          <w:sz w:val="16"/>
                          <w:szCs w:val="16"/>
                        </w:rPr>
                        <w:t>Запираючий</w:t>
                      </w:r>
                      <w:proofErr w:type="spellEnd"/>
                      <w:r>
                        <w:rPr>
                          <w:sz w:val="16"/>
                          <w:szCs w:val="16"/>
                        </w:rPr>
                        <w:t xml:space="preserve"> стрижень</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21120" behindDoc="0" locked="0" layoutInCell="1" allowOverlap="1">
                <wp:simplePos x="0" y="0"/>
                <wp:positionH relativeFrom="margin">
                  <wp:posOffset>2267585</wp:posOffset>
                </wp:positionH>
                <wp:positionV relativeFrom="paragraph">
                  <wp:posOffset>3108325</wp:posOffset>
                </wp:positionV>
                <wp:extent cx="1200785" cy="170815"/>
                <wp:effectExtent l="0" t="0" r="0" b="635"/>
                <wp:wrapNone/>
                <wp:docPr id="938" name="Надпись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170815"/>
                        </a:xfrm>
                        <a:prstGeom prst="rect">
                          <a:avLst/>
                        </a:prstGeom>
                        <a:solidFill>
                          <a:srgbClr val="FFFFFF"/>
                        </a:solidFill>
                        <a:ln w="9525">
                          <a:noFill/>
                          <a:miter lim="800000"/>
                          <a:headEnd/>
                          <a:tailEnd/>
                        </a:ln>
                      </wps:spPr>
                      <wps:txbx>
                        <w:txbxContent>
                          <w:p w:rsidR="00055C12" w:rsidRPr="00554AD8" w:rsidRDefault="00055C12" w:rsidP="00D56931">
                            <w:pPr>
                              <w:spacing w:after="0"/>
                              <w:rPr>
                                <w:i/>
                                <w:iCs/>
                                <w:sz w:val="18"/>
                                <w:szCs w:val="18"/>
                                <w:u w:val="single"/>
                              </w:rPr>
                            </w:pPr>
                            <w:r>
                              <w:rPr>
                                <w:i/>
                                <w:iCs/>
                                <w:sz w:val="18"/>
                                <w:szCs w:val="18"/>
                                <w:u w:val="single"/>
                              </w:rPr>
                              <w:t xml:space="preserve">Рисунок 5.1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38" o:spid="_x0000_s1555" type="#_x0000_t202" style="position:absolute;margin-left:178.55pt;margin-top:244.75pt;width:94.55pt;height:13.45pt;z-index:252421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" stroked="f">
                <v:textbox inset="1mm,0,0,0">
                  <w:txbxContent>
                    <w:p w:rsidR="00055C12" w:rsidRPr="00554AD8" w:rsidRDefault="00055C12" w:rsidP="00D56931">
                      <w:pPr>
                        <w:spacing w:after="0"/>
                        <w:rPr>
                          <w:i/>
                          <w:iCs/>
                          <w:sz w:val="18"/>
                          <w:szCs w:val="18"/>
                          <w:u w:val="single"/>
                        </w:rPr>
                      </w:pPr>
                      <w:r>
                        <w:rPr>
                          <w:i/>
                          <w:iCs/>
                          <w:sz w:val="18"/>
                          <w:szCs w:val="18"/>
                          <w:u w:val="single"/>
                        </w:rPr>
                        <w:t xml:space="preserve">Рисунок 5.1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23168" behindDoc="0" locked="0" layoutInCell="1" allowOverlap="1">
                <wp:simplePos x="0" y="0"/>
                <wp:positionH relativeFrom="margin">
                  <wp:posOffset>2194560</wp:posOffset>
                </wp:positionH>
                <wp:positionV relativeFrom="paragraph">
                  <wp:posOffset>6749415</wp:posOffset>
                </wp:positionV>
                <wp:extent cx="1200785" cy="170815"/>
                <wp:effectExtent l="0" t="0" r="0" b="635"/>
                <wp:wrapNone/>
                <wp:docPr id="940" name="Надпись 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170815"/>
                        </a:xfrm>
                        <a:prstGeom prst="rect">
                          <a:avLst/>
                        </a:prstGeom>
                        <a:solidFill>
                          <a:srgbClr val="FFFFFF"/>
                        </a:solidFill>
                        <a:ln w="9525">
                          <a:noFill/>
                          <a:miter lim="800000"/>
                          <a:headEnd/>
                          <a:tailEnd/>
                        </a:ln>
                      </wps:spPr>
                      <wps:txbx>
                        <w:txbxContent>
                          <w:p w:rsidR="00055C12" w:rsidRDefault="00055C12" w:rsidP="00D56931">
                            <w:pPr>
                              <w:spacing w:after="0"/>
                              <w:rPr>
                                <w:i/>
                                <w:iCs/>
                                <w:sz w:val="18"/>
                                <w:szCs w:val="18"/>
                                <w:u w:val="single"/>
                              </w:rPr>
                            </w:pPr>
                            <w:r>
                              <w:rPr>
                                <w:i/>
                                <w:iCs/>
                                <w:sz w:val="18"/>
                                <w:szCs w:val="18"/>
                                <w:u w:val="single"/>
                              </w:rPr>
                              <w:t>Рисунок 5.3</w:t>
                            </w:r>
                          </w:p>
                          <w:p w:rsidR="00055C12" w:rsidRDefault="00055C12" w:rsidP="00D56931">
                            <w:pPr>
                              <w:spacing w:after="0" w:line="240" w:lineRule="auto"/>
                              <w:rPr>
                                <w:sz w:val="12"/>
                                <w:szCs w:val="12"/>
                                <w:u w:val="single"/>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40" o:spid="_x0000_s1556" type="#_x0000_t202" style="position:absolute;margin-left:172.8pt;margin-top:531.45pt;width:94.55pt;height:13.45pt;z-index:252423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" stroked="f">
                <v:textbox inset="1mm,0,0,0">
                  <w:txbxContent>
                    <w:p w:rsidR="00055C12" w:rsidRDefault="00055C12" w:rsidP="00D56931">
                      <w:pPr>
                        <w:spacing w:after="0"/>
                        <w:rPr>
                          <w:i/>
                          <w:iCs/>
                          <w:sz w:val="18"/>
                          <w:szCs w:val="18"/>
                          <w:u w:val="single"/>
                        </w:rPr>
                      </w:pPr>
                      <w:r>
                        <w:rPr>
                          <w:i/>
                          <w:iCs/>
                          <w:sz w:val="18"/>
                          <w:szCs w:val="18"/>
                          <w:u w:val="single"/>
                        </w:rPr>
                        <w:t>Рисунок 5.3</w:t>
                      </w:r>
                    </w:p>
                    <w:p w:rsidR="00055C12" w:rsidRDefault="00055C12" w:rsidP="00D56931">
                      <w:pPr>
                        <w:spacing w:after="0" w:line="240" w:lineRule="auto"/>
                        <w:rPr>
                          <w:sz w:val="12"/>
                          <w:szCs w:val="12"/>
                          <w:u w:val="single"/>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22144" behindDoc="0" locked="0" layoutInCell="1" allowOverlap="1">
                <wp:simplePos x="0" y="0"/>
                <wp:positionH relativeFrom="margin">
                  <wp:posOffset>2218690</wp:posOffset>
                </wp:positionH>
                <wp:positionV relativeFrom="paragraph">
                  <wp:posOffset>4585335</wp:posOffset>
                </wp:positionV>
                <wp:extent cx="1200785" cy="170815"/>
                <wp:effectExtent l="0" t="0" r="0" b="635"/>
                <wp:wrapNone/>
                <wp:docPr id="939" name="Надпись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170815"/>
                        </a:xfrm>
                        <a:prstGeom prst="rect">
                          <a:avLst/>
                        </a:prstGeom>
                        <a:solidFill>
                          <a:srgbClr val="FFFFFF"/>
                        </a:solidFill>
                        <a:ln w="9525">
                          <a:noFill/>
                          <a:miter lim="800000"/>
                          <a:headEnd/>
                          <a:tailEnd/>
                        </a:ln>
                      </wps:spPr>
                      <wps:txbx>
                        <w:txbxContent>
                          <w:p w:rsidR="00055C12" w:rsidRPr="00554AD8" w:rsidRDefault="00055C12" w:rsidP="00D56931">
                            <w:pPr>
                              <w:spacing w:after="0"/>
                              <w:rPr>
                                <w:i/>
                                <w:iCs/>
                                <w:sz w:val="18"/>
                                <w:szCs w:val="18"/>
                                <w:u w:val="single"/>
                              </w:rPr>
                            </w:pPr>
                            <w:r>
                              <w:rPr>
                                <w:i/>
                                <w:iCs/>
                                <w:sz w:val="18"/>
                                <w:szCs w:val="18"/>
                                <w:u w:val="single"/>
                              </w:rPr>
                              <w:t>Рисунок 5.2</w:t>
                            </w:r>
                          </w:p>
                          <w:p w:rsidR="00055C12" w:rsidRPr="00554AD8" w:rsidRDefault="00055C12" w:rsidP="00D56931">
                            <w:pPr>
                              <w:spacing w:after="0" w:line="240" w:lineRule="auto"/>
                              <w:rPr>
                                <w:sz w:val="12"/>
                                <w:szCs w:val="12"/>
                                <w:u w:val="single"/>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39" o:spid="_x0000_s1557" type="#_x0000_t202" style="position:absolute;margin-left:174.7pt;margin-top:361.05pt;width:94.55pt;height:13.45pt;z-index:252422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" stroked="f">
                <v:textbox inset="1mm,0,0,0">
                  <w:txbxContent>
                    <w:p w:rsidR="00055C12" w:rsidRPr="00554AD8" w:rsidRDefault="00055C12" w:rsidP="00D56931">
                      <w:pPr>
                        <w:spacing w:after="0"/>
                        <w:rPr>
                          <w:i/>
                          <w:iCs/>
                          <w:sz w:val="18"/>
                          <w:szCs w:val="18"/>
                          <w:u w:val="single"/>
                        </w:rPr>
                      </w:pPr>
                      <w:r>
                        <w:rPr>
                          <w:i/>
                          <w:iCs/>
                          <w:sz w:val="18"/>
                          <w:szCs w:val="18"/>
                          <w:u w:val="single"/>
                        </w:rPr>
                        <w:t>Рисунок 5.2</w:t>
                      </w:r>
                    </w:p>
                    <w:p w:rsidR="00055C12" w:rsidRPr="00554AD8" w:rsidRDefault="00055C12" w:rsidP="00D56931">
                      <w:pPr>
                        <w:spacing w:after="0" w:line="240" w:lineRule="auto"/>
                        <w:rPr>
                          <w:sz w:val="12"/>
                          <w:szCs w:val="12"/>
                          <w:u w:val="single"/>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19072" behindDoc="0" locked="0" layoutInCell="1" allowOverlap="1">
                <wp:simplePos x="0" y="0"/>
                <wp:positionH relativeFrom="margin">
                  <wp:posOffset>468630</wp:posOffset>
                </wp:positionH>
                <wp:positionV relativeFrom="paragraph">
                  <wp:posOffset>628015</wp:posOffset>
                </wp:positionV>
                <wp:extent cx="810895" cy="292735"/>
                <wp:effectExtent l="0" t="0" r="8255" b="0"/>
                <wp:wrapNone/>
                <wp:docPr id="936" name="Надпись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895" cy="292735"/>
                        </a:xfrm>
                        <a:prstGeom prst="rect">
                          <a:avLst/>
                        </a:prstGeom>
                        <a:solidFill>
                          <a:srgbClr val="FFFFFF"/>
                        </a:solidFill>
                        <a:ln w="9525">
                          <a:noFill/>
                          <a:miter lim="800000"/>
                          <a:headEnd/>
                          <a:tailEnd/>
                        </a:ln>
                      </wps:spPr>
                      <wps:txbx>
                        <w:txbxContent>
                          <w:p w:rsidR="00055C12" w:rsidRPr="00554AD8" w:rsidRDefault="00055C12" w:rsidP="00D56931">
                            <w:pPr>
                              <w:spacing w:after="0" w:line="240" w:lineRule="auto"/>
                              <w:rPr>
                                <w:sz w:val="16"/>
                                <w:szCs w:val="16"/>
                                <w:u w:val="single"/>
                              </w:rPr>
                            </w:pPr>
                            <w:r w:rsidRPr="00554AD8">
                              <w:rPr>
                                <w:sz w:val="16"/>
                                <w:szCs w:val="16"/>
                                <w:u w:val="single"/>
                              </w:rPr>
                              <w:t>Дивись рисунок 5.2</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36" o:spid="_x0000_s1558" type="#_x0000_t202" style="position:absolute;margin-left:36.9pt;margin-top:49.45pt;width:63.85pt;height:23.05pt;z-index:252419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" stroked="f">
                <v:textbox inset="1mm,0,0,0">
                  <w:txbxContent>
                    <w:p w:rsidR="00055C12" w:rsidRPr="00554AD8" w:rsidRDefault="00055C12" w:rsidP="00D56931">
                      <w:pPr>
                        <w:spacing w:after="0" w:line="240" w:lineRule="auto"/>
                        <w:rPr>
                          <w:sz w:val="16"/>
                          <w:szCs w:val="16"/>
                          <w:u w:val="single"/>
                        </w:rPr>
                      </w:pPr>
                      <w:r w:rsidRPr="00554AD8">
                        <w:rPr>
                          <w:sz w:val="16"/>
                          <w:szCs w:val="16"/>
                          <w:u w:val="single"/>
                        </w:rPr>
                        <w:t>Дивись рисунок 5.2</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20096" behindDoc="0" locked="0" layoutInCell="1" allowOverlap="1">
                <wp:simplePos x="0" y="0"/>
                <wp:positionH relativeFrom="margin">
                  <wp:posOffset>4072255</wp:posOffset>
                </wp:positionH>
                <wp:positionV relativeFrom="paragraph">
                  <wp:posOffset>787400</wp:posOffset>
                </wp:positionV>
                <wp:extent cx="810895" cy="311150"/>
                <wp:effectExtent l="0" t="0" r="8255" b="0"/>
                <wp:wrapNone/>
                <wp:docPr id="937" name="Надпись 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895" cy="311150"/>
                        </a:xfrm>
                        <a:prstGeom prst="rect">
                          <a:avLst/>
                        </a:prstGeom>
                        <a:solidFill>
                          <a:srgbClr val="FFFFFF"/>
                        </a:solidFill>
                        <a:ln w="9525">
                          <a:noFill/>
                          <a:miter lim="800000"/>
                          <a:headEnd/>
                          <a:tailEnd/>
                        </a:ln>
                      </wps:spPr>
                      <wps:txbx>
                        <w:txbxContent>
                          <w:p w:rsidR="00055C12" w:rsidRDefault="00055C12" w:rsidP="00D56931">
                            <w:pPr>
                              <w:spacing w:after="0"/>
                              <w:rPr>
                                <w:sz w:val="16"/>
                                <w:szCs w:val="16"/>
                                <w:u w:val="single"/>
                              </w:rPr>
                            </w:pPr>
                            <w:r>
                              <w:rPr>
                                <w:sz w:val="16"/>
                                <w:szCs w:val="16"/>
                                <w:u w:val="single"/>
                              </w:rPr>
                              <w:t xml:space="preserve">Дивись рисунок 5.3 </w:t>
                            </w:r>
                          </w:p>
                          <w:p w:rsidR="00055C12" w:rsidRDefault="00055C12" w:rsidP="00D56931">
                            <w:pPr>
                              <w:spacing w:after="0" w:line="240" w:lineRule="auto"/>
                              <w:rPr>
                                <w:sz w:val="12"/>
                                <w:szCs w:val="12"/>
                                <w:u w:val="single"/>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37" o:spid="_x0000_s1559" type="#_x0000_t202" style="position:absolute;margin-left:320.65pt;margin-top:62pt;width:63.85pt;height:24.5pt;z-index:252420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" stroked="f">
                <v:textbox inset="1mm,0,0,0">
                  <w:txbxContent>
                    <w:p w:rsidR="00055C12" w:rsidRDefault="00055C12" w:rsidP="00D56931">
                      <w:pPr>
                        <w:spacing w:after="0"/>
                        <w:rPr>
                          <w:sz w:val="16"/>
                          <w:szCs w:val="16"/>
                          <w:u w:val="single"/>
                        </w:rPr>
                      </w:pPr>
                      <w:r>
                        <w:rPr>
                          <w:sz w:val="16"/>
                          <w:szCs w:val="16"/>
                          <w:u w:val="single"/>
                        </w:rPr>
                        <w:t xml:space="preserve">Дивись рисунок 5.3 </w:t>
                      </w:r>
                    </w:p>
                    <w:p w:rsidR="00055C12" w:rsidRDefault="00055C12" w:rsidP="00D56931">
                      <w:pPr>
                        <w:spacing w:after="0" w:line="240" w:lineRule="auto"/>
                        <w:rPr>
                          <w:sz w:val="12"/>
                          <w:szCs w:val="12"/>
                          <w:u w:val="single"/>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18048" behindDoc="0" locked="0" layoutInCell="1" allowOverlap="1">
                <wp:simplePos x="0" y="0"/>
                <wp:positionH relativeFrom="margin">
                  <wp:posOffset>2096770</wp:posOffset>
                </wp:positionH>
                <wp:positionV relativeFrom="paragraph">
                  <wp:posOffset>122555</wp:posOffset>
                </wp:positionV>
                <wp:extent cx="1200785" cy="170815"/>
                <wp:effectExtent l="0" t="0" r="0" b="635"/>
                <wp:wrapNone/>
                <wp:docPr id="935" name="Надпись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170815"/>
                        </a:xfrm>
                        <a:prstGeom prst="rect">
                          <a:avLst/>
                        </a:prstGeom>
                        <a:solidFill>
                          <a:srgbClr val="FFFFFF"/>
                        </a:solidFill>
                        <a:ln w="9525">
                          <a:noFill/>
                          <a:miter lim="800000"/>
                          <a:headEnd/>
                          <a:tailEnd/>
                        </a:ln>
                      </wps:spPr>
                      <wps:txbx>
                        <w:txbxContent>
                          <w:p w:rsidR="00055C12" w:rsidRPr="00554AD8" w:rsidRDefault="00055C12" w:rsidP="00D56931">
                            <w:pPr>
                              <w:spacing w:after="0"/>
                              <w:rPr>
                                <w:i/>
                                <w:iCs/>
                                <w:sz w:val="18"/>
                                <w:szCs w:val="18"/>
                              </w:rPr>
                            </w:pPr>
                            <w:r w:rsidRPr="00554AD8">
                              <w:rPr>
                                <w:i/>
                                <w:iCs/>
                                <w:sz w:val="18"/>
                                <w:szCs w:val="18"/>
                              </w:rPr>
                              <w:t>Вид з боку дверей</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35" o:spid="_x0000_s1560" type="#_x0000_t202" style="position:absolute;margin-left:165.1pt;margin-top:9.65pt;width:94.55pt;height:13.45pt;z-index:252418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" stroked="f">
                <v:textbox inset="1mm,0,0,0">
                  <w:txbxContent>
                    <w:p w:rsidR="00055C12" w:rsidRPr="00554AD8" w:rsidRDefault="00055C12" w:rsidP="00D56931">
                      <w:pPr>
                        <w:spacing w:after="0"/>
                        <w:rPr>
                          <w:i/>
                          <w:iCs/>
                          <w:sz w:val="18"/>
                          <w:szCs w:val="18"/>
                        </w:rPr>
                      </w:pPr>
                      <w:r w:rsidRPr="00554AD8">
                        <w:rPr>
                          <w:i/>
                          <w:iCs/>
                          <w:sz w:val="18"/>
                          <w:szCs w:val="18"/>
                        </w:rPr>
                        <w:t>Вид з боку дверей</w:t>
                      </w:r>
                    </w:p>
                    <w:p w:rsidR="00055C12" w:rsidRDefault="00055C12" w:rsidP="00D56931">
                      <w:pPr>
                        <w:spacing w:after="0" w:line="240" w:lineRule="auto"/>
                        <w:rPr>
                          <w:sz w:val="12"/>
                          <w:szCs w:val="12"/>
                        </w:rPr>
                      </w:pPr>
                    </w:p>
                  </w:txbxContent>
                </v:textbox>
                <w10:wrap anchorx="margin"/>
              </v:shape>
            </w:pict>
          </mc:Fallback>
        </mc:AlternateContent>
      </w:r>
      <w:r w:rsidR="00FF59E6" w:rsidRPr="00E469DA">
        <w:rPr>
          <w:noProof/>
          <w:lang w:eastAsia="uk-UA"/>
        </w:rPr>
        <w:drawing>
          <wp:inline distT="0" distB="0" distL="0" distR="0">
            <wp:extent cx="5472430" cy="7072630"/>
            <wp:effectExtent l="0" t="0" r="0"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stretch>
                      <a:fillRect/>
                    </a:stretch>
                  </pic:blipFill>
                  <pic:spPr>
                    <a:xfrm>
                      <a:off x="0" y="0"/>
                      <a:ext cx="5472430" cy="7072630"/>
                    </a:xfrm>
                    <a:prstGeom prst="rect">
                      <a:avLst/>
                    </a:prstGeom>
                  </pic:spPr>
                </pic:pic>
              </a:graphicData>
            </a:graphic>
          </wp:inline>
        </w:drawing>
      </w:r>
    </w:p>
    <w:p w:rsidR="00D56931" w:rsidRPr="00E469DA" w:rsidRDefault="00D56931" w:rsidP="00D56931"/>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t xml:space="preserve">Додаток 7 – Частина І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u w:val="single"/>
        </w:rPr>
      </w:pPr>
      <w:r w:rsidRPr="00E469DA">
        <w:rPr>
          <w:b/>
          <w:bCs/>
          <w:u w:val="single"/>
        </w:rPr>
        <w:t xml:space="preserve">Додаток 7 </w:t>
      </w:r>
    </w:p>
    <w:p w:rsidR="00D56931" w:rsidRPr="00E469DA" w:rsidRDefault="00BF5229" w:rsidP="00D56931">
      <w:pPr>
        <w:jc w:val="center"/>
        <w:rPr>
          <w:b/>
          <w:bCs/>
          <w:u w:val="single"/>
        </w:rPr>
      </w:pPr>
      <w:r w:rsidRPr="00E469DA">
        <w:rPr>
          <w:rFonts w:eastAsia="Times New Roman" w:cs="Arial"/>
          <w:szCs w:val="20"/>
          <w:lang w:eastAsia="ru-RU"/>
        </w:rPr>
        <w:t xml:space="preserve"> </w:t>
      </w:r>
      <w:r w:rsidRPr="00E469DA">
        <w:rPr>
          <w:rFonts w:eastAsia="Times New Roman" w:cs="Arial"/>
          <w:b/>
          <w:szCs w:val="20"/>
          <w:lang w:eastAsia="ru-RU"/>
        </w:rPr>
        <w:t>ЩО СТОСУЄТЬСЯ</w:t>
      </w:r>
      <w:r w:rsidR="00D52039" w:rsidRPr="00E469DA">
        <w:rPr>
          <w:rFonts w:eastAsia="Times New Roman" w:cs="Arial"/>
          <w:szCs w:val="20"/>
          <w:lang w:eastAsia="ru-RU"/>
        </w:rPr>
        <w:t xml:space="preserve"> </w:t>
      </w:r>
      <w:r w:rsidR="00D52039" w:rsidRPr="00E469DA">
        <w:rPr>
          <w:b/>
          <w:bCs/>
          <w:u w:val="single"/>
        </w:rPr>
        <w:t>ДОПУЩЕННЯ</w:t>
      </w:r>
      <w:r w:rsidR="00D56931" w:rsidRPr="00E469DA">
        <w:rPr>
          <w:b/>
          <w:bCs/>
          <w:u w:val="single"/>
        </w:rPr>
        <w:t xml:space="preserve"> КОНТЕЙНЕРІВ </w:t>
      </w:r>
    </w:p>
    <w:p w:rsidR="00D56931" w:rsidRPr="00E469DA" w:rsidRDefault="00BF5229" w:rsidP="00D56931">
      <w:pPr>
        <w:jc w:val="center"/>
        <w:rPr>
          <w:b/>
          <w:bCs/>
          <w:u w:val="single"/>
        </w:rPr>
      </w:pPr>
      <w:r w:rsidRPr="00E469DA">
        <w:rPr>
          <w:b/>
          <w:bCs/>
          <w:u w:val="single"/>
        </w:rPr>
        <w:t xml:space="preserve">Частина І </w:t>
      </w:r>
    </w:p>
    <w:p w:rsidR="00D56931" w:rsidRPr="00E469DA" w:rsidRDefault="00BF5229" w:rsidP="00D56931">
      <w:pPr>
        <w:jc w:val="center"/>
        <w:rPr>
          <w:b/>
          <w:bCs/>
          <w:u w:val="single"/>
        </w:rPr>
      </w:pPr>
      <w:r w:rsidRPr="00E469DA">
        <w:rPr>
          <w:b/>
          <w:bCs/>
          <w:u w:val="single"/>
        </w:rPr>
        <w:t xml:space="preserve">ПРАВИЛА ЩО СТОСУЮТЬСЯ ТЕХНІЧНИХ УМОВ, ЩО ЗАСТОСОВУЮТЬСЯ ДО КОНТЕЙНЕРІВ, ЯКІ МОЖУТЬ БУТИ ДОПУЩЕНІ ДО МІЖНАРОДНИХ ПЕРЕВЕЗЕНЬ ПІД МИТНИМИ ПЕЧАТКАМИ ТА ПЛОМБАМИ </w:t>
      </w:r>
    </w:p>
    <w:p w:rsidR="00D56931" w:rsidRPr="00E469DA" w:rsidRDefault="00BF5229" w:rsidP="00D56931">
      <w:pPr>
        <w:jc w:val="center"/>
        <w:rPr>
          <w:u w:val="single"/>
        </w:rPr>
      </w:pPr>
      <w:r w:rsidRPr="00E469DA">
        <w:rPr>
          <w:u w:val="single"/>
        </w:rPr>
        <w:t>Пояснювальні записки</w:t>
      </w:r>
    </w:p>
    <w:p w:rsidR="00D56931" w:rsidRPr="00E469DA" w:rsidRDefault="00BF5229" w:rsidP="00490F7E">
      <w:pPr>
        <w:jc w:val="both"/>
      </w:pPr>
      <w:r w:rsidRPr="00E469DA">
        <w:t xml:space="preserve">Пояснювальні записки до Додатку 2, викладені в Додатку 6 до цієї Конвенції, застосовуються </w:t>
      </w:r>
      <w:proofErr w:type="spellStart"/>
      <w:r w:rsidRPr="00E469DA">
        <w:rPr>
          <w:u w:val="single"/>
        </w:rPr>
        <w:t>mutatis</w:t>
      </w:r>
      <w:proofErr w:type="spellEnd"/>
      <w:r w:rsidRPr="00E469DA">
        <w:rPr>
          <w:u w:val="single"/>
        </w:rPr>
        <w:t xml:space="preserve"> </w:t>
      </w:r>
      <w:proofErr w:type="spellStart"/>
      <w:r w:rsidRPr="00E469DA">
        <w:rPr>
          <w:u w:val="single"/>
        </w:rPr>
        <w:t>mutandis</w:t>
      </w:r>
      <w:proofErr w:type="spellEnd"/>
      <w:r w:rsidRPr="00E469DA">
        <w:t xml:space="preserve"> до контейнерів, допущених для перевезення під митними печатками та пломбами для застосування цієї Конвенції.</w:t>
      </w:r>
    </w:p>
    <w:p w:rsidR="00D56931" w:rsidRPr="00E469DA" w:rsidRDefault="00BF5229" w:rsidP="00D56931">
      <w:pPr>
        <w:jc w:val="center"/>
        <w:rPr>
          <w:b/>
          <w:bCs/>
          <w:u w:val="single"/>
        </w:rPr>
      </w:pPr>
      <w:r w:rsidRPr="00E469DA">
        <w:rPr>
          <w:b/>
          <w:bCs/>
          <w:u w:val="single"/>
        </w:rPr>
        <w:t xml:space="preserve">Стаття 1 </w:t>
      </w:r>
    </w:p>
    <w:p w:rsidR="00D56931" w:rsidRPr="00E469DA" w:rsidRDefault="00BF5229" w:rsidP="00D56931">
      <w:pPr>
        <w:jc w:val="center"/>
        <w:rPr>
          <w:b/>
          <w:bCs/>
          <w:u w:val="single"/>
        </w:rPr>
      </w:pPr>
      <w:r w:rsidRPr="00E469DA">
        <w:rPr>
          <w:b/>
          <w:bCs/>
          <w:u w:val="single"/>
        </w:rPr>
        <w:t xml:space="preserve">Основні принципи </w:t>
      </w:r>
    </w:p>
    <w:p w:rsidR="00D56931" w:rsidRPr="00E469DA" w:rsidRDefault="00BF5229" w:rsidP="00490F7E">
      <w:pPr>
        <w:jc w:val="both"/>
        <w:rPr>
          <w:b/>
          <w:bCs/>
        </w:rPr>
      </w:pPr>
      <w:r w:rsidRPr="00E469DA">
        <w:rPr>
          <w:b/>
          <w:bCs/>
        </w:rPr>
        <w:t>До міжнародного перевезення вантажів під митними печатками і пломбами можуть допускатися лише контейнери, сконструйовані та обладнані в такий спосіб, щоб:</w:t>
      </w:r>
    </w:p>
    <w:p w:rsidR="00D56931" w:rsidRPr="00E469DA" w:rsidRDefault="00BF5229" w:rsidP="00490F7E">
      <w:pPr>
        <w:ind w:left="567" w:hanging="283"/>
        <w:jc w:val="both"/>
        <w:rPr>
          <w:b/>
          <w:bCs/>
        </w:rPr>
      </w:pPr>
      <w:r w:rsidRPr="00E469DA">
        <w:rPr>
          <w:b/>
          <w:bCs/>
        </w:rPr>
        <w:t>a)  жодні вантажі не могли вилучатися з опечатаної частини контейнера або додаватися до неї без залишення явних слідів втручання або без порушення митної печатки або пломби;</w:t>
      </w:r>
    </w:p>
    <w:p w:rsidR="00D56931" w:rsidRPr="00E469DA" w:rsidRDefault="00BF5229" w:rsidP="00490F7E">
      <w:pPr>
        <w:ind w:left="567" w:hanging="283"/>
        <w:jc w:val="both"/>
        <w:rPr>
          <w:b/>
          <w:bCs/>
        </w:rPr>
      </w:pPr>
      <w:r w:rsidRPr="00E469DA">
        <w:rPr>
          <w:b/>
          <w:bCs/>
        </w:rPr>
        <w:t>b)  митні печатки та пломби могли накладатися на них простим і надійним способом;;</w:t>
      </w:r>
    </w:p>
    <w:p w:rsidR="00D56931" w:rsidRPr="00E469DA" w:rsidRDefault="00BF5229" w:rsidP="00490F7E">
      <w:pPr>
        <w:ind w:left="567" w:hanging="283"/>
        <w:jc w:val="both"/>
        <w:rPr>
          <w:b/>
          <w:bCs/>
        </w:rPr>
      </w:pPr>
      <w:r w:rsidRPr="00E469DA">
        <w:rPr>
          <w:b/>
          <w:bCs/>
        </w:rPr>
        <w:t>c)  в них не було потаємних місць для приховування вантажів;</w:t>
      </w:r>
    </w:p>
    <w:p w:rsidR="00D56931" w:rsidRPr="00E469DA" w:rsidRDefault="00BF5229" w:rsidP="00490F7E">
      <w:pPr>
        <w:ind w:left="567" w:hanging="283"/>
        <w:jc w:val="both"/>
      </w:pPr>
      <w:r w:rsidRPr="00E469DA">
        <w:rPr>
          <w:b/>
          <w:bCs/>
        </w:rPr>
        <w:t xml:space="preserve">d)  </w:t>
      </w:r>
      <w:r w:rsidR="00490F7E">
        <w:rPr>
          <w:rFonts w:eastAsia="Times New Roman" w:cs="Arial"/>
          <w:b/>
          <w:szCs w:val="20"/>
          <w:lang w:eastAsia="ru-RU"/>
        </w:rPr>
        <w:t>в</w:t>
      </w:r>
      <w:r w:rsidRPr="00E469DA">
        <w:rPr>
          <w:rFonts w:eastAsia="Times New Roman" w:cs="Arial"/>
          <w:b/>
          <w:szCs w:val="20"/>
          <w:lang w:eastAsia="ru-RU"/>
        </w:rPr>
        <w:t xml:space="preserve">сі місця, </w:t>
      </w:r>
      <w:r w:rsidR="00490F7E">
        <w:rPr>
          <w:rFonts w:eastAsia="Times New Roman" w:cs="Arial"/>
          <w:b/>
          <w:szCs w:val="20"/>
          <w:lang w:eastAsia="ru-RU"/>
        </w:rPr>
        <w:t>в</w:t>
      </w:r>
      <w:r w:rsidRPr="00E469DA">
        <w:rPr>
          <w:rFonts w:eastAsia="Times New Roman" w:cs="Arial"/>
          <w:b/>
          <w:szCs w:val="20"/>
          <w:lang w:eastAsia="ru-RU"/>
        </w:rPr>
        <w:t xml:space="preserve"> яких можуть міститися вантажі, були легко доступні для митного огляду</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7 – Частина І </w:t>
            </w:r>
          </w:p>
        </w:tc>
      </w:tr>
    </w:tbl>
    <w:p w:rsidR="00D56931" w:rsidRPr="00E469DA" w:rsidRDefault="00D56931" w:rsidP="00D56931"/>
    <w:p w:rsidR="00D56931" w:rsidRPr="00E469DA" w:rsidRDefault="00BF5229" w:rsidP="00D56931">
      <w:pPr>
        <w:rPr>
          <w:i/>
          <w:iCs/>
          <w:u w:val="single"/>
        </w:rPr>
      </w:pPr>
      <w:r w:rsidRPr="00E469DA">
        <w:rPr>
          <w:i/>
          <w:iCs/>
          <w:u w:val="single"/>
        </w:rPr>
        <w:t xml:space="preserve">Коментар до статті 1 </w:t>
      </w:r>
    </w:p>
    <w:p w:rsidR="00D56931" w:rsidRPr="00E469DA" w:rsidRDefault="00BF5229" w:rsidP="00D56931">
      <w:pPr>
        <w:rPr>
          <w:i/>
          <w:iCs/>
        </w:rPr>
      </w:pPr>
      <w:r w:rsidRPr="00E469DA">
        <w:rPr>
          <w:i/>
          <w:iCs/>
        </w:rPr>
        <w:t>Маркування на контейнерах</w:t>
      </w:r>
    </w:p>
    <w:p w:rsidR="001E4D62" w:rsidRDefault="00BF5229" w:rsidP="001E4D62">
      <w:pPr>
        <w:jc w:val="both"/>
        <w:rPr>
          <w:i/>
          <w:iCs/>
        </w:rPr>
      </w:pPr>
      <w:r w:rsidRPr="00E469DA">
        <w:rPr>
          <w:i/>
          <w:iCs/>
        </w:rPr>
        <w:t xml:space="preserve">Написи, трафарети та інші подібні маркування, які неможливо відірвати від стінок або покриття контейнерів, дозволені, якщо вони не закривають структуру стінки або покриття, яка має бути чітко видимою. Використання наклейок та інших аналогічних їм знаків, які можуть приховувати отвори </w:t>
      </w:r>
      <w:r w:rsidR="001E4D62">
        <w:rPr>
          <w:i/>
          <w:iCs/>
        </w:rPr>
        <w:t xml:space="preserve">в контейнері, не допускається. </w:t>
      </w:r>
    </w:p>
    <w:p w:rsidR="00D56931" w:rsidRPr="00E469DA" w:rsidRDefault="00BF5229" w:rsidP="001E4D62">
      <w:pPr>
        <w:rPr>
          <w:i/>
          <w:iCs/>
        </w:rPr>
      </w:pPr>
      <w:r w:rsidRPr="00E469DA">
        <w:rPr>
          <w:i/>
          <w:iCs/>
        </w:rPr>
        <w:t>{TRANS/GE.30/57, пункт 45; TRANS/WP.</w:t>
      </w:r>
      <w:r w:rsidR="001E4D62">
        <w:rPr>
          <w:i/>
          <w:iCs/>
        </w:rPr>
        <w:t>30/141, пункт 35;</w:t>
      </w:r>
      <w:r w:rsidRPr="00E469DA">
        <w:rPr>
          <w:i/>
          <w:iCs/>
        </w:rPr>
        <w:br/>
        <w:t>TRANS/WP.30/AC.2/31, Додаток 3}</w:t>
      </w:r>
    </w:p>
    <w:p w:rsidR="00D56931" w:rsidRPr="00E469DA" w:rsidRDefault="00BF5229" w:rsidP="00D56931">
      <w:pPr>
        <w:jc w:val="center"/>
        <w:rPr>
          <w:b/>
          <w:bCs/>
          <w:u w:val="single"/>
        </w:rPr>
      </w:pPr>
      <w:r w:rsidRPr="00E469DA">
        <w:rPr>
          <w:b/>
          <w:bCs/>
          <w:u w:val="single"/>
        </w:rPr>
        <w:t>Стаття 2</w:t>
      </w:r>
    </w:p>
    <w:p w:rsidR="00D56931" w:rsidRPr="00E469DA" w:rsidRDefault="00BF5229" w:rsidP="00D56931">
      <w:pPr>
        <w:jc w:val="center"/>
        <w:rPr>
          <w:b/>
          <w:bCs/>
          <w:u w:val="single"/>
        </w:rPr>
      </w:pPr>
      <w:r w:rsidRPr="00E469DA">
        <w:rPr>
          <w:b/>
          <w:bCs/>
          <w:u w:val="single"/>
        </w:rPr>
        <w:t>Конструкція контейнерів</w:t>
      </w:r>
    </w:p>
    <w:p w:rsidR="00D56931" w:rsidRPr="00E469DA" w:rsidRDefault="00BF5229" w:rsidP="00D56931">
      <w:pPr>
        <w:rPr>
          <w:b/>
          <w:bCs/>
        </w:rPr>
      </w:pPr>
      <w:r w:rsidRPr="00E469DA">
        <w:rPr>
          <w:b/>
          <w:bCs/>
        </w:rPr>
        <w:t>1. Для задоволення вимог статті 1 цих Правил:</w:t>
      </w:r>
    </w:p>
    <w:p w:rsidR="00D56931" w:rsidRPr="00E469DA" w:rsidRDefault="00BF5229" w:rsidP="003E6DDC">
      <w:pPr>
        <w:ind w:left="284" w:hanging="284"/>
        <w:jc w:val="both"/>
        <w:rPr>
          <w:b/>
          <w:bCs/>
        </w:rPr>
      </w:pPr>
      <w:r w:rsidRPr="00E469DA">
        <w:rPr>
          <w:b/>
          <w:bCs/>
        </w:rPr>
        <w:t xml:space="preserve">a) a) складові елементи контейнера (стінки, підлога, двері, дах, </w:t>
      </w:r>
      <w:proofErr w:type="spellStart"/>
      <w:r w:rsidRPr="00E469DA">
        <w:rPr>
          <w:b/>
          <w:bCs/>
        </w:rPr>
        <w:t>стійки</w:t>
      </w:r>
      <w:proofErr w:type="spellEnd"/>
      <w:r w:rsidRPr="00E469DA">
        <w:rPr>
          <w:b/>
          <w:bCs/>
        </w:rPr>
        <w:t>, рами, поперечні елементи і т. ін.) повинні з'єднатися або за допомогою пристосувань, що не можуть бути зняті зовні і знову поставлені на місце без залишення видимих слідів, або за допомогою методів, що забезпечують таку конструкцію, що не може бути змінена без залишення видимих слідів. Коли стінки, підлога, двері і дах виготовлені з різних елементів, вони повинні відповідати тим же вимогам і бути досить міцними;</w:t>
      </w:r>
    </w:p>
    <w:p w:rsidR="00D56931" w:rsidRPr="00E469DA" w:rsidRDefault="00BF5229" w:rsidP="003E6DDC">
      <w:pPr>
        <w:ind w:left="284" w:hanging="284"/>
        <w:jc w:val="both"/>
        <w:rPr>
          <w:b/>
          <w:bCs/>
        </w:rPr>
      </w:pPr>
      <w:r w:rsidRPr="00E469DA">
        <w:rPr>
          <w:b/>
          <w:bCs/>
        </w:rPr>
        <w:t>b) двері та інші системи закривання (включаючи запірні крани, дахи лазів, фланці і т. ін.) повинні мати пристосування, на яке могли би бути накладені митні печатки і пломби. Це пристосування повинно бути таким, щоб те не можна було зняти зовні і знову поставити на місце без залишення видимих слідів і щоб двері і запираючи пристрої не могли відкриватися без порушення митних печаток і пломб. Останні повинні бути відповідним чином захищені. Дозволяється робити дахи, що відкриваються;</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7 – Частина І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rPr>
          <w:i/>
          <w:iCs/>
          <w:u w:val="single"/>
        </w:rPr>
      </w:pPr>
      <w:r w:rsidRPr="00E469DA">
        <w:rPr>
          <w:i/>
          <w:iCs/>
          <w:u w:val="single"/>
        </w:rPr>
        <w:t>Коментар до статті 2, пункт 1 b</w:t>
      </w:r>
      <w:r w:rsidR="00D56931" w:rsidRPr="00E469DA">
        <w:rPr>
          <w:i/>
          <w:iCs/>
          <w:u w:val="single"/>
        </w:rPr>
        <w:t xml:space="preserve">) </w:t>
      </w:r>
    </w:p>
    <w:p w:rsidR="00D56931" w:rsidRPr="00E469DA" w:rsidRDefault="00BF5229" w:rsidP="00D56931">
      <w:pPr>
        <w:rPr>
          <w:i/>
          <w:iCs/>
        </w:rPr>
      </w:pPr>
      <w:r w:rsidRPr="00E469DA">
        <w:rPr>
          <w:i/>
          <w:iCs/>
        </w:rPr>
        <w:t>Захист митних печаток та пломб на контейнерах</w:t>
      </w:r>
    </w:p>
    <w:p w:rsidR="003E6DDC" w:rsidRDefault="00BF5229" w:rsidP="003E6DDC">
      <w:pPr>
        <w:jc w:val="both"/>
        <w:rPr>
          <w:i/>
          <w:iCs/>
        </w:rPr>
      </w:pPr>
      <w:r w:rsidRPr="00E469DA">
        <w:rPr>
          <w:i/>
          <w:iCs/>
        </w:rPr>
        <w:t xml:space="preserve">Оскільки Конвенція не висуває жодних особливих вимог щодо засобів захисту печатки та пломби, існує вибір або захистити печатку чи пломбу, накривши її спеціальним пристроєм, або сконструювати двері таким чином, щоб печатку чи пломбу неможливо було пошкодити під час удару. </w:t>
      </w:r>
    </w:p>
    <w:p w:rsidR="00D56931" w:rsidRPr="00E469DA" w:rsidRDefault="00BF5229" w:rsidP="003E6DDC">
      <w:pPr>
        <w:jc w:val="both"/>
        <w:rPr>
          <w:i/>
          <w:iCs/>
        </w:rPr>
      </w:pPr>
      <w:r w:rsidRPr="00E469DA">
        <w:rPr>
          <w:i/>
          <w:iCs/>
        </w:rPr>
        <w:t>{TRANS/GE.30/17, пункт 93}</w:t>
      </w:r>
    </w:p>
    <w:p w:rsidR="00D56931" w:rsidRPr="00E469DA" w:rsidRDefault="00BF5229" w:rsidP="003E6DDC">
      <w:pPr>
        <w:ind w:left="284" w:hanging="142"/>
        <w:jc w:val="both"/>
        <w:rPr>
          <w:b/>
          <w:bCs/>
        </w:rPr>
      </w:pPr>
      <w:r w:rsidRPr="00E469DA">
        <w:rPr>
          <w:b/>
          <w:bCs/>
        </w:rPr>
        <w:t>c) вентиляційні та дренажні отвори повинні бути забезпечені пристроєм, що перешкоджає доступу всередину контейнера.  Цей пристрій повинен бути таким, щоб його не можна було зняти зовні і знову поставити на місце без залишення видимих слідів.</w:t>
      </w:r>
    </w:p>
    <w:p w:rsidR="00D56931" w:rsidRPr="00E469DA" w:rsidRDefault="00BF5229" w:rsidP="00D56931">
      <w:pPr>
        <w:rPr>
          <w:i/>
          <w:iCs/>
          <w:u w:val="single"/>
        </w:rPr>
      </w:pPr>
      <w:r w:rsidRPr="00E469DA">
        <w:rPr>
          <w:i/>
          <w:iCs/>
          <w:u w:val="single"/>
        </w:rPr>
        <w:t>Коментар до пункту 1 c) статті 2</w:t>
      </w:r>
    </w:p>
    <w:p w:rsidR="00D56931" w:rsidRPr="00E469DA" w:rsidRDefault="00BF5229" w:rsidP="00D56931">
      <w:pPr>
        <w:rPr>
          <w:i/>
          <w:iCs/>
        </w:rPr>
      </w:pPr>
      <w:r w:rsidRPr="00E469DA">
        <w:rPr>
          <w:i/>
          <w:iCs/>
        </w:rPr>
        <w:t>Вентиляційні отвори в контейнерах</w:t>
      </w:r>
    </w:p>
    <w:p w:rsidR="00D56931" w:rsidRPr="00E469DA" w:rsidRDefault="00BF5229" w:rsidP="00D56931">
      <w:pPr>
        <w:rPr>
          <w:i/>
          <w:iCs/>
        </w:rPr>
      </w:pPr>
      <w:r w:rsidRPr="00E469DA">
        <w:rPr>
          <w:i/>
          <w:iCs/>
        </w:rPr>
        <w:t xml:space="preserve">Хоча вентиляційні отвори в принципі не повинні перевищувати розмір 400 мм, будь-який компетентний орган може, за умови дотримання всіх інших вимог, дозволити наявність отвору більше 400 мм, в разі його пред'явлення.  </w:t>
      </w:r>
      <w:r w:rsidRPr="00E469DA">
        <w:rPr>
          <w:i/>
          <w:iCs/>
        </w:rPr>
        <w:br/>
        <w:t>{TRANS/GE.30/14, пункт 102; TRANS/WP.30/143, пункти 36 і 37}</w:t>
      </w:r>
    </w:p>
    <w:p w:rsidR="00D56931" w:rsidRPr="00E469DA" w:rsidRDefault="00BF5229" w:rsidP="003E6DDC">
      <w:pPr>
        <w:jc w:val="both"/>
        <w:rPr>
          <w:b/>
          <w:bCs/>
        </w:rPr>
      </w:pPr>
      <w:r w:rsidRPr="00E469DA">
        <w:rPr>
          <w:b/>
          <w:bCs/>
        </w:rPr>
        <w:t>2.</w:t>
      </w:r>
      <w:r w:rsidRPr="00E469DA">
        <w:t xml:space="preserve"> </w:t>
      </w:r>
      <w:r w:rsidRPr="00E469DA">
        <w:rPr>
          <w:b/>
          <w:bCs/>
        </w:rPr>
        <w:t>Незважаючи на положення підпункту c) статті 1 цих Правил, дозволяється наявність складових елементів контейнера, що з практичної точки зору повинні включати порожні простори (наприклад, між складовими частинами подвійної стінки). Для того щоб зазначені простори не можна було використовувати з метою приховування вантажів:</w:t>
      </w:r>
    </w:p>
    <w:p w:rsidR="00D56931" w:rsidRPr="00E469DA" w:rsidRDefault="00BF5229" w:rsidP="003E6DDC">
      <w:pPr>
        <w:ind w:left="426" w:hanging="284"/>
        <w:jc w:val="both"/>
        <w:rPr>
          <w:b/>
          <w:bCs/>
        </w:rPr>
      </w:pPr>
      <w:r w:rsidRPr="00E469DA">
        <w:rPr>
          <w:b/>
          <w:bCs/>
        </w:rPr>
        <w:t>i)  внутрішня обшивка контейнера повинна бути влаштована так, щоб її не можна було знімати і повертати на місце без залишення видимих слідів,  і</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7 – Частина І </w:t>
            </w:r>
          </w:p>
        </w:tc>
      </w:tr>
    </w:tbl>
    <w:p w:rsidR="00D56931" w:rsidRPr="00E469DA" w:rsidRDefault="00D56931" w:rsidP="00D56931"/>
    <w:p w:rsidR="00D56931" w:rsidRPr="00E469DA" w:rsidRDefault="00BF5229" w:rsidP="003E6DDC">
      <w:pPr>
        <w:ind w:left="284" w:hanging="142"/>
        <w:jc w:val="both"/>
        <w:rPr>
          <w:b/>
          <w:bCs/>
        </w:rPr>
      </w:pPr>
      <w:r w:rsidRPr="00E469DA">
        <w:rPr>
          <w:b/>
          <w:bCs/>
        </w:rPr>
        <w:t xml:space="preserve">ii) якщо обшивка менша ніж повна висота, а проміжки між обшивкою і зовнішньою стінкою закриті не повністю, а також у всіх інших випадках, коли в конструкції контейнера є проміжки, кількість таких проміжків повинна бути зведена до мінімуму, а вони мають бути легкодоступними для митного огляду. </w:t>
      </w:r>
      <w:r w:rsidRPr="00E469DA">
        <w:rPr>
          <w:b/>
          <w:bCs/>
        </w:rPr>
        <w:br/>
        <w:t>{ECE/TRANS/17/Amend.8; набрала чинності 1 серпня 1987 р.}</w:t>
      </w:r>
    </w:p>
    <w:p w:rsidR="00D56931" w:rsidRPr="00E469DA" w:rsidRDefault="00BF5229" w:rsidP="00D56931">
      <w:pPr>
        <w:rPr>
          <w:i/>
          <w:iCs/>
          <w:u w:val="single"/>
        </w:rPr>
      </w:pPr>
      <w:r w:rsidRPr="00E469DA">
        <w:rPr>
          <w:i/>
          <w:iCs/>
          <w:u w:val="single"/>
        </w:rPr>
        <w:t>Коментар до пункту 2 статті 2</w:t>
      </w:r>
    </w:p>
    <w:p w:rsidR="00BB776B" w:rsidRPr="00E469DA" w:rsidRDefault="00BF5229" w:rsidP="00BB776B">
      <w:pPr>
        <w:rPr>
          <w:i/>
          <w:iCs/>
        </w:rPr>
      </w:pPr>
      <w:r w:rsidRPr="00E469DA">
        <w:rPr>
          <w:i/>
          <w:iCs/>
        </w:rPr>
        <w:t>Усунення порожнистих балочних конструкцій</w:t>
      </w:r>
    </w:p>
    <w:p w:rsidR="003E6DDC" w:rsidRDefault="00BF5229" w:rsidP="003E6DDC">
      <w:pPr>
        <w:jc w:val="both"/>
        <w:rPr>
          <w:i/>
          <w:iCs/>
        </w:rPr>
      </w:pPr>
      <w:r w:rsidRPr="00E469DA">
        <w:rPr>
          <w:i/>
          <w:iCs/>
        </w:rPr>
        <w:t xml:space="preserve">Кількість елементів конструкції вантажних відсіків із замкнутими просторами, таких як порожнисті балки, повинна бути зведена до мінімуму і поступово усунена під час проектування нових вантажних відділень із застосуванням, коли це можливо, балок відкритого профілю. Якщо з конструкційних міркувань у елементах контейнерів використовуються закриті простори, допускається наявність отворів, призначених для полегшення їх митного огляду. Відмітка про наявність таких отворів для огляду зазначається в пункті 9 моделі II або в пункті 7 моделі III Свідоцтва про допущення контейнерів (Додаток 7, частина II Конвенції). </w:t>
      </w:r>
    </w:p>
    <w:p w:rsidR="00D56931" w:rsidRPr="00E469DA" w:rsidRDefault="00BF5229" w:rsidP="00BB776B">
      <w:pPr>
        <w:rPr>
          <w:i/>
          <w:iCs/>
        </w:rPr>
      </w:pPr>
      <w:r w:rsidRPr="00E469DA">
        <w:rPr>
          <w:i/>
          <w:iCs/>
        </w:rPr>
        <w:t>{TRANS/WP.30/151, пункти 33-37; TRANS/WP.30/AC.2/33, Додаток 7}</w:t>
      </w:r>
    </w:p>
    <w:p w:rsidR="00D56931" w:rsidRPr="00E469DA" w:rsidRDefault="00BF5229" w:rsidP="003E6DDC">
      <w:pPr>
        <w:jc w:val="both"/>
        <w:rPr>
          <w:b/>
          <w:bCs/>
        </w:rPr>
      </w:pPr>
      <w:r w:rsidRPr="00E469DA">
        <w:rPr>
          <w:b/>
          <w:bCs/>
        </w:rPr>
        <w:t>3. В знімних кузовах дозволяєт</w:t>
      </w:r>
      <w:r w:rsidR="006B7592" w:rsidRPr="00E469DA">
        <w:rPr>
          <w:b/>
          <w:bCs/>
        </w:rPr>
        <w:t>ься</w:t>
      </w:r>
      <w:r w:rsidR="00BB776B" w:rsidRPr="00E469DA">
        <w:rPr>
          <w:b/>
          <w:bCs/>
        </w:rPr>
        <w:t xml:space="preserve"> наявність </w:t>
      </w:r>
      <w:r w:rsidR="00D56931" w:rsidRPr="00E469DA">
        <w:rPr>
          <w:b/>
          <w:bCs/>
        </w:rPr>
        <w:t xml:space="preserve"> вік</w:t>
      </w:r>
      <w:r w:rsidR="00BB776B" w:rsidRPr="00E469DA">
        <w:rPr>
          <w:b/>
          <w:bCs/>
        </w:rPr>
        <w:t>он</w:t>
      </w:r>
      <w:r w:rsidRPr="00E469DA">
        <w:rPr>
          <w:b/>
          <w:bCs/>
        </w:rPr>
        <w:t xml:space="preserve">, як визначено в, пояснювальної записці 0.1 j) Додатка 6 Конвенції, за умови, що вони виготовлені з достатньо міцних матеріалів та їх неможливо зняти та замінити ззовні без залишення очевидних слідів. Проте може допускатися використання скла, однак у разі використання не безосколкового, а іншого скла вікна мають бути обладнані міцно закріпленою металевою решіткою, яку неможливо демонтувати зовні; розмір осередків у решітці не повинен перевищувати 10 мм. Наявність вікон не допускається в контейнерах, визначених у статті 1 j) Конвенції, що не відносяться до знімних кузовів, як це визначено в пояснювальній записці 1 j) додатка 6 до Конвенції.. </w:t>
      </w:r>
      <w:r w:rsidRPr="00E469DA">
        <w:rPr>
          <w:b/>
          <w:bCs/>
        </w:rPr>
        <w:br/>
        <w:t>{ECE/TRANS/17/Amend.17; набрала чинності 1 жовтня 1994 р.}</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7 – Частина І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u w:val="single"/>
        </w:rPr>
      </w:pPr>
      <w:r w:rsidRPr="00E469DA">
        <w:rPr>
          <w:b/>
          <w:bCs/>
          <w:u w:val="single"/>
        </w:rPr>
        <w:t>Стаття 3</w:t>
      </w:r>
    </w:p>
    <w:p w:rsidR="00D56931" w:rsidRPr="00E469DA" w:rsidRDefault="00BF5229" w:rsidP="00D56931">
      <w:pPr>
        <w:jc w:val="center"/>
        <w:rPr>
          <w:b/>
          <w:bCs/>
          <w:u w:val="single"/>
        </w:rPr>
      </w:pPr>
      <w:r w:rsidRPr="00E469DA">
        <w:rPr>
          <w:b/>
          <w:bCs/>
          <w:u w:val="single"/>
        </w:rPr>
        <w:t>Контейнери, які можна складати або розбирати</w:t>
      </w:r>
    </w:p>
    <w:p w:rsidR="00D56931" w:rsidRPr="00E469DA" w:rsidRDefault="00BF5229" w:rsidP="00EC43C9">
      <w:pPr>
        <w:jc w:val="both"/>
        <w:rPr>
          <w:b/>
          <w:bCs/>
        </w:rPr>
      </w:pPr>
      <w:r w:rsidRPr="00E469DA">
        <w:rPr>
          <w:b/>
          <w:bCs/>
        </w:rPr>
        <w:t>Положення статей 1 і 2 цих Правил поширюються на контейнери, які можна складати або розбирати; крім того, вони повинні бути оснащені системою болтового з'єднання, яка фіксує різні частини разом після того, як контейнер змонтовано. Ця система кріплення повинна забезпечувати можливість накладання печаток і пломб митницею, якщо вона знаходиться на зовнішній стороні контейнера, коли він встановлений.</w:t>
      </w:r>
    </w:p>
    <w:p w:rsidR="00D56931" w:rsidRPr="00E469DA" w:rsidRDefault="00BF5229" w:rsidP="00D56931">
      <w:pPr>
        <w:jc w:val="center"/>
        <w:rPr>
          <w:b/>
          <w:bCs/>
          <w:u w:val="single"/>
        </w:rPr>
      </w:pPr>
      <w:r w:rsidRPr="00E469DA">
        <w:rPr>
          <w:b/>
          <w:bCs/>
          <w:u w:val="single"/>
        </w:rPr>
        <w:t>Стаття 4</w:t>
      </w:r>
    </w:p>
    <w:p w:rsidR="00D56931" w:rsidRPr="00E469DA" w:rsidRDefault="00BF5229" w:rsidP="00D56931">
      <w:pPr>
        <w:jc w:val="center"/>
        <w:rPr>
          <w:b/>
          <w:bCs/>
          <w:u w:val="single"/>
        </w:rPr>
      </w:pPr>
      <w:r w:rsidRPr="00E469DA">
        <w:rPr>
          <w:b/>
          <w:bCs/>
          <w:u w:val="single"/>
        </w:rPr>
        <w:t>Криті контейнери</w:t>
      </w:r>
    </w:p>
    <w:p w:rsidR="00D56931" w:rsidRPr="00E469DA" w:rsidRDefault="00BF5229" w:rsidP="00EC43C9">
      <w:pPr>
        <w:jc w:val="both"/>
        <w:rPr>
          <w:b/>
          <w:bCs/>
        </w:rPr>
      </w:pPr>
      <w:r w:rsidRPr="00E469DA">
        <w:rPr>
          <w:b/>
          <w:bCs/>
        </w:rPr>
        <w:t xml:space="preserve">1. </w:t>
      </w:r>
      <w:r w:rsidRPr="00E469DA">
        <w:rPr>
          <w:rFonts w:eastAsia="Times New Roman" w:cs="Arial"/>
          <w:b/>
          <w:szCs w:val="20"/>
          <w:lang w:eastAsia="ru-RU"/>
        </w:rPr>
        <w:t xml:space="preserve">Положення статей 1, 2 і 3 цих Правил поширюється на криті контейнери </w:t>
      </w:r>
      <w:r w:rsidR="00065293" w:rsidRPr="00E469DA">
        <w:rPr>
          <w:rFonts w:eastAsia="Times New Roman" w:cs="Arial"/>
          <w:b/>
          <w:szCs w:val="20"/>
          <w:lang w:eastAsia="ru-RU"/>
        </w:rPr>
        <w:t>настільки</w:t>
      </w:r>
      <w:r w:rsidRPr="00E469DA">
        <w:rPr>
          <w:rFonts w:eastAsia="Times New Roman" w:cs="Arial"/>
          <w:b/>
          <w:szCs w:val="20"/>
          <w:lang w:eastAsia="ru-RU"/>
        </w:rPr>
        <w:t xml:space="preserve">, </w:t>
      </w:r>
      <w:r w:rsidR="00065293" w:rsidRPr="00E469DA">
        <w:rPr>
          <w:rFonts w:eastAsia="Times New Roman" w:cs="Arial"/>
          <w:b/>
          <w:szCs w:val="20"/>
          <w:lang w:eastAsia="ru-RU"/>
        </w:rPr>
        <w:t>наскільки</w:t>
      </w:r>
      <w:r w:rsidRPr="00E469DA">
        <w:rPr>
          <w:rFonts w:eastAsia="Times New Roman" w:cs="Arial"/>
          <w:b/>
          <w:szCs w:val="20"/>
          <w:lang w:eastAsia="ru-RU"/>
        </w:rPr>
        <w:t xml:space="preserve"> вони можуть до них застосовуватися. Крім того, </w:t>
      </w:r>
      <w:r w:rsidR="00065293" w:rsidRPr="00E469DA">
        <w:rPr>
          <w:rFonts w:eastAsia="Times New Roman" w:cs="Arial"/>
          <w:b/>
          <w:szCs w:val="20"/>
          <w:lang w:eastAsia="ru-RU"/>
        </w:rPr>
        <w:t>такі</w:t>
      </w:r>
      <w:r w:rsidRPr="00E469DA">
        <w:rPr>
          <w:rFonts w:eastAsia="Times New Roman" w:cs="Arial"/>
          <w:b/>
          <w:szCs w:val="20"/>
          <w:lang w:eastAsia="ru-RU"/>
        </w:rPr>
        <w:t xml:space="preserve"> контейнери повинні відповідати положенням цієї статті</w:t>
      </w:r>
      <w:r w:rsidR="004F7379" w:rsidRPr="00E469DA">
        <w:rPr>
          <w:rFonts w:eastAsia="Times New Roman" w:cs="Arial"/>
          <w:szCs w:val="20"/>
          <w:lang w:eastAsia="ru-RU"/>
        </w:rPr>
        <w:t>.</w:t>
      </w:r>
    </w:p>
    <w:p w:rsidR="00D56931" w:rsidRPr="00E469DA" w:rsidRDefault="00BF5229" w:rsidP="00EC43C9">
      <w:pPr>
        <w:jc w:val="both"/>
        <w:rPr>
          <w:b/>
          <w:bCs/>
        </w:rPr>
      </w:pPr>
      <w:r w:rsidRPr="00E469DA">
        <w:rPr>
          <w:b/>
          <w:bCs/>
        </w:rPr>
        <w:t>2. Покриття повинно бути виготовлено або з міцного полотна, або з пластику чи прогумованої тканини, яка має бути достатньо міцною та не розтягуватися. Покриття повинно бути в справному стані та виготовлене таким чином, щоб після закріплення запірного пристрою було неможливо отримати доступ до вантажу без залишення видимих слідів.</w:t>
      </w:r>
    </w:p>
    <w:p w:rsidR="00D56931" w:rsidRPr="00E469DA" w:rsidRDefault="00BF5229" w:rsidP="00EC43C9">
      <w:pPr>
        <w:jc w:val="both"/>
        <w:rPr>
          <w:b/>
          <w:bCs/>
        </w:rPr>
      </w:pPr>
      <w:r w:rsidRPr="00E469DA">
        <w:rPr>
          <w:b/>
          <w:bCs/>
        </w:rPr>
        <w:t>3. Якщо полотнище покриття складається з кількох частин, їх краї повинні бути складені один в одного та зшиті двома швами на відстані не менше 15 мм. Ці шви виконуються згідно з рисунком 1, що додається до цих Правил; однак, якщо на деяких частинах полотнища (наприклад, на відкидних клапанах і посилених кутах) неможливо з'єднати частини зазначеним способом, достатньо буде загнути край верхньої частини матеріалу покриття та прошити полотнища, як показано на рисунку 2, що додається до цього Додатку. Один зі швів має бути видно лише зсередини, а колір нитки, використаної для цього шва, має чітко відрізнятися від кольору самого полотнища та кольору нитки, використаної для іншого шва. Усі шви мають бути прошиті машинним способом.</w:t>
      </w:r>
    </w:p>
    <w:p w:rsidR="00D56931" w:rsidRPr="00E469DA" w:rsidRDefault="00BF5229" w:rsidP="00EC43C9">
      <w:pPr>
        <w:jc w:val="both"/>
      </w:pPr>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7 – Частина І </w:t>
            </w:r>
          </w:p>
        </w:tc>
      </w:tr>
    </w:tbl>
    <w:p w:rsidR="00D56931" w:rsidRPr="00E469DA" w:rsidRDefault="00D56931" w:rsidP="00D56931"/>
    <w:p w:rsidR="00D56931" w:rsidRPr="00E469DA" w:rsidRDefault="00BF5229" w:rsidP="007F03B5">
      <w:pPr>
        <w:jc w:val="both"/>
        <w:rPr>
          <w:b/>
          <w:bCs/>
        </w:rPr>
      </w:pPr>
      <w:r w:rsidRPr="00E469DA">
        <w:rPr>
          <w:b/>
          <w:bCs/>
        </w:rPr>
        <w:t xml:space="preserve">4. Якщо полотнище являє собою тканину, покриту пластиком, і складається з кількох частин, останні можуть, як варіант, бути зварені способом, показаним на рисунку 3, що додається до цих Правил. Краї полотнищ повинні перекриватися не менше ніж на 15 мм. Деталі повинні бути сплавлені між собою по всій ширині </w:t>
      </w:r>
      <w:proofErr w:type="spellStart"/>
      <w:r w:rsidRPr="00E469DA">
        <w:rPr>
          <w:b/>
          <w:bCs/>
        </w:rPr>
        <w:t>нахлесту</w:t>
      </w:r>
      <w:proofErr w:type="spellEnd"/>
      <w:r w:rsidRPr="00E469DA">
        <w:rPr>
          <w:b/>
          <w:bCs/>
        </w:rPr>
        <w:t>. Край зовнішнього полотнища повинен бути покритий смугою з пластикового матеріалу завширшки не менше 7 мм, прикріпленою за допомогою зварювання. На пластиковій смузі шириною не менше 3 мм з кожного боку має бути вибитий чіткий рівномірний рельєф. Деталі повинні зварюватися таким чином, щоб їх не можна було розділити та знову з’єднати, не залишаючи видимих слідів.</w:t>
      </w:r>
    </w:p>
    <w:p w:rsidR="00D56931" w:rsidRPr="00E469DA" w:rsidRDefault="00BF5229" w:rsidP="00D56931">
      <w:pPr>
        <w:rPr>
          <w:i/>
          <w:iCs/>
          <w:u w:val="single"/>
        </w:rPr>
      </w:pPr>
      <w:r w:rsidRPr="00E469DA">
        <w:rPr>
          <w:i/>
          <w:iCs/>
          <w:u w:val="single"/>
        </w:rPr>
        <w:t>Коментарі до пункту 4 статті 4</w:t>
      </w:r>
    </w:p>
    <w:p w:rsidR="00D56931" w:rsidRPr="00E469DA" w:rsidRDefault="00BF5229" w:rsidP="00D56931">
      <w:pPr>
        <w:rPr>
          <w:i/>
          <w:iCs/>
        </w:rPr>
      </w:pPr>
      <w:r w:rsidRPr="00E469DA">
        <w:rPr>
          <w:i/>
          <w:iCs/>
        </w:rPr>
        <w:t>Стрічка з пластику</w:t>
      </w:r>
    </w:p>
    <w:p w:rsidR="00D56931" w:rsidRPr="00E469DA" w:rsidRDefault="00BF5229" w:rsidP="00D56931">
      <w:pPr>
        <w:rPr>
          <w:i/>
          <w:iCs/>
        </w:rPr>
      </w:pPr>
      <w:r w:rsidRPr="00E469DA">
        <w:rPr>
          <w:i/>
          <w:iCs/>
        </w:rPr>
        <w:t xml:space="preserve">Вимога щодо стрічки з пластикового матеріалу є важливою для цілей митної безпеки. Тому обходитися без такої стрічки не дозволяється. </w:t>
      </w:r>
      <w:r w:rsidRPr="00E469DA">
        <w:rPr>
          <w:i/>
          <w:iCs/>
        </w:rPr>
        <w:br/>
        <w:t>{TRANS/GE.30/17, пункт 99; TRANS/WP.30/141, пункт 35; TRANS/WP.30/AC.2/31, Додаток 3}</w:t>
      </w:r>
    </w:p>
    <w:p w:rsidR="00D56931" w:rsidRPr="00E469DA" w:rsidRDefault="006B7592" w:rsidP="00D56931">
      <w:pPr>
        <w:rPr>
          <w:i/>
          <w:iCs/>
        </w:rPr>
      </w:pPr>
      <w:r w:rsidRPr="00E469DA">
        <w:rPr>
          <w:i/>
          <w:iCs/>
        </w:rPr>
        <w:t xml:space="preserve">Напуск </w:t>
      </w:r>
      <w:r w:rsidR="00D56931" w:rsidRPr="00E469DA">
        <w:rPr>
          <w:i/>
          <w:iCs/>
        </w:rPr>
        <w:t xml:space="preserve">країв полотнищ матеріалу </w:t>
      </w:r>
    </w:p>
    <w:p w:rsidR="00D56931" w:rsidRPr="00E469DA" w:rsidRDefault="00BF5229" w:rsidP="007F03B5">
      <w:pPr>
        <w:jc w:val="both"/>
        <w:rPr>
          <w:i/>
          <w:iCs/>
        </w:rPr>
      </w:pPr>
      <w:r w:rsidRPr="00E469DA">
        <w:rPr>
          <w:i/>
          <w:iCs/>
        </w:rPr>
        <w:t xml:space="preserve">У той час як для цілей митної безпеки достатньо перекривати краї полотнищ матеріалу щонайменше на  15 мм, допускається перекриття 20 мм і більше, яке може бути необхідним з технічних причин залежно від матеріалу полотнища та його адгезії. </w:t>
      </w:r>
      <w:r w:rsidRPr="00E469DA">
        <w:rPr>
          <w:i/>
          <w:iCs/>
        </w:rPr>
        <w:br/>
        <w:t>{TRANS/WP.30/162, пункти 64 і 65; TRANS/WP.30/AC.2/37, Додаток 6}</w:t>
      </w:r>
    </w:p>
    <w:p w:rsidR="00D56931" w:rsidRPr="00E469DA" w:rsidRDefault="00BF5229" w:rsidP="00D56931">
      <w:pPr>
        <w:rPr>
          <w:i/>
          <w:iCs/>
        </w:rPr>
      </w:pPr>
      <w:r w:rsidRPr="00E469DA">
        <w:rPr>
          <w:i/>
          <w:iCs/>
        </w:rPr>
        <w:t xml:space="preserve">Способи зварювання полотнищ матеріалу покриття </w:t>
      </w:r>
    </w:p>
    <w:p w:rsidR="00D56931" w:rsidRPr="00E469DA" w:rsidRDefault="00BF5229" w:rsidP="007F03B5">
      <w:pPr>
        <w:jc w:val="both"/>
        <w:rPr>
          <w:i/>
          <w:iCs/>
        </w:rPr>
      </w:pPr>
      <w:r w:rsidRPr="00E469DA">
        <w:rPr>
          <w:i/>
          <w:iCs/>
        </w:rPr>
        <w:t xml:space="preserve">Методи зварювання полотнищ матеріалу, які визнаються безпечними з точки зору митної служби, якщо застосовуються відповідно до положень Додатку 2 до Конвенції, включають "метод зварювання", коли полотнища матеріалу сплавляються за допомогою високих температур, і "високочастотний метод", коли полотнища матеріалу зварюються за допомогою високої частоти і тиску. </w:t>
      </w:r>
      <w:r w:rsidRPr="00E469DA">
        <w:rPr>
          <w:i/>
          <w:iCs/>
        </w:rPr>
        <w:br/>
        <w:t>{TRANS/WP.30/162, пункти 64 і 65; TRANS/WP.30/AC.2/37, Додаток 6}</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7 – Частина І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7F03B5" w:rsidRDefault="00BF5229" w:rsidP="007F03B5">
      <w:pPr>
        <w:jc w:val="both"/>
        <w:rPr>
          <w:b/>
          <w:bCs/>
        </w:rPr>
      </w:pPr>
      <w:r w:rsidRPr="00E469DA">
        <w:rPr>
          <w:b/>
          <w:bCs/>
        </w:rPr>
        <w:t>5. Ремонт проводиться за методикою, описаною на рисунку 4, що додається до цих Правил; краї повинні складатися один в одного та зшиватися двома видимими швами на відстані не менше 15 мм; колір нитки, видимої зсередини, повинен відрізнятися від кольору нитки, видимої ззовні, і від кольору самого полотнища; всі шви повинні бути прошиті машинним способом. При ремонті пошкодженого біля країв полотнища, шляхом заміни пошкодженої частини латкою, шов також може бути виконаний згідно з положеннями частини третьої цієї статті та рисунком 1, що додається до цих Правил. Полотнища з пластичним покриттям</w:t>
      </w:r>
      <w:r w:rsidR="005B23D4" w:rsidRPr="00E469DA">
        <w:rPr>
          <w:b/>
          <w:bCs/>
        </w:rPr>
        <w:t xml:space="preserve"> </w:t>
      </w:r>
      <w:r w:rsidRPr="00E469DA">
        <w:rPr>
          <w:b/>
          <w:bCs/>
        </w:rPr>
        <w:t xml:space="preserve">можуть бути також відремонтовані відповідно до методу, описаного в пункті 4 цієї статті, але в цьому випадку пластикова стрічка повинна бути прикріплена до обох сторін полотнища, а латка встановлюється на внутрішній стороні полотнища </w:t>
      </w:r>
    </w:p>
    <w:p w:rsidR="00D56931" w:rsidRPr="00E469DA" w:rsidRDefault="00BF5229" w:rsidP="007F03B5">
      <w:pPr>
        <w:jc w:val="both"/>
        <w:rPr>
          <w:b/>
          <w:bCs/>
        </w:rPr>
      </w:pPr>
      <w:r w:rsidRPr="00E469DA">
        <w:rPr>
          <w:b/>
          <w:bCs/>
        </w:rPr>
        <w:t>{ECE/TRANS/17/Amend.8; набрала чинності 1 серпня 1987 р.}</w:t>
      </w:r>
    </w:p>
    <w:p w:rsidR="00D56931" w:rsidRPr="00E469DA" w:rsidRDefault="00BF5229" w:rsidP="00D56931">
      <w:pPr>
        <w:rPr>
          <w:i/>
          <w:iCs/>
          <w:u w:val="single"/>
        </w:rPr>
      </w:pPr>
      <w:r w:rsidRPr="00E469DA">
        <w:rPr>
          <w:i/>
          <w:iCs/>
          <w:u w:val="single"/>
        </w:rPr>
        <w:t>Коментарі до пункту 5 статті 4</w:t>
      </w:r>
    </w:p>
    <w:p w:rsidR="00D56931" w:rsidRPr="00E469DA" w:rsidRDefault="00BF5229" w:rsidP="00D56931">
      <w:pPr>
        <w:rPr>
          <w:i/>
          <w:iCs/>
        </w:rPr>
      </w:pPr>
      <w:r w:rsidRPr="00E469DA">
        <w:rPr>
          <w:i/>
          <w:iCs/>
        </w:rPr>
        <w:t xml:space="preserve">Ремонт полотнищ з поліетиленового матеріалу </w:t>
      </w:r>
    </w:p>
    <w:p w:rsidR="00D56931" w:rsidRPr="00E469DA" w:rsidRDefault="00BF5229" w:rsidP="007F03B5">
      <w:pPr>
        <w:jc w:val="both"/>
        <w:rPr>
          <w:i/>
          <w:iCs/>
        </w:rPr>
      </w:pPr>
      <w:r w:rsidRPr="00E469DA">
        <w:rPr>
          <w:i/>
          <w:iCs/>
        </w:rPr>
        <w:t xml:space="preserve">Для ремонту таких полотнищ дозволено використовувати наступний процес: Вініл, розріджений під дією нагрівання та тиску, використовується для закріплення латки на полотнищі шляхом плавлення. Очевидно, що в таких випадках стрічка з пластикового матеріалу з рельєфним візерунком буде прикріплена до краю латки з обох боків полотнища. </w:t>
      </w:r>
      <w:r w:rsidRPr="00E469DA">
        <w:rPr>
          <w:i/>
          <w:iCs/>
        </w:rPr>
        <w:br/>
        <w:t>{TRANS/GE.30/6, пункт 40; TRANS/GE.30/GRCC/4, пункт 33; TRANS/WP.30/141, пункт 35; TRANS/WP.30/AC.2/31, Додаток 3}</w:t>
      </w:r>
    </w:p>
    <w:p w:rsidR="00D56931" w:rsidRPr="00E469DA" w:rsidRDefault="00BF5229" w:rsidP="00D56931">
      <w:pPr>
        <w:rPr>
          <w:i/>
          <w:iCs/>
        </w:rPr>
      </w:pPr>
      <w:r w:rsidRPr="00E469DA">
        <w:rPr>
          <w:i/>
          <w:iCs/>
        </w:rPr>
        <w:t xml:space="preserve">Смуги </w:t>
      </w:r>
      <w:proofErr w:type="spellStart"/>
      <w:r w:rsidRPr="00E469DA">
        <w:rPr>
          <w:i/>
          <w:iCs/>
        </w:rPr>
        <w:t>світловідбив</w:t>
      </w:r>
      <w:r w:rsidR="007F03B5">
        <w:rPr>
          <w:i/>
          <w:iCs/>
        </w:rPr>
        <w:t>н</w:t>
      </w:r>
      <w:r w:rsidRPr="00E469DA">
        <w:rPr>
          <w:i/>
          <w:iCs/>
        </w:rPr>
        <w:t>ого</w:t>
      </w:r>
      <w:proofErr w:type="spellEnd"/>
      <w:r w:rsidRPr="00E469DA">
        <w:rPr>
          <w:i/>
          <w:iCs/>
        </w:rPr>
        <w:t xml:space="preserve"> матеріалу</w:t>
      </w:r>
    </w:p>
    <w:p w:rsidR="007F03B5" w:rsidRDefault="00BF5229" w:rsidP="007F03B5">
      <w:pPr>
        <w:jc w:val="both"/>
        <w:rPr>
          <w:i/>
          <w:iCs/>
        </w:rPr>
      </w:pPr>
      <w:r w:rsidRPr="00E469DA">
        <w:t xml:space="preserve">Смуги </w:t>
      </w:r>
      <w:proofErr w:type="spellStart"/>
      <w:r w:rsidRPr="00E469DA">
        <w:t>світловідбив</w:t>
      </w:r>
      <w:r w:rsidR="007F03B5">
        <w:t>н</w:t>
      </w:r>
      <w:r w:rsidRPr="00E469DA">
        <w:t>ого</w:t>
      </w:r>
      <w:proofErr w:type="spellEnd"/>
      <w:r w:rsidRPr="00E469DA">
        <w:t xml:space="preserve"> матеріалу, які можна відірвати </w:t>
      </w:r>
      <w:r w:rsidR="007F03B5">
        <w:t>та</w:t>
      </w:r>
      <w:r w:rsidRPr="00E469DA">
        <w:t xml:space="preserve"> які закривають конструкцію вантажних відділень, допускаються, якщо вони повністю припаяні до полотнищ тканини з пластиковим покриттям і закріплені відповідно до вимог додатка 2, статті 3, пункт 5 Конвенції (дивіться рисунок нижче). </w:t>
      </w:r>
      <w:r w:rsidRPr="00E469DA">
        <w:rPr>
          <w:i/>
          <w:iCs/>
        </w:rPr>
        <w:t xml:space="preserve"> </w:t>
      </w:r>
    </w:p>
    <w:p w:rsidR="00D56931" w:rsidRPr="00E469DA" w:rsidRDefault="00BF5229" w:rsidP="007F03B5">
      <w:pPr>
        <w:jc w:val="both"/>
        <w:rPr>
          <w:i/>
          <w:iCs/>
        </w:rPr>
      </w:pPr>
      <w:r w:rsidRPr="00E469DA">
        <w:rPr>
          <w:i/>
          <w:iCs/>
        </w:rPr>
        <w:t>{TRANS/WP.30/151, пункт 40}</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7 – Частина І </w:t>
            </w:r>
          </w:p>
        </w:tc>
      </w:tr>
    </w:tbl>
    <w:p w:rsidR="00D56931" w:rsidRPr="00E469DA" w:rsidRDefault="00D56931" w:rsidP="00D56931"/>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443648" behindDoc="0" locked="0" layoutInCell="1" allowOverlap="1">
                <wp:simplePos x="0" y="0"/>
                <wp:positionH relativeFrom="page">
                  <wp:posOffset>3342640</wp:posOffset>
                </wp:positionH>
                <wp:positionV relativeFrom="paragraph">
                  <wp:posOffset>4387850</wp:posOffset>
                </wp:positionV>
                <wp:extent cx="707390" cy="152400"/>
                <wp:effectExtent l="0" t="0" r="0" b="0"/>
                <wp:wrapNone/>
                <wp:docPr id="961" name="Надпись 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vertAlign w:val="superscript"/>
                              </w:rPr>
                            </w:pPr>
                            <w:r>
                              <w:rPr>
                                <w:sz w:val="16"/>
                                <w:szCs w:val="16"/>
                              </w:rPr>
                              <w:t>Полотнище</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61" o:spid="_x0000_s1561" type="#_x0000_t202" style="position:absolute;margin-left:263.2pt;margin-top:345.5pt;width:55.7pt;height:12pt;z-index:2524436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" stroked="f">
                <v:textbox inset="1mm,0,0,0">
                  <w:txbxContent>
                    <w:p w:rsidR="00055C12" w:rsidRDefault="00055C12" w:rsidP="00D56931">
                      <w:pPr>
                        <w:spacing w:after="0"/>
                        <w:rPr>
                          <w:sz w:val="16"/>
                          <w:szCs w:val="16"/>
                          <w:vertAlign w:val="superscript"/>
                        </w:rPr>
                      </w:pPr>
                      <w:r>
                        <w:rPr>
                          <w:sz w:val="16"/>
                          <w:szCs w:val="16"/>
                        </w:rPr>
                        <w:t>Полотнище</w:t>
                      </w:r>
                    </w:p>
                    <w:p w:rsidR="00055C12" w:rsidRDefault="00055C12" w:rsidP="00D56931">
                      <w:pPr>
                        <w:spacing w:after="0" w:line="240" w:lineRule="auto"/>
                        <w:rPr>
                          <w:sz w:val="12"/>
                          <w:szCs w:val="12"/>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46720" behindDoc="0" locked="0" layoutInCell="1" allowOverlap="1">
                <wp:simplePos x="0" y="0"/>
                <wp:positionH relativeFrom="margin">
                  <wp:posOffset>3980815</wp:posOffset>
                </wp:positionH>
                <wp:positionV relativeFrom="paragraph">
                  <wp:posOffset>5375910</wp:posOffset>
                </wp:positionV>
                <wp:extent cx="1256030" cy="152400"/>
                <wp:effectExtent l="0" t="0" r="1270" b="0"/>
                <wp:wrapNone/>
                <wp:docPr id="958" name="Надпись 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vertAlign w:val="superscript"/>
                              </w:rPr>
                            </w:pPr>
                            <w:r>
                              <w:rPr>
                                <w:sz w:val="16"/>
                                <w:szCs w:val="16"/>
                              </w:rPr>
                              <w:t>Пластикова стрічка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58" o:spid="_x0000_s1562" type="#_x0000_t202" style="position:absolute;margin-left:313.45pt;margin-top:423.3pt;width:98.9pt;height:12pt;z-index:252446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" stroked="f">
                <v:textbox inset="1mm,0,0,0">
                  <w:txbxContent>
                    <w:p w:rsidR="00055C12" w:rsidRDefault="00055C12" w:rsidP="00D56931">
                      <w:pPr>
                        <w:spacing w:after="0"/>
                        <w:rPr>
                          <w:sz w:val="16"/>
                          <w:szCs w:val="16"/>
                          <w:vertAlign w:val="superscript"/>
                        </w:rPr>
                      </w:pPr>
                      <w:r>
                        <w:rPr>
                          <w:sz w:val="16"/>
                          <w:szCs w:val="16"/>
                        </w:rPr>
                        <w:t>Пластикова стрічка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45696" behindDoc="0" locked="0" layoutInCell="1" allowOverlap="1">
                <wp:simplePos x="0" y="0"/>
                <wp:positionH relativeFrom="margin">
                  <wp:posOffset>4053840</wp:posOffset>
                </wp:positionH>
                <wp:positionV relativeFrom="paragraph">
                  <wp:posOffset>4387850</wp:posOffset>
                </wp:positionV>
                <wp:extent cx="1256030" cy="152400"/>
                <wp:effectExtent l="0" t="0" r="1270" b="0"/>
                <wp:wrapNone/>
                <wp:docPr id="959" name="Надпись 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vertAlign w:val="superscript"/>
                              </w:rPr>
                            </w:pPr>
                            <w:r>
                              <w:rPr>
                                <w:sz w:val="16"/>
                                <w:szCs w:val="16"/>
                              </w:rPr>
                              <w:t>Пластикова стрічка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59" o:spid="_x0000_s1563" type="#_x0000_t202" style="position:absolute;margin-left:319.2pt;margin-top:345.5pt;width:98.9pt;height:12pt;z-index:252445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" stroked="f">
                <v:textbox inset="1mm,0,0,0">
                  <w:txbxContent>
                    <w:p w:rsidR="00055C12" w:rsidRDefault="00055C12" w:rsidP="00D56931">
                      <w:pPr>
                        <w:spacing w:after="0"/>
                        <w:rPr>
                          <w:sz w:val="16"/>
                          <w:szCs w:val="16"/>
                          <w:vertAlign w:val="superscript"/>
                        </w:rPr>
                      </w:pPr>
                      <w:r>
                        <w:rPr>
                          <w:sz w:val="16"/>
                          <w:szCs w:val="16"/>
                        </w:rPr>
                        <w:t>Пластикова стрічка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44672" behindDoc="0" locked="0" layoutInCell="1" allowOverlap="1">
                <wp:simplePos x="0" y="0"/>
                <wp:positionH relativeFrom="margin">
                  <wp:posOffset>2511425</wp:posOffset>
                </wp:positionH>
                <wp:positionV relativeFrom="paragraph">
                  <wp:posOffset>5388610</wp:posOffset>
                </wp:positionV>
                <wp:extent cx="707390" cy="152400"/>
                <wp:effectExtent l="0" t="0" r="0" b="0"/>
                <wp:wrapNone/>
                <wp:docPr id="960" name="Надпись 9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vertAlign w:val="superscript"/>
                              </w:rPr>
                            </w:pPr>
                            <w:r>
                              <w:rPr>
                                <w:sz w:val="16"/>
                                <w:szCs w:val="16"/>
                              </w:rPr>
                              <w:t>Матеріал</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60" o:spid="_x0000_s1564" type="#_x0000_t202" style="position:absolute;margin-left:197.75pt;margin-top:424.3pt;width:55.7pt;height:12pt;z-index:252444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" stroked="f">
                <v:textbox inset="1mm,0,0,0">
                  <w:txbxContent>
                    <w:p w:rsidR="00055C12" w:rsidRDefault="00055C12" w:rsidP="00D56931">
                      <w:pPr>
                        <w:spacing w:after="0"/>
                        <w:rPr>
                          <w:sz w:val="16"/>
                          <w:szCs w:val="16"/>
                          <w:vertAlign w:val="superscript"/>
                        </w:rPr>
                      </w:pPr>
                      <w:r>
                        <w:rPr>
                          <w:sz w:val="16"/>
                          <w:szCs w:val="16"/>
                        </w:rPr>
                        <w:t>Матеріал</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42624" behindDoc="0" locked="0" layoutInCell="1" allowOverlap="1">
                <wp:simplePos x="0" y="0"/>
                <wp:positionH relativeFrom="margin">
                  <wp:posOffset>170815</wp:posOffset>
                </wp:positionH>
                <wp:positionV relativeFrom="paragraph">
                  <wp:posOffset>5217795</wp:posOffset>
                </wp:positionV>
                <wp:extent cx="707390" cy="152400"/>
                <wp:effectExtent l="0" t="0" r="0" b="0"/>
                <wp:wrapNone/>
                <wp:docPr id="962" name="Надпись 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152400"/>
                        </a:xfrm>
                        <a:prstGeom prst="rect">
                          <a:avLst/>
                        </a:prstGeom>
                        <a:solidFill>
                          <a:srgbClr val="FFFFFF"/>
                        </a:solidFill>
                        <a:ln w="9525">
                          <a:noFill/>
                          <a:miter lim="800000"/>
                          <a:headEnd/>
                          <a:tailEnd/>
                        </a:ln>
                      </wps:spPr>
                      <wps:txbx>
                        <w:txbxContent>
                          <w:p w:rsidR="00055C12" w:rsidRDefault="00055C12" w:rsidP="00D56931">
                            <w:pPr>
                              <w:spacing w:after="0"/>
                              <w:rPr>
                                <w:sz w:val="16"/>
                                <w:szCs w:val="16"/>
                                <w:vertAlign w:val="superscript"/>
                              </w:rPr>
                            </w:pPr>
                            <w:r>
                              <w:rPr>
                                <w:sz w:val="16"/>
                                <w:szCs w:val="16"/>
                              </w:rPr>
                              <w:t>Полотнище</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62" o:spid="_x0000_s1565" type="#_x0000_t202" style="position:absolute;margin-left:13.45pt;margin-top:410.85pt;width:55.7pt;height:12pt;z-index:252442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" stroked="f">
                <v:textbox inset="1mm,0,0,0">
                  <w:txbxContent>
                    <w:p w:rsidR="00055C12" w:rsidRDefault="00055C12" w:rsidP="00D56931">
                      <w:pPr>
                        <w:spacing w:after="0"/>
                        <w:rPr>
                          <w:sz w:val="16"/>
                          <w:szCs w:val="16"/>
                          <w:vertAlign w:val="superscript"/>
                        </w:rPr>
                      </w:pPr>
                      <w:r>
                        <w:rPr>
                          <w:sz w:val="16"/>
                          <w:szCs w:val="16"/>
                        </w:rPr>
                        <w:t>Полотнище</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41600" behindDoc="0" locked="0" layoutInCell="1" allowOverlap="1">
                <wp:simplePos x="0" y="0"/>
                <wp:positionH relativeFrom="margin">
                  <wp:posOffset>1645920</wp:posOffset>
                </wp:positionH>
                <wp:positionV relativeFrom="paragraph">
                  <wp:posOffset>3979545</wp:posOffset>
                </wp:positionV>
                <wp:extent cx="1390015" cy="274320"/>
                <wp:effectExtent l="0" t="0" r="635" b="0"/>
                <wp:wrapNone/>
                <wp:docPr id="963" name="Надпись 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015" cy="274320"/>
                        </a:xfrm>
                        <a:prstGeom prst="rect">
                          <a:avLst/>
                        </a:prstGeom>
                        <a:solidFill>
                          <a:srgbClr val="FFFFFF"/>
                        </a:solidFill>
                        <a:ln w="9525">
                          <a:noFill/>
                          <a:miter lim="800000"/>
                          <a:headEnd/>
                          <a:tailEnd/>
                        </a:ln>
                      </wps:spPr>
                      <wps:txbx>
                        <w:txbxContent>
                          <w:p w:rsidR="00055C12" w:rsidRDefault="00055C12" w:rsidP="00D56931">
                            <w:pPr>
                              <w:spacing w:after="0"/>
                              <w:rPr>
                                <w:sz w:val="16"/>
                                <w:szCs w:val="16"/>
                                <w:vertAlign w:val="superscript"/>
                              </w:rPr>
                            </w:pPr>
                            <w:r>
                              <w:rPr>
                                <w:sz w:val="16"/>
                                <w:szCs w:val="16"/>
                              </w:rPr>
                              <w:t xml:space="preserve">Стрічка </w:t>
                            </w:r>
                            <w:proofErr w:type="spellStart"/>
                            <w:r>
                              <w:rPr>
                                <w:sz w:val="16"/>
                                <w:szCs w:val="16"/>
                              </w:rPr>
                              <w:t>світловідбиваючого</w:t>
                            </w:r>
                            <w:proofErr w:type="spellEnd"/>
                            <w:r>
                              <w:rPr>
                                <w:sz w:val="16"/>
                                <w:szCs w:val="16"/>
                              </w:rPr>
                              <w:t xml:space="preserve"> матеріалу</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63" o:spid="_x0000_s1566" type="#_x0000_t202" style="position:absolute;margin-left:129.6pt;margin-top:313.35pt;width:109.45pt;height:21.6pt;z-index:252441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" stroked="f">
                <v:textbox inset="1mm,0,0,0">
                  <w:txbxContent>
                    <w:p w:rsidR="00055C12" w:rsidRDefault="00055C12" w:rsidP="00D56931">
                      <w:pPr>
                        <w:spacing w:after="0"/>
                        <w:rPr>
                          <w:sz w:val="16"/>
                          <w:szCs w:val="16"/>
                          <w:vertAlign w:val="superscript"/>
                        </w:rPr>
                      </w:pPr>
                      <w:r>
                        <w:rPr>
                          <w:sz w:val="16"/>
                          <w:szCs w:val="16"/>
                        </w:rPr>
                        <w:t xml:space="preserve">Стрічка </w:t>
                      </w:r>
                      <w:proofErr w:type="spellStart"/>
                      <w:r>
                        <w:rPr>
                          <w:sz w:val="16"/>
                          <w:szCs w:val="16"/>
                        </w:rPr>
                        <w:t>світловідбиваючого</w:t>
                      </w:r>
                      <w:proofErr w:type="spellEnd"/>
                      <w:r>
                        <w:rPr>
                          <w:sz w:val="16"/>
                          <w:szCs w:val="16"/>
                        </w:rPr>
                        <w:t xml:space="preserve"> матеріалу</w:t>
                      </w:r>
                    </w:p>
                    <w:p w:rsidR="00055C12" w:rsidRDefault="00055C12" w:rsidP="00D56931">
                      <w:pPr>
                        <w:spacing w:after="0" w:line="240" w:lineRule="auto"/>
                        <w:rPr>
                          <w:sz w:val="12"/>
                          <w:szCs w:val="12"/>
                        </w:rPr>
                      </w:pPr>
                    </w:p>
                  </w:txbxContent>
                </v:textbox>
                <w10:wrap anchorx="margin"/>
              </v:shape>
            </w:pict>
          </mc:Fallback>
        </mc:AlternateContent>
      </w:r>
      <w:r w:rsidR="00FF59E6" w:rsidRPr="00E469DA">
        <w:rPr>
          <w:noProof/>
          <w:lang w:eastAsia="uk-UA"/>
        </w:rPr>
        <w:drawing>
          <wp:inline distT="0" distB="0" distL="0" distR="0">
            <wp:extent cx="5472430" cy="5918200"/>
            <wp:effectExtent l="0" t="0" r="0" b="6350"/>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5472430" cy="5918200"/>
                    </a:xfrm>
                    <a:prstGeom prst="rect">
                      <a:avLst/>
                    </a:prstGeom>
                  </pic:spPr>
                </pic:pic>
              </a:graphicData>
            </a:graphic>
          </wp:inline>
        </w:drawing>
      </w:r>
    </w:p>
    <w:p w:rsidR="00D56931" w:rsidRPr="00E469DA" w:rsidRDefault="00D56931" w:rsidP="00D56931"/>
    <w:p w:rsidR="00D56931" w:rsidRPr="00E469DA" w:rsidRDefault="00D56931" w:rsidP="00D56931"/>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7 – Частина І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0B21CF">
      <w:pPr>
        <w:jc w:val="both"/>
        <w:rPr>
          <w:b/>
          <w:bCs/>
        </w:rPr>
      </w:pPr>
      <w:r w:rsidRPr="00E469DA">
        <w:rPr>
          <w:b/>
          <w:bCs/>
        </w:rPr>
        <w:t xml:space="preserve">6. Матеріал покриття прикріпляється до контейнера в точній відповідності до умов, викладених у статті 1 a) і b) цих Правил. При цьому можуть використовуватися такі системи: </w:t>
      </w:r>
    </w:p>
    <w:p w:rsidR="00D56931" w:rsidRPr="00E469DA" w:rsidRDefault="00BF5229" w:rsidP="00D56931">
      <w:pPr>
        <w:rPr>
          <w:b/>
          <w:bCs/>
        </w:rPr>
      </w:pPr>
      <w:r w:rsidRPr="00E469DA">
        <w:rPr>
          <w:b/>
          <w:bCs/>
        </w:rPr>
        <w:t>a) Полотнище закріплюється за допомогою:</w:t>
      </w:r>
    </w:p>
    <w:p w:rsidR="00D56931" w:rsidRPr="00E469DA" w:rsidRDefault="00AC0531" w:rsidP="00D56931">
      <w:pPr>
        <w:rPr>
          <w:b/>
          <w:bCs/>
        </w:rPr>
      </w:pPr>
      <w:r>
        <w:rPr>
          <w:b/>
          <w:bCs/>
        </w:rPr>
        <w:t xml:space="preserve">i) </w:t>
      </w:r>
      <w:r w:rsidR="00BF5229" w:rsidRPr="00E469DA">
        <w:rPr>
          <w:b/>
          <w:bCs/>
        </w:rPr>
        <w:t xml:space="preserve">металевих </w:t>
      </w:r>
      <w:proofErr w:type="spellStart"/>
      <w:r w:rsidR="00BF5229" w:rsidRPr="00E469DA">
        <w:rPr>
          <w:b/>
          <w:bCs/>
        </w:rPr>
        <w:t>кілець</w:t>
      </w:r>
      <w:proofErr w:type="spellEnd"/>
      <w:r w:rsidR="00BF5229" w:rsidRPr="00E469DA">
        <w:rPr>
          <w:b/>
          <w:bCs/>
        </w:rPr>
        <w:t>, закріплених на контейнерах,</w:t>
      </w:r>
    </w:p>
    <w:p w:rsidR="00D56931" w:rsidRPr="00E469DA" w:rsidRDefault="00AC0531" w:rsidP="00D56931">
      <w:pPr>
        <w:rPr>
          <w:b/>
          <w:bCs/>
        </w:rPr>
      </w:pPr>
      <w:r>
        <w:rPr>
          <w:b/>
          <w:bCs/>
        </w:rPr>
        <w:t xml:space="preserve">ii) </w:t>
      </w:r>
      <w:r w:rsidR="00BF5229" w:rsidRPr="00E469DA">
        <w:rPr>
          <w:b/>
          <w:bCs/>
        </w:rPr>
        <w:t>вушок на краю полотнища, і</w:t>
      </w:r>
    </w:p>
    <w:p w:rsidR="00D56931" w:rsidRPr="00E469DA" w:rsidRDefault="00AC0531" w:rsidP="00D56931">
      <w:pPr>
        <w:rPr>
          <w:b/>
          <w:bCs/>
        </w:rPr>
      </w:pPr>
      <w:r>
        <w:rPr>
          <w:b/>
          <w:bCs/>
        </w:rPr>
        <w:t xml:space="preserve">iii) </w:t>
      </w:r>
      <w:r w:rsidR="00BF5229" w:rsidRPr="00E469DA">
        <w:rPr>
          <w:b/>
          <w:bCs/>
        </w:rPr>
        <w:t>кріплення, що проходить через кільця над полотнищем і видиме ззовні по всій довжині.</w:t>
      </w:r>
    </w:p>
    <w:p w:rsidR="00D56931" w:rsidRPr="00E469DA" w:rsidRDefault="00BF5229" w:rsidP="000B21CF">
      <w:pPr>
        <w:jc w:val="both"/>
        <w:rPr>
          <w:b/>
          <w:bCs/>
        </w:rPr>
      </w:pPr>
      <w:r w:rsidRPr="00E469DA">
        <w:rPr>
          <w:b/>
          <w:bCs/>
        </w:rPr>
        <w:t xml:space="preserve">Матеріал покриття має перекривати жорсткі частини контейнера щонайменше на 250 мм (вимірюється від центру кріпильних </w:t>
      </w:r>
      <w:proofErr w:type="spellStart"/>
      <w:r w:rsidRPr="00E469DA">
        <w:rPr>
          <w:b/>
          <w:bCs/>
        </w:rPr>
        <w:t>кілець</w:t>
      </w:r>
      <w:proofErr w:type="spellEnd"/>
      <w:r w:rsidRPr="00E469DA">
        <w:rPr>
          <w:b/>
          <w:bCs/>
        </w:rPr>
        <w:t>), якщо конструкція контейнера сама по собі не перешкоджає доступу до вантажного відділення.</w:t>
      </w:r>
    </w:p>
    <w:p w:rsidR="00D56931" w:rsidRPr="00E469DA" w:rsidRDefault="00BF5229" w:rsidP="00D56931">
      <w:pPr>
        <w:jc w:val="center"/>
        <w:rPr>
          <w:u w:val="single"/>
        </w:rPr>
      </w:pPr>
      <w:r w:rsidRPr="00E469DA">
        <w:rPr>
          <w:u w:val="single"/>
        </w:rPr>
        <w:t>Пояснювальна записка до статті 4, пункт 6 a)</w:t>
      </w:r>
    </w:p>
    <w:p w:rsidR="00D56931" w:rsidRPr="00E469DA" w:rsidRDefault="00BF5229" w:rsidP="00D56931">
      <w:r w:rsidRPr="00E469DA">
        <w:t>Приклад прийнятної з точки зору митниці системи кріплення полотнищ навколо кутових відливів контейнерів наведено на рисунку, що додається до Додатку 7, Частина III.</w:t>
      </w:r>
      <w:r w:rsidRPr="00E469DA">
        <w:br/>
      </w:r>
    </w:p>
    <w:p w:rsidR="00D56931" w:rsidRPr="00E469DA" w:rsidRDefault="00BF5229" w:rsidP="000B21CF">
      <w:pPr>
        <w:ind w:left="284" w:hanging="284"/>
        <w:jc w:val="both"/>
      </w:pPr>
      <w:r w:rsidRPr="00E469DA">
        <w:rPr>
          <w:b/>
          <w:bCs/>
        </w:rPr>
        <w:t>b) Якщо будь-який край матеріалу має бути постійно закріплений на контейнері, дві поверхні повинні з’єднуються разом без розриву та утримуватися на місці міцними пристроями.</w:t>
      </w:r>
    </w:p>
    <w:p w:rsidR="00D56931" w:rsidRPr="00E469DA" w:rsidRDefault="00BF5229" w:rsidP="000B21CF">
      <w:pPr>
        <w:ind w:left="284" w:hanging="284"/>
        <w:jc w:val="both"/>
        <w:rPr>
          <w:b/>
          <w:bCs/>
        </w:rPr>
      </w:pPr>
      <w:r w:rsidRPr="00E469DA">
        <w:rPr>
          <w:b/>
          <w:bCs/>
        </w:rPr>
        <w:t xml:space="preserve">c) Якщо використовується система фіксації матеріалу верху, вона в заблокованому положенні повинна щільно з’єднувати </w:t>
      </w:r>
      <w:r w:rsidR="009D3FD6">
        <w:rPr>
          <w:b/>
          <w:bCs/>
        </w:rPr>
        <w:t>полотнище тенту</w:t>
      </w:r>
      <w:r w:rsidR="009D3FD6" w:rsidRPr="00E469DA">
        <w:rPr>
          <w:b/>
          <w:bCs/>
        </w:rPr>
        <w:t xml:space="preserve"> </w:t>
      </w:r>
      <w:r w:rsidRPr="00E469DA">
        <w:rPr>
          <w:b/>
          <w:bCs/>
        </w:rPr>
        <w:t xml:space="preserve">із зовнішньою частиною контейнера (як приклад, дивись рисунок 6, що додається до цих Правил). </w:t>
      </w:r>
      <w:r w:rsidRPr="00E469DA">
        <w:rPr>
          <w:b/>
          <w:bCs/>
        </w:rPr>
        <w:br/>
        <w:t>{ECE/TRANS/17/Amend.8; набрала чинності 1 серпня 1987 р.}</w:t>
      </w:r>
    </w:p>
    <w:p w:rsidR="000B21CF" w:rsidRDefault="00BF5229" w:rsidP="000B21CF">
      <w:pPr>
        <w:jc w:val="both"/>
        <w:rPr>
          <w:b/>
          <w:bCs/>
        </w:rPr>
      </w:pPr>
      <w:r w:rsidRPr="00E469DA">
        <w:rPr>
          <w:b/>
          <w:bCs/>
        </w:rPr>
        <w:t>7. Матеріал верху повинен підтримуватися відповідною додатковою структурою (</w:t>
      </w:r>
      <w:proofErr w:type="spellStart"/>
      <w:r w:rsidRPr="00E469DA">
        <w:rPr>
          <w:b/>
          <w:bCs/>
        </w:rPr>
        <w:t>стійками</w:t>
      </w:r>
      <w:proofErr w:type="spellEnd"/>
      <w:r w:rsidRPr="00E469DA">
        <w:rPr>
          <w:b/>
          <w:bCs/>
        </w:rPr>
        <w:t>, бортами, арками, планками тощо).</w:t>
      </w:r>
    </w:p>
    <w:p w:rsidR="00D56931" w:rsidRPr="00E469DA" w:rsidRDefault="00BF5229" w:rsidP="000B21CF">
      <w:pPr>
        <w:jc w:val="both"/>
      </w:pPr>
      <w:r w:rsidRPr="00E469DA">
        <w:rPr>
          <w:b/>
          <w:bCs/>
        </w:rPr>
        <w:t>{ECE/TRANS/17/Amend.8; набрала чинності 1 серпня 1987 р.}</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7 – Частина І </w:t>
            </w:r>
          </w:p>
        </w:tc>
      </w:tr>
    </w:tbl>
    <w:p w:rsidR="00D56931" w:rsidRPr="00E469DA" w:rsidRDefault="00D56931" w:rsidP="00D56931"/>
    <w:p w:rsidR="00D56931" w:rsidRPr="00E469DA" w:rsidRDefault="00BF5229" w:rsidP="00D56931">
      <w:pPr>
        <w:rPr>
          <w:i/>
          <w:iCs/>
          <w:u w:val="single"/>
        </w:rPr>
      </w:pPr>
      <w:r w:rsidRPr="00E469DA">
        <w:rPr>
          <w:i/>
          <w:iCs/>
          <w:u w:val="single"/>
        </w:rPr>
        <w:t>Коментар до пункту 7 статті 4</w:t>
      </w:r>
    </w:p>
    <w:p w:rsidR="00D56931" w:rsidRPr="00E469DA" w:rsidRDefault="00BF5229" w:rsidP="00D56931">
      <w:pPr>
        <w:rPr>
          <w:i/>
          <w:iCs/>
        </w:rPr>
      </w:pPr>
      <w:r w:rsidRPr="00E469DA">
        <w:rPr>
          <w:i/>
          <w:iCs/>
        </w:rPr>
        <w:t xml:space="preserve">Опори, що підтримують покриття  </w:t>
      </w:r>
    </w:p>
    <w:p w:rsidR="00D56931" w:rsidRPr="00E469DA" w:rsidRDefault="00BF5229" w:rsidP="00E52929">
      <w:pPr>
        <w:jc w:val="both"/>
        <w:rPr>
          <w:i/>
          <w:iCs/>
        </w:rPr>
      </w:pPr>
      <w:r w:rsidRPr="00E469DA">
        <w:rPr>
          <w:i/>
          <w:iCs/>
        </w:rPr>
        <w:t xml:space="preserve">Дуги, що підтримують полотнища покриття, іноді є порожнистими і можуть використовуватися як схованки. Однак їх завжди можна перевірити, як і багато інших частин контейнера. За цих умов порожнисті дуги є допустимими.  </w:t>
      </w:r>
      <w:r w:rsidRPr="00E469DA">
        <w:rPr>
          <w:i/>
          <w:iCs/>
        </w:rPr>
        <w:br/>
        <w:t>{TRANS/GE.30/14, пункт 90; TRANS/GE.30/12, пункти 100 і 101; TRANS/GE.30/6, пункт 41; TRANS/WP.30/141, пункт 35; TRANS/WP.30/AC.2/31, Додаток 3}</w:t>
      </w:r>
    </w:p>
    <w:p w:rsidR="00D56931" w:rsidRPr="00E469DA" w:rsidRDefault="00BF5229" w:rsidP="00E52929">
      <w:pPr>
        <w:jc w:val="both"/>
        <w:rPr>
          <w:b/>
          <w:bCs/>
        </w:rPr>
      </w:pPr>
      <w:r w:rsidRPr="00E469DA">
        <w:rPr>
          <w:b/>
          <w:bCs/>
        </w:rPr>
        <w:t xml:space="preserve">8. Проміжки між кільцями та проміжки між вушками не повинні перевищувати 200 мм. Проте такі проміжки можуть бути і більшими, але не повинні перевищувати 300 мм між кільцями та вушками з обох боків </w:t>
      </w:r>
      <w:proofErr w:type="spellStart"/>
      <w:r w:rsidRPr="00E469DA">
        <w:rPr>
          <w:b/>
          <w:bCs/>
        </w:rPr>
        <w:t>стійки</w:t>
      </w:r>
      <w:proofErr w:type="spellEnd"/>
      <w:r w:rsidRPr="00E469DA">
        <w:rPr>
          <w:b/>
          <w:bCs/>
        </w:rPr>
        <w:t>, якщо конструкція контейнера та матеріалу верху перешкоджає будь-якому доступу до внутрішньої частини контейнера. Вушка повинні бути підсиленими. {ECE/TRANS/17/Amend.8; набрала чинності 1 серпня 1987 р.}</w:t>
      </w:r>
    </w:p>
    <w:p w:rsidR="00D56931" w:rsidRPr="00E469DA" w:rsidRDefault="00BF5229" w:rsidP="00D56931">
      <w:pPr>
        <w:rPr>
          <w:b/>
          <w:bCs/>
        </w:rPr>
      </w:pPr>
      <w:r w:rsidRPr="00E469DA">
        <w:rPr>
          <w:b/>
          <w:bCs/>
        </w:rPr>
        <w:t>9. Використовуються такі види кріплення:</w:t>
      </w:r>
    </w:p>
    <w:p w:rsidR="00D56931" w:rsidRPr="00E469DA" w:rsidRDefault="00BF5229" w:rsidP="00D56931">
      <w:pPr>
        <w:ind w:left="567" w:hanging="283"/>
        <w:rPr>
          <w:b/>
          <w:bCs/>
        </w:rPr>
      </w:pPr>
      <w:r w:rsidRPr="00E469DA">
        <w:rPr>
          <w:b/>
          <w:bCs/>
        </w:rPr>
        <w:t>a) сталеві троси діаметром не менше 3 мм; або</w:t>
      </w:r>
    </w:p>
    <w:p w:rsidR="00D56931" w:rsidRPr="00E469DA" w:rsidRDefault="00BF5229" w:rsidP="00D56931">
      <w:pPr>
        <w:ind w:left="567" w:hanging="283"/>
        <w:rPr>
          <w:b/>
          <w:bCs/>
        </w:rPr>
      </w:pPr>
      <w:r w:rsidRPr="00E469DA">
        <w:rPr>
          <w:b/>
          <w:bCs/>
        </w:rPr>
        <w:t>b)  мотузки з пеньки або сизалю діаметром не менше 8 мм, укладені в прозору оболонку з нерозтяжного пластику; або</w:t>
      </w:r>
    </w:p>
    <w:p w:rsidR="00D56931" w:rsidRPr="00E469DA" w:rsidRDefault="00BF5229" w:rsidP="002D2B76">
      <w:pPr>
        <w:ind w:left="567" w:hanging="283"/>
        <w:jc w:val="both"/>
        <w:rPr>
          <w:b/>
          <w:bCs/>
        </w:rPr>
      </w:pPr>
      <w:r w:rsidRPr="00E469DA">
        <w:rPr>
          <w:b/>
          <w:bCs/>
        </w:rPr>
        <w:t xml:space="preserve">c)  троси, що складаються з пучків </w:t>
      </w:r>
      <w:proofErr w:type="spellStart"/>
      <w:r w:rsidRPr="00E469DA">
        <w:rPr>
          <w:b/>
          <w:bCs/>
        </w:rPr>
        <w:t>волоконно</w:t>
      </w:r>
      <w:proofErr w:type="spellEnd"/>
      <w:r w:rsidRPr="00E469DA">
        <w:rPr>
          <w:b/>
          <w:bCs/>
        </w:rPr>
        <w:t>-оптичних ниток всередині спірально скрученого сталевого кожуха, поміщеного в прозору оболонку з нерозтяжного пластику; або</w:t>
      </w:r>
    </w:p>
    <w:p w:rsidR="00D56931" w:rsidRPr="00E469DA" w:rsidRDefault="00BF5229" w:rsidP="002D2B76">
      <w:pPr>
        <w:ind w:left="567" w:hanging="283"/>
        <w:jc w:val="both"/>
        <w:rPr>
          <w:b/>
          <w:bCs/>
        </w:rPr>
      </w:pPr>
      <w:r w:rsidRPr="00E469DA">
        <w:rPr>
          <w:b/>
          <w:bCs/>
        </w:rPr>
        <w:t xml:space="preserve">d)  троси, що містять текстильний корд, обвитий принаймні чотирма нитками, які складаються виключно зі сталевого дроту та повністю покривають осердя, за умови, що діаметр троса (без урахування прозорої оболонки, якщо така є) не менший, ніж 3 мм. </w:t>
      </w:r>
    </w:p>
    <w:p w:rsidR="00D56931" w:rsidRPr="00E469DA" w:rsidRDefault="00BF5229" w:rsidP="002D2B76">
      <w:pPr>
        <w:jc w:val="both"/>
        <w:rPr>
          <w:b/>
          <w:bCs/>
        </w:rPr>
      </w:pPr>
      <w:r w:rsidRPr="00E469DA">
        <w:rPr>
          <w:b/>
          <w:bCs/>
        </w:rPr>
        <w:t>Троси відповідно до пункту 9 a) або d) цієї статті можуть мати прозору оболонку з нерозтяжного пластику.</w:t>
      </w:r>
    </w:p>
    <w:p w:rsidR="00D56931" w:rsidRPr="00E469DA" w:rsidRDefault="00D56931" w:rsidP="00D56931"/>
    <w:p w:rsidR="00D56931" w:rsidRPr="00E469DA" w:rsidRDefault="00BF5229" w:rsidP="00D56931">
      <w:r w:rsidRPr="00E469DA">
        <w:br w:type="page"/>
      </w:r>
    </w:p>
    <w:p w:rsidR="00D56931" w:rsidRPr="00E469DA" w:rsidRDefault="00D56931" w:rsidP="00D56931"/>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t xml:space="preserve">Додаток 7 – Частина І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2D2B76" w:rsidRDefault="00BF5229" w:rsidP="002D2B76">
      <w:pPr>
        <w:jc w:val="both"/>
        <w:rPr>
          <w:b/>
          <w:bCs/>
        </w:rPr>
      </w:pPr>
      <w:r w:rsidRPr="00E469DA">
        <w:rPr>
          <w:b/>
          <w:bCs/>
        </w:rPr>
        <w:t xml:space="preserve">У випадках, коли полотнище має бути прикріплене до рами в системі конструкції, яка по-іншому відповідає положенням пункту 6 a) цієї статті, для кріплення можна використовувати ремінець (приклад такої системи конструкції наведений на рисунку 7, що додається до цього Додатка). Ремінці мають відповідати вимогам, викладеним у пункті 11 a) iii) щодо матеріалу, розмірів і форми. </w:t>
      </w:r>
    </w:p>
    <w:p w:rsidR="00D56931" w:rsidRPr="00E469DA" w:rsidRDefault="00BF5229" w:rsidP="002D2B76">
      <w:pPr>
        <w:rPr>
          <w:b/>
          <w:bCs/>
        </w:rPr>
      </w:pPr>
      <w:r w:rsidRPr="00E469DA">
        <w:rPr>
          <w:b/>
          <w:bCs/>
        </w:rPr>
        <w:t>{ECE/TRANS/17/Amend.11; набрала чинності 1 серпня 1989 р.; ECE/TRANS/17/Amend.17; набрала чинності 1 жовтня 1994 р.; ECE/TRANS/17/Amend.25; набрала чинності 1 жовтня 2005 р.}</w:t>
      </w:r>
    </w:p>
    <w:p w:rsidR="00D56931" w:rsidRPr="00E469DA" w:rsidRDefault="00BF5229" w:rsidP="00D56931">
      <w:pPr>
        <w:rPr>
          <w:i/>
          <w:iCs/>
          <w:u w:val="single"/>
        </w:rPr>
      </w:pPr>
      <w:r w:rsidRPr="00E469DA">
        <w:rPr>
          <w:i/>
          <w:iCs/>
          <w:u w:val="single"/>
        </w:rPr>
        <w:t>Коментар до пункту 9 статті 4</w:t>
      </w:r>
    </w:p>
    <w:p w:rsidR="00D56931" w:rsidRPr="00E469DA" w:rsidRDefault="00BF5229" w:rsidP="00D56931">
      <w:pPr>
        <w:rPr>
          <w:i/>
          <w:iCs/>
        </w:rPr>
      </w:pPr>
      <w:r w:rsidRPr="00E469DA">
        <w:rPr>
          <w:i/>
          <w:iCs/>
        </w:rPr>
        <w:t>Кріпильна мотузка</w:t>
      </w:r>
    </w:p>
    <w:p w:rsidR="00D56931" w:rsidRPr="00E469DA" w:rsidRDefault="00BF5229" w:rsidP="00D56931">
      <w:pPr>
        <w:rPr>
          <w:i/>
          <w:iCs/>
        </w:rPr>
      </w:pPr>
      <w:r w:rsidRPr="00E469DA">
        <w:rPr>
          <w:i/>
          <w:iCs/>
        </w:rPr>
        <w:t>В останній системі конструкції замість ремінця може використовуватися мотузка,</w:t>
      </w:r>
      <w:r w:rsidR="00A94833">
        <w:rPr>
          <w:i/>
          <w:iCs/>
        </w:rPr>
        <w:t xml:space="preserve"> </w:t>
      </w:r>
      <w:r w:rsidRPr="00E469DA">
        <w:rPr>
          <w:i/>
          <w:iCs/>
        </w:rPr>
        <w:t xml:space="preserve">яка складається з двох частин. </w:t>
      </w:r>
      <w:r w:rsidRPr="00E469DA">
        <w:rPr>
          <w:i/>
          <w:iCs/>
        </w:rPr>
        <w:br/>
        <w:t>{TRANS/WP.30/125, пункт 33; ECE/TRANS/WP.30/232, пункт 34 і Додаток; ECE/TRANS/WP.30/AC.2/91, пункт 24}</w:t>
      </w:r>
    </w:p>
    <w:p w:rsidR="001D4E42" w:rsidRDefault="00BF5229" w:rsidP="00A94833">
      <w:pPr>
        <w:jc w:val="both"/>
        <w:rPr>
          <w:b/>
          <w:bCs/>
        </w:rPr>
      </w:pPr>
      <w:r w:rsidRPr="00E469DA">
        <w:rPr>
          <w:b/>
          <w:bCs/>
        </w:rPr>
        <w:t xml:space="preserve">10. Кожен тип тросу або мотузки повинен складатися з цільного відрізка і мати твердий металевий наконечник на обох кінцях. Кожен металевий наконечник повинен дозволяти введення нитки або стрічки митної пломби або печатки. Кріплення кожного металевого наконечника мотузки, відповідно до положень пунктів 9 a), b) і d) цієї статті, повинно включати порожнисту заклепку, що проходить через мотузку таким чином, щоб можна було протягнути нитку або стрічку митної печатки та пломби . </w:t>
      </w:r>
      <w:r w:rsidRPr="00E469DA">
        <w:rPr>
          <w:rFonts w:eastAsia="Times New Roman" w:cs="Arial"/>
          <w:b/>
          <w:szCs w:val="20"/>
          <w:lang w:eastAsia="ru-RU"/>
        </w:rPr>
        <w:t xml:space="preserve">Трос або </w:t>
      </w:r>
      <w:r w:rsidRPr="00E469DA">
        <w:rPr>
          <w:b/>
          <w:bCs/>
        </w:rPr>
        <w:t xml:space="preserve">мотузка повинні залишатися видимими з обох боків порожнистої заклепки, щоб можна було </w:t>
      </w:r>
      <w:r w:rsidRPr="00E469DA">
        <w:rPr>
          <w:rFonts w:eastAsia="Times New Roman" w:cs="Arial"/>
          <w:b/>
          <w:szCs w:val="20"/>
          <w:lang w:eastAsia="ru-RU"/>
        </w:rPr>
        <w:t>упевнитися</w:t>
      </w:r>
      <w:r w:rsidRPr="00E469DA">
        <w:rPr>
          <w:b/>
          <w:bCs/>
        </w:rPr>
        <w:t xml:space="preserve">, що трос або мотузка складаються з одного шматка (дивись ескіз № </w:t>
      </w:r>
      <w:r w:rsidR="001D4E42">
        <w:rPr>
          <w:b/>
          <w:bCs/>
        </w:rPr>
        <w:t>5, що додається до цих Правил).</w:t>
      </w:r>
    </w:p>
    <w:p w:rsidR="00D56931" w:rsidRPr="00E469DA" w:rsidRDefault="00BF5229" w:rsidP="00A94833">
      <w:pPr>
        <w:jc w:val="both"/>
        <w:rPr>
          <w:b/>
          <w:bCs/>
        </w:rPr>
      </w:pPr>
      <w:r w:rsidRPr="00E469DA">
        <w:rPr>
          <w:b/>
          <w:bCs/>
        </w:rPr>
        <w:t>{ECE/TRANS/17/Amend.25; набрала чинності 1 жовтня 2005 р.}</w:t>
      </w:r>
    </w:p>
    <w:p w:rsidR="00D56931" w:rsidRPr="00E469DA" w:rsidRDefault="00BF5229" w:rsidP="001D4E42">
      <w:pPr>
        <w:jc w:val="both"/>
        <w:rPr>
          <w:b/>
          <w:bCs/>
        </w:rPr>
      </w:pPr>
      <w:r w:rsidRPr="00E469DA">
        <w:rPr>
          <w:b/>
          <w:bCs/>
        </w:rPr>
        <w:t>11. В отворах полотнища тенту, які використовуються для завантаження та розвантаження, обидва краї полотнища тенту повинні бути з’єднані разом. Для цього можна використовувати такі системи:</w:t>
      </w:r>
    </w:p>
    <w:p w:rsidR="00D56931" w:rsidRPr="00E469DA" w:rsidRDefault="00BF5229" w:rsidP="001D4E42">
      <w:pPr>
        <w:ind w:left="567" w:hanging="283"/>
        <w:jc w:val="both"/>
        <w:rPr>
          <w:b/>
          <w:bCs/>
        </w:rPr>
      </w:pPr>
      <w:r w:rsidRPr="00E469DA">
        <w:rPr>
          <w:b/>
          <w:bCs/>
        </w:rPr>
        <w:t>a) Два краї полотнища тенту повинні мати належне перекриття. Вони також повинні кріпитися за допомогою:</w:t>
      </w:r>
    </w:p>
    <w:p w:rsidR="00D56931" w:rsidRPr="00E469DA" w:rsidRDefault="00BF5229" w:rsidP="00D56931">
      <w:pPr>
        <w:ind w:left="851" w:hanging="284"/>
        <w:rPr>
          <w:b/>
          <w:bCs/>
        </w:rPr>
      </w:pPr>
      <w:r w:rsidRPr="00E469DA">
        <w:rPr>
          <w:b/>
          <w:bCs/>
        </w:rPr>
        <w:t>i) клапана, пришитого або привареного відповідно до частин 3 і 4 цієї статті,</w:t>
      </w:r>
    </w:p>
    <w:p w:rsidR="00D56931" w:rsidRPr="00E469DA" w:rsidRDefault="00BF5229" w:rsidP="001D4E42">
      <w:pPr>
        <w:ind w:left="851" w:hanging="284"/>
        <w:jc w:val="both"/>
        <w:rPr>
          <w:b/>
          <w:bCs/>
        </w:rPr>
      </w:pPr>
      <w:r w:rsidRPr="00E469DA">
        <w:rPr>
          <w:b/>
          <w:bCs/>
        </w:rPr>
        <w:t xml:space="preserve">ii) </w:t>
      </w:r>
      <w:proofErr w:type="spellStart"/>
      <w:r w:rsidRPr="00E469DA">
        <w:rPr>
          <w:b/>
          <w:bCs/>
        </w:rPr>
        <w:t>кілець</w:t>
      </w:r>
      <w:proofErr w:type="spellEnd"/>
      <w:r w:rsidRPr="00E469DA">
        <w:rPr>
          <w:b/>
          <w:bCs/>
        </w:rPr>
        <w:t xml:space="preserve"> та вушок, що відповідають вимогам пункту 8 цієї статті, кільця мають бути виготовлені з металу, і</w:t>
      </w:r>
    </w:p>
    <w:p w:rsidR="00D56931" w:rsidRPr="00E469DA" w:rsidRDefault="00BF5229" w:rsidP="00D56931">
      <w:pPr>
        <w:rPr>
          <w:b/>
          <w:bCs/>
        </w:rPr>
      </w:pPr>
      <w:r w:rsidRPr="00E469DA">
        <w:rPr>
          <w:b/>
          <w:bCs/>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7 – Частина І </w:t>
            </w:r>
          </w:p>
        </w:tc>
      </w:tr>
    </w:tbl>
    <w:p w:rsidR="00D56931" w:rsidRPr="00E469DA" w:rsidRDefault="00D56931" w:rsidP="00D56931">
      <w:pPr>
        <w:ind w:left="851" w:hanging="284"/>
        <w:rPr>
          <w:b/>
          <w:bCs/>
        </w:rPr>
      </w:pPr>
    </w:p>
    <w:p w:rsidR="00D56931" w:rsidRPr="00E469DA" w:rsidRDefault="00BF5229" w:rsidP="00942E67">
      <w:pPr>
        <w:ind w:left="851" w:hanging="284"/>
        <w:jc w:val="both"/>
        <w:rPr>
          <w:b/>
          <w:bCs/>
        </w:rPr>
      </w:pPr>
      <w:r w:rsidRPr="00E469DA">
        <w:rPr>
          <w:b/>
          <w:bCs/>
        </w:rPr>
        <w:t>iii) ремінця,</w:t>
      </w:r>
      <w:r w:rsidR="00D56931" w:rsidRPr="00E469DA">
        <w:rPr>
          <w:b/>
          <w:bCs/>
        </w:rPr>
        <w:t xml:space="preserve"> </w:t>
      </w:r>
      <w:r w:rsidRPr="00E469DA">
        <w:rPr>
          <w:b/>
          <w:bCs/>
        </w:rPr>
        <w:t xml:space="preserve">виготовленого з цільного шматка відповідного матеріалу, що не розтягується, завширшки щонайменше 20 мм і завтовшки щонайменше 3 мм, що проходить крізь кільця і з'єднує обидва краї разом два краї полотнища та клапан; ремінець повинен бути закріплений всередині полотнища та оснащений: </w:t>
      </w:r>
    </w:p>
    <w:p w:rsidR="00D56931" w:rsidRPr="00E469DA" w:rsidRDefault="00BF5229" w:rsidP="00D56931">
      <w:pPr>
        <w:ind w:left="851" w:hanging="284"/>
        <w:rPr>
          <w:b/>
          <w:bCs/>
        </w:rPr>
      </w:pPr>
      <w:r w:rsidRPr="00E469DA">
        <w:rPr>
          <w:b/>
          <w:bCs/>
        </w:rPr>
        <w:t xml:space="preserve">     вушком для кріплення мотузки (тросу), зазначеної в пункті 9 цієї статті; або </w:t>
      </w:r>
    </w:p>
    <w:p w:rsidR="00D56931" w:rsidRPr="00E469DA" w:rsidRDefault="00BF5229" w:rsidP="00D56931">
      <w:pPr>
        <w:ind w:left="851" w:hanging="284"/>
        <w:rPr>
          <w:b/>
          <w:bCs/>
        </w:rPr>
      </w:pPr>
      <w:r w:rsidRPr="00E469DA">
        <w:rPr>
          <w:b/>
          <w:bCs/>
        </w:rPr>
        <w:t xml:space="preserve">     вушком, яке може кріпитися до металевого кільця, зазначеного в пункті 6 цієї статті, і закріпити за допомогою мотузки (тросу), зазначеної в пункті 9 цієї статті.</w:t>
      </w:r>
    </w:p>
    <w:p w:rsidR="00D56931" w:rsidRPr="00E469DA" w:rsidRDefault="00BF5229" w:rsidP="00942E67">
      <w:pPr>
        <w:jc w:val="both"/>
        <w:rPr>
          <w:b/>
          <w:bCs/>
        </w:rPr>
      </w:pPr>
      <w:r w:rsidRPr="00E469DA">
        <w:rPr>
          <w:b/>
          <w:bCs/>
        </w:rPr>
        <w:t xml:space="preserve">Клапан не потрібен, якщо встановлено спеціальний пристрій, такий як перегородка, яка перешкоджає доступу до контейнера без залишення очевидних слідів. Клапан також не потрібен для контейнерів із зсувними </w:t>
      </w:r>
      <w:r w:rsidR="00122310" w:rsidRPr="00E469DA">
        <w:rPr>
          <w:b/>
          <w:bCs/>
        </w:rPr>
        <w:t>шторами</w:t>
      </w:r>
      <w:r w:rsidR="00D56931" w:rsidRPr="00E469DA">
        <w:rPr>
          <w:b/>
          <w:bCs/>
        </w:rPr>
        <w:t xml:space="preserve">. </w:t>
      </w:r>
      <w:r w:rsidRPr="00E469DA">
        <w:rPr>
          <w:b/>
          <w:bCs/>
        </w:rPr>
        <w:br/>
        <w:t>{ECE/TRANS/17/Amend.14; набрала чинності 1 серпня 1992 р.; ECE/TRANS/17/Amend.20; набрала чинності 12 червня 2001 р.}</w:t>
      </w:r>
    </w:p>
    <w:p w:rsidR="00D56931" w:rsidRPr="00E469DA" w:rsidRDefault="00BF5229" w:rsidP="00942E67">
      <w:pPr>
        <w:ind w:left="567" w:hanging="283"/>
        <w:jc w:val="both"/>
        <w:rPr>
          <w:b/>
          <w:bCs/>
        </w:rPr>
      </w:pPr>
      <w:r w:rsidRPr="00E469DA">
        <w:rPr>
          <w:b/>
          <w:bCs/>
        </w:rPr>
        <w:t xml:space="preserve">b) Спеціальна система закривання, яка тримає краї полотнища щільно замкненими, коли контейнер закритий і опечатаний. Система має бути забезпечена отвором, через який може проходити металеве кільце, згадане в пункті 6 цієї статті, і закріплюватися тросом або мотузкою, згаданими в пункті 9 цієї статті. Така система зображена на рисунку 8, що додається до цього Додатку. </w:t>
      </w:r>
      <w:r w:rsidRPr="00E469DA">
        <w:rPr>
          <w:b/>
          <w:bCs/>
        </w:rPr>
        <w:br/>
        <w:t>{ECE/TRANS/17/Amend.14; набрала чинності 1 серпня 1992 р.}</w:t>
      </w:r>
    </w:p>
    <w:p w:rsidR="00D56931" w:rsidRPr="00942E67" w:rsidRDefault="00BF5229" w:rsidP="00942E67">
      <w:pPr>
        <w:jc w:val="both"/>
        <w:rPr>
          <w:b/>
          <w:bCs/>
        </w:rPr>
      </w:pPr>
      <w:r w:rsidRPr="00942E67">
        <w:rPr>
          <w:b/>
          <w:bCs/>
        </w:rPr>
        <w:t xml:space="preserve">12. </w:t>
      </w:r>
      <w:r w:rsidR="00C602CD" w:rsidRPr="00942E67">
        <w:rPr>
          <w:rFonts w:eastAsia="Times New Roman" w:cs="Arial"/>
          <w:b/>
          <w:szCs w:val="20"/>
          <w:lang w:eastAsia="ru-RU"/>
        </w:rPr>
        <w:t xml:space="preserve">Розпізнавальні знаки, що повинні проставлятися на контейнері, і табличка про допущення, передбачена в частині </w:t>
      </w:r>
      <w:r w:rsidRPr="00942E67">
        <w:rPr>
          <w:rFonts w:eastAsia="Times New Roman" w:cs="Arial"/>
          <w:b/>
          <w:szCs w:val="20"/>
          <w:lang w:eastAsia="ru-RU"/>
        </w:rPr>
        <w:t xml:space="preserve">II </w:t>
      </w:r>
      <w:r w:rsidR="00C602CD" w:rsidRPr="00942E67">
        <w:rPr>
          <w:rFonts w:eastAsia="Times New Roman" w:cs="Arial"/>
          <w:b/>
          <w:szCs w:val="20"/>
          <w:lang w:eastAsia="ru-RU"/>
        </w:rPr>
        <w:t>цього Додатка, в жодному разі не повинні закриватися</w:t>
      </w:r>
      <w:r w:rsidRPr="00942E67">
        <w:rPr>
          <w:rFonts w:eastAsia="Times New Roman" w:cs="Arial"/>
          <w:b/>
          <w:szCs w:val="20"/>
          <w:lang w:eastAsia="ru-RU"/>
        </w:rPr>
        <w:t xml:space="preserve"> </w:t>
      </w:r>
      <w:r w:rsidRPr="00942E67">
        <w:rPr>
          <w:b/>
          <w:bCs/>
        </w:rPr>
        <w:t xml:space="preserve">полотнищем тенту. </w:t>
      </w:r>
    </w:p>
    <w:p w:rsidR="00D56931" w:rsidRPr="00E469DA" w:rsidRDefault="00BF5229" w:rsidP="00D56931">
      <w:pPr>
        <w:jc w:val="center"/>
        <w:rPr>
          <w:b/>
          <w:bCs/>
          <w:u w:val="single"/>
        </w:rPr>
      </w:pPr>
      <w:r w:rsidRPr="00E469DA">
        <w:rPr>
          <w:b/>
          <w:bCs/>
          <w:u w:val="single"/>
        </w:rPr>
        <w:t>Стаття 5</w:t>
      </w:r>
    </w:p>
    <w:p w:rsidR="00D56931" w:rsidRPr="00E469DA" w:rsidRDefault="00BF5229" w:rsidP="00D56931">
      <w:pPr>
        <w:jc w:val="center"/>
        <w:rPr>
          <w:b/>
          <w:bCs/>
          <w:u w:val="single"/>
        </w:rPr>
      </w:pPr>
      <w:r w:rsidRPr="00E469DA">
        <w:rPr>
          <w:b/>
          <w:bCs/>
          <w:u w:val="single"/>
        </w:rPr>
        <w:t>Контейнери із зсувними шторами</w:t>
      </w:r>
    </w:p>
    <w:p w:rsidR="00D56931" w:rsidRPr="00E469DA" w:rsidRDefault="00BF5229" w:rsidP="00942E67">
      <w:pPr>
        <w:jc w:val="both"/>
      </w:pPr>
      <w:r w:rsidRPr="00E469DA">
        <w:rPr>
          <w:b/>
          <w:bCs/>
        </w:rPr>
        <w:t>1. В разі використання таких контейнерів, положення статей 1, 2, 3 і 4 цих Правил застосовуються до контейнерів із зсувними шторами. Крім того, ці контейнери повинні відповідати положенням цієї статті.</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7 – Частина І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0146FB">
      <w:pPr>
        <w:jc w:val="both"/>
        <w:rPr>
          <w:b/>
          <w:bCs/>
        </w:rPr>
      </w:pPr>
      <w:r w:rsidRPr="00E469DA">
        <w:rPr>
          <w:b/>
          <w:bCs/>
        </w:rPr>
        <w:t>2. Зсувні штори, підлога, двері та всі інші складові частини контейнера повинні відповідати або вимогам, викладеним у пунктах 6, 8, 9 та 11 статті 4 цих Правил, або вимогам, викладеним у пунктах i)-vi) нижче.</w:t>
      </w:r>
    </w:p>
    <w:p w:rsidR="00D56931" w:rsidRPr="00E469DA" w:rsidRDefault="00BF5229" w:rsidP="000146FB">
      <w:pPr>
        <w:ind w:left="851" w:hanging="284"/>
        <w:jc w:val="both"/>
        <w:rPr>
          <w:b/>
          <w:bCs/>
        </w:rPr>
      </w:pPr>
      <w:r w:rsidRPr="00E469DA">
        <w:rPr>
          <w:b/>
          <w:bCs/>
        </w:rPr>
        <w:t>i)   Зсувні штори, підлога, двері та всі інші складові частини контейнера повинні бути зібрані або за допомогою пристроїв, які не можуть бути зняті та замінені ззовні, не залишаючи очевидних слідів, або такими методами, які створюють конструкцію, яку не можна змінити, не залишивши очевидних слідів.</w:t>
      </w:r>
    </w:p>
    <w:p w:rsidR="00D56931" w:rsidRPr="00E469DA" w:rsidRDefault="00BF5229" w:rsidP="000146FB">
      <w:pPr>
        <w:ind w:left="851" w:hanging="284"/>
        <w:jc w:val="both"/>
        <w:rPr>
          <w:b/>
          <w:bCs/>
        </w:rPr>
      </w:pPr>
      <w:r w:rsidRPr="00E469DA">
        <w:rPr>
          <w:b/>
          <w:bCs/>
        </w:rPr>
        <w:t>ii)  Полотнище штори має перекривати жорсткі деталі у верхній частині контейнера принаймні на 1/4 фактичної відстані між натяжними ремінцями. Полотнище штори повинно перекривати жорсткі деталі на дні контейнера щонайменше на 50 мм. Горизонтальний отвір між полотнищем штори і жорсткими деталями контейнера не може перевищувати 10 мм, якщо міряти перпендикулярно до поздовжньої осі контейнера в будь-якому місці, коли контейнер закріплено та опломбовано для митних цілей.</w:t>
      </w:r>
    </w:p>
    <w:p w:rsidR="00D56931" w:rsidRPr="00E469DA" w:rsidRDefault="00BF5229" w:rsidP="000146FB">
      <w:pPr>
        <w:ind w:left="851" w:hanging="284"/>
        <w:jc w:val="both"/>
        <w:rPr>
          <w:b/>
          <w:bCs/>
        </w:rPr>
      </w:pPr>
      <w:r w:rsidRPr="00E469DA">
        <w:rPr>
          <w:b/>
          <w:bCs/>
        </w:rPr>
        <w:t>iii) Направляюча зсувних штор, пристрої натягу зсувних штор та інші рухомі частини повинні бути зібрані таким чином, щоб у закритому та митному пломбуванні двері та інші рухомі частини не можна було відкрити або закрити ззовні без залишення очевидних слідів. Направляюча зсувних штор, пристрої натягу зсувних штор та інші рухомі деталі повинні складатися таким чином, щоб після закріплення запірних пристроїв доступ до контейнера неможливо було отримати без залишення очевидних слідів. Приклад такої системи побудови наведено на рисунку 9, доданому до цих Правил.</w:t>
      </w:r>
    </w:p>
    <w:p w:rsidR="00D56931" w:rsidRPr="00E469DA" w:rsidRDefault="00BF5229" w:rsidP="000146FB">
      <w:pPr>
        <w:ind w:left="851" w:hanging="284"/>
        <w:jc w:val="both"/>
        <w:rPr>
          <w:b/>
          <w:bCs/>
        </w:rPr>
      </w:pPr>
      <w:r w:rsidRPr="00E469DA">
        <w:rPr>
          <w:b/>
          <w:bCs/>
        </w:rPr>
        <w:t xml:space="preserve">iv) Горизонтальна відстань між кільцями, що використовуються для митних цілей, на жорстких частинах контейнера не повинна перевищувати 200 мм. Проте простір між кільцями з обох боків </w:t>
      </w:r>
      <w:proofErr w:type="spellStart"/>
      <w:r w:rsidRPr="00E469DA">
        <w:rPr>
          <w:b/>
          <w:bCs/>
        </w:rPr>
        <w:t>стійки</w:t>
      </w:r>
      <w:proofErr w:type="spellEnd"/>
      <w:r w:rsidRPr="00E469DA">
        <w:rPr>
          <w:b/>
          <w:bCs/>
        </w:rPr>
        <w:t xml:space="preserve"> може бути більшим, але не повинен перевищувати 300 мм, якщо конструкція контейнера та полотнищ така, що перешкоджає будь-якому доступу до контейнера. У будь-якому випадку умови, викладені в пункті </w:t>
      </w:r>
      <w:proofErr w:type="spellStart"/>
      <w:r w:rsidRPr="00E469DA">
        <w:rPr>
          <w:b/>
          <w:bCs/>
        </w:rPr>
        <w:t>іі</w:t>
      </w:r>
      <w:proofErr w:type="spellEnd"/>
      <w:r w:rsidRPr="00E469DA">
        <w:rPr>
          <w:b/>
          <w:bCs/>
        </w:rPr>
        <w:t>) вище, мають бути дотримані.</w:t>
      </w:r>
    </w:p>
    <w:p w:rsidR="00D56931" w:rsidRPr="00E469DA" w:rsidRDefault="00BF5229" w:rsidP="00D56931">
      <w:pPr>
        <w:ind w:left="851" w:hanging="284"/>
        <w:rPr>
          <w:b/>
          <w:bCs/>
        </w:rPr>
      </w:pPr>
      <w:r w:rsidRPr="00E469DA">
        <w:rPr>
          <w:b/>
          <w:bCs/>
        </w:rPr>
        <w:t>v)  Відстань між натяжними ременями не повинна перевищувати 600 мм.</w:t>
      </w:r>
    </w:p>
    <w:p w:rsidR="000146FB" w:rsidRDefault="00BF5229" w:rsidP="000146FB">
      <w:pPr>
        <w:ind w:left="851" w:hanging="284"/>
        <w:jc w:val="both"/>
        <w:rPr>
          <w:b/>
          <w:bCs/>
        </w:rPr>
      </w:pPr>
      <w:r w:rsidRPr="00E469DA">
        <w:rPr>
          <w:b/>
          <w:bCs/>
        </w:rPr>
        <w:t xml:space="preserve">vi) Кріпильні деталі, що використовуються для кріплення полотнищ штор до твердих деталей контейнера, повинні відповідати вимогам пункту 9 статті 4 цих Правил. </w:t>
      </w:r>
    </w:p>
    <w:p w:rsidR="00D56931" w:rsidRPr="00E469DA" w:rsidRDefault="000146FB" w:rsidP="000146FB">
      <w:pPr>
        <w:ind w:left="851" w:hanging="284"/>
        <w:jc w:val="both"/>
        <w:rPr>
          <w:b/>
          <w:bCs/>
          <w:u w:val="single"/>
        </w:rPr>
      </w:pPr>
      <w:r>
        <w:rPr>
          <w:b/>
          <w:bCs/>
          <w:u w:val="single"/>
        </w:rPr>
        <w:t xml:space="preserve">      </w:t>
      </w:r>
      <w:r w:rsidR="00BF5229" w:rsidRPr="00E469DA">
        <w:rPr>
          <w:b/>
          <w:bCs/>
          <w:u w:val="single"/>
        </w:rPr>
        <w:t>{ECE/TRANS/17/Amen.33, набрала чинності 1 січня 2017 р.}</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7 – Частина І </w:t>
            </w:r>
          </w:p>
        </w:tc>
      </w:tr>
    </w:tbl>
    <w:p w:rsidR="00D56931" w:rsidRPr="00E469DA" w:rsidRDefault="00D56931" w:rsidP="00D56931"/>
    <w:p w:rsidR="00D56931" w:rsidRPr="00E469DA" w:rsidRDefault="00BF5229" w:rsidP="00D56931">
      <w:pPr>
        <w:jc w:val="center"/>
        <w:rPr>
          <w:b/>
          <w:bCs/>
          <w:u w:val="single"/>
        </w:rPr>
      </w:pPr>
      <w:r w:rsidRPr="00E469DA">
        <w:rPr>
          <w:b/>
          <w:bCs/>
          <w:u w:val="single"/>
        </w:rPr>
        <w:t xml:space="preserve">Стаття 6 </w:t>
      </w:r>
    </w:p>
    <w:p w:rsidR="00D56931" w:rsidRPr="00E469DA" w:rsidRDefault="00BF5229" w:rsidP="00D56931">
      <w:pPr>
        <w:jc w:val="center"/>
        <w:rPr>
          <w:b/>
          <w:bCs/>
          <w:u w:val="single"/>
        </w:rPr>
      </w:pPr>
      <w:r w:rsidRPr="00E469DA">
        <w:rPr>
          <w:b/>
          <w:bCs/>
          <w:u w:val="single"/>
        </w:rPr>
        <w:t>Контейнери із зсувним дахом</w:t>
      </w:r>
    </w:p>
    <w:p w:rsidR="00D56931" w:rsidRPr="00E469DA" w:rsidRDefault="00BF5229" w:rsidP="00073EBA">
      <w:pPr>
        <w:jc w:val="both"/>
        <w:rPr>
          <w:b/>
          <w:bCs/>
        </w:rPr>
      </w:pPr>
      <w:r w:rsidRPr="00E469DA">
        <w:rPr>
          <w:b/>
          <w:bCs/>
        </w:rPr>
        <w:t>1. Положення статей 1, 2, 3, 4 і 5 цих Правил застосовуються до контейнерів з зсувним дахом. Крім того, ці контейнери повинні відповідати положенням цієї статті.</w:t>
      </w:r>
    </w:p>
    <w:p w:rsidR="00D56931" w:rsidRPr="00E469DA" w:rsidRDefault="00BF5229" w:rsidP="00073EBA">
      <w:pPr>
        <w:jc w:val="both"/>
        <w:rPr>
          <w:b/>
          <w:bCs/>
        </w:rPr>
      </w:pPr>
      <w:r w:rsidRPr="00E469DA">
        <w:rPr>
          <w:b/>
          <w:bCs/>
        </w:rPr>
        <w:t>2. Зсувний дах повинен відповідати вимогам, викладеним у пунктах i) - iii) нижче.</w:t>
      </w:r>
    </w:p>
    <w:p w:rsidR="00D56931" w:rsidRPr="00E469DA" w:rsidRDefault="00BF5229" w:rsidP="00073EBA">
      <w:pPr>
        <w:ind w:left="851" w:hanging="284"/>
        <w:jc w:val="both"/>
        <w:rPr>
          <w:b/>
          <w:bCs/>
        </w:rPr>
      </w:pPr>
      <w:r w:rsidRPr="00E469DA">
        <w:rPr>
          <w:b/>
          <w:bCs/>
        </w:rPr>
        <w:t xml:space="preserve">i) Полотнище зсувного даху повинно бути зібрано або за допомогою пристроїв, які не можна зняти та замінити ззовні без залишення очевидних слідів, або за допомогою таких методів, які </w:t>
      </w:r>
      <w:proofErr w:type="spellStart"/>
      <w:r w:rsidRPr="00E469DA">
        <w:rPr>
          <w:b/>
          <w:bCs/>
        </w:rPr>
        <w:t>створять</w:t>
      </w:r>
      <w:proofErr w:type="spellEnd"/>
      <w:r w:rsidRPr="00E469DA">
        <w:rPr>
          <w:b/>
          <w:bCs/>
        </w:rPr>
        <w:t xml:space="preserve"> конструкцію, яку неможливо змінити без залишення очевидних слідів.</w:t>
      </w:r>
    </w:p>
    <w:p w:rsidR="00D56931" w:rsidRPr="00E469DA" w:rsidRDefault="00BF5229" w:rsidP="00073EBA">
      <w:pPr>
        <w:ind w:left="851" w:hanging="284"/>
        <w:jc w:val="both"/>
        <w:rPr>
          <w:b/>
          <w:bCs/>
        </w:rPr>
      </w:pPr>
      <w:r w:rsidRPr="00E469DA">
        <w:rPr>
          <w:b/>
          <w:bCs/>
        </w:rPr>
        <w:t xml:space="preserve">ii) Полотнище зсувного даху повинно перекриватися суцільною частиною даху на передній стороні контейнера, щоб </w:t>
      </w:r>
      <w:r w:rsidR="009D3FD6">
        <w:rPr>
          <w:b/>
          <w:bCs/>
        </w:rPr>
        <w:t>полотнище покриття</w:t>
      </w:r>
      <w:r w:rsidR="009D3FD6" w:rsidRPr="00E469DA">
        <w:rPr>
          <w:b/>
          <w:bCs/>
        </w:rPr>
        <w:t xml:space="preserve"> </w:t>
      </w:r>
      <w:r w:rsidRPr="00E469DA">
        <w:rPr>
          <w:b/>
          <w:bCs/>
        </w:rPr>
        <w:t>даху не можна було перетягнути за верхній край верхньої траверси. По всій довжині контейнера по обидва боки в кромку полотнища даху закладається попередньо напружений сталевий трос так, щоб його не можна було витягнути і знову вставити без залишення видимих слідів. Полотно даху має бути закріплене на ковзній каретці таким чином, щоб його неможливо було зняти та закріпити знову, не залишивши очевидних слідів.</w:t>
      </w:r>
    </w:p>
    <w:p w:rsidR="00D56931" w:rsidRPr="00E469DA" w:rsidRDefault="00BF5229" w:rsidP="00073EBA">
      <w:pPr>
        <w:ind w:left="851" w:hanging="284"/>
        <w:jc w:val="both"/>
        <w:rPr>
          <w:b/>
          <w:bCs/>
        </w:rPr>
      </w:pPr>
      <w:r w:rsidRPr="00E469DA">
        <w:rPr>
          <w:b/>
          <w:bCs/>
        </w:rPr>
        <w:t>iii) iii) Напрямний елемент зсувного даху, пристрої натягу зсувного даху та інші рухомі частини повинні з'єднуватися таким чином, щоб зачинені та опечатані митними пломбами двері, дах та інші рухомі частини не можна було відкрити або зачинити зовні без залишення видимих слідів. Напрямний елемент зсувного даху, пристрої натягу зсувного даху та інші рухомі частини повинні з'єднуватися таким чином, щоб після замикання запірних пристроїв унеможливлювалася можливість доступу в контейнер без залишення видимих слідів.</w:t>
      </w:r>
    </w:p>
    <w:p w:rsidR="00D56931" w:rsidRPr="00E469DA" w:rsidRDefault="00BF5229" w:rsidP="00D56931">
      <w:pPr>
        <w:ind w:left="567"/>
        <w:rPr>
          <w:b/>
          <w:bCs/>
        </w:rPr>
      </w:pPr>
      <w:r w:rsidRPr="00E469DA">
        <w:rPr>
          <w:b/>
          <w:bCs/>
        </w:rPr>
        <w:t xml:space="preserve">Приклад можливої системи конструкції зображено на малюнку № 10, що додається до цих Правил. </w:t>
      </w:r>
      <w:r w:rsidRPr="00E469DA">
        <w:rPr>
          <w:b/>
          <w:bCs/>
        </w:rPr>
        <w:br/>
        <w:t>{ECE/TRANS/17/Amend.33, набрала чинності 1 січня 2017 р.}</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7 – Частина І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u w:val="single"/>
        </w:rPr>
      </w:pPr>
      <w:r w:rsidRPr="00E469DA">
        <w:rPr>
          <w:b/>
          <w:bCs/>
          <w:u w:val="single"/>
        </w:rPr>
        <w:t xml:space="preserve">Рисунок 1 </w:t>
      </w:r>
    </w:p>
    <w:p w:rsidR="00D56931" w:rsidRPr="00E469DA" w:rsidRDefault="00BF5229" w:rsidP="00D56931">
      <w:pPr>
        <w:jc w:val="center"/>
        <w:rPr>
          <w:b/>
          <w:bCs/>
          <w:u w:val="single"/>
        </w:rPr>
      </w:pPr>
      <w:r w:rsidRPr="00E469DA">
        <w:rPr>
          <w:b/>
          <w:bCs/>
          <w:u w:val="single"/>
        </w:rPr>
        <w:t xml:space="preserve">ПОЛОТНО ТЕНТУ, ЗШИТЕ З КІЛЬКОХ ПОЛОТНИЩ </w:t>
      </w:r>
    </w:p>
    <w:p w:rsidR="00D56931" w:rsidRPr="00E469DA" w:rsidRDefault="00053BC8" w:rsidP="00D56931">
      <w:pPr>
        <w:jc w:val="cente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452864" behindDoc="0" locked="0" layoutInCell="1" allowOverlap="1">
                <wp:simplePos x="0" y="0"/>
                <wp:positionH relativeFrom="margin">
                  <wp:posOffset>3493135</wp:posOffset>
                </wp:positionH>
                <wp:positionV relativeFrom="paragraph">
                  <wp:posOffset>4482465</wp:posOffset>
                </wp:positionV>
                <wp:extent cx="1682750" cy="530225"/>
                <wp:effectExtent l="0" t="0" r="0" b="3175"/>
                <wp:wrapNone/>
                <wp:docPr id="967" name="Надпись 9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530225"/>
                        </a:xfrm>
                        <a:prstGeom prst="rect">
                          <a:avLst/>
                        </a:prstGeom>
                        <a:solidFill>
                          <a:srgbClr val="FFFFFF"/>
                        </a:solidFill>
                        <a:ln w="9525">
                          <a:noFill/>
                          <a:miter lim="800000"/>
                          <a:headEnd/>
                          <a:tailEnd/>
                        </a:ln>
                      </wps:spPr>
                      <wps:txbx>
                        <w:txbxContent>
                          <w:p w:rsidR="00055C12" w:rsidRPr="004E2A32" w:rsidRDefault="00055C12" w:rsidP="00D56931">
                            <w:pPr>
                              <w:spacing w:after="0" w:line="240" w:lineRule="auto"/>
                              <w:rPr>
                                <w:sz w:val="16"/>
                                <w:szCs w:val="16"/>
                              </w:rPr>
                            </w:pPr>
                            <w:r>
                              <w:rPr>
                                <w:sz w:val="16"/>
                                <w:szCs w:val="16"/>
                              </w:rPr>
                              <w:t>Ш</w:t>
                            </w:r>
                            <w:r w:rsidRPr="004E2A32">
                              <w:rPr>
                                <w:sz w:val="16"/>
                                <w:szCs w:val="16"/>
                              </w:rPr>
                              <w:t>ов</w:t>
                            </w:r>
                          </w:p>
                          <w:p w:rsidR="00055C12" w:rsidRDefault="00055C12" w:rsidP="00D56931">
                            <w:pPr>
                              <w:spacing w:after="0" w:line="240" w:lineRule="auto"/>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67" o:spid="_x0000_s1567" type="#_x0000_t202" style="position:absolute;left:0;text-align:left;margin-left:275.05pt;margin-top:352.95pt;width:132.5pt;height:41.75pt;z-index:252452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" stroked="f">
                <v:textbox inset="1mm,0,0,0">
                  <w:txbxContent>
                    <w:p w:rsidR="00055C12" w:rsidRPr="004E2A32" w:rsidRDefault="00055C12" w:rsidP="00D56931">
                      <w:pPr>
                        <w:spacing w:after="0" w:line="240" w:lineRule="auto"/>
                        <w:rPr>
                          <w:sz w:val="16"/>
                          <w:szCs w:val="16"/>
                        </w:rPr>
                      </w:pPr>
                      <w:r>
                        <w:rPr>
                          <w:sz w:val="16"/>
                          <w:szCs w:val="16"/>
                        </w:rPr>
                        <w:t>Ш</w:t>
                      </w:r>
                      <w:r w:rsidRPr="004E2A32">
                        <w:rPr>
                          <w:sz w:val="16"/>
                          <w:szCs w:val="16"/>
                        </w:rPr>
                        <w:t>ов</w:t>
                      </w:r>
                    </w:p>
                    <w:p w:rsidR="00055C12" w:rsidRDefault="00055C12" w:rsidP="00D56931">
                      <w:pPr>
                        <w:spacing w:after="0" w:line="240" w:lineRule="auto"/>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53888" behindDoc="0" locked="0" layoutInCell="1" allowOverlap="1">
                <wp:simplePos x="0" y="0"/>
                <wp:positionH relativeFrom="margin">
                  <wp:posOffset>3572510</wp:posOffset>
                </wp:positionH>
                <wp:positionV relativeFrom="paragraph">
                  <wp:posOffset>6091555</wp:posOffset>
                </wp:positionV>
                <wp:extent cx="1560830" cy="725170"/>
                <wp:effectExtent l="0" t="0" r="1270" b="0"/>
                <wp:wrapNone/>
                <wp:docPr id="966" name="Надпись 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830" cy="7251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66" o:spid="_x0000_s1568" type="#_x0000_t202" style="position:absolute;left:0;text-align:left;margin-left:281.3pt;margin-top:479.65pt;width:122.9pt;height:57.1pt;z-index:252453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54912" behindDoc="0" locked="0" layoutInCell="1" allowOverlap="1">
                <wp:simplePos x="0" y="0"/>
                <wp:positionH relativeFrom="margin">
                  <wp:align>center</wp:align>
                </wp:positionH>
                <wp:positionV relativeFrom="paragraph">
                  <wp:posOffset>6042660</wp:posOffset>
                </wp:positionV>
                <wp:extent cx="591185" cy="328930"/>
                <wp:effectExtent l="0" t="0" r="0" b="0"/>
                <wp:wrapNone/>
                <wp:docPr id="965" name="Надпись 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32893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Не менше </w:t>
                            </w:r>
                          </w:p>
                          <w:p w:rsidR="00055C12" w:rsidRDefault="00055C12" w:rsidP="00D56931">
                            <w:pPr>
                              <w:spacing w:after="0"/>
                              <w:rPr>
                                <w:sz w:val="16"/>
                                <w:szCs w:val="16"/>
                              </w:rPr>
                            </w:pPr>
                            <w:r>
                              <w:rPr>
                                <w:sz w:val="16"/>
                                <w:szCs w:val="16"/>
                              </w:rPr>
                              <w:t xml:space="preserve">15 мм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65" o:spid="_x0000_s1569" type="#_x0000_t202" style="position:absolute;left:0;text-align:left;margin-left:0;margin-top:475.8pt;width:46.55pt;height:25.9pt;z-index:2524549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" stroked="f">
                <v:textbox inset="1mm,0,0,0">
                  <w:txbxContent>
                    <w:p w:rsidR="00055C12" w:rsidRDefault="00055C12" w:rsidP="00D56931">
                      <w:pPr>
                        <w:spacing w:after="0"/>
                        <w:rPr>
                          <w:sz w:val="16"/>
                          <w:szCs w:val="16"/>
                        </w:rPr>
                      </w:pPr>
                      <w:r>
                        <w:rPr>
                          <w:sz w:val="16"/>
                          <w:szCs w:val="16"/>
                        </w:rPr>
                        <w:t xml:space="preserve">Не менше </w:t>
                      </w:r>
                    </w:p>
                    <w:p w:rsidR="00055C12" w:rsidRDefault="00055C12" w:rsidP="00D56931">
                      <w:pPr>
                        <w:spacing w:after="0"/>
                        <w:rPr>
                          <w:sz w:val="16"/>
                          <w:szCs w:val="16"/>
                        </w:rPr>
                      </w:pPr>
                      <w:r>
                        <w:rPr>
                          <w:sz w:val="16"/>
                          <w:szCs w:val="16"/>
                        </w:rPr>
                        <w:t xml:space="preserve">15 мм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51840" behindDoc="0" locked="0" layoutInCell="1" allowOverlap="1">
                <wp:simplePos x="0" y="0"/>
                <wp:positionH relativeFrom="margin">
                  <wp:posOffset>212725</wp:posOffset>
                </wp:positionH>
                <wp:positionV relativeFrom="paragraph">
                  <wp:posOffset>5316220</wp:posOffset>
                </wp:positionV>
                <wp:extent cx="1188720" cy="316865"/>
                <wp:effectExtent l="0" t="0" r="0" b="6985"/>
                <wp:wrapNone/>
                <wp:docPr id="968" name="Надпись 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rPr>
                                <w:sz w:val="16"/>
                                <w:szCs w:val="16"/>
                              </w:rPr>
                            </w:pPr>
                            <w:r>
                              <w:rPr>
                                <w:sz w:val="16"/>
                                <w:szCs w:val="16"/>
                              </w:rPr>
                              <w:t xml:space="preserve">Плоский подвійний шов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68" o:spid="_x0000_s1570" type="#_x0000_t202" style="position:absolute;left:0;text-align:left;margin-left:16.75pt;margin-top:418.6pt;width:93.6pt;height:24.95pt;z-index:252451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rPr>
                          <w:sz w:val="16"/>
                          <w:szCs w:val="16"/>
                        </w:rPr>
                      </w:pPr>
                      <w:r>
                        <w:rPr>
                          <w:sz w:val="16"/>
                          <w:szCs w:val="16"/>
                        </w:rPr>
                        <w:t xml:space="preserve">Плоский подвійний шов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49792" behindDoc="0" locked="0" layoutInCell="1" allowOverlap="1">
                <wp:simplePos x="0" y="0"/>
                <wp:positionH relativeFrom="margin">
                  <wp:posOffset>2261870</wp:posOffset>
                </wp:positionH>
                <wp:positionV relativeFrom="paragraph">
                  <wp:posOffset>4416425</wp:posOffset>
                </wp:positionV>
                <wp:extent cx="591185" cy="170815"/>
                <wp:effectExtent l="0" t="0" r="0" b="635"/>
                <wp:wrapNone/>
                <wp:docPr id="969" name="Надпись 9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69" o:spid="_x0000_s1571" type="#_x0000_t202" style="position:absolute;left:0;text-align:left;margin-left:178.1pt;margin-top:347.75pt;width:46.55pt;height:13.45pt;z-index:252449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50816" behindDoc="0" locked="0" layoutInCell="1" allowOverlap="1">
                <wp:simplePos x="0" y="0"/>
                <wp:positionH relativeFrom="margin">
                  <wp:posOffset>3090545</wp:posOffset>
                </wp:positionH>
                <wp:positionV relativeFrom="paragraph">
                  <wp:posOffset>1995805</wp:posOffset>
                </wp:positionV>
                <wp:extent cx="591185" cy="170815"/>
                <wp:effectExtent l="0" t="0" r="0" b="635"/>
                <wp:wrapNone/>
                <wp:docPr id="970" name="Надпись 9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70" o:spid="_x0000_s1572" type="#_x0000_t202" style="position:absolute;left:0;text-align:left;margin-left:243.35pt;margin-top:157.15pt;width:46.55pt;height:13.45pt;z-index:252450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47744" behindDoc="0" locked="0" layoutInCell="1" allowOverlap="1">
                <wp:simplePos x="0" y="0"/>
                <wp:positionH relativeFrom="margin">
                  <wp:posOffset>457200</wp:posOffset>
                </wp:positionH>
                <wp:positionV relativeFrom="paragraph">
                  <wp:posOffset>3373120</wp:posOffset>
                </wp:positionV>
                <wp:extent cx="804545" cy="170815"/>
                <wp:effectExtent l="0" t="0" r="0" b="635"/>
                <wp:wrapNone/>
                <wp:docPr id="971" name="Надпись 9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Вид зсередини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71" o:spid="_x0000_s1573" type="#_x0000_t202" style="position:absolute;left:0;text-align:left;margin-left:36pt;margin-top:265.6pt;width:63.35pt;height:13.45pt;z-index:252447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 xml:space="preserve">Вид зсередини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48768" behindDoc="0" locked="0" layoutInCell="1" allowOverlap="1">
                <wp:simplePos x="0" y="0"/>
                <wp:positionH relativeFrom="margin">
                  <wp:posOffset>445135</wp:posOffset>
                </wp:positionH>
                <wp:positionV relativeFrom="paragraph">
                  <wp:posOffset>946785</wp:posOffset>
                </wp:positionV>
                <wp:extent cx="920750" cy="170815"/>
                <wp:effectExtent l="0" t="0" r="0" b="635"/>
                <wp:wrapNone/>
                <wp:docPr id="972" name="Надпись 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Вид ззовні</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72" o:spid="_x0000_s1574" type="#_x0000_t202" style="position:absolute;left:0;text-align:left;margin-left:35.05pt;margin-top:74.55pt;width:72.5pt;height:13.45pt;z-index:252448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" stroked="f">
                <v:textbox inset="1mm,0,0,0">
                  <w:txbxContent>
                    <w:p w:rsidR="00055C12" w:rsidRDefault="00055C12" w:rsidP="00D56931">
                      <w:pPr>
                        <w:spacing w:after="0"/>
                        <w:rPr>
                          <w:sz w:val="16"/>
                          <w:szCs w:val="16"/>
                        </w:rPr>
                      </w:pPr>
                      <w:r>
                        <w:rPr>
                          <w:sz w:val="16"/>
                          <w:szCs w:val="16"/>
                        </w:rPr>
                        <w:t>Вид ззовні</w:t>
                      </w:r>
                    </w:p>
                    <w:p w:rsidR="00055C12" w:rsidRDefault="00055C12" w:rsidP="00D56931">
                      <w:pPr>
                        <w:spacing w:after="0" w:line="240" w:lineRule="auto"/>
                        <w:rPr>
                          <w:sz w:val="12"/>
                          <w:szCs w:val="12"/>
                        </w:rPr>
                      </w:pPr>
                    </w:p>
                  </w:txbxContent>
                </v:textbox>
                <w10:wrap anchorx="margin"/>
              </v:shape>
            </w:pict>
          </mc:Fallback>
        </mc:AlternateContent>
      </w:r>
      <w:r w:rsidR="00FF59E6" w:rsidRPr="00E469DA">
        <w:rPr>
          <w:noProof/>
          <w:lang w:eastAsia="uk-UA"/>
        </w:rPr>
        <w:drawing>
          <wp:inline distT="0" distB="0" distL="0" distR="0">
            <wp:extent cx="5309616" cy="6924053"/>
            <wp:effectExtent l="0" t="0" r="5715" b="0"/>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5322937" cy="6941424"/>
                    </a:xfrm>
                    <a:prstGeom prst="rect">
                      <a:avLst/>
                    </a:prstGeom>
                  </pic:spPr>
                </pic:pic>
              </a:graphicData>
            </a:graphic>
          </wp:inline>
        </w:drawing>
      </w:r>
    </w:p>
    <w:p w:rsidR="00D56931" w:rsidRPr="00E469DA" w:rsidRDefault="00D56931" w:rsidP="00D56931">
      <w:pPr>
        <w:jc w:val="center"/>
        <w:rPr>
          <w:b/>
          <w:bCs/>
          <w:u w:val="single"/>
        </w:rPr>
      </w:pP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7 – Частина І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 xml:space="preserve">Рисунок 2  </w:t>
      </w:r>
    </w:p>
    <w:p w:rsidR="00D56931" w:rsidRPr="00E469DA" w:rsidRDefault="00BF5229" w:rsidP="00D56931">
      <w:pPr>
        <w:jc w:val="center"/>
        <w:rPr>
          <w:b/>
          <w:bCs/>
          <w:sz w:val="24"/>
          <w:szCs w:val="28"/>
          <w:u w:val="single"/>
        </w:rPr>
      </w:pPr>
      <w:r w:rsidRPr="00E469DA">
        <w:rPr>
          <w:b/>
          <w:bCs/>
          <w:sz w:val="24"/>
          <w:szCs w:val="28"/>
          <w:u w:val="single"/>
        </w:rPr>
        <w:t>ПОЛОТНИЩЕ ТЕНТУ З КІЛЬКОХ ЗШИТИХ РАЗОМ ПОЛОТЕН</w:t>
      </w:r>
    </w:p>
    <w:p w:rsidR="00D56931" w:rsidRPr="00E469DA" w:rsidRDefault="00FF59E6" w:rsidP="00D56931">
      <w:pPr>
        <w:jc w:val="center"/>
        <w:rPr>
          <w:b/>
          <w:bCs/>
        </w:rPr>
      </w:pPr>
      <w:r w:rsidRPr="00E469DA">
        <w:rPr>
          <w:noProof/>
          <w:lang w:eastAsia="uk-UA"/>
        </w:rPr>
        <w:drawing>
          <wp:anchor distT="0" distB="0" distL="114300" distR="114300" simplePos="0" relativeHeight="252466176" behindDoc="1" locked="0" layoutInCell="1" allowOverlap="1">
            <wp:simplePos x="0" y="0"/>
            <wp:positionH relativeFrom="column">
              <wp:posOffset>176911</wp:posOffset>
            </wp:positionH>
            <wp:positionV relativeFrom="paragraph">
              <wp:posOffset>2032</wp:posOffset>
            </wp:positionV>
            <wp:extent cx="5114290" cy="6870065"/>
            <wp:effectExtent l="0" t="0" r="0" b="6985"/>
            <wp:wrapNone/>
            <wp:docPr id="1156" name="Рисунок 1156"/>
            <wp:cNvGraphicFramePr/>
            <a:graphic xmlns:a="http://schemas.openxmlformats.org/drawingml/2006/main">
              <a:graphicData uri="http://schemas.openxmlformats.org/drawingml/2006/picture">
                <pic:pic xmlns:pic="http://schemas.openxmlformats.org/drawingml/2006/picture">
                  <pic:nvPicPr>
                    <pic:cNvPr id="577" name="Рисунок 57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114290" cy="6870065"/>
                    </a:xfrm>
                    <a:prstGeom prst="rect">
                      <a:avLst/>
                    </a:prstGeom>
                  </pic:spPr>
                </pic:pic>
              </a:graphicData>
            </a:graphic>
          </wp:anchor>
        </w:drawing>
      </w:r>
    </w:p>
    <w:p w:rsidR="00D56931" w:rsidRPr="00E469DA" w:rsidRDefault="00053BC8" w:rsidP="00D56931">
      <w:pPr>
        <w:jc w:val="cente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467200" behindDoc="0" locked="0" layoutInCell="1" allowOverlap="1">
                <wp:simplePos x="0" y="0"/>
                <wp:positionH relativeFrom="margin">
                  <wp:posOffset>2712720</wp:posOffset>
                </wp:positionH>
                <wp:positionV relativeFrom="paragraph">
                  <wp:posOffset>126365</wp:posOffset>
                </wp:positionV>
                <wp:extent cx="774065" cy="170815"/>
                <wp:effectExtent l="0" t="0" r="6985" b="635"/>
                <wp:wrapNone/>
                <wp:docPr id="974" name="Надпись 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06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Кутовий шов</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74" o:spid="_x0000_s1575" type="#_x0000_t202" style="position:absolute;left:0;text-align:left;margin-left:213.6pt;margin-top:9.95pt;width:60.95pt;height:13.45pt;z-index:252467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" stroked="f">
                <v:textbox inset="1mm,0,0,0">
                  <w:txbxContent>
                    <w:p w:rsidR="00055C12" w:rsidRDefault="00055C12" w:rsidP="00D56931">
                      <w:pPr>
                        <w:spacing w:after="0"/>
                        <w:rPr>
                          <w:sz w:val="16"/>
                          <w:szCs w:val="16"/>
                        </w:rPr>
                      </w:pPr>
                      <w:r>
                        <w:rPr>
                          <w:sz w:val="16"/>
                          <w:szCs w:val="16"/>
                        </w:rPr>
                        <w:t>Кутовий шов</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053BC8" w:rsidP="00D56931">
      <w:pPr>
        <w:rPr>
          <w:i/>
          <w:i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460032" behindDoc="0" locked="0" layoutInCell="1" allowOverlap="1">
                <wp:simplePos x="0" y="0"/>
                <wp:positionH relativeFrom="margin">
                  <wp:posOffset>4199890</wp:posOffset>
                </wp:positionH>
                <wp:positionV relativeFrom="paragraph">
                  <wp:posOffset>125095</wp:posOffset>
                </wp:positionV>
                <wp:extent cx="591185" cy="170815"/>
                <wp:effectExtent l="0" t="0" r="0" b="635"/>
                <wp:wrapNone/>
                <wp:docPr id="975" name="Надпись 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75" o:spid="_x0000_s1576" type="#_x0000_t202" style="position:absolute;margin-left:330.7pt;margin-top:9.85pt;width:46.55pt;height:13.45pt;z-index:252460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" stroked="f">
                <v:textbox inset="1mm,0,0,0">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v:textbox>
                <w10:wrap anchorx="margin"/>
              </v:shape>
            </w:pict>
          </mc:Fallback>
        </mc:AlternateContent>
      </w:r>
      <w:r w:rsidR="00D56931" w:rsidRPr="00E469DA">
        <w:rPr>
          <w:i/>
          <w:iCs/>
        </w:rPr>
        <w:t xml:space="preserve">      </w:t>
      </w: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459008" behindDoc="0" locked="0" layoutInCell="1" allowOverlap="1">
                <wp:simplePos x="0" y="0"/>
                <wp:positionH relativeFrom="margin">
                  <wp:posOffset>408305</wp:posOffset>
                </wp:positionH>
                <wp:positionV relativeFrom="paragraph">
                  <wp:posOffset>31750</wp:posOffset>
                </wp:positionV>
                <wp:extent cx="841375" cy="170815"/>
                <wp:effectExtent l="0" t="0" r="0" b="635"/>
                <wp:wrapNone/>
                <wp:docPr id="976" name="Надпись 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Вид ззовні</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76" o:spid="_x0000_s1577" type="#_x0000_t202" style="position:absolute;margin-left:32.15pt;margin-top:2.5pt;width:66.25pt;height:13.45pt;z-index:252459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" stroked="f">
                <v:textbox inset="1mm,0,0,0">
                  <w:txbxContent>
                    <w:p w:rsidR="00055C12" w:rsidRDefault="00055C12" w:rsidP="00D56931">
                      <w:pPr>
                        <w:spacing w:after="0"/>
                        <w:rPr>
                          <w:sz w:val="16"/>
                          <w:szCs w:val="16"/>
                        </w:rPr>
                      </w:pPr>
                      <w:r>
                        <w:rPr>
                          <w:sz w:val="16"/>
                          <w:szCs w:val="16"/>
                        </w:rPr>
                        <w:t>Вид ззовні</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461056" behindDoc="0" locked="0" layoutInCell="1" allowOverlap="1">
                <wp:simplePos x="0" y="0"/>
                <wp:positionH relativeFrom="margin">
                  <wp:posOffset>1816100</wp:posOffset>
                </wp:positionH>
                <wp:positionV relativeFrom="paragraph">
                  <wp:posOffset>6985</wp:posOffset>
                </wp:positionV>
                <wp:extent cx="591185" cy="170815"/>
                <wp:effectExtent l="0" t="0" r="0" b="635"/>
                <wp:wrapNone/>
                <wp:docPr id="977" name="Надпись 9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77" o:spid="_x0000_s1578" type="#_x0000_t202" style="position:absolute;margin-left:143pt;margin-top:.55pt;width:46.55pt;height:13.45pt;z-index:252461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" stroked="f">
                <v:textbox inset="1mm,0,0,0">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D56931" w:rsidP="00D56931">
      <w:pPr>
        <w:rPr>
          <w:b/>
          <w:bCs/>
        </w:rPr>
      </w:pP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463104" behindDoc="0" locked="0" layoutInCell="1" allowOverlap="1">
                <wp:simplePos x="0" y="0"/>
                <wp:positionH relativeFrom="margin">
                  <wp:posOffset>2279650</wp:posOffset>
                </wp:positionH>
                <wp:positionV relativeFrom="paragraph">
                  <wp:posOffset>146685</wp:posOffset>
                </wp:positionV>
                <wp:extent cx="1682750" cy="530225"/>
                <wp:effectExtent l="0" t="0" r="0" b="3175"/>
                <wp:wrapNone/>
                <wp:docPr id="978" name="Надпись 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530225"/>
                        </a:xfrm>
                        <a:prstGeom prst="rect">
                          <a:avLst/>
                        </a:prstGeom>
                        <a:solidFill>
                          <a:srgbClr val="FFFFFF"/>
                        </a:solidFill>
                        <a:ln w="9525">
                          <a:noFill/>
                          <a:miter lim="800000"/>
                          <a:headEnd/>
                          <a:tailEnd/>
                        </a:ln>
                      </wps:spPr>
                      <wps:txbx>
                        <w:txbxContent>
                          <w:p w:rsidR="00055C12" w:rsidRPr="004E2A32" w:rsidRDefault="00055C12" w:rsidP="00D56931">
                            <w:pPr>
                              <w:spacing w:after="0" w:line="240" w:lineRule="auto"/>
                              <w:rPr>
                                <w:sz w:val="16"/>
                                <w:szCs w:val="16"/>
                              </w:rPr>
                            </w:pPr>
                            <w:r>
                              <w:rPr>
                                <w:sz w:val="16"/>
                                <w:szCs w:val="16"/>
                              </w:rPr>
                              <w:t>Ш</w:t>
                            </w:r>
                            <w:r w:rsidRPr="004E2A32">
                              <w:rPr>
                                <w:sz w:val="16"/>
                                <w:szCs w:val="16"/>
                              </w:rPr>
                              <w:t>ов</w:t>
                            </w:r>
                          </w:p>
                          <w:p w:rsidR="00055C12" w:rsidRDefault="00055C12" w:rsidP="00D56931">
                            <w:pPr>
                              <w:spacing w:after="0" w:line="240" w:lineRule="auto"/>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78" o:spid="_x0000_s1579" type="#_x0000_t202" style="position:absolute;margin-left:179.5pt;margin-top:11.55pt;width:132.5pt;height:41.75pt;z-index:252463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" stroked="f">
                <v:textbox inset="1mm,0,0,0">
                  <w:txbxContent>
                    <w:p w:rsidR="00055C12" w:rsidRPr="004E2A32" w:rsidRDefault="00055C12" w:rsidP="00D56931">
                      <w:pPr>
                        <w:spacing w:after="0" w:line="240" w:lineRule="auto"/>
                        <w:rPr>
                          <w:sz w:val="16"/>
                          <w:szCs w:val="16"/>
                        </w:rPr>
                      </w:pPr>
                      <w:r>
                        <w:rPr>
                          <w:sz w:val="16"/>
                          <w:szCs w:val="16"/>
                        </w:rPr>
                        <w:t>Ш</w:t>
                      </w:r>
                      <w:r w:rsidRPr="004E2A32">
                        <w:rPr>
                          <w:sz w:val="16"/>
                          <w:szCs w:val="16"/>
                        </w:rPr>
                        <w:t>ов</w:t>
                      </w:r>
                    </w:p>
                    <w:p w:rsidR="00055C12" w:rsidRDefault="00055C12" w:rsidP="00D56931">
                      <w:pPr>
                        <w:spacing w:after="0" w:line="240" w:lineRule="auto"/>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v:textbox>
                <w10:wrap anchorx="margin"/>
              </v:shape>
            </w:pict>
          </mc:Fallback>
        </mc:AlternateContent>
      </w: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457984" behindDoc="0" locked="0" layoutInCell="1" allowOverlap="1">
                <wp:simplePos x="0" y="0"/>
                <wp:positionH relativeFrom="margin">
                  <wp:posOffset>469265</wp:posOffset>
                </wp:positionH>
                <wp:positionV relativeFrom="paragraph">
                  <wp:posOffset>198755</wp:posOffset>
                </wp:positionV>
                <wp:extent cx="804545" cy="170815"/>
                <wp:effectExtent l="0" t="0" r="0" b="635"/>
                <wp:wrapNone/>
                <wp:docPr id="979" name="Надпись 9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Вид зсередини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79" o:spid="_x0000_s1580" type="#_x0000_t202" style="position:absolute;margin-left:36.95pt;margin-top:15.65pt;width:63.35pt;height:13.45pt;z-index:252457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" stroked="f">
                <v:textbox inset="1mm,0,0,0">
                  <w:txbxContent>
                    <w:p w:rsidR="00055C12" w:rsidRDefault="00055C12" w:rsidP="00D56931">
                      <w:pPr>
                        <w:spacing w:after="0"/>
                        <w:rPr>
                          <w:sz w:val="16"/>
                          <w:szCs w:val="16"/>
                        </w:rPr>
                      </w:pPr>
                      <w:r>
                        <w:rPr>
                          <w:sz w:val="16"/>
                          <w:szCs w:val="16"/>
                        </w:rPr>
                        <w:t xml:space="preserve">Вид зсередини </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462080" behindDoc="0" locked="0" layoutInCell="1" allowOverlap="1">
                <wp:simplePos x="0" y="0"/>
                <wp:positionH relativeFrom="margin">
                  <wp:posOffset>438150</wp:posOffset>
                </wp:positionH>
                <wp:positionV relativeFrom="paragraph">
                  <wp:posOffset>172085</wp:posOffset>
                </wp:positionV>
                <wp:extent cx="1188720" cy="316865"/>
                <wp:effectExtent l="0" t="0" r="0" b="6985"/>
                <wp:wrapNone/>
                <wp:docPr id="980" name="Надпись 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80" o:spid="_x0000_s1581" type="#_x0000_t202" style="position:absolute;margin-left:34.5pt;margin-top:13.55pt;width:93.6pt;height:24.95pt;z-index:252462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" stroked="f">
                <v:textbox inset="1mm,0,0,0">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D56931" w:rsidP="00D56931">
      <w:pPr>
        <w:rPr>
          <w:b/>
          <w:bCs/>
        </w:rPr>
      </w:pPr>
    </w:p>
    <w:p w:rsidR="00D56931" w:rsidRPr="00E469DA" w:rsidRDefault="00D56931" w:rsidP="00D56931">
      <w:pPr>
        <w:rPr>
          <w:b/>
          <w:bCs/>
        </w:rPr>
      </w:pP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464128" behindDoc="0" locked="0" layoutInCell="1" allowOverlap="1">
                <wp:simplePos x="0" y="0"/>
                <wp:positionH relativeFrom="margin">
                  <wp:posOffset>445135</wp:posOffset>
                </wp:positionH>
                <wp:positionV relativeFrom="paragraph">
                  <wp:posOffset>194310</wp:posOffset>
                </wp:positionV>
                <wp:extent cx="1560830" cy="725170"/>
                <wp:effectExtent l="0" t="0" r="1270" b="0"/>
                <wp:wrapNone/>
                <wp:docPr id="981" name="Надпись 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830" cy="7251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81" o:spid="_x0000_s1582" type="#_x0000_t202" style="position:absolute;margin-left:35.05pt;margin-top:15.3pt;width:122.9pt;height:57.1pt;z-index:252464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" stroked="f">
                <v:textbox inset="1mm,0,0,0">
                  <w:txbxContent>
                    <w:p w:rsidR="00055C12" w:rsidRDefault="00055C12" w:rsidP="00D56931">
                      <w:pPr>
                        <w:spacing w:after="0"/>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65152" behindDoc="0" locked="0" layoutInCell="1" allowOverlap="1">
                <wp:simplePos x="0" y="0"/>
                <wp:positionH relativeFrom="margin">
                  <wp:posOffset>3995420</wp:posOffset>
                </wp:positionH>
                <wp:positionV relativeFrom="paragraph">
                  <wp:posOffset>11430</wp:posOffset>
                </wp:positionV>
                <wp:extent cx="591185" cy="328930"/>
                <wp:effectExtent l="0" t="0" r="0" b="0"/>
                <wp:wrapNone/>
                <wp:docPr id="982" name="Надпись 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32893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Близько</w:t>
                            </w:r>
                          </w:p>
                          <w:p w:rsidR="00055C12" w:rsidRDefault="00055C12" w:rsidP="00D56931">
                            <w:pPr>
                              <w:spacing w:after="0"/>
                              <w:rPr>
                                <w:sz w:val="16"/>
                                <w:szCs w:val="16"/>
                              </w:rPr>
                            </w:pPr>
                            <w:r>
                              <w:rPr>
                                <w:sz w:val="16"/>
                                <w:szCs w:val="16"/>
                              </w:rPr>
                              <w:t xml:space="preserve">40 мм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82" o:spid="_x0000_s1583" type="#_x0000_t202" style="position:absolute;margin-left:314.6pt;margin-top:.9pt;width:46.55pt;height:25.9pt;z-index:252465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" stroked="f">
                <v:textbox inset="1mm,0,0,0">
                  <w:txbxContent>
                    <w:p w:rsidR="00055C12" w:rsidRDefault="00055C12" w:rsidP="00D56931">
                      <w:pPr>
                        <w:spacing w:after="0"/>
                        <w:rPr>
                          <w:sz w:val="16"/>
                          <w:szCs w:val="16"/>
                        </w:rPr>
                      </w:pPr>
                      <w:r>
                        <w:rPr>
                          <w:sz w:val="16"/>
                          <w:szCs w:val="16"/>
                        </w:rPr>
                        <w:t>Близько</w:t>
                      </w:r>
                    </w:p>
                    <w:p w:rsidR="00055C12" w:rsidRDefault="00055C12" w:rsidP="00D56931">
                      <w:pPr>
                        <w:spacing w:after="0"/>
                        <w:rPr>
                          <w:sz w:val="16"/>
                          <w:szCs w:val="16"/>
                        </w:rPr>
                      </w:pPr>
                      <w:r>
                        <w:rPr>
                          <w:sz w:val="16"/>
                          <w:szCs w:val="16"/>
                        </w:rPr>
                        <w:t xml:space="preserve">40 мм </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640256" behindDoc="0" locked="0" layoutInCell="1" allowOverlap="1">
                <wp:simplePos x="0" y="0"/>
                <wp:positionH relativeFrom="margin">
                  <wp:posOffset>243840</wp:posOffset>
                </wp:positionH>
                <wp:positionV relativeFrom="paragraph">
                  <wp:posOffset>8255</wp:posOffset>
                </wp:positionV>
                <wp:extent cx="4973955" cy="328930"/>
                <wp:effectExtent l="0" t="0" r="0" b="0"/>
                <wp:wrapNone/>
                <wp:docPr id="1170" name="Надпись 1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3955" cy="32893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sidRPr="003137D2">
                              <w:rPr>
                                <w:b/>
                                <w:bCs/>
                                <w:sz w:val="16"/>
                                <w:szCs w:val="16"/>
                                <w:u w:val="single"/>
                              </w:rPr>
                              <w:t>Примітка.</w:t>
                            </w:r>
                            <w:r w:rsidRPr="003137D2">
                              <w:rPr>
                                <w:sz w:val="16"/>
                                <w:szCs w:val="16"/>
                              </w:rPr>
                              <w:t xml:space="preserve"> Допускаються також кутові шви, виконані способом, зображеним на </w:t>
                            </w:r>
                            <w:r>
                              <w:rPr>
                                <w:sz w:val="16"/>
                                <w:szCs w:val="16"/>
                              </w:rPr>
                              <w:t>рисунку</w:t>
                            </w:r>
                            <w:r w:rsidRPr="003137D2">
                              <w:rPr>
                                <w:sz w:val="16"/>
                                <w:szCs w:val="16"/>
                              </w:rPr>
                              <w:t xml:space="preserve"> 2 а) у </w:t>
                            </w:r>
                            <w:r>
                              <w:rPr>
                                <w:sz w:val="16"/>
                                <w:szCs w:val="16"/>
                              </w:rPr>
                              <w:t>Д</w:t>
                            </w:r>
                            <w:r w:rsidRPr="003137D2">
                              <w:rPr>
                                <w:sz w:val="16"/>
                                <w:szCs w:val="16"/>
                              </w:rPr>
                              <w:t>одатку 2.</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70" o:spid="_x0000_s1584" type="#_x0000_t202" style="position:absolute;margin-left:19.2pt;margin-top:.65pt;width:391.65pt;height:25.9pt;z-index:252640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" stroked="f">
                <v:textbox inset="1mm,0,0,0">
                  <w:txbxContent>
                    <w:p w:rsidR="00055C12" w:rsidRDefault="00055C12" w:rsidP="00D56931">
                      <w:pPr>
                        <w:spacing w:after="0"/>
                        <w:rPr>
                          <w:sz w:val="16"/>
                          <w:szCs w:val="16"/>
                        </w:rPr>
                      </w:pPr>
                      <w:r w:rsidRPr="003137D2">
                        <w:rPr>
                          <w:b/>
                          <w:bCs/>
                          <w:sz w:val="16"/>
                          <w:szCs w:val="16"/>
                          <w:u w:val="single"/>
                        </w:rPr>
                        <w:t>Примітка.</w:t>
                      </w:r>
                      <w:r w:rsidRPr="003137D2">
                        <w:rPr>
                          <w:sz w:val="16"/>
                          <w:szCs w:val="16"/>
                        </w:rPr>
                        <w:t xml:space="preserve"> Допускаються також кутові шви, виконані способом, зображеним на </w:t>
                      </w:r>
                      <w:r>
                        <w:rPr>
                          <w:sz w:val="16"/>
                          <w:szCs w:val="16"/>
                        </w:rPr>
                        <w:t>рисунку</w:t>
                      </w:r>
                      <w:r w:rsidRPr="003137D2">
                        <w:rPr>
                          <w:sz w:val="16"/>
                          <w:szCs w:val="16"/>
                        </w:rPr>
                        <w:t xml:space="preserve"> 2 а) у </w:t>
                      </w:r>
                      <w:r>
                        <w:rPr>
                          <w:sz w:val="16"/>
                          <w:szCs w:val="16"/>
                        </w:rPr>
                        <w:t>Д</w:t>
                      </w:r>
                      <w:r w:rsidRPr="003137D2">
                        <w:rPr>
                          <w:sz w:val="16"/>
                          <w:szCs w:val="16"/>
                        </w:rPr>
                        <w:t>одатку 2.</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D56931" w:rsidP="00D56931">
      <w:pPr>
        <w:rPr>
          <w:b/>
          <w:bCs/>
        </w:rPr>
      </w:pPr>
    </w:p>
    <w:p w:rsidR="00D56931" w:rsidRPr="00E469DA" w:rsidRDefault="00BF5229" w:rsidP="00D56931">
      <w:pPr>
        <w:rPr>
          <w:b/>
          <w:bCs/>
        </w:rPr>
      </w:pPr>
      <w:r w:rsidRPr="00E469DA">
        <w:rPr>
          <w:i/>
          <w:iCs/>
        </w:rPr>
        <w:t xml:space="preserve">       * На цьому рисунку показана верхня складена частина полотнища згідно з пунктом 3   </w:t>
      </w:r>
      <w:r w:rsidRPr="00E469DA">
        <w:rPr>
          <w:i/>
          <w:iCs/>
        </w:rPr>
        <w:br/>
        <w:t xml:space="preserve">       статті 3 Додатку 2. </w:t>
      </w:r>
    </w:p>
    <w:p w:rsidR="00D56931" w:rsidRPr="00E469DA" w:rsidRDefault="00D56931" w:rsidP="00D56931">
      <w:pPr>
        <w:rPr>
          <w:b/>
          <w:b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t xml:space="preserve">Додаток 7 – Частина І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BF5229" w:rsidP="00D56931">
      <w:pPr>
        <w:rPr>
          <w:i/>
          <w:iCs/>
          <w:szCs w:val="20"/>
          <w:u w:val="single"/>
        </w:rPr>
      </w:pPr>
      <w:r w:rsidRPr="00E469DA">
        <w:rPr>
          <w:i/>
          <w:iCs/>
          <w:szCs w:val="20"/>
          <w:u w:val="single"/>
        </w:rPr>
        <w:t>Коментар</w:t>
      </w:r>
    </w:p>
    <w:p w:rsidR="00D56931" w:rsidRPr="00E469DA" w:rsidRDefault="00BF5229" w:rsidP="00D56931">
      <w:r w:rsidRPr="00E469DA">
        <w:rPr>
          <w:i/>
          <w:iCs/>
          <w:szCs w:val="20"/>
        </w:rPr>
        <w:t xml:space="preserve">Рисунок 2 a) до Додатку 2 "ПОЛОТНИЩЕ ТЕНТУ З КІЛЬКОХ ЗШИТИХ РАЗОМ ПОЛОТЕН" наведено тут, у Додатку 7 як приклад затвердженого способу виконання кутових швів згідно з вищенаведеною приміткою. </w:t>
      </w:r>
      <w:r w:rsidRPr="00E469DA">
        <w:rPr>
          <w:i/>
          <w:iCs/>
          <w:szCs w:val="20"/>
        </w:rPr>
        <w:br/>
        <w:t>{TRANS/WP.30/147, пункт 32}</w:t>
      </w:r>
    </w:p>
    <w:p w:rsidR="00D56931" w:rsidRPr="00E469DA" w:rsidRDefault="00FF59E6" w:rsidP="00D56931">
      <w:pPr>
        <w:jc w:val="center"/>
        <w:rPr>
          <w:b/>
          <w:bCs/>
        </w:rPr>
      </w:pPr>
      <w:r w:rsidRPr="00E469DA">
        <w:rPr>
          <w:noProof/>
          <w:lang w:eastAsia="uk-UA"/>
        </w:rPr>
        <w:drawing>
          <wp:anchor distT="0" distB="0" distL="114300" distR="114300" simplePos="0" relativeHeight="252477440" behindDoc="1" locked="0" layoutInCell="1" allowOverlap="1">
            <wp:simplePos x="0" y="0"/>
            <wp:positionH relativeFrom="column">
              <wp:posOffset>103759</wp:posOffset>
            </wp:positionH>
            <wp:positionV relativeFrom="paragraph">
              <wp:posOffset>2032</wp:posOffset>
            </wp:positionV>
            <wp:extent cx="5260340" cy="6784340"/>
            <wp:effectExtent l="0" t="0" r="0" b="0"/>
            <wp:wrapNone/>
            <wp:docPr id="1157" name="Рисунок 1157"/>
            <wp:cNvGraphicFramePr/>
            <a:graphic xmlns:a="http://schemas.openxmlformats.org/drawingml/2006/main">
              <a:graphicData uri="http://schemas.openxmlformats.org/drawingml/2006/picture">
                <pic:pic xmlns:pic="http://schemas.openxmlformats.org/drawingml/2006/picture">
                  <pic:nvPicPr>
                    <pic:cNvPr id="578" name="Рисунок 57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60340" cy="6784340"/>
                    </a:xfrm>
                    <a:prstGeom prst="rect">
                      <a:avLst/>
                    </a:prstGeom>
                  </pic:spPr>
                </pic:pic>
              </a:graphicData>
            </a:graphic>
          </wp:anchor>
        </w:drawing>
      </w:r>
    </w:p>
    <w:p w:rsidR="00D56931" w:rsidRPr="00E469DA" w:rsidRDefault="00053BC8" w:rsidP="00D56931">
      <w:pPr>
        <w:jc w:val="cente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476416" behindDoc="0" locked="0" layoutInCell="1" allowOverlap="1">
                <wp:simplePos x="0" y="0"/>
                <wp:positionH relativeFrom="margin">
                  <wp:posOffset>2810510</wp:posOffset>
                </wp:positionH>
                <wp:positionV relativeFrom="paragraph">
                  <wp:posOffset>4445</wp:posOffset>
                </wp:positionV>
                <wp:extent cx="774065" cy="170815"/>
                <wp:effectExtent l="0" t="0" r="6985" b="635"/>
                <wp:wrapNone/>
                <wp:docPr id="983" name="Надпись 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06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Кутовий шов</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83" o:spid="_x0000_s1585" type="#_x0000_t202" style="position:absolute;left:0;text-align:left;margin-left:221.3pt;margin-top:.35pt;width:60.95pt;height:13.45pt;z-index:252476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" stroked="f">
                <v:textbox inset="1mm,0,0,0">
                  <w:txbxContent>
                    <w:p w:rsidR="00055C12" w:rsidRDefault="00055C12" w:rsidP="00D56931">
                      <w:pPr>
                        <w:spacing w:after="0"/>
                        <w:rPr>
                          <w:sz w:val="16"/>
                          <w:szCs w:val="16"/>
                        </w:rPr>
                      </w:pPr>
                      <w:r>
                        <w:rPr>
                          <w:sz w:val="16"/>
                          <w:szCs w:val="16"/>
                        </w:rPr>
                        <w:t>Кутовий шов</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053BC8" w:rsidP="00D56931">
      <w:pPr>
        <w:rPr>
          <w:i/>
          <w:i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470272" behindDoc="0" locked="0" layoutInCell="1" allowOverlap="1">
                <wp:simplePos x="0" y="0"/>
                <wp:positionH relativeFrom="margin">
                  <wp:posOffset>4327525</wp:posOffset>
                </wp:positionH>
                <wp:positionV relativeFrom="paragraph">
                  <wp:posOffset>8890</wp:posOffset>
                </wp:positionV>
                <wp:extent cx="591185" cy="170815"/>
                <wp:effectExtent l="0" t="0" r="0" b="635"/>
                <wp:wrapNone/>
                <wp:docPr id="984" name="Надпись 9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84" o:spid="_x0000_s1586" type="#_x0000_t202" style="position:absolute;margin-left:340.75pt;margin-top:.7pt;width:46.55pt;height:13.45pt;z-index:252470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" stroked="f">
                <v:textbox inset="1mm,0,0,0">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v:textbox>
                <w10:wrap anchorx="margin"/>
              </v:shape>
            </w:pict>
          </mc:Fallback>
        </mc:AlternateContent>
      </w:r>
      <w:r w:rsidR="00D56931" w:rsidRPr="00E469DA">
        <w:rPr>
          <w:i/>
          <w:iCs/>
        </w:rPr>
        <w:t xml:space="preserve">      </w:t>
      </w:r>
    </w:p>
    <w:p w:rsidR="00D56931" w:rsidRPr="00E469DA" w:rsidRDefault="00D56931" w:rsidP="00D56931">
      <w:pPr>
        <w:rPr>
          <w:b/>
          <w:bCs/>
        </w:rPr>
      </w:pPr>
    </w:p>
    <w:p w:rsidR="00D56931" w:rsidRPr="00E469DA" w:rsidRDefault="00D56931" w:rsidP="00D56931">
      <w:pPr>
        <w:rPr>
          <w:b/>
          <w:bCs/>
        </w:rPr>
      </w:pP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469248" behindDoc="0" locked="0" layoutInCell="1" allowOverlap="1">
                <wp:simplePos x="0" y="0"/>
                <wp:positionH relativeFrom="margin">
                  <wp:posOffset>615315</wp:posOffset>
                </wp:positionH>
                <wp:positionV relativeFrom="paragraph">
                  <wp:posOffset>28575</wp:posOffset>
                </wp:positionV>
                <wp:extent cx="841375" cy="170815"/>
                <wp:effectExtent l="0" t="0" r="0" b="635"/>
                <wp:wrapNone/>
                <wp:docPr id="985" name="Надпись 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Вид ззовні</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85" o:spid="_x0000_s1587" type="#_x0000_t202" style="position:absolute;margin-left:48.45pt;margin-top:2.25pt;width:66.25pt;height:13.45pt;z-index:25246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" stroked="f">
                <v:textbox inset="1mm,0,0,0">
                  <w:txbxContent>
                    <w:p w:rsidR="00055C12" w:rsidRDefault="00055C12" w:rsidP="00D56931">
                      <w:pPr>
                        <w:spacing w:after="0"/>
                        <w:rPr>
                          <w:sz w:val="16"/>
                          <w:szCs w:val="16"/>
                        </w:rPr>
                      </w:pPr>
                      <w:r>
                        <w:rPr>
                          <w:sz w:val="16"/>
                          <w:szCs w:val="16"/>
                        </w:rPr>
                        <w:t>Вид ззовні</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471296" behindDoc="0" locked="0" layoutInCell="1" allowOverlap="1">
                <wp:simplePos x="0" y="0"/>
                <wp:positionH relativeFrom="margin">
                  <wp:posOffset>1833880</wp:posOffset>
                </wp:positionH>
                <wp:positionV relativeFrom="paragraph">
                  <wp:posOffset>156210</wp:posOffset>
                </wp:positionV>
                <wp:extent cx="591185" cy="170815"/>
                <wp:effectExtent l="0" t="0" r="0" b="635"/>
                <wp:wrapNone/>
                <wp:docPr id="986" name="Надпись 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86" o:spid="_x0000_s1588" type="#_x0000_t202" style="position:absolute;margin-left:144.4pt;margin-top:12.3pt;width:46.55pt;height:13.45pt;z-index:252471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Шов</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D56931" w:rsidP="00D56931">
      <w:pPr>
        <w:rPr>
          <w:b/>
          <w:bCs/>
        </w:rPr>
      </w:pPr>
    </w:p>
    <w:p w:rsidR="00D56931" w:rsidRPr="00E469DA" w:rsidRDefault="00D56931" w:rsidP="00D56931">
      <w:pPr>
        <w:rPr>
          <w:b/>
          <w:bCs/>
        </w:rPr>
      </w:pP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473344" behindDoc="0" locked="0" layoutInCell="1" allowOverlap="1">
                <wp:simplePos x="0" y="0"/>
                <wp:positionH relativeFrom="margin">
                  <wp:posOffset>2425700</wp:posOffset>
                </wp:positionH>
                <wp:positionV relativeFrom="paragraph">
                  <wp:posOffset>97790</wp:posOffset>
                </wp:positionV>
                <wp:extent cx="1682750" cy="530225"/>
                <wp:effectExtent l="0" t="0" r="0" b="3175"/>
                <wp:wrapNone/>
                <wp:docPr id="987" name="Надпись 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530225"/>
                        </a:xfrm>
                        <a:prstGeom prst="rect">
                          <a:avLst/>
                        </a:prstGeom>
                        <a:solidFill>
                          <a:srgbClr val="FFFFFF"/>
                        </a:solidFill>
                        <a:ln w="9525">
                          <a:noFill/>
                          <a:miter lim="800000"/>
                          <a:headEnd/>
                          <a:tailEnd/>
                        </a:ln>
                      </wps:spPr>
                      <wps:txbx>
                        <w:txbxContent>
                          <w:p w:rsidR="00055C12" w:rsidRPr="004E2A32" w:rsidRDefault="00055C12" w:rsidP="00D56931">
                            <w:pPr>
                              <w:spacing w:after="0" w:line="240" w:lineRule="auto"/>
                              <w:rPr>
                                <w:sz w:val="16"/>
                                <w:szCs w:val="16"/>
                              </w:rPr>
                            </w:pPr>
                            <w:r>
                              <w:rPr>
                                <w:sz w:val="16"/>
                                <w:szCs w:val="16"/>
                              </w:rPr>
                              <w:t>Ш</w:t>
                            </w:r>
                            <w:r w:rsidRPr="004E2A32">
                              <w:rPr>
                                <w:sz w:val="16"/>
                                <w:szCs w:val="16"/>
                              </w:rPr>
                              <w:t>ов</w:t>
                            </w:r>
                          </w:p>
                          <w:p w:rsidR="00055C12" w:rsidRDefault="00055C12" w:rsidP="00D56931">
                            <w:pPr>
                              <w:spacing w:after="0" w:line="240" w:lineRule="auto"/>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87" o:spid="_x0000_s1589" type="#_x0000_t202" style="position:absolute;margin-left:191pt;margin-top:7.7pt;width:132.5pt;height:41.75pt;z-index:252473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" stroked="f">
                <v:textbox inset="1mm,0,0,0">
                  <w:txbxContent>
                    <w:p w:rsidR="00055C12" w:rsidRPr="004E2A32" w:rsidRDefault="00055C12" w:rsidP="00D56931">
                      <w:pPr>
                        <w:spacing w:after="0" w:line="240" w:lineRule="auto"/>
                        <w:rPr>
                          <w:sz w:val="16"/>
                          <w:szCs w:val="16"/>
                        </w:rPr>
                      </w:pPr>
                      <w:r>
                        <w:rPr>
                          <w:sz w:val="16"/>
                          <w:szCs w:val="16"/>
                        </w:rPr>
                        <w:t>Ш</w:t>
                      </w:r>
                      <w:r w:rsidRPr="004E2A32">
                        <w:rPr>
                          <w:sz w:val="16"/>
                          <w:szCs w:val="16"/>
                        </w:rPr>
                        <w:t>ов</w:t>
                      </w:r>
                    </w:p>
                    <w:p w:rsidR="00055C12" w:rsidRDefault="00055C12" w:rsidP="00D56931">
                      <w:pPr>
                        <w:spacing w:after="0" w:line="240" w:lineRule="auto"/>
                        <w:rPr>
                          <w:sz w:val="12"/>
                          <w:szCs w:val="12"/>
                        </w:rPr>
                      </w:pPr>
                      <w:r w:rsidRPr="004E2A32">
                        <w:rPr>
                          <w:sz w:val="16"/>
                          <w:szCs w:val="16"/>
                        </w:rPr>
                        <w:t>(</w:t>
                      </w:r>
                      <w:r>
                        <w:rPr>
                          <w:sz w:val="16"/>
                          <w:szCs w:val="16"/>
                        </w:rPr>
                        <w:t>колір нитки, колір матеріалу та колір нитки іншого шву повинні відрізнятися між собою</w:t>
                      </w:r>
                      <w:r w:rsidRPr="004E2A32">
                        <w:rPr>
                          <w:sz w:val="16"/>
                          <w:szCs w:val="16"/>
                        </w:rPr>
                        <w:t>)</w:t>
                      </w:r>
                      <w:r>
                        <w:rPr>
                          <w:sz w:val="16"/>
                          <w:szCs w:val="16"/>
                        </w:rPr>
                        <w:t xml:space="preserve">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68224" behindDoc="0" locked="0" layoutInCell="1" allowOverlap="1">
                <wp:simplePos x="0" y="0"/>
                <wp:positionH relativeFrom="margin">
                  <wp:posOffset>743585</wp:posOffset>
                </wp:positionH>
                <wp:positionV relativeFrom="paragraph">
                  <wp:posOffset>201930</wp:posOffset>
                </wp:positionV>
                <wp:extent cx="804545" cy="170815"/>
                <wp:effectExtent l="0" t="0" r="0" b="635"/>
                <wp:wrapNone/>
                <wp:docPr id="988" name="Надпись 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Вид зсередини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88" o:spid="_x0000_s1590" type="#_x0000_t202" style="position:absolute;margin-left:58.55pt;margin-top:15.9pt;width:63.35pt;height:13.45pt;z-index:252468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" stroked="f">
                <v:textbox inset="1mm,0,0,0">
                  <w:txbxContent>
                    <w:p w:rsidR="00055C12" w:rsidRDefault="00055C12" w:rsidP="00D56931">
                      <w:pPr>
                        <w:spacing w:after="0"/>
                        <w:rPr>
                          <w:sz w:val="16"/>
                          <w:szCs w:val="16"/>
                        </w:rPr>
                      </w:pPr>
                      <w:r>
                        <w:rPr>
                          <w:sz w:val="16"/>
                          <w:szCs w:val="16"/>
                        </w:rPr>
                        <w:t xml:space="preserve">Вид зсередини </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472320" behindDoc="0" locked="0" layoutInCell="1" allowOverlap="1">
                <wp:simplePos x="0" y="0"/>
                <wp:positionH relativeFrom="margin">
                  <wp:posOffset>450215</wp:posOffset>
                </wp:positionH>
                <wp:positionV relativeFrom="paragraph">
                  <wp:posOffset>59055</wp:posOffset>
                </wp:positionV>
                <wp:extent cx="1188720" cy="316865"/>
                <wp:effectExtent l="0" t="0" r="0" b="6985"/>
                <wp:wrapNone/>
                <wp:docPr id="989" name="Надпись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89" o:spid="_x0000_s1591" type="#_x0000_t202" style="position:absolute;margin-left:35.45pt;margin-top:4.65pt;width:93.6pt;height:24.95pt;z-index:252472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" stroked="f">
                <v:textbox inset="1mm,0,0,0">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D56931" w:rsidP="00D56931">
      <w:pPr>
        <w:rPr>
          <w:b/>
          <w:bCs/>
        </w:rPr>
      </w:pPr>
    </w:p>
    <w:p w:rsidR="00D56931" w:rsidRPr="00E469DA" w:rsidRDefault="00D56931" w:rsidP="00D56931">
      <w:pPr>
        <w:rPr>
          <w:b/>
          <w:bCs/>
        </w:rPr>
      </w:pPr>
    </w:p>
    <w:p w:rsidR="00D56931" w:rsidRPr="00E469DA" w:rsidRDefault="00053BC8" w:rsidP="00D56931">
      <w:pPr>
        <w:rPr>
          <w:b/>
          <w:bCs/>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475392" behindDoc="0" locked="0" layoutInCell="1" allowOverlap="1">
                <wp:simplePos x="0" y="0"/>
                <wp:positionH relativeFrom="margin">
                  <wp:posOffset>3709035</wp:posOffset>
                </wp:positionH>
                <wp:positionV relativeFrom="paragraph">
                  <wp:posOffset>8255</wp:posOffset>
                </wp:positionV>
                <wp:extent cx="591185" cy="328930"/>
                <wp:effectExtent l="0" t="0" r="0" b="0"/>
                <wp:wrapNone/>
                <wp:docPr id="990" name="Надпись 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32893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Близько</w:t>
                            </w:r>
                          </w:p>
                          <w:p w:rsidR="00055C12" w:rsidRDefault="00055C12" w:rsidP="00D56931">
                            <w:pPr>
                              <w:spacing w:after="0"/>
                              <w:rPr>
                                <w:sz w:val="16"/>
                                <w:szCs w:val="16"/>
                              </w:rPr>
                            </w:pPr>
                            <w:r>
                              <w:rPr>
                                <w:sz w:val="16"/>
                                <w:szCs w:val="16"/>
                              </w:rPr>
                              <w:t xml:space="preserve">40 мм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90" o:spid="_x0000_s1592" type="#_x0000_t202" style="position:absolute;margin-left:292.05pt;margin-top:.65pt;width:46.55pt;height:25.9pt;z-index:252475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" stroked="f">
                <v:textbox inset="1mm,0,0,0">
                  <w:txbxContent>
                    <w:p w:rsidR="00055C12" w:rsidRDefault="00055C12" w:rsidP="00D56931">
                      <w:pPr>
                        <w:spacing w:after="0"/>
                        <w:rPr>
                          <w:sz w:val="16"/>
                          <w:szCs w:val="16"/>
                        </w:rPr>
                      </w:pPr>
                      <w:r>
                        <w:rPr>
                          <w:sz w:val="16"/>
                          <w:szCs w:val="16"/>
                        </w:rPr>
                        <w:t>Близько</w:t>
                      </w:r>
                    </w:p>
                    <w:p w:rsidR="00055C12" w:rsidRDefault="00055C12" w:rsidP="00D56931">
                      <w:pPr>
                        <w:spacing w:after="0"/>
                        <w:rPr>
                          <w:sz w:val="16"/>
                          <w:szCs w:val="16"/>
                        </w:rPr>
                      </w:pPr>
                      <w:r>
                        <w:rPr>
                          <w:sz w:val="16"/>
                          <w:szCs w:val="16"/>
                        </w:rPr>
                        <w:t xml:space="preserve">40 мм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74368" behindDoc="0" locked="0" layoutInCell="1" allowOverlap="1">
                <wp:simplePos x="0" y="0"/>
                <wp:positionH relativeFrom="margin">
                  <wp:posOffset>292100</wp:posOffset>
                </wp:positionH>
                <wp:positionV relativeFrom="paragraph">
                  <wp:posOffset>130810</wp:posOffset>
                </wp:positionV>
                <wp:extent cx="1560830" cy="725170"/>
                <wp:effectExtent l="0" t="0" r="1270" b="0"/>
                <wp:wrapNone/>
                <wp:docPr id="991" name="Надпись 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830" cy="7251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91" o:spid="_x0000_s1593" type="#_x0000_t202" style="position:absolute;margin-left:23pt;margin-top:10.3pt;width:122.9pt;height:57.1pt;z-index:252474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" stroked="f">
                <v:textbox inset="1mm,0,0,0">
                  <w:txbxContent>
                    <w:p w:rsidR="00055C12" w:rsidRDefault="00055C12" w:rsidP="00D56931">
                      <w:pPr>
                        <w:spacing w:after="0"/>
                        <w:rPr>
                          <w:sz w:val="16"/>
                          <w:szCs w:val="16"/>
                        </w:rPr>
                      </w:pPr>
                      <w:r>
                        <w:rPr>
                          <w:sz w:val="16"/>
                          <w:szCs w:val="16"/>
                        </w:rPr>
                        <w:t>Видима тільки зсередини нитка, колір якої відрізняється від кольору матеріалу покриття та кольору іншого шва.</w:t>
                      </w:r>
                    </w:p>
                    <w:p w:rsidR="00055C12" w:rsidRDefault="00055C12" w:rsidP="00D56931">
                      <w:pPr>
                        <w:spacing w:after="0" w:line="240" w:lineRule="auto"/>
                        <w:rPr>
                          <w:sz w:val="12"/>
                          <w:szCs w:val="12"/>
                        </w:rPr>
                      </w:pPr>
                    </w:p>
                  </w:txbxContent>
                </v:textbox>
                <w10:wrap anchorx="margin"/>
              </v:shape>
            </w:pict>
          </mc:Fallback>
        </mc:AlternateContent>
      </w: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BF5229" w:rsidP="00D56931">
      <w:r w:rsidRPr="00E469DA">
        <w:rPr>
          <w:i/>
          <w:iCs/>
        </w:rPr>
        <w:t xml:space="preserve">* На цьому рисунку показана верхня складена частина полотнища згідно з пунктом 3   </w:t>
      </w:r>
      <w:r w:rsidRPr="00E469DA">
        <w:rPr>
          <w:i/>
          <w:iCs/>
        </w:rPr>
        <w:br/>
        <w:t xml:space="preserve">  статті 3 Додатку 2. </w:t>
      </w:r>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7 – Частина І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 xml:space="preserve">Рисунок 3  </w:t>
      </w:r>
    </w:p>
    <w:p w:rsidR="00D56931" w:rsidRPr="00E469DA" w:rsidRDefault="00BF5229" w:rsidP="00D56931">
      <w:pPr>
        <w:jc w:val="center"/>
        <w:rPr>
          <w:b/>
          <w:bCs/>
          <w:sz w:val="24"/>
          <w:szCs w:val="28"/>
          <w:u w:val="single"/>
        </w:rPr>
      </w:pPr>
      <w:r w:rsidRPr="00E469DA">
        <w:rPr>
          <w:b/>
          <w:bCs/>
          <w:sz w:val="24"/>
          <w:szCs w:val="28"/>
          <w:u w:val="single"/>
        </w:rPr>
        <w:t xml:space="preserve">ПОЛОТНИЩЕ ТЕНТУ З КІЛЬКОХ ПОЛОТЕН </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482560" behindDoc="0" locked="0" layoutInCell="1" allowOverlap="1">
                <wp:simplePos x="0" y="0"/>
                <wp:positionH relativeFrom="margin">
                  <wp:posOffset>3510915</wp:posOffset>
                </wp:positionH>
                <wp:positionV relativeFrom="paragraph">
                  <wp:posOffset>2921635</wp:posOffset>
                </wp:positionV>
                <wp:extent cx="1207135" cy="170815"/>
                <wp:effectExtent l="0" t="0" r="0" b="635"/>
                <wp:wrapNone/>
                <wp:docPr id="992" name="Надпись 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13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Стрічка з пластику</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92" o:spid="_x0000_s1594" type="#_x0000_t202" style="position:absolute;margin-left:276.45pt;margin-top:230.05pt;width:95.05pt;height:13.45pt;z-index:252482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Стрічка з пластику</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83584" behindDoc="0" locked="0" layoutInCell="1" allowOverlap="1">
                <wp:simplePos x="0" y="0"/>
                <wp:positionH relativeFrom="margin">
                  <wp:posOffset>3931920</wp:posOffset>
                </wp:positionH>
                <wp:positionV relativeFrom="paragraph">
                  <wp:posOffset>4181475</wp:posOffset>
                </wp:positionV>
                <wp:extent cx="1188720" cy="316865"/>
                <wp:effectExtent l="0" t="0" r="0" b="6985"/>
                <wp:wrapNone/>
                <wp:docPr id="993" name="Надпись 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Розміри наведені в мм</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93" o:spid="_x0000_s1595" type="#_x0000_t202" style="position:absolute;margin-left:309.6pt;margin-top:329.25pt;width:93.6pt;height:24.95pt;z-index:252483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Розміри наведені в мм</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81536" behindDoc="0" locked="0" layoutInCell="1" allowOverlap="1">
                <wp:simplePos x="0" y="0"/>
                <wp:positionH relativeFrom="margin">
                  <wp:posOffset>4279265</wp:posOffset>
                </wp:positionH>
                <wp:positionV relativeFrom="paragraph">
                  <wp:posOffset>1290320</wp:posOffset>
                </wp:positionV>
                <wp:extent cx="841375" cy="170815"/>
                <wp:effectExtent l="0" t="0" r="0" b="635"/>
                <wp:wrapNone/>
                <wp:docPr id="994" name="Надпись 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Вид ззовні</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94" o:spid="_x0000_s1596" type="#_x0000_t202" style="position:absolute;margin-left:336.95pt;margin-top:101.6pt;width:66.25pt;height:13.45pt;z-index:252481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Вид ззовні</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80512" behindDoc="0" locked="0" layoutInCell="1" allowOverlap="1">
                <wp:simplePos x="0" y="0"/>
                <wp:positionH relativeFrom="margin">
                  <wp:posOffset>4230370</wp:posOffset>
                </wp:positionH>
                <wp:positionV relativeFrom="paragraph">
                  <wp:posOffset>5541010</wp:posOffset>
                </wp:positionV>
                <wp:extent cx="841375" cy="170815"/>
                <wp:effectExtent l="0" t="0" r="0" b="635"/>
                <wp:wrapNone/>
                <wp:docPr id="995" name="Надпись 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Вид зсередини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95" o:spid="_x0000_s1597" type="#_x0000_t202" style="position:absolute;margin-left:333.1pt;margin-top:436.3pt;width:66.25pt;height:13.45pt;z-index:252480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" stroked="f">
                <v:textbox inset="1mm,0,0,0">
                  <w:txbxContent>
                    <w:p w:rsidR="00055C12" w:rsidRDefault="00055C12" w:rsidP="00D56931">
                      <w:pPr>
                        <w:spacing w:after="0"/>
                        <w:rPr>
                          <w:sz w:val="16"/>
                          <w:szCs w:val="16"/>
                        </w:rPr>
                      </w:pPr>
                      <w:r>
                        <w:rPr>
                          <w:sz w:val="16"/>
                          <w:szCs w:val="16"/>
                        </w:rPr>
                        <w:t>Вид зсередини</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79488" behindDoc="0" locked="0" layoutInCell="1" allowOverlap="1">
                <wp:simplePos x="0" y="0"/>
                <wp:positionH relativeFrom="margin">
                  <wp:posOffset>4346575</wp:posOffset>
                </wp:positionH>
                <wp:positionV relativeFrom="paragraph">
                  <wp:posOffset>3568065</wp:posOffset>
                </wp:positionV>
                <wp:extent cx="841375" cy="316865"/>
                <wp:effectExtent l="0" t="0" r="0" b="6985"/>
                <wp:wrapNone/>
                <wp:docPr id="996" name="Надпись 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3168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96" o:spid="_x0000_s1598" type="#_x0000_t202" style="position:absolute;margin-left:342.25pt;margin-top:280.95pt;width:66.25pt;height:24.95pt;z-index:252479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78464" behindDoc="0" locked="0" layoutInCell="1" allowOverlap="1">
                <wp:simplePos x="0" y="0"/>
                <wp:positionH relativeFrom="margin">
                  <wp:posOffset>1487170</wp:posOffset>
                </wp:positionH>
                <wp:positionV relativeFrom="paragraph">
                  <wp:posOffset>2489835</wp:posOffset>
                </wp:positionV>
                <wp:extent cx="1188720" cy="316865"/>
                <wp:effectExtent l="0" t="0" r="0" b="6985"/>
                <wp:wrapNone/>
                <wp:docPr id="997" name="Надпись 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97" o:spid="_x0000_s1599" type="#_x0000_t202" style="position:absolute;margin-left:117.1pt;margin-top:196.05pt;width:93.6pt;height:24.95pt;z-index:252478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line="240" w:lineRule="auto"/>
                        <w:rPr>
                          <w:sz w:val="12"/>
                          <w:szCs w:val="12"/>
                        </w:rPr>
                      </w:pPr>
                    </w:p>
                  </w:txbxContent>
                </v:textbox>
                <w10:wrap anchorx="margin"/>
              </v:shape>
            </w:pict>
          </mc:Fallback>
        </mc:AlternateContent>
      </w:r>
      <w:r w:rsidR="00FF59E6" w:rsidRPr="00E469DA">
        <w:rPr>
          <w:noProof/>
          <w:lang w:eastAsia="uk-UA"/>
        </w:rPr>
        <w:drawing>
          <wp:inline distT="0" distB="0" distL="0" distR="0">
            <wp:extent cx="5321808" cy="6656705"/>
            <wp:effectExtent l="0" t="0" r="0" b="0"/>
            <wp:docPr id="1158"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5326647" cy="6662758"/>
                    </a:xfrm>
                    <a:prstGeom prst="rect">
                      <a:avLst/>
                    </a:prstGeom>
                  </pic:spPr>
                </pic:pic>
              </a:graphicData>
            </a:graphic>
          </wp:inline>
        </w:drawing>
      </w:r>
    </w:p>
    <w:p w:rsidR="00D56931" w:rsidRPr="00E469DA" w:rsidRDefault="00BF5229" w:rsidP="00D56931">
      <w:r w:rsidRPr="00E469DA">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7 – Частина І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 xml:space="preserve">Рисунок 4   </w:t>
      </w:r>
    </w:p>
    <w:p w:rsidR="00D56931" w:rsidRPr="00E469DA" w:rsidRDefault="00BF5229" w:rsidP="00D56931">
      <w:pPr>
        <w:jc w:val="center"/>
        <w:rPr>
          <w:b/>
          <w:bCs/>
          <w:sz w:val="24"/>
          <w:szCs w:val="28"/>
          <w:u w:val="single"/>
        </w:rPr>
      </w:pPr>
      <w:r w:rsidRPr="00E469DA">
        <w:rPr>
          <w:b/>
          <w:bCs/>
          <w:sz w:val="24"/>
          <w:szCs w:val="28"/>
          <w:u w:val="single"/>
        </w:rPr>
        <w:t xml:space="preserve">РЕМОНТ </w:t>
      </w:r>
      <w:r w:rsidR="00612557" w:rsidRPr="00E469DA">
        <w:rPr>
          <w:b/>
          <w:bCs/>
          <w:sz w:val="24"/>
          <w:szCs w:val="28"/>
          <w:u w:val="single"/>
        </w:rPr>
        <w:t>ПОЛОТНИЩА ТЕНТУ</w:t>
      </w:r>
      <w:r w:rsidRPr="00E469DA">
        <w:rPr>
          <w:b/>
          <w:bCs/>
          <w:sz w:val="24"/>
          <w:szCs w:val="28"/>
          <w:u w:val="single"/>
        </w:rPr>
        <w:t xml:space="preserve">  </w:t>
      </w:r>
    </w:p>
    <w:p w:rsidR="00D56931" w:rsidRPr="00E469DA" w:rsidRDefault="00053BC8" w:rsidP="00D56931">
      <w:pPr>
        <w:jc w:val="center"/>
        <w:rPr>
          <w:b/>
          <w:bCs/>
        </w:rPr>
      </w:pPr>
      <w:r>
        <w:rPr>
          <w:noProof/>
          <w:lang w:eastAsia="uk-UA"/>
        </w:rPr>
        <mc:AlternateContent>
          <mc:Choice Requires="wps">
            <w:drawing>
              <wp:anchor distT="45720" distB="45720" distL="114300" distR="114300" simplePos="0" relativeHeight="252488704" behindDoc="0" locked="0" layoutInCell="1" allowOverlap="1">
                <wp:simplePos x="0" y="0"/>
                <wp:positionH relativeFrom="margin">
                  <wp:posOffset>401320</wp:posOffset>
                </wp:positionH>
                <wp:positionV relativeFrom="paragraph">
                  <wp:posOffset>5511165</wp:posOffset>
                </wp:positionV>
                <wp:extent cx="1188720" cy="316865"/>
                <wp:effectExtent l="0" t="0" r="0" b="6985"/>
                <wp:wrapNone/>
                <wp:docPr id="998" name="Надпись 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3168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98" o:spid="_x0000_s1600" type="#_x0000_t202" style="position:absolute;left:0;text-align:left;margin-left:31.6pt;margin-top:433.95pt;width:93.6pt;height:24.95pt;z-index:252488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" stroked="f">
                <v:textbox inset="1mm,0,0,0">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txbxContent>
                </v:textbox>
                <w10:wrap anchorx="margin"/>
              </v:shape>
            </w:pict>
          </mc:Fallback>
        </mc:AlternateContent>
      </w:r>
      <w:r>
        <w:rPr>
          <w:noProof/>
          <w:lang w:eastAsia="uk-UA"/>
        </w:rPr>
        <mc:AlternateContent>
          <mc:Choice Requires="wps">
            <w:drawing>
              <wp:anchor distT="45720" distB="45720" distL="114300" distR="114300" simplePos="0" relativeHeight="252489728" behindDoc="0" locked="0" layoutInCell="1" allowOverlap="1">
                <wp:simplePos x="0" y="0"/>
                <wp:positionH relativeFrom="margin">
                  <wp:posOffset>3907790</wp:posOffset>
                </wp:positionH>
                <wp:positionV relativeFrom="paragraph">
                  <wp:posOffset>5323840</wp:posOffset>
                </wp:positionV>
                <wp:extent cx="786130" cy="554990"/>
                <wp:effectExtent l="0" t="0" r="0" b="0"/>
                <wp:wrapNone/>
                <wp:docPr id="999" name="Надпись 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 cy="55499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Ззовні </w:t>
                            </w:r>
                          </w:p>
                          <w:p w:rsidR="00055C12" w:rsidRDefault="00055C12" w:rsidP="00D56931">
                            <w:pPr>
                              <w:spacing w:after="0"/>
                              <w:rPr>
                                <w:sz w:val="16"/>
                                <w:szCs w:val="16"/>
                              </w:rPr>
                            </w:pPr>
                          </w:p>
                          <w:p w:rsidR="00055C12" w:rsidRDefault="00055C12" w:rsidP="00D56931">
                            <w:pPr>
                              <w:spacing w:after="0"/>
                              <w:rPr>
                                <w:sz w:val="16"/>
                                <w:szCs w:val="16"/>
                              </w:rPr>
                            </w:pPr>
                          </w:p>
                          <w:p w:rsidR="00055C12" w:rsidRDefault="00055C12" w:rsidP="00D56931">
                            <w:pPr>
                              <w:spacing w:after="0"/>
                              <w:rPr>
                                <w:sz w:val="16"/>
                                <w:szCs w:val="16"/>
                              </w:rPr>
                            </w:pPr>
                            <w:r>
                              <w:rPr>
                                <w:sz w:val="16"/>
                                <w:szCs w:val="16"/>
                              </w:rPr>
                              <w:t>Зсередини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999" o:spid="_x0000_s1601" type="#_x0000_t202" style="position:absolute;left:0;text-align:left;margin-left:307.7pt;margin-top:419.2pt;width:61.9pt;height:43.7pt;z-index:252489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 xml:space="preserve">Ззовні </w:t>
                      </w:r>
                    </w:p>
                    <w:p w:rsidR="00055C12" w:rsidRDefault="00055C12" w:rsidP="00D56931">
                      <w:pPr>
                        <w:spacing w:after="0"/>
                        <w:rPr>
                          <w:sz w:val="16"/>
                          <w:szCs w:val="16"/>
                        </w:rPr>
                      </w:pPr>
                    </w:p>
                    <w:p w:rsidR="00055C12" w:rsidRDefault="00055C12" w:rsidP="00D56931">
                      <w:pPr>
                        <w:spacing w:after="0"/>
                        <w:rPr>
                          <w:sz w:val="16"/>
                          <w:szCs w:val="16"/>
                        </w:rPr>
                      </w:pPr>
                    </w:p>
                    <w:p w:rsidR="00055C12" w:rsidRDefault="00055C12" w:rsidP="00D56931">
                      <w:pPr>
                        <w:spacing w:after="0"/>
                        <w:rPr>
                          <w:sz w:val="16"/>
                          <w:szCs w:val="16"/>
                        </w:rPr>
                      </w:pPr>
                      <w:r>
                        <w:rPr>
                          <w:sz w:val="16"/>
                          <w:szCs w:val="16"/>
                        </w:rPr>
                        <w:t>Зсередини</w:t>
                      </w:r>
                    </w:p>
                    <w:p w:rsidR="00055C12" w:rsidRDefault="00055C12" w:rsidP="00D56931">
                      <w:pPr>
                        <w:spacing w:after="0" w:line="240" w:lineRule="auto"/>
                        <w:rPr>
                          <w:sz w:val="12"/>
                          <w:szCs w:val="12"/>
                        </w:rPr>
                      </w:pPr>
                    </w:p>
                  </w:txbxContent>
                </v:textbox>
                <w10:wrap anchorx="margin"/>
              </v:shape>
            </w:pict>
          </mc:Fallback>
        </mc:AlternateContent>
      </w:r>
      <w:r>
        <w:rPr>
          <w:noProof/>
          <w:lang w:eastAsia="uk-UA"/>
        </w:rPr>
        <mc:AlternateContent>
          <mc:Choice Requires="wps">
            <w:drawing>
              <wp:anchor distT="45720" distB="45720" distL="114300" distR="114300" simplePos="0" relativeHeight="252487680" behindDoc="0" locked="0" layoutInCell="1" allowOverlap="1">
                <wp:simplePos x="0" y="0"/>
                <wp:positionH relativeFrom="margin">
                  <wp:posOffset>4626610</wp:posOffset>
                </wp:positionH>
                <wp:positionV relativeFrom="paragraph">
                  <wp:posOffset>1630045</wp:posOffset>
                </wp:positionV>
                <wp:extent cx="591185" cy="170815"/>
                <wp:effectExtent l="0" t="0" r="0" b="635"/>
                <wp:wrapNone/>
                <wp:docPr id="1000" name="Надпись 1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Шви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00" o:spid="_x0000_s1602" type="#_x0000_t202" style="position:absolute;left:0;text-align:left;margin-left:364.3pt;margin-top:128.35pt;width:46.55pt;height:13.45pt;z-index:252487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 xml:space="preserve">Шви </w:t>
                      </w:r>
                    </w:p>
                    <w:p w:rsidR="00055C12" w:rsidRDefault="00055C12" w:rsidP="00D56931">
                      <w:pPr>
                        <w:spacing w:after="0" w:line="240" w:lineRule="auto"/>
                        <w:rPr>
                          <w:sz w:val="12"/>
                          <w:szCs w:val="12"/>
                        </w:rPr>
                      </w:pPr>
                    </w:p>
                  </w:txbxContent>
                </v:textbox>
                <w10:wrap anchorx="margin"/>
              </v:shape>
            </w:pict>
          </mc:Fallback>
        </mc:AlternateContent>
      </w:r>
      <w:r>
        <w:rPr>
          <w:noProof/>
          <w:lang w:eastAsia="uk-UA"/>
        </w:rPr>
        <mc:AlternateContent>
          <mc:Choice Requires="wps">
            <w:drawing>
              <wp:anchor distT="45720" distB="45720" distL="114300" distR="114300" simplePos="0" relativeHeight="252486656" behindDoc="0" locked="0" layoutInCell="1" allowOverlap="1">
                <wp:simplePos x="0" y="0"/>
                <wp:positionH relativeFrom="margin">
                  <wp:posOffset>4493260</wp:posOffset>
                </wp:positionH>
                <wp:positionV relativeFrom="paragraph">
                  <wp:posOffset>4178935</wp:posOffset>
                </wp:positionV>
                <wp:extent cx="591185" cy="170815"/>
                <wp:effectExtent l="0" t="0" r="0" b="635"/>
                <wp:wrapNone/>
                <wp:docPr id="1001" name="Надпись 10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Шви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01" o:spid="_x0000_s1603" type="#_x0000_t202" style="position:absolute;left:0;text-align:left;margin-left:353.8pt;margin-top:329.05pt;width:46.55pt;height:13.45pt;z-index:252486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Шви *)</w:t>
                      </w:r>
                    </w:p>
                    <w:p w:rsidR="00055C12" w:rsidRDefault="00055C12" w:rsidP="00D56931">
                      <w:pPr>
                        <w:spacing w:after="0" w:line="240" w:lineRule="auto"/>
                        <w:rPr>
                          <w:sz w:val="12"/>
                          <w:szCs w:val="12"/>
                        </w:rPr>
                      </w:pPr>
                    </w:p>
                  </w:txbxContent>
                </v:textbox>
                <w10:wrap anchorx="margin"/>
              </v:shape>
            </w:pict>
          </mc:Fallback>
        </mc:AlternateContent>
      </w:r>
      <w:r>
        <w:rPr>
          <w:noProof/>
          <w:lang w:eastAsia="uk-UA"/>
        </w:rPr>
        <mc:AlternateContent>
          <mc:Choice Requires="wps">
            <w:drawing>
              <wp:anchor distT="45720" distB="45720" distL="114300" distR="114300" simplePos="0" relativeHeight="252484608" behindDoc="0" locked="0" layoutInCell="1" allowOverlap="1">
                <wp:simplePos x="0" y="0"/>
                <wp:positionH relativeFrom="margin">
                  <wp:posOffset>408305</wp:posOffset>
                </wp:positionH>
                <wp:positionV relativeFrom="paragraph">
                  <wp:posOffset>3879215</wp:posOffset>
                </wp:positionV>
                <wp:extent cx="804545" cy="170815"/>
                <wp:effectExtent l="0" t="0" r="0" b="635"/>
                <wp:wrapNone/>
                <wp:docPr id="1002" name="Надпись 1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Вид зсередини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02" o:spid="_x0000_s1604" type="#_x0000_t202" style="position:absolute;left:0;text-align:left;margin-left:32.15pt;margin-top:305.45pt;width:63.35pt;height:13.45pt;z-index:252484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 xml:space="preserve">Вид зсередини </w:t>
                      </w:r>
                    </w:p>
                    <w:p w:rsidR="00055C12" w:rsidRDefault="00055C12" w:rsidP="00D56931">
                      <w:pPr>
                        <w:spacing w:after="0" w:line="240" w:lineRule="auto"/>
                        <w:rPr>
                          <w:sz w:val="12"/>
                          <w:szCs w:val="12"/>
                        </w:rPr>
                      </w:pPr>
                    </w:p>
                  </w:txbxContent>
                </v:textbox>
                <w10:wrap anchorx="margin"/>
              </v:shape>
            </w:pict>
          </mc:Fallback>
        </mc:AlternateContent>
      </w:r>
      <w:r>
        <w:rPr>
          <w:noProof/>
          <w:lang w:eastAsia="uk-UA"/>
        </w:rPr>
        <mc:AlternateContent>
          <mc:Choice Requires="wps">
            <w:drawing>
              <wp:anchor distT="45720" distB="45720" distL="114300" distR="114300" simplePos="0" relativeHeight="252485632" behindDoc="0" locked="0" layoutInCell="1" allowOverlap="1">
                <wp:simplePos x="0" y="0"/>
                <wp:positionH relativeFrom="margin">
                  <wp:posOffset>377825</wp:posOffset>
                </wp:positionH>
                <wp:positionV relativeFrom="paragraph">
                  <wp:posOffset>1580515</wp:posOffset>
                </wp:positionV>
                <wp:extent cx="920750" cy="170815"/>
                <wp:effectExtent l="0" t="0" r="0" b="635"/>
                <wp:wrapNone/>
                <wp:docPr id="1003" name="Надпись 10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Вид ззовні</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03" o:spid="_x0000_s1605" type="#_x0000_t202" style="position:absolute;left:0;text-align:left;margin-left:29.75pt;margin-top:124.45pt;width:72.5pt;height:13.45pt;z-index:252485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Вид ззовні</w:t>
                      </w:r>
                    </w:p>
                    <w:p w:rsidR="00055C12" w:rsidRDefault="00055C12" w:rsidP="00D56931">
                      <w:pPr>
                        <w:spacing w:after="0" w:line="240" w:lineRule="auto"/>
                        <w:rPr>
                          <w:sz w:val="12"/>
                          <w:szCs w:val="12"/>
                        </w:rPr>
                      </w:pPr>
                    </w:p>
                  </w:txbxContent>
                </v:textbox>
                <w10:wrap anchorx="margin"/>
              </v:shape>
            </w:pict>
          </mc:Fallback>
        </mc:AlternateContent>
      </w:r>
      <w:r>
        <w:rPr>
          <w:noProof/>
          <w:lang w:eastAsia="uk-UA"/>
        </w:rPr>
        <mc:AlternateContent>
          <mc:Choice Requires="wps">
            <w:drawing>
              <wp:anchor distT="45720" distB="45720" distL="114300" distR="114300" simplePos="0" relativeHeight="252490752" behindDoc="0" locked="0" layoutInCell="1" allowOverlap="1">
                <wp:simplePos x="0" y="0"/>
                <wp:positionH relativeFrom="margin">
                  <wp:align>center</wp:align>
                </wp:positionH>
                <wp:positionV relativeFrom="paragraph">
                  <wp:posOffset>6042660</wp:posOffset>
                </wp:positionV>
                <wp:extent cx="591185" cy="328930"/>
                <wp:effectExtent l="0" t="0" r="0" b="0"/>
                <wp:wrapNone/>
                <wp:docPr id="1004" name="Надпись 1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32893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Не менше </w:t>
                            </w:r>
                          </w:p>
                          <w:p w:rsidR="00055C12" w:rsidRDefault="00055C12" w:rsidP="00D56931">
                            <w:pPr>
                              <w:spacing w:after="0"/>
                              <w:rPr>
                                <w:sz w:val="16"/>
                                <w:szCs w:val="16"/>
                              </w:rPr>
                            </w:pPr>
                            <w:r>
                              <w:rPr>
                                <w:sz w:val="16"/>
                                <w:szCs w:val="16"/>
                              </w:rPr>
                              <w:t xml:space="preserve">15 мм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04" o:spid="_x0000_s1606" type="#_x0000_t202" style="position:absolute;left:0;text-align:left;margin-left:0;margin-top:475.8pt;width:46.55pt;height:25.9pt;z-index:2524907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" stroked="f">
                <v:textbox inset="1mm,0,0,0">
                  <w:txbxContent>
                    <w:p w:rsidR="00055C12" w:rsidRDefault="00055C12" w:rsidP="00D56931">
                      <w:pPr>
                        <w:spacing w:after="0"/>
                        <w:rPr>
                          <w:sz w:val="16"/>
                          <w:szCs w:val="16"/>
                        </w:rPr>
                      </w:pPr>
                      <w:r>
                        <w:rPr>
                          <w:sz w:val="16"/>
                          <w:szCs w:val="16"/>
                        </w:rPr>
                        <w:t xml:space="preserve">Не менше </w:t>
                      </w:r>
                    </w:p>
                    <w:p w:rsidR="00055C12" w:rsidRDefault="00055C12" w:rsidP="00D56931">
                      <w:pPr>
                        <w:spacing w:after="0"/>
                        <w:rPr>
                          <w:sz w:val="16"/>
                          <w:szCs w:val="16"/>
                        </w:rPr>
                      </w:pPr>
                      <w:r>
                        <w:rPr>
                          <w:sz w:val="16"/>
                          <w:szCs w:val="16"/>
                        </w:rPr>
                        <w:t xml:space="preserve">15 мм </w:t>
                      </w:r>
                    </w:p>
                    <w:p w:rsidR="00055C12" w:rsidRDefault="00055C12" w:rsidP="00D56931">
                      <w:pPr>
                        <w:spacing w:after="0" w:line="240" w:lineRule="auto"/>
                        <w:rPr>
                          <w:sz w:val="12"/>
                          <w:szCs w:val="12"/>
                        </w:rPr>
                      </w:pPr>
                    </w:p>
                  </w:txbxContent>
                </v:textbox>
                <w10:wrap anchorx="margin"/>
              </v:shape>
            </w:pict>
          </mc:Fallback>
        </mc:AlternateContent>
      </w:r>
      <w:r w:rsidR="00FF59E6" w:rsidRPr="00E469DA">
        <w:rPr>
          <w:noProof/>
          <w:lang w:eastAsia="uk-UA"/>
        </w:rPr>
        <w:drawing>
          <wp:inline distT="0" distB="0" distL="0" distR="0">
            <wp:extent cx="5297170" cy="6766560"/>
            <wp:effectExtent l="0" t="0" r="0" b="0"/>
            <wp:docPr id="1159" name="Рисунок 1159"/>
            <wp:cNvGraphicFramePr/>
            <a:graphic xmlns:a="http://schemas.openxmlformats.org/drawingml/2006/main">
              <a:graphicData uri="http://schemas.openxmlformats.org/drawingml/2006/picture">
                <pic:pic xmlns:pic="http://schemas.openxmlformats.org/drawingml/2006/picture">
                  <pic:nvPicPr>
                    <pic:cNvPr id="580" name="Рисунок 580"/>
                    <pic:cNvPicPr/>
                  </pic:nvPicPr>
                  <pic:blipFill>
                    <a:blip r:embed="rId40" cstate="print"/>
                    <a:stretch>
                      <a:fillRect/>
                    </a:stretch>
                  </pic:blipFill>
                  <pic:spPr>
                    <a:xfrm>
                      <a:off x="0" y="0"/>
                      <a:ext cx="5297170" cy="6766560"/>
                    </a:xfrm>
                    <a:prstGeom prst="rect">
                      <a:avLst/>
                    </a:prstGeom>
                  </pic:spPr>
                </pic:pic>
              </a:graphicData>
            </a:graphic>
          </wp:inline>
        </w:drawing>
      </w:r>
    </w:p>
    <w:p w:rsidR="00D56931" w:rsidRPr="00E469DA" w:rsidRDefault="00BF5229" w:rsidP="00D56931">
      <w:r w:rsidRPr="00E469DA">
        <w:t xml:space="preserve">* Нитки, видимі зсередини, мають відрізнятися від кольору ниток, видимих ззовні, і від   </w:t>
      </w:r>
      <w:r w:rsidRPr="00E469DA">
        <w:br/>
        <w:t xml:space="preserve">  кольору полотнища</w:t>
      </w:r>
      <w:r w:rsidR="00C77AFD" w:rsidRPr="00E469DA">
        <w:t xml:space="preserve"> </w:t>
      </w:r>
      <w:r w:rsidRPr="00E469DA">
        <w:t>покриття.</w:t>
      </w:r>
    </w:p>
    <w:p w:rsidR="00D56931" w:rsidRPr="00E469DA" w:rsidRDefault="00BF5229" w:rsidP="00D56931">
      <w:r w:rsidRPr="00E469DA">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7 – Частина І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 xml:space="preserve">Рисунок 5   </w:t>
      </w:r>
    </w:p>
    <w:p w:rsidR="00D56931" w:rsidRPr="00E469DA" w:rsidRDefault="00BF5229" w:rsidP="00D56931">
      <w:pPr>
        <w:jc w:val="center"/>
        <w:rPr>
          <w:b/>
          <w:bCs/>
          <w:sz w:val="24"/>
          <w:szCs w:val="28"/>
          <w:u w:val="single"/>
        </w:rPr>
      </w:pPr>
      <w:r w:rsidRPr="00E469DA">
        <w:rPr>
          <w:b/>
          <w:bCs/>
          <w:sz w:val="24"/>
          <w:szCs w:val="28"/>
          <w:u w:val="single"/>
        </w:rPr>
        <w:t xml:space="preserve">ЗРАЗОК НАКОНЕЧНИКА </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498944" behindDoc="0" locked="0" layoutInCell="1" allowOverlap="1">
                <wp:simplePos x="0" y="0"/>
                <wp:positionH relativeFrom="margin">
                  <wp:posOffset>3974465</wp:posOffset>
                </wp:positionH>
                <wp:positionV relativeFrom="paragraph">
                  <wp:posOffset>2452370</wp:posOffset>
                </wp:positionV>
                <wp:extent cx="1029970" cy="328930"/>
                <wp:effectExtent l="0" t="0" r="0" b="0"/>
                <wp:wrapNone/>
                <wp:docPr id="1005" name="Надпись 1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970" cy="32893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Прозора пластикова оболонка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05" o:spid="_x0000_s1607" type="#_x0000_t202" style="position:absolute;margin-left:312.95pt;margin-top:193.1pt;width:81.1pt;height:25.9pt;z-index:252498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Прозора пластикова оболонка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94848" behindDoc="0" locked="0" layoutInCell="1" allowOverlap="1">
                <wp:simplePos x="0" y="0"/>
                <wp:positionH relativeFrom="margin">
                  <wp:posOffset>4632960</wp:posOffset>
                </wp:positionH>
                <wp:positionV relativeFrom="paragraph">
                  <wp:posOffset>2001520</wp:posOffset>
                </wp:positionV>
                <wp:extent cx="560705" cy="267970"/>
                <wp:effectExtent l="0" t="0" r="0" b="0"/>
                <wp:wrapNone/>
                <wp:docPr id="1006" name="Надпись 1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2679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Трос або мотузка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06" o:spid="_x0000_s1608" type="#_x0000_t202" style="position:absolute;margin-left:364.8pt;margin-top:157.6pt;width:44.15pt;height:21.1pt;z-index:252494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" stroked="f">
                <v:textbox inset="1mm,0,0,0">
                  <w:txbxContent>
                    <w:p w:rsidR="00055C12" w:rsidRDefault="00055C12" w:rsidP="00D56931">
                      <w:pPr>
                        <w:spacing w:after="0"/>
                        <w:rPr>
                          <w:sz w:val="16"/>
                          <w:szCs w:val="16"/>
                        </w:rPr>
                      </w:pPr>
                      <w:r>
                        <w:rPr>
                          <w:sz w:val="16"/>
                          <w:szCs w:val="16"/>
                        </w:rPr>
                        <w:t>Трос або мотузка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95872" behindDoc="0" locked="0" layoutInCell="1" allowOverlap="1">
                <wp:simplePos x="0" y="0"/>
                <wp:positionH relativeFrom="margin">
                  <wp:posOffset>450850</wp:posOffset>
                </wp:positionH>
                <wp:positionV relativeFrom="paragraph">
                  <wp:posOffset>3952240</wp:posOffset>
                </wp:positionV>
                <wp:extent cx="1073150" cy="377825"/>
                <wp:effectExtent l="0" t="0" r="0" b="3175"/>
                <wp:wrapNone/>
                <wp:docPr id="1007" name="Надпись 1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37782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Отвір, що замикається перевізником</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07" o:spid="_x0000_s1609" type="#_x0000_t202" style="position:absolute;margin-left:35.5pt;margin-top:311.2pt;width:84.5pt;height:29.75pt;z-index:252495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" stroked="f">
                <v:textbox inset="1mm,0,0,0">
                  <w:txbxContent>
                    <w:p w:rsidR="00055C12" w:rsidRDefault="00055C12" w:rsidP="00D56931">
                      <w:pPr>
                        <w:spacing w:after="0"/>
                        <w:rPr>
                          <w:sz w:val="16"/>
                          <w:szCs w:val="16"/>
                        </w:rPr>
                      </w:pPr>
                      <w:r>
                        <w:rPr>
                          <w:sz w:val="16"/>
                          <w:szCs w:val="16"/>
                        </w:rPr>
                        <w:t>Отвір, що замикається перевізником</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96896" behindDoc="0" locked="0" layoutInCell="1" allowOverlap="1">
                <wp:simplePos x="0" y="0"/>
                <wp:positionH relativeFrom="margin">
                  <wp:posOffset>109855</wp:posOffset>
                </wp:positionH>
                <wp:positionV relativeFrom="paragraph">
                  <wp:posOffset>2660015</wp:posOffset>
                </wp:positionV>
                <wp:extent cx="841375" cy="286385"/>
                <wp:effectExtent l="0" t="0" r="0" b="0"/>
                <wp:wrapNone/>
                <wp:docPr id="1008" name="Надпись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28638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Наконечник з твердого металу</w:t>
                            </w:r>
                          </w:p>
                          <w:p w:rsidR="00055C12" w:rsidRPr="00561067" w:rsidRDefault="00055C12" w:rsidP="00D56931">
                            <w:pPr>
                              <w:spacing w:after="0" w:line="240" w:lineRule="auto"/>
                              <w:rPr>
                                <w:sz w:val="12"/>
                                <w:szCs w:val="12"/>
                              </w:rPr>
                            </w:pPr>
                            <w:r>
                              <w:rPr>
                                <w:sz w:val="12"/>
                                <w:szCs w:val="12"/>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08" o:spid="_x0000_s1610" type="#_x0000_t202" style="position:absolute;margin-left:8.65pt;margin-top:209.45pt;width:66.25pt;height:22.55pt;z-index:252496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" stroked="f">
                <v:textbox inset="1mm,0,0,0">
                  <w:txbxContent>
                    <w:p w:rsidR="00055C12" w:rsidRDefault="00055C12" w:rsidP="00D56931">
                      <w:pPr>
                        <w:spacing w:after="0"/>
                        <w:rPr>
                          <w:sz w:val="16"/>
                          <w:szCs w:val="16"/>
                        </w:rPr>
                      </w:pPr>
                      <w:r>
                        <w:rPr>
                          <w:sz w:val="16"/>
                          <w:szCs w:val="16"/>
                        </w:rPr>
                        <w:t>Наконечник з твердого металу</w:t>
                      </w:r>
                    </w:p>
                    <w:p w:rsidR="00055C12" w:rsidRPr="00561067" w:rsidRDefault="00055C12" w:rsidP="00D56931">
                      <w:pPr>
                        <w:spacing w:after="0" w:line="240" w:lineRule="auto"/>
                        <w:rPr>
                          <w:sz w:val="12"/>
                          <w:szCs w:val="12"/>
                        </w:rPr>
                      </w:pPr>
                      <w:r>
                        <w:rPr>
                          <w:sz w:val="12"/>
                          <w:szCs w:val="12"/>
                        </w:rPr>
                        <w:t xml:space="preserve">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97920" behindDoc="0" locked="0" layoutInCell="1" allowOverlap="1">
                <wp:simplePos x="0" y="0"/>
                <wp:positionH relativeFrom="margin">
                  <wp:posOffset>676910</wp:posOffset>
                </wp:positionH>
                <wp:positionV relativeFrom="paragraph">
                  <wp:posOffset>2129155</wp:posOffset>
                </wp:positionV>
                <wp:extent cx="1212850" cy="170815"/>
                <wp:effectExtent l="0" t="0" r="6350" b="635"/>
                <wp:wrapNone/>
                <wp:docPr id="1009" name="Надпись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Суцільна заклепка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09" o:spid="_x0000_s1611" type="#_x0000_t202" style="position:absolute;margin-left:53.3pt;margin-top:167.65pt;width:95.5pt;height:13.45pt;z-index:252497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Суцільна заклепка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93824" behindDoc="0" locked="0" layoutInCell="1" allowOverlap="1">
                <wp:simplePos x="0" y="0"/>
                <wp:positionH relativeFrom="page">
                  <wp:align>center</wp:align>
                </wp:positionH>
                <wp:positionV relativeFrom="paragraph">
                  <wp:posOffset>4131945</wp:posOffset>
                </wp:positionV>
                <wp:extent cx="1597025" cy="170815"/>
                <wp:effectExtent l="0" t="0" r="3175" b="635"/>
                <wp:wrapNone/>
                <wp:docPr id="1010" name="Надпись 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170815"/>
                        </a:xfrm>
                        <a:prstGeom prst="rect">
                          <a:avLst/>
                        </a:prstGeom>
                        <a:solidFill>
                          <a:srgbClr val="FFFFFF"/>
                        </a:solidFill>
                        <a:ln w="9525">
                          <a:noFill/>
                          <a:miter lim="800000"/>
                          <a:headEnd/>
                          <a:tailEnd/>
                        </a:ln>
                      </wps:spPr>
                      <wps:txbx>
                        <w:txbxContent>
                          <w:p w:rsidR="00055C12" w:rsidRDefault="00055C12" w:rsidP="00D56931">
                            <w:pPr>
                              <w:spacing w:after="0"/>
                              <w:rPr>
                                <w:i/>
                                <w:iCs/>
                                <w:sz w:val="16"/>
                                <w:szCs w:val="16"/>
                              </w:rPr>
                            </w:pPr>
                            <w:r>
                              <w:rPr>
                                <w:i/>
                                <w:iCs/>
                                <w:sz w:val="16"/>
                                <w:szCs w:val="16"/>
                              </w:rPr>
                              <w:t>2. Вид збоку: задня сторона</w:t>
                            </w:r>
                          </w:p>
                          <w:p w:rsidR="00055C12" w:rsidRDefault="00055C12" w:rsidP="00D56931">
                            <w:pPr>
                              <w:spacing w:after="0" w:line="240" w:lineRule="auto"/>
                              <w:rPr>
                                <w:i/>
                                <w:iCs/>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10" o:spid="_x0000_s1612" type="#_x0000_t202" style="position:absolute;margin-left:0;margin-top:325.35pt;width:125.75pt;height:13.45pt;z-index:25249382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" stroked="f">
                <v:textbox inset="1mm,0,0,0">
                  <w:txbxContent>
                    <w:p w:rsidR="00055C12" w:rsidRDefault="00055C12" w:rsidP="00D56931">
                      <w:pPr>
                        <w:spacing w:after="0"/>
                        <w:rPr>
                          <w:i/>
                          <w:iCs/>
                          <w:sz w:val="16"/>
                          <w:szCs w:val="16"/>
                        </w:rPr>
                      </w:pPr>
                      <w:r>
                        <w:rPr>
                          <w:i/>
                          <w:iCs/>
                          <w:sz w:val="16"/>
                          <w:szCs w:val="16"/>
                        </w:rPr>
                        <w:t>2. Вид збоку: задня сторона</w:t>
                      </w:r>
                    </w:p>
                    <w:p w:rsidR="00055C12" w:rsidRDefault="00055C12" w:rsidP="00D56931">
                      <w:pPr>
                        <w:spacing w:after="0" w:line="240" w:lineRule="auto"/>
                        <w:rPr>
                          <w:i/>
                          <w:iCs/>
                          <w:sz w:val="12"/>
                          <w:szCs w:val="12"/>
                        </w:rPr>
                      </w:pPr>
                    </w:p>
                  </w:txbxContent>
                </v:textbox>
                <w10:wrap anchorx="page"/>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91776" behindDoc="0" locked="0" layoutInCell="1" allowOverlap="1">
                <wp:simplePos x="0" y="0"/>
                <wp:positionH relativeFrom="margin">
                  <wp:posOffset>2059940</wp:posOffset>
                </wp:positionH>
                <wp:positionV relativeFrom="paragraph">
                  <wp:posOffset>415925</wp:posOffset>
                </wp:positionV>
                <wp:extent cx="1597025" cy="170815"/>
                <wp:effectExtent l="0" t="0" r="3175" b="635"/>
                <wp:wrapNone/>
                <wp:docPr id="1011" name="Надпись 10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170815"/>
                        </a:xfrm>
                        <a:prstGeom prst="rect">
                          <a:avLst/>
                        </a:prstGeom>
                        <a:solidFill>
                          <a:srgbClr val="FFFFFF"/>
                        </a:solidFill>
                        <a:ln w="9525">
                          <a:noFill/>
                          <a:miter lim="800000"/>
                          <a:headEnd/>
                          <a:tailEnd/>
                        </a:ln>
                      </wps:spPr>
                      <wps:txbx>
                        <w:txbxContent>
                          <w:p w:rsidR="00055C12" w:rsidRPr="00BC36F4" w:rsidRDefault="00055C12" w:rsidP="00D56931">
                            <w:pPr>
                              <w:spacing w:after="0"/>
                              <w:rPr>
                                <w:i/>
                                <w:iCs/>
                                <w:sz w:val="16"/>
                                <w:szCs w:val="16"/>
                              </w:rPr>
                            </w:pPr>
                            <w:r>
                              <w:rPr>
                                <w:i/>
                                <w:iCs/>
                                <w:sz w:val="16"/>
                                <w:szCs w:val="16"/>
                              </w:rPr>
                              <w:t xml:space="preserve">1. </w:t>
                            </w:r>
                            <w:r w:rsidRPr="00BC36F4">
                              <w:rPr>
                                <w:i/>
                                <w:iCs/>
                                <w:sz w:val="16"/>
                                <w:szCs w:val="16"/>
                              </w:rPr>
                              <w:t>Вид збоку: передня сторона</w:t>
                            </w:r>
                          </w:p>
                          <w:p w:rsidR="00055C12" w:rsidRPr="00BC36F4" w:rsidRDefault="00055C12" w:rsidP="00D56931">
                            <w:pPr>
                              <w:spacing w:after="0" w:line="240" w:lineRule="auto"/>
                              <w:rPr>
                                <w:i/>
                                <w:iCs/>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11" o:spid="_x0000_s1613" type="#_x0000_t202" style="position:absolute;margin-left:162.2pt;margin-top:32.75pt;width:125.75pt;height:13.45pt;z-index:252491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" stroked="f">
                <v:textbox inset="1mm,0,0,0">
                  <w:txbxContent>
                    <w:p w:rsidR="00055C12" w:rsidRPr="00BC36F4" w:rsidRDefault="00055C12" w:rsidP="00D56931">
                      <w:pPr>
                        <w:spacing w:after="0"/>
                        <w:rPr>
                          <w:i/>
                          <w:iCs/>
                          <w:sz w:val="16"/>
                          <w:szCs w:val="16"/>
                        </w:rPr>
                      </w:pPr>
                      <w:r>
                        <w:rPr>
                          <w:i/>
                          <w:iCs/>
                          <w:sz w:val="16"/>
                          <w:szCs w:val="16"/>
                        </w:rPr>
                        <w:t xml:space="preserve">1. </w:t>
                      </w:r>
                      <w:r w:rsidRPr="00BC36F4">
                        <w:rPr>
                          <w:i/>
                          <w:iCs/>
                          <w:sz w:val="16"/>
                          <w:szCs w:val="16"/>
                        </w:rPr>
                        <w:t>Вид збоку: передня сторона</w:t>
                      </w:r>
                    </w:p>
                    <w:p w:rsidR="00055C12" w:rsidRPr="00BC36F4" w:rsidRDefault="00055C12" w:rsidP="00D56931">
                      <w:pPr>
                        <w:spacing w:after="0" w:line="240" w:lineRule="auto"/>
                        <w:rPr>
                          <w:i/>
                          <w:iCs/>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92800" behindDoc="0" locked="0" layoutInCell="1" allowOverlap="1">
                <wp:simplePos x="0" y="0"/>
                <wp:positionH relativeFrom="margin">
                  <wp:posOffset>713105</wp:posOffset>
                </wp:positionH>
                <wp:positionV relativeFrom="paragraph">
                  <wp:posOffset>1050290</wp:posOffset>
                </wp:positionV>
                <wp:extent cx="2042160" cy="762000"/>
                <wp:effectExtent l="0" t="0" r="0" b="0"/>
                <wp:wrapNone/>
                <wp:docPr id="1012" name="Надпись 1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762000"/>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2"/>
                                <w:szCs w:val="12"/>
                              </w:rPr>
                            </w:pPr>
                            <w:r w:rsidRPr="00561067">
                              <w:rPr>
                                <w:sz w:val="16"/>
                                <w:szCs w:val="16"/>
                              </w:rPr>
                              <w:t>П</w:t>
                            </w:r>
                            <w:r>
                              <w:rPr>
                                <w:sz w:val="16"/>
                                <w:szCs w:val="16"/>
                              </w:rPr>
                              <w:t>устотіла</w:t>
                            </w:r>
                            <w:r w:rsidRPr="00561067">
                              <w:rPr>
                                <w:sz w:val="16"/>
                                <w:szCs w:val="16"/>
                              </w:rPr>
                              <w:t xml:space="preserve"> </w:t>
                            </w:r>
                            <w:r>
                              <w:rPr>
                                <w:sz w:val="16"/>
                                <w:szCs w:val="16"/>
                              </w:rPr>
                              <w:t>заклепка д</w:t>
                            </w:r>
                            <w:r w:rsidRPr="00561067">
                              <w:rPr>
                                <w:sz w:val="16"/>
                                <w:szCs w:val="16"/>
                              </w:rPr>
                              <w:t xml:space="preserve">ля пропуску </w:t>
                            </w:r>
                            <w:r>
                              <w:rPr>
                                <w:sz w:val="16"/>
                                <w:szCs w:val="16"/>
                              </w:rPr>
                              <w:t xml:space="preserve">нитки </w:t>
                            </w:r>
                            <w:r w:rsidRPr="00561067">
                              <w:rPr>
                                <w:sz w:val="16"/>
                                <w:szCs w:val="16"/>
                              </w:rPr>
                              <w:t xml:space="preserve">або </w:t>
                            </w:r>
                            <w:r>
                              <w:rPr>
                                <w:sz w:val="16"/>
                                <w:szCs w:val="16"/>
                              </w:rPr>
                              <w:t xml:space="preserve">шнура </w:t>
                            </w:r>
                            <w:r w:rsidRPr="00561067">
                              <w:rPr>
                                <w:sz w:val="16"/>
                                <w:szCs w:val="16"/>
                              </w:rPr>
                              <w:t>митної пломби (мінімальні розміри отвору: ширина – 3 мм, довжина –</w:t>
                            </w:r>
                            <w:r>
                              <w:rPr>
                                <w:sz w:val="16"/>
                                <w:szCs w:val="16"/>
                              </w:rPr>
                              <w:t xml:space="preserve"> 11 мм</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12" o:spid="_x0000_s1614" type="#_x0000_t202" style="position:absolute;margin-left:56.15pt;margin-top:82.7pt;width:160.8pt;height:60pt;z-index:252492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" stroked="f">
                <v:textbox inset="1mm,0,0,0">
                  <w:txbxContent>
                    <w:p w:rsidR="00055C12" w:rsidRDefault="00055C12" w:rsidP="00D56931">
                      <w:pPr>
                        <w:spacing w:after="0" w:line="240" w:lineRule="auto"/>
                        <w:rPr>
                          <w:sz w:val="12"/>
                          <w:szCs w:val="12"/>
                        </w:rPr>
                      </w:pPr>
                      <w:r w:rsidRPr="00561067">
                        <w:rPr>
                          <w:sz w:val="16"/>
                          <w:szCs w:val="16"/>
                        </w:rPr>
                        <w:t>П</w:t>
                      </w:r>
                      <w:r>
                        <w:rPr>
                          <w:sz w:val="16"/>
                          <w:szCs w:val="16"/>
                        </w:rPr>
                        <w:t>устотіла</w:t>
                      </w:r>
                      <w:r w:rsidRPr="00561067">
                        <w:rPr>
                          <w:sz w:val="16"/>
                          <w:szCs w:val="16"/>
                        </w:rPr>
                        <w:t xml:space="preserve"> </w:t>
                      </w:r>
                      <w:r>
                        <w:rPr>
                          <w:sz w:val="16"/>
                          <w:szCs w:val="16"/>
                        </w:rPr>
                        <w:t>заклепка д</w:t>
                      </w:r>
                      <w:r w:rsidRPr="00561067">
                        <w:rPr>
                          <w:sz w:val="16"/>
                          <w:szCs w:val="16"/>
                        </w:rPr>
                        <w:t xml:space="preserve">ля пропуску </w:t>
                      </w:r>
                      <w:r>
                        <w:rPr>
                          <w:sz w:val="16"/>
                          <w:szCs w:val="16"/>
                        </w:rPr>
                        <w:t xml:space="preserve">нитки </w:t>
                      </w:r>
                      <w:r w:rsidRPr="00561067">
                        <w:rPr>
                          <w:sz w:val="16"/>
                          <w:szCs w:val="16"/>
                        </w:rPr>
                        <w:t xml:space="preserve">або </w:t>
                      </w:r>
                      <w:r>
                        <w:rPr>
                          <w:sz w:val="16"/>
                          <w:szCs w:val="16"/>
                        </w:rPr>
                        <w:t xml:space="preserve">шнура </w:t>
                      </w:r>
                      <w:r w:rsidRPr="00561067">
                        <w:rPr>
                          <w:sz w:val="16"/>
                          <w:szCs w:val="16"/>
                        </w:rPr>
                        <w:t>митної пломби (мінімальні розміри отвору: ширина – 3 мм, довжина –</w:t>
                      </w:r>
                      <w:r>
                        <w:rPr>
                          <w:sz w:val="16"/>
                          <w:szCs w:val="16"/>
                        </w:rPr>
                        <w:t xml:space="preserve"> 11 мм</w:t>
                      </w:r>
                    </w:p>
                  </w:txbxContent>
                </v:textbox>
                <w10:wrap anchorx="margin"/>
              </v:shape>
            </w:pict>
          </mc:Fallback>
        </mc:AlternateContent>
      </w:r>
      <w:r w:rsidR="00FF59E6" w:rsidRPr="00E469DA">
        <w:rPr>
          <w:noProof/>
          <w:lang w:eastAsia="uk-UA"/>
        </w:rPr>
        <w:drawing>
          <wp:inline distT="0" distB="0" distL="0" distR="0">
            <wp:extent cx="5334000" cy="6967220"/>
            <wp:effectExtent l="0" t="0" r="0" b="5080"/>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5341265" cy="6976710"/>
                    </a:xfrm>
                    <a:prstGeom prst="rect">
                      <a:avLst/>
                    </a:prstGeom>
                  </pic:spPr>
                </pic:pic>
              </a:graphicData>
            </a:graphic>
          </wp:inline>
        </w:drawing>
      </w:r>
    </w:p>
    <w:p w:rsidR="00D56931" w:rsidRPr="00E469DA" w:rsidRDefault="00BF5229" w:rsidP="00D56931">
      <w:r w:rsidRPr="00E469DA">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7 – Частина І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 xml:space="preserve">Рисунок 6   </w:t>
      </w:r>
    </w:p>
    <w:p w:rsidR="00D56931" w:rsidRPr="00E469DA" w:rsidRDefault="00BF5229" w:rsidP="00D56931">
      <w:pPr>
        <w:jc w:val="center"/>
        <w:rPr>
          <w:b/>
          <w:bCs/>
          <w:sz w:val="24"/>
          <w:szCs w:val="28"/>
          <w:u w:val="single"/>
        </w:rPr>
      </w:pPr>
      <w:r w:rsidRPr="00E469DA">
        <w:rPr>
          <w:b/>
          <w:bCs/>
          <w:sz w:val="24"/>
          <w:szCs w:val="28"/>
          <w:u w:val="single"/>
        </w:rPr>
        <w:t xml:space="preserve">ЗРАЗОК СИСТЕМИ КРІПЛЕННЯ ПОЛОТНИЩА ТЕНТУ </w:t>
      </w:r>
    </w:p>
    <w:p w:rsidR="00D56931" w:rsidRPr="00E469DA" w:rsidRDefault="00053BC8" w:rsidP="00D56931">
      <w:pPr>
        <w:jc w:val="center"/>
      </w:pPr>
      <w:r>
        <w:rPr>
          <w:rFonts w:ascii="Times New Roman" w:hAnsi="Times New Roman" w:cs="Times New Roman"/>
          <w:noProof/>
          <w:sz w:val="24"/>
          <w:szCs w:val="24"/>
          <w:lang w:eastAsia="uk-UA"/>
        </w:rPr>
        <mc:AlternateContent>
          <mc:Choice Requires="wps">
            <w:drawing>
              <wp:anchor distT="45720" distB="45720" distL="114300" distR="114300" simplePos="0" relativeHeight="252455936" behindDoc="0" locked="0" layoutInCell="1" allowOverlap="1">
                <wp:simplePos x="0" y="0"/>
                <wp:positionH relativeFrom="margin">
                  <wp:align>center</wp:align>
                </wp:positionH>
                <wp:positionV relativeFrom="paragraph">
                  <wp:posOffset>5988050</wp:posOffset>
                </wp:positionV>
                <wp:extent cx="5168900" cy="847090"/>
                <wp:effectExtent l="0" t="0" r="0" b="0"/>
                <wp:wrapNone/>
                <wp:docPr id="1013" name="Надпись 1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8900" cy="847090"/>
                        </a:xfrm>
                        <a:prstGeom prst="rect">
                          <a:avLst/>
                        </a:prstGeom>
                        <a:solidFill>
                          <a:srgbClr val="FFFFFF"/>
                        </a:solidFill>
                        <a:ln w="9525">
                          <a:noFill/>
                          <a:miter lim="800000"/>
                          <a:headEnd/>
                          <a:tailEnd/>
                        </a:ln>
                      </wps:spPr>
                      <wps:txbx>
                        <w:txbxContent>
                          <w:p w:rsidR="00055C12" w:rsidRPr="009C4D9F" w:rsidRDefault="00055C12" w:rsidP="00D56931">
                            <w:pPr>
                              <w:spacing w:after="0" w:line="240" w:lineRule="auto"/>
                              <w:rPr>
                                <w:i/>
                                <w:iCs/>
                                <w:sz w:val="18"/>
                                <w:szCs w:val="18"/>
                              </w:rPr>
                            </w:pPr>
                            <w:r>
                              <w:rPr>
                                <w:i/>
                                <w:iCs/>
                                <w:sz w:val="18"/>
                                <w:szCs w:val="18"/>
                                <w:u w:val="single"/>
                              </w:rPr>
                              <w:t>О</w:t>
                            </w:r>
                            <w:r w:rsidRPr="009C4D9F">
                              <w:rPr>
                                <w:i/>
                                <w:iCs/>
                                <w:sz w:val="18"/>
                                <w:szCs w:val="18"/>
                                <w:u w:val="single"/>
                              </w:rPr>
                              <w:t>пис</w:t>
                            </w:r>
                          </w:p>
                          <w:p w:rsidR="00055C12" w:rsidRDefault="00055C12" w:rsidP="00AF3B64">
                            <w:pPr>
                              <w:spacing w:after="0" w:line="240" w:lineRule="auto"/>
                              <w:jc w:val="both"/>
                              <w:rPr>
                                <w:i/>
                                <w:iCs/>
                                <w:sz w:val="18"/>
                                <w:szCs w:val="18"/>
                              </w:rPr>
                            </w:pPr>
                            <w:r w:rsidRPr="009C4D9F">
                              <w:rPr>
                                <w:i/>
                                <w:iCs/>
                                <w:sz w:val="18"/>
                                <w:szCs w:val="18"/>
                              </w:rPr>
                              <w:t xml:space="preserve">Ця система </w:t>
                            </w:r>
                            <w:r>
                              <w:rPr>
                                <w:i/>
                                <w:iCs/>
                                <w:sz w:val="18"/>
                                <w:szCs w:val="18"/>
                              </w:rPr>
                              <w:t>кріплення полотнищ тенту</w:t>
                            </w:r>
                            <w:r w:rsidRPr="009C4D9F">
                              <w:rPr>
                                <w:i/>
                                <w:iCs/>
                                <w:sz w:val="18"/>
                                <w:szCs w:val="18"/>
                              </w:rPr>
                              <w:t xml:space="preserve"> є прийнятною за умови, що вона оснащена принаймні одним металевим кільцем на кінц</w:t>
                            </w:r>
                            <w:r>
                              <w:rPr>
                                <w:i/>
                                <w:iCs/>
                                <w:sz w:val="18"/>
                                <w:szCs w:val="18"/>
                              </w:rPr>
                              <w:t>ях</w:t>
                            </w:r>
                            <w:r w:rsidRPr="009C4D9F">
                              <w:rPr>
                                <w:i/>
                                <w:iCs/>
                                <w:sz w:val="18"/>
                                <w:szCs w:val="18"/>
                              </w:rPr>
                              <w:t xml:space="preserve"> </w:t>
                            </w:r>
                            <w:r>
                              <w:rPr>
                                <w:i/>
                                <w:iCs/>
                                <w:sz w:val="18"/>
                                <w:szCs w:val="18"/>
                              </w:rPr>
                              <w:t>кожного борту</w:t>
                            </w:r>
                            <w:r w:rsidRPr="009C4D9F">
                              <w:rPr>
                                <w:i/>
                                <w:iCs/>
                                <w:sz w:val="18"/>
                                <w:szCs w:val="18"/>
                              </w:rPr>
                              <w:t xml:space="preserve">. Отвори, через які проходить кільце, мають овальну форму і розмір, достатній для того, щоб кільце пройшло крізь них. </w:t>
                            </w:r>
                            <w:r w:rsidRPr="007C0A70">
                              <w:rPr>
                                <w:i/>
                                <w:iCs/>
                                <w:sz w:val="18"/>
                                <w:szCs w:val="18"/>
                              </w:rPr>
                              <w:t>Видима частина металевого кільця при закритій системі виступає на відстань, яка не повинна перевищувати більш</w:t>
                            </w:r>
                            <w:r>
                              <w:rPr>
                                <w:i/>
                                <w:iCs/>
                                <w:sz w:val="18"/>
                                <w:szCs w:val="18"/>
                              </w:rPr>
                              <w:t>е</w:t>
                            </w:r>
                            <w:r w:rsidRPr="007C0A70">
                              <w:rPr>
                                <w:i/>
                                <w:iCs/>
                                <w:sz w:val="18"/>
                                <w:szCs w:val="18"/>
                              </w:rPr>
                              <w:t xml:space="preserve"> ніж удвічі максимальну товщину троса.</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13" o:spid="_x0000_s1615" type="#_x0000_t202" style="position:absolute;left:0;text-align:left;margin-left:0;margin-top:471.5pt;width:407pt;height:66.7pt;z-index:2524559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" stroked="f">
                <v:textbox inset="1mm,0,0,0">
                  <w:txbxContent>
                    <w:p w:rsidR="00055C12" w:rsidRPr="009C4D9F" w:rsidRDefault="00055C12" w:rsidP="00D56931">
                      <w:pPr>
                        <w:spacing w:after="0" w:line="240" w:lineRule="auto"/>
                        <w:rPr>
                          <w:i/>
                          <w:iCs/>
                          <w:sz w:val="18"/>
                          <w:szCs w:val="18"/>
                        </w:rPr>
                      </w:pPr>
                      <w:r>
                        <w:rPr>
                          <w:i/>
                          <w:iCs/>
                          <w:sz w:val="18"/>
                          <w:szCs w:val="18"/>
                          <w:u w:val="single"/>
                        </w:rPr>
                        <w:t>О</w:t>
                      </w:r>
                      <w:r w:rsidRPr="009C4D9F">
                        <w:rPr>
                          <w:i/>
                          <w:iCs/>
                          <w:sz w:val="18"/>
                          <w:szCs w:val="18"/>
                          <w:u w:val="single"/>
                        </w:rPr>
                        <w:t>пис</w:t>
                      </w:r>
                    </w:p>
                    <w:p w:rsidR="00055C12" w:rsidRDefault="00055C12" w:rsidP="00AF3B64">
                      <w:pPr>
                        <w:spacing w:after="0" w:line="240" w:lineRule="auto"/>
                        <w:jc w:val="both"/>
                        <w:rPr>
                          <w:i/>
                          <w:iCs/>
                          <w:sz w:val="18"/>
                          <w:szCs w:val="18"/>
                        </w:rPr>
                      </w:pPr>
                      <w:r w:rsidRPr="009C4D9F">
                        <w:rPr>
                          <w:i/>
                          <w:iCs/>
                          <w:sz w:val="18"/>
                          <w:szCs w:val="18"/>
                        </w:rPr>
                        <w:t xml:space="preserve">Ця система </w:t>
                      </w:r>
                      <w:r>
                        <w:rPr>
                          <w:i/>
                          <w:iCs/>
                          <w:sz w:val="18"/>
                          <w:szCs w:val="18"/>
                        </w:rPr>
                        <w:t>кріплення полотнищ тенту</w:t>
                      </w:r>
                      <w:r w:rsidRPr="009C4D9F">
                        <w:rPr>
                          <w:i/>
                          <w:iCs/>
                          <w:sz w:val="18"/>
                          <w:szCs w:val="18"/>
                        </w:rPr>
                        <w:t xml:space="preserve"> є прийнятною за умови, що вона оснащена принаймні одним металевим кільцем на кінц</w:t>
                      </w:r>
                      <w:r>
                        <w:rPr>
                          <w:i/>
                          <w:iCs/>
                          <w:sz w:val="18"/>
                          <w:szCs w:val="18"/>
                        </w:rPr>
                        <w:t>ях</w:t>
                      </w:r>
                      <w:r w:rsidRPr="009C4D9F">
                        <w:rPr>
                          <w:i/>
                          <w:iCs/>
                          <w:sz w:val="18"/>
                          <w:szCs w:val="18"/>
                        </w:rPr>
                        <w:t xml:space="preserve"> </w:t>
                      </w:r>
                      <w:r>
                        <w:rPr>
                          <w:i/>
                          <w:iCs/>
                          <w:sz w:val="18"/>
                          <w:szCs w:val="18"/>
                        </w:rPr>
                        <w:t>кожного борту</w:t>
                      </w:r>
                      <w:r w:rsidRPr="009C4D9F">
                        <w:rPr>
                          <w:i/>
                          <w:iCs/>
                          <w:sz w:val="18"/>
                          <w:szCs w:val="18"/>
                        </w:rPr>
                        <w:t xml:space="preserve">. Отвори, через які проходить кільце, мають овальну форму і розмір, достатній для того, щоб кільце пройшло крізь них. </w:t>
                      </w:r>
                      <w:r w:rsidRPr="007C0A70">
                        <w:rPr>
                          <w:i/>
                          <w:iCs/>
                          <w:sz w:val="18"/>
                          <w:szCs w:val="18"/>
                        </w:rPr>
                        <w:t>Видима частина металевого кільця при закритій системі виступає на відстань, яка не повинна перевищувати більш</w:t>
                      </w:r>
                      <w:r>
                        <w:rPr>
                          <w:i/>
                          <w:iCs/>
                          <w:sz w:val="18"/>
                          <w:szCs w:val="18"/>
                        </w:rPr>
                        <w:t>е</w:t>
                      </w:r>
                      <w:r w:rsidRPr="007C0A70">
                        <w:rPr>
                          <w:i/>
                          <w:iCs/>
                          <w:sz w:val="18"/>
                          <w:szCs w:val="18"/>
                        </w:rPr>
                        <w:t xml:space="preserve"> ніж удвічі максимальну товщину троса.</w:t>
                      </w:r>
                    </w:p>
                  </w:txbxContent>
                </v:textbox>
                <w10:wrap anchorx="margin"/>
              </v:shape>
            </w:pict>
          </mc:Fallback>
        </mc:AlternateContent>
      </w:r>
      <w:r w:rsidR="00FF59E6" w:rsidRPr="00E469DA">
        <w:rPr>
          <w:noProof/>
          <w:lang w:eastAsia="uk-UA"/>
        </w:rPr>
        <w:drawing>
          <wp:inline distT="0" distB="0" distL="0" distR="0">
            <wp:extent cx="5297424" cy="6894195"/>
            <wp:effectExtent l="0" t="0" r="0" b="1905"/>
            <wp:docPr id="1161" name="Рисунок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5303954" cy="6902694"/>
                    </a:xfrm>
                    <a:prstGeom prst="rect">
                      <a:avLst/>
                    </a:prstGeom>
                  </pic:spPr>
                </pic:pic>
              </a:graphicData>
            </a:graphic>
          </wp:inline>
        </w:drawing>
      </w:r>
    </w:p>
    <w:p w:rsidR="00D56931" w:rsidRPr="00E469DA" w:rsidRDefault="00BF5229" w:rsidP="00D56931">
      <w:r w:rsidRPr="00E469DA">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7 – Частина І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 xml:space="preserve">Рисунок 7   </w:t>
      </w:r>
    </w:p>
    <w:p w:rsidR="00D56931" w:rsidRPr="00E469DA" w:rsidRDefault="00BF5229" w:rsidP="00D56931">
      <w:pPr>
        <w:jc w:val="center"/>
        <w:rPr>
          <w:b/>
          <w:bCs/>
          <w:sz w:val="24"/>
          <w:szCs w:val="28"/>
          <w:u w:val="single"/>
        </w:rPr>
      </w:pPr>
      <w:r w:rsidRPr="00E469DA">
        <w:rPr>
          <w:b/>
          <w:bCs/>
          <w:sz w:val="24"/>
          <w:szCs w:val="28"/>
          <w:u w:val="single"/>
        </w:rPr>
        <w:t xml:space="preserve">ПРИКЛАД КРІПЛЕННЯ ПОЛОТНИЩА ТЕНТУ ДО РАМ СПЕЦІАЛЬНОЇ ФОРМИ </w:t>
      </w:r>
    </w:p>
    <w:p w:rsidR="00D56931" w:rsidRPr="00E469DA" w:rsidRDefault="00053BC8" w:rsidP="00D56931">
      <w:pPr>
        <w:jc w:val="center"/>
      </w:pPr>
      <w:r>
        <w:rPr>
          <w:rFonts w:ascii="Times New Roman" w:hAnsi="Times New Roman" w:cs="Times New Roman"/>
          <w:noProof/>
          <w:sz w:val="24"/>
          <w:szCs w:val="24"/>
          <w:lang w:eastAsia="uk-UA"/>
        </w:rPr>
        <mc:AlternateContent>
          <mc:Choice Requires="wps">
            <w:drawing>
              <wp:anchor distT="45720" distB="45720" distL="114300" distR="114300" simplePos="0" relativeHeight="252507136" behindDoc="0" locked="0" layoutInCell="1" allowOverlap="1">
                <wp:simplePos x="0" y="0"/>
                <wp:positionH relativeFrom="margin">
                  <wp:posOffset>4187825</wp:posOffset>
                </wp:positionH>
                <wp:positionV relativeFrom="paragraph">
                  <wp:posOffset>5835650</wp:posOffset>
                </wp:positionV>
                <wp:extent cx="841375" cy="170815"/>
                <wp:effectExtent l="0" t="0" r="0" b="635"/>
                <wp:wrapNone/>
                <wp:docPr id="1014" name="Надпись 1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Матеріал верху</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14" o:spid="_x0000_s1616" type="#_x0000_t202" style="position:absolute;left:0;text-align:left;margin-left:329.75pt;margin-top:459.5pt;width:66.25pt;height:13.45pt;z-index:252507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Матеріал верху</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06112" behindDoc="0" locked="0" layoutInCell="1" allowOverlap="1">
                <wp:simplePos x="0" y="0"/>
                <wp:positionH relativeFrom="margin">
                  <wp:posOffset>584835</wp:posOffset>
                </wp:positionH>
                <wp:positionV relativeFrom="paragraph">
                  <wp:posOffset>5177155</wp:posOffset>
                </wp:positionV>
                <wp:extent cx="774065" cy="316865"/>
                <wp:effectExtent l="0" t="0" r="6985" b="6985"/>
                <wp:wrapNone/>
                <wp:docPr id="1015" name="Надпись 1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065" cy="3168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15" o:spid="_x0000_s1617" type="#_x0000_t202" style="position:absolute;left:0;text-align:left;margin-left:46.05pt;margin-top:407.65pt;width:60.95pt;height:24.95pt;z-index:252506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Розріз а-а</w:t>
                      </w:r>
                      <w:r>
                        <w:rPr>
                          <w:sz w:val="16"/>
                          <w:szCs w:val="16"/>
                          <w:vertAlign w:val="superscript"/>
                        </w:rPr>
                        <w:t>1</w:t>
                      </w:r>
                      <w:r>
                        <w:rPr>
                          <w:sz w:val="16"/>
                          <w:szCs w:val="16"/>
                        </w:rPr>
                        <w:t xml:space="preserve">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03040" behindDoc="0" locked="0" layoutInCell="1" allowOverlap="1">
                <wp:simplePos x="0" y="0"/>
                <wp:positionH relativeFrom="margin">
                  <wp:posOffset>1767840</wp:posOffset>
                </wp:positionH>
                <wp:positionV relativeFrom="paragraph">
                  <wp:posOffset>5847715</wp:posOffset>
                </wp:positionV>
                <wp:extent cx="591185" cy="170815"/>
                <wp:effectExtent l="0" t="0" r="0" b="635"/>
                <wp:wrapNone/>
                <wp:docPr id="1016" name="Надпись 1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Рама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16" o:spid="_x0000_s1618" type="#_x0000_t202" style="position:absolute;left:0;text-align:left;margin-left:139.2pt;margin-top:460.45pt;width:46.55pt;height:13.45pt;z-index:252503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 xml:space="preserve">Рама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05088" behindDoc="0" locked="0" layoutInCell="1" allowOverlap="1">
                <wp:simplePos x="0" y="0"/>
                <wp:positionH relativeFrom="margin">
                  <wp:posOffset>3493135</wp:posOffset>
                </wp:positionH>
                <wp:positionV relativeFrom="paragraph">
                  <wp:posOffset>5823585</wp:posOffset>
                </wp:positionV>
                <wp:extent cx="591185" cy="170815"/>
                <wp:effectExtent l="0" t="0" r="0" b="635"/>
                <wp:wrapNone/>
                <wp:docPr id="1017" name="Надпись 1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Кільце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17" o:spid="_x0000_s1619" type="#_x0000_t202" style="position:absolute;left:0;text-align:left;margin-left:275.05pt;margin-top:458.55pt;width:46.55pt;height:13.45pt;z-index:252505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 xml:space="preserve">Кільце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04064" behindDoc="0" locked="0" layoutInCell="1" allowOverlap="1">
                <wp:simplePos x="0" y="0"/>
                <wp:positionH relativeFrom="margin">
                  <wp:posOffset>2682240</wp:posOffset>
                </wp:positionH>
                <wp:positionV relativeFrom="paragraph">
                  <wp:posOffset>5811520</wp:posOffset>
                </wp:positionV>
                <wp:extent cx="591185" cy="170815"/>
                <wp:effectExtent l="0" t="0" r="0" b="635"/>
                <wp:wrapNone/>
                <wp:docPr id="1018" name="Надпись 10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Pr="00AF1735" w:rsidRDefault="00055C12" w:rsidP="00D56931">
                            <w:pPr>
                              <w:spacing w:after="0"/>
                              <w:rPr>
                                <w:sz w:val="16"/>
                                <w:szCs w:val="16"/>
                              </w:rPr>
                            </w:pPr>
                            <w:r>
                              <w:rPr>
                                <w:sz w:val="16"/>
                                <w:szCs w:val="16"/>
                              </w:rPr>
                              <w:t xml:space="preserve">Ремінь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18" o:spid="_x0000_s1620" type="#_x0000_t202" style="position:absolute;left:0;text-align:left;margin-left:211.2pt;margin-top:457.6pt;width:46.55pt;height:13.45pt;z-index:252504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" stroked="f">
                <v:textbox inset="1mm,0,0,0">
                  <w:txbxContent>
                    <w:p w:rsidR="00055C12" w:rsidRPr="00AF1735" w:rsidRDefault="00055C12" w:rsidP="00D56931">
                      <w:pPr>
                        <w:spacing w:after="0"/>
                        <w:rPr>
                          <w:sz w:val="16"/>
                          <w:szCs w:val="16"/>
                        </w:rPr>
                      </w:pPr>
                      <w:r>
                        <w:rPr>
                          <w:sz w:val="16"/>
                          <w:szCs w:val="16"/>
                        </w:rPr>
                        <w:t xml:space="preserve">Ремінь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02016" behindDoc="0" locked="0" layoutInCell="1" allowOverlap="1">
                <wp:simplePos x="0" y="0"/>
                <wp:positionH relativeFrom="margin">
                  <wp:posOffset>4133215</wp:posOffset>
                </wp:positionH>
                <wp:positionV relativeFrom="paragraph">
                  <wp:posOffset>4707255</wp:posOffset>
                </wp:positionV>
                <wp:extent cx="511810" cy="170815"/>
                <wp:effectExtent l="0" t="0" r="2540" b="635"/>
                <wp:wrapNone/>
                <wp:docPr id="1019" name="Надпись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81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Рама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19" o:spid="_x0000_s1621" type="#_x0000_t202" style="position:absolute;left:0;text-align:left;margin-left:325.45pt;margin-top:370.65pt;width:40.3pt;height:13.45pt;z-index:252502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" stroked="f">
                <v:textbox inset="1mm,0,0,0">
                  <w:txbxContent>
                    <w:p w:rsidR="00055C12" w:rsidRDefault="00055C12" w:rsidP="00D56931">
                      <w:pPr>
                        <w:spacing w:after="0"/>
                        <w:rPr>
                          <w:sz w:val="16"/>
                          <w:szCs w:val="16"/>
                        </w:rPr>
                      </w:pPr>
                      <w:r>
                        <w:rPr>
                          <w:sz w:val="16"/>
                          <w:szCs w:val="16"/>
                        </w:rPr>
                        <w:t xml:space="preserve">Рама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00992" behindDoc="0" locked="0" layoutInCell="1" allowOverlap="1">
                <wp:simplePos x="0" y="0"/>
                <wp:positionH relativeFrom="margin">
                  <wp:posOffset>2670175</wp:posOffset>
                </wp:positionH>
                <wp:positionV relativeFrom="paragraph">
                  <wp:posOffset>4677410</wp:posOffset>
                </wp:positionV>
                <wp:extent cx="591185" cy="170815"/>
                <wp:effectExtent l="0" t="0" r="0" b="635"/>
                <wp:wrapNone/>
                <wp:docPr id="1020" name="Надпись 1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Вушко</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20" o:spid="_x0000_s1622" type="#_x0000_t202" style="position:absolute;left:0;text-align:left;margin-left:210.25pt;margin-top:368.3pt;width:46.55pt;height:13.45pt;z-index:252500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Вушко</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99968" behindDoc="0" locked="0" layoutInCell="1" allowOverlap="1">
                <wp:simplePos x="0" y="0"/>
                <wp:positionH relativeFrom="margin">
                  <wp:posOffset>646430</wp:posOffset>
                </wp:positionH>
                <wp:positionV relativeFrom="paragraph">
                  <wp:posOffset>4665345</wp:posOffset>
                </wp:positionV>
                <wp:extent cx="1280160" cy="170815"/>
                <wp:effectExtent l="0" t="0" r="0" b="635"/>
                <wp:wrapNone/>
                <wp:docPr id="1021" name="Надпись 1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70815"/>
                        </a:xfrm>
                        <a:prstGeom prst="rect">
                          <a:avLst/>
                        </a:prstGeom>
                        <a:solidFill>
                          <a:srgbClr val="FFFFFF"/>
                        </a:solidFill>
                        <a:ln w="9525">
                          <a:noFill/>
                          <a:miter lim="800000"/>
                          <a:headEnd/>
                          <a:tailEnd/>
                        </a:ln>
                      </wps:spPr>
                      <wps:txbx>
                        <w:txbxContent>
                          <w:p w:rsidR="00055C12" w:rsidRPr="00AF1735" w:rsidRDefault="00055C12" w:rsidP="00D56931">
                            <w:pPr>
                              <w:spacing w:after="0"/>
                              <w:rPr>
                                <w:i/>
                                <w:iCs/>
                                <w:sz w:val="16"/>
                                <w:szCs w:val="16"/>
                              </w:rPr>
                            </w:pPr>
                            <w:r w:rsidRPr="00AF1735">
                              <w:rPr>
                                <w:i/>
                                <w:iCs/>
                                <w:sz w:val="16"/>
                                <w:szCs w:val="16"/>
                              </w:rPr>
                              <w:t>Вид збоку</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21" o:spid="_x0000_s1623" type="#_x0000_t202" style="position:absolute;left:0;text-align:left;margin-left:50.9pt;margin-top:367.35pt;width:100.8pt;height:13.45pt;z-index:252499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" stroked="f">
                <v:textbox inset="1mm,0,0,0">
                  <w:txbxContent>
                    <w:p w:rsidR="00055C12" w:rsidRPr="00AF1735" w:rsidRDefault="00055C12" w:rsidP="00D56931">
                      <w:pPr>
                        <w:spacing w:after="0"/>
                        <w:rPr>
                          <w:i/>
                          <w:iCs/>
                          <w:sz w:val="16"/>
                          <w:szCs w:val="16"/>
                        </w:rPr>
                      </w:pPr>
                      <w:r w:rsidRPr="00AF1735">
                        <w:rPr>
                          <w:i/>
                          <w:iCs/>
                          <w:sz w:val="16"/>
                          <w:szCs w:val="16"/>
                        </w:rPr>
                        <w:t>Вид збоку</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456960" behindDoc="0" locked="0" layoutInCell="1" allowOverlap="1">
                <wp:simplePos x="0" y="0"/>
                <wp:positionH relativeFrom="margin">
                  <wp:posOffset>116205</wp:posOffset>
                </wp:positionH>
                <wp:positionV relativeFrom="paragraph">
                  <wp:posOffset>6006465</wp:posOffset>
                </wp:positionV>
                <wp:extent cx="5248910" cy="682625"/>
                <wp:effectExtent l="0" t="0" r="8890" b="3175"/>
                <wp:wrapNone/>
                <wp:docPr id="1022" name="Надпись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8910" cy="682625"/>
                        </a:xfrm>
                        <a:prstGeom prst="rect">
                          <a:avLst/>
                        </a:prstGeom>
                        <a:solidFill>
                          <a:srgbClr val="FFFFFF"/>
                        </a:solidFill>
                        <a:ln w="9525">
                          <a:noFill/>
                          <a:miter lim="800000"/>
                          <a:headEnd/>
                          <a:tailEnd/>
                        </a:ln>
                      </wps:spPr>
                      <wps:txbx>
                        <w:txbxContent>
                          <w:p w:rsidR="00055C12" w:rsidRPr="009C4D9F" w:rsidRDefault="00055C12" w:rsidP="00D56931">
                            <w:pPr>
                              <w:spacing w:after="0" w:line="240" w:lineRule="auto"/>
                              <w:rPr>
                                <w:i/>
                                <w:iCs/>
                                <w:sz w:val="18"/>
                                <w:szCs w:val="18"/>
                              </w:rPr>
                            </w:pPr>
                            <w:r>
                              <w:rPr>
                                <w:i/>
                                <w:iCs/>
                                <w:sz w:val="18"/>
                                <w:szCs w:val="18"/>
                                <w:u w:val="single"/>
                              </w:rPr>
                              <w:t>О</w:t>
                            </w:r>
                            <w:r w:rsidRPr="009C4D9F">
                              <w:rPr>
                                <w:i/>
                                <w:iCs/>
                                <w:sz w:val="18"/>
                                <w:szCs w:val="18"/>
                                <w:u w:val="single"/>
                              </w:rPr>
                              <w:t>пис</w:t>
                            </w:r>
                          </w:p>
                          <w:p w:rsidR="00055C12" w:rsidRDefault="00055C12" w:rsidP="00AF3B64">
                            <w:pPr>
                              <w:spacing w:after="0" w:line="240" w:lineRule="auto"/>
                              <w:jc w:val="both"/>
                              <w:rPr>
                                <w:i/>
                                <w:iCs/>
                                <w:sz w:val="18"/>
                                <w:szCs w:val="18"/>
                              </w:rPr>
                            </w:pPr>
                            <w:r>
                              <w:rPr>
                                <w:i/>
                                <w:iCs/>
                                <w:sz w:val="18"/>
                                <w:szCs w:val="18"/>
                              </w:rPr>
                              <w:t>Такий спосіб кріплення полотнища</w:t>
                            </w:r>
                            <w:r w:rsidRPr="007C0A70">
                              <w:rPr>
                                <w:i/>
                                <w:iCs/>
                                <w:sz w:val="18"/>
                                <w:szCs w:val="18"/>
                              </w:rPr>
                              <w:t xml:space="preserve"> до транспортного засобу допустим</w:t>
                            </w:r>
                            <w:r>
                              <w:rPr>
                                <w:i/>
                                <w:iCs/>
                                <w:sz w:val="18"/>
                                <w:szCs w:val="18"/>
                              </w:rPr>
                              <w:t xml:space="preserve">ий </w:t>
                            </w:r>
                            <w:r w:rsidRPr="007C0A70">
                              <w:rPr>
                                <w:i/>
                                <w:iCs/>
                                <w:sz w:val="18"/>
                                <w:szCs w:val="18"/>
                              </w:rPr>
                              <w:t xml:space="preserve">за умови, що </w:t>
                            </w:r>
                            <w:r w:rsidRPr="00B90204">
                              <w:rPr>
                                <w:i/>
                                <w:iCs/>
                                <w:sz w:val="18"/>
                                <w:szCs w:val="18"/>
                              </w:rPr>
                              <w:t xml:space="preserve">кільця втоплені на глибину профілю рами і виступають за максимальну його глибину. Ширина профілю рами має бути </w:t>
                            </w:r>
                            <w:r>
                              <w:rPr>
                                <w:i/>
                                <w:iCs/>
                                <w:sz w:val="18"/>
                                <w:szCs w:val="18"/>
                              </w:rPr>
                              <w:t>за</w:t>
                            </w:r>
                            <w:r w:rsidRPr="00B90204">
                              <w:rPr>
                                <w:i/>
                                <w:iCs/>
                                <w:sz w:val="18"/>
                                <w:szCs w:val="18"/>
                              </w:rPr>
                              <w:t xml:space="preserve"> можливості мінімальною</w:t>
                            </w:r>
                            <w:r w:rsidRPr="007C0A70">
                              <w:rPr>
                                <w:i/>
                                <w:iCs/>
                                <w:sz w:val="18"/>
                                <w:szCs w:val="18"/>
                              </w:rPr>
                              <w:t>.</w:t>
                            </w:r>
                            <w:r>
                              <w:rPr>
                                <w:i/>
                                <w:iCs/>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22" o:spid="_x0000_s1624" type="#_x0000_t202" style="position:absolute;left:0;text-align:left;margin-left:9.15pt;margin-top:472.95pt;width:413.3pt;height:53.75pt;z-index:252456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" stroked="f">
                <v:textbox inset="1mm,0,0,0">
                  <w:txbxContent>
                    <w:p w:rsidR="00055C12" w:rsidRPr="009C4D9F" w:rsidRDefault="00055C12" w:rsidP="00D56931">
                      <w:pPr>
                        <w:spacing w:after="0" w:line="240" w:lineRule="auto"/>
                        <w:rPr>
                          <w:i/>
                          <w:iCs/>
                          <w:sz w:val="18"/>
                          <w:szCs w:val="18"/>
                        </w:rPr>
                      </w:pPr>
                      <w:r>
                        <w:rPr>
                          <w:i/>
                          <w:iCs/>
                          <w:sz w:val="18"/>
                          <w:szCs w:val="18"/>
                          <w:u w:val="single"/>
                        </w:rPr>
                        <w:t>О</w:t>
                      </w:r>
                      <w:r w:rsidRPr="009C4D9F">
                        <w:rPr>
                          <w:i/>
                          <w:iCs/>
                          <w:sz w:val="18"/>
                          <w:szCs w:val="18"/>
                          <w:u w:val="single"/>
                        </w:rPr>
                        <w:t>пис</w:t>
                      </w:r>
                    </w:p>
                    <w:p w:rsidR="00055C12" w:rsidRDefault="00055C12" w:rsidP="00AF3B64">
                      <w:pPr>
                        <w:spacing w:after="0" w:line="240" w:lineRule="auto"/>
                        <w:jc w:val="both"/>
                        <w:rPr>
                          <w:i/>
                          <w:iCs/>
                          <w:sz w:val="18"/>
                          <w:szCs w:val="18"/>
                        </w:rPr>
                      </w:pPr>
                      <w:r>
                        <w:rPr>
                          <w:i/>
                          <w:iCs/>
                          <w:sz w:val="18"/>
                          <w:szCs w:val="18"/>
                        </w:rPr>
                        <w:t>Такий спосіб кріплення полотнища</w:t>
                      </w:r>
                      <w:r w:rsidRPr="007C0A70">
                        <w:rPr>
                          <w:i/>
                          <w:iCs/>
                          <w:sz w:val="18"/>
                          <w:szCs w:val="18"/>
                        </w:rPr>
                        <w:t xml:space="preserve"> до транспортного засобу допустим</w:t>
                      </w:r>
                      <w:r>
                        <w:rPr>
                          <w:i/>
                          <w:iCs/>
                          <w:sz w:val="18"/>
                          <w:szCs w:val="18"/>
                        </w:rPr>
                        <w:t xml:space="preserve">ий </w:t>
                      </w:r>
                      <w:r w:rsidRPr="007C0A70">
                        <w:rPr>
                          <w:i/>
                          <w:iCs/>
                          <w:sz w:val="18"/>
                          <w:szCs w:val="18"/>
                        </w:rPr>
                        <w:t xml:space="preserve">за умови, що </w:t>
                      </w:r>
                      <w:r w:rsidRPr="00B90204">
                        <w:rPr>
                          <w:i/>
                          <w:iCs/>
                          <w:sz w:val="18"/>
                          <w:szCs w:val="18"/>
                        </w:rPr>
                        <w:t xml:space="preserve">кільця втоплені на глибину профілю рами і виступають за максимальну його глибину. Ширина профілю рами має бути </w:t>
                      </w:r>
                      <w:r>
                        <w:rPr>
                          <w:i/>
                          <w:iCs/>
                          <w:sz w:val="18"/>
                          <w:szCs w:val="18"/>
                        </w:rPr>
                        <w:t>за</w:t>
                      </w:r>
                      <w:r w:rsidRPr="00B90204">
                        <w:rPr>
                          <w:i/>
                          <w:iCs/>
                          <w:sz w:val="18"/>
                          <w:szCs w:val="18"/>
                        </w:rPr>
                        <w:t xml:space="preserve"> можливості мінімальною</w:t>
                      </w:r>
                      <w:r w:rsidRPr="007C0A70">
                        <w:rPr>
                          <w:i/>
                          <w:iCs/>
                          <w:sz w:val="18"/>
                          <w:szCs w:val="18"/>
                        </w:rPr>
                        <w:t>.</w:t>
                      </w:r>
                      <w:r>
                        <w:rPr>
                          <w:i/>
                          <w:iCs/>
                          <w:sz w:val="18"/>
                          <w:szCs w:val="18"/>
                        </w:rPr>
                        <w:t xml:space="preserve"> </w:t>
                      </w:r>
                    </w:p>
                  </w:txbxContent>
                </v:textbox>
                <w10:wrap anchorx="margin"/>
              </v:shape>
            </w:pict>
          </mc:Fallback>
        </mc:AlternateContent>
      </w:r>
      <w:r w:rsidR="00FF59E6" w:rsidRPr="00E469DA">
        <w:rPr>
          <w:noProof/>
          <w:lang w:eastAsia="uk-UA"/>
        </w:rPr>
        <w:drawing>
          <wp:inline distT="0" distB="0" distL="0" distR="0">
            <wp:extent cx="5334000" cy="6753860"/>
            <wp:effectExtent l="0" t="0" r="0" b="8890"/>
            <wp:docPr id="1162"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5340832" cy="6762511"/>
                    </a:xfrm>
                    <a:prstGeom prst="rect">
                      <a:avLst/>
                    </a:prstGeom>
                  </pic:spPr>
                </pic:pic>
              </a:graphicData>
            </a:graphic>
          </wp:inline>
        </w:drawing>
      </w:r>
    </w:p>
    <w:p w:rsidR="00D56931" w:rsidRPr="00E469DA" w:rsidRDefault="00BF5229" w:rsidP="00D56931">
      <w:r w:rsidRPr="00E469DA">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7 – Частина І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 xml:space="preserve">Рисунок 8  </w:t>
      </w:r>
    </w:p>
    <w:p w:rsidR="00D56931" w:rsidRPr="00E469DA" w:rsidRDefault="00BF5229" w:rsidP="00D56931">
      <w:pPr>
        <w:spacing w:after="0"/>
        <w:jc w:val="center"/>
        <w:rPr>
          <w:b/>
          <w:bCs/>
          <w:sz w:val="24"/>
          <w:szCs w:val="28"/>
          <w:u w:val="single"/>
        </w:rPr>
      </w:pPr>
      <w:r w:rsidRPr="00E469DA">
        <w:rPr>
          <w:b/>
          <w:bCs/>
          <w:sz w:val="24"/>
          <w:szCs w:val="28"/>
          <w:u w:val="single"/>
        </w:rPr>
        <w:t xml:space="preserve">СИСТЕМА КРІПЛЕННЯ ПОЛОТНИЩА ТЕНТУ НА ОТВОРАХ ДЛЯ ЗАВАНТАЖУВАННЯ І РОЗВАНТАЖУВАННЯ </w:t>
      </w:r>
    </w:p>
    <w:p w:rsidR="00D56931" w:rsidRPr="00E469DA" w:rsidRDefault="00BF5229" w:rsidP="00D56931">
      <w:pPr>
        <w:jc w:val="center"/>
        <w:rPr>
          <w:sz w:val="24"/>
          <w:szCs w:val="28"/>
          <w:u w:val="single"/>
        </w:rPr>
      </w:pPr>
      <w:r w:rsidRPr="00E469DA">
        <w:rPr>
          <w:sz w:val="24"/>
          <w:szCs w:val="28"/>
          <w:u w:val="single"/>
        </w:rPr>
        <w:t xml:space="preserve">{Опис дивись на наступній сторінці}  </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537856" behindDoc="0" locked="0" layoutInCell="1" allowOverlap="1">
                <wp:simplePos x="0" y="0"/>
                <wp:positionH relativeFrom="margin">
                  <wp:posOffset>4730750</wp:posOffset>
                </wp:positionH>
                <wp:positionV relativeFrom="paragraph">
                  <wp:posOffset>3110865</wp:posOffset>
                </wp:positionV>
                <wp:extent cx="542290" cy="170815"/>
                <wp:effectExtent l="0" t="0" r="0" b="635"/>
                <wp:wrapNone/>
                <wp:docPr id="1024" name="Надпись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9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Петля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24" o:spid="_x0000_s1625" type="#_x0000_t202" style="position:absolute;margin-left:372.5pt;margin-top:244.95pt;width:42.7pt;height:13.45pt;z-index:252537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" stroked="f">
                <v:textbox inset="1mm,0,0,0">
                  <w:txbxContent>
                    <w:p w:rsidR="00055C12" w:rsidRDefault="00055C12" w:rsidP="00D56931">
                      <w:pPr>
                        <w:spacing w:after="0"/>
                        <w:rPr>
                          <w:sz w:val="16"/>
                          <w:szCs w:val="16"/>
                        </w:rPr>
                      </w:pPr>
                      <w:r>
                        <w:rPr>
                          <w:sz w:val="16"/>
                          <w:szCs w:val="16"/>
                        </w:rPr>
                        <w:t xml:space="preserve">Петля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36832" behindDoc="0" locked="0" layoutInCell="1" allowOverlap="1">
                <wp:simplePos x="0" y="0"/>
                <wp:positionH relativeFrom="margin">
                  <wp:posOffset>2670175</wp:posOffset>
                </wp:positionH>
                <wp:positionV relativeFrom="paragraph">
                  <wp:posOffset>3921760</wp:posOffset>
                </wp:positionV>
                <wp:extent cx="822960" cy="280035"/>
                <wp:effectExtent l="0" t="0" r="0" b="5715"/>
                <wp:wrapNone/>
                <wp:docPr id="1025" name="Надпись 1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8003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Місце для підігнутого краю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25" o:spid="_x0000_s1626" type="#_x0000_t202" style="position:absolute;margin-left:210.25pt;margin-top:308.8pt;width:64.8pt;height:22.05pt;z-index:252536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" stroked="f">
                <v:textbox inset="1mm,0,0,0">
                  <w:txbxContent>
                    <w:p w:rsidR="00055C12" w:rsidRDefault="00055C12" w:rsidP="00D56931">
                      <w:pPr>
                        <w:spacing w:after="0"/>
                        <w:rPr>
                          <w:sz w:val="16"/>
                          <w:szCs w:val="16"/>
                        </w:rPr>
                      </w:pPr>
                      <w:r>
                        <w:rPr>
                          <w:sz w:val="16"/>
                          <w:szCs w:val="16"/>
                        </w:rPr>
                        <w:t xml:space="preserve">Місце для підігнутого краю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35808" behindDoc="0" locked="0" layoutInCell="1" allowOverlap="1">
                <wp:simplePos x="0" y="0"/>
                <wp:positionH relativeFrom="margin">
                  <wp:posOffset>1694815</wp:posOffset>
                </wp:positionH>
                <wp:positionV relativeFrom="paragraph">
                  <wp:posOffset>4202430</wp:posOffset>
                </wp:positionV>
                <wp:extent cx="1012190" cy="170815"/>
                <wp:effectExtent l="0" t="0" r="0" b="635"/>
                <wp:wrapNone/>
                <wp:docPr id="1026" name="Надпись 1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219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proofErr w:type="spellStart"/>
                            <w:r>
                              <w:rPr>
                                <w:sz w:val="16"/>
                                <w:szCs w:val="16"/>
                              </w:rPr>
                              <w:t>Запираючий</w:t>
                            </w:r>
                            <w:proofErr w:type="spellEnd"/>
                            <w:r>
                              <w:rPr>
                                <w:sz w:val="16"/>
                                <w:szCs w:val="16"/>
                              </w:rPr>
                              <w:t xml:space="preserve"> жолоб</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26" o:spid="_x0000_s1627" type="#_x0000_t202" style="position:absolute;margin-left:133.45pt;margin-top:330.9pt;width:79.7pt;height:13.45pt;z-index:252535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" stroked="f">
                <v:textbox inset="1mm,0,0,0">
                  <w:txbxContent>
                    <w:p w:rsidR="00055C12" w:rsidRDefault="00055C12" w:rsidP="00D56931">
                      <w:pPr>
                        <w:spacing w:after="0"/>
                        <w:rPr>
                          <w:sz w:val="16"/>
                          <w:szCs w:val="16"/>
                        </w:rPr>
                      </w:pPr>
                      <w:proofErr w:type="spellStart"/>
                      <w:r>
                        <w:rPr>
                          <w:sz w:val="16"/>
                          <w:szCs w:val="16"/>
                        </w:rPr>
                        <w:t>Запираючий</w:t>
                      </w:r>
                      <w:proofErr w:type="spellEnd"/>
                      <w:r>
                        <w:rPr>
                          <w:sz w:val="16"/>
                          <w:szCs w:val="16"/>
                        </w:rPr>
                        <w:t xml:space="preserve"> жолоб</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34784" behindDoc="0" locked="0" layoutInCell="1" allowOverlap="1">
                <wp:simplePos x="0" y="0"/>
                <wp:positionH relativeFrom="margin">
                  <wp:posOffset>4285615</wp:posOffset>
                </wp:positionH>
                <wp:positionV relativeFrom="paragraph">
                  <wp:posOffset>4031615</wp:posOffset>
                </wp:positionV>
                <wp:extent cx="1048385" cy="280670"/>
                <wp:effectExtent l="0" t="0" r="0" b="5080"/>
                <wp:wrapNone/>
                <wp:docPr id="1027" name="Надпись 1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8385" cy="2806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Жолоб </w:t>
                            </w:r>
                            <w:proofErr w:type="spellStart"/>
                            <w:r>
                              <w:rPr>
                                <w:sz w:val="16"/>
                                <w:szCs w:val="16"/>
                              </w:rPr>
                              <w:t>запираючого</w:t>
                            </w:r>
                            <w:proofErr w:type="spellEnd"/>
                            <w:r>
                              <w:rPr>
                                <w:sz w:val="16"/>
                                <w:szCs w:val="16"/>
                              </w:rPr>
                              <w:t xml:space="preserve"> стрижня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27" o:spid="_x0000_s1628" type="#_x0000_t202" style="position:absolute;margin-left:337.45pt;margin-top:317.45pt;width:82.55pt;height:22.1pt;z-index:252534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" stroked="f">
                <v:textbox inset="1mm,0,0,0">
                  <w:txbxContent>
                    <w:p w:rsidR="00055C12" w:rsidRDefault="00055C12" w:rsidP="00D56931">
                      <w:pPr>
                        <w:spacing w:after="0"/>
                        <w:rPr>
                          <w:sz w:val="16"/>
                          <w:szCs w:val="16"/>
                        </w:rPr>
                      </w:pPr>
                      <w:r>
                        <w:rPr>
                          <w:sz w:val="16"/>
                          <w:szCs w:val="16"/>
                        </w:rPr>
                        <w:t xml:space="preserve">Жолоб </w:t>
                      </w:r>
                      <w:proofErr w:type="spellStart"/>
                      <w:r>
                        <w:rPr>
                          <w:sz w:val="16"/>
                          <w:szCs w:val="16"/>
                        </w:rPr>
                        <w:t>запираючого</w:t>
                      </w:r>
                      <w:proofErr w:type="spellEnd"/>
                      <w:r>
                        <w:rPr>
                          <w:sz w:val="16"/>
                          <w:szCs w:val="16"/>
                        </w:rPr>
                        <w:t xml:space="preserve"> стрижня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33760" behindDoc="0" locked="0" layoutInCell="1" allowOverlap="1">
                <wp:simplePos x="0" y="0"/>
                <wp:positionH relativeFrom="margin">
                  <wp:posOffset>4304030</wp:posOffset>
                </wp:positionH>
                <wp:positionV relativeFrom="paragraph">
                  <wp:posOffset>3714115</wp:posOffset>
                </wp:positionV>
                <wp:extent cx="597535" cy="170815"/>
                <wp:effectExtent l="0" t="0" r="0" b="635"/>
                <wp:wrapNone/>
                <wp:docPr id="1028" name="Надпись 1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 cy="170815"/>
                        </a:xfrm>
                        <a:prstGeom prst="rect">
                          <a:avLst/>
                        </a:prstGeom>
                        <a:solidFill>
                          <a:srgbClr val="FFFFFF"/>
                        </a:solidFill>
                        <a:ln w="9525">
                          <a:noFill/>
                          <a:miter lim="800000"/>
                          <a:headEnd/>
                          <a:tailEnd/>
                        </a:ln>
                      </wps:spPr>
                      <wps:txbx>
                        <w:txbxContent>
                          <w:p w:rsidR="00055C12" w:rsidRPr="00D8702D" w:rsidRDefault="00055C12" w:rsidP="00D56931">
                            <w:pPr>
                              <w:spacing w:after="0"/>
                              <w:rPr>
                                <w:i/>
                                <w:iCs/>
                                <w:sz w:val="16"/>
                                <w:szCs w:val="16"/>
                              </w:rPr>
                            </w:pPr>
                            <w:r w:rsidRPr="00D8702D">
                              <w:rPr>
                                <w:i/>
                                <w:iCs/>
                                <w:sz w:val="16"/>
                                <w:szCs w:val="16"/>
                              </w:rPr>
                              <w:t xml:space="preserve">Вид збоку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28" o:spid="_x0000_s1629" type="#_x0000_t202" style="position:absolute;margin-left:338.9pt;margin-top:292.45pt;width:47.05pt;height:13.45pt;z-index:252533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" stroked="f">
                <v:textbox inset="1mm,0,0,0">
                  <w:txbxContent>
                    <w:p w:rsidR="00055C12" w:rsidRPr="00D8702D" w:rsidRDefault="00055C12" w:rsidP="00D56931">
                      <w:pPr>
                        <w:spacing w:after="0"/>
                        <w:rPr>
                          <w:i/>
                          <w:iCs/>
                          <w:sz w:val="16"/>
                          <w:szCs w:val="16"/>
                        </w:rPr>
                      </w:pPr>
                      <w:r w:rsidRPr="00D8702D">
                        <w:rPr>
                          <w:i/>
                          <w:iCs/>
                          <w:sz w:val="16"/>
                          <w:szCs w:val="16"/>
                        </w:rPr>
                        <w:t xml:space="preserve">Вид збоку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31712" behindDoc="0" locked="0" layoutInCell="1" allowOverlap="1">
                <wp:simplePos x="0" y="0"/>
                <wp:positionH relativeFrom="margin">
                  <wp:posOffset>3535680</wp:posOffset>
                </wp:positionH>
                <wp:positionV relativeFrom="paragraph">
                  <wp:posOffset>3714115</wp:posOffset>
                </wp:positionV>
                <wp:extent cx="658495" cy="140335"/>
                <wp:effectExtent l="0" t="0" r="8255" b="0"/>
                <wp:wrapNone/>
                <wp:docPr id="1029" name="Надпись 1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495" cy="140335"/>
                        </a:xfrm>
                        <a:prstGeom prst="rect">
                          <a:avLst/>
                        </a:prstGeom>
                        <a:solidFill>
                          <a:srgbClr val="FFFFFF"/>
                        </a:solidFill>
                        <a:ln w="9525">
                          <a:noFill/>
                          <a:miter lim="800000"/>
                          <a:headEnd/>
                          <a:tailEnd/>
                        </a:ln>
                      </wps:spPr>
                      <wps:txbx>
                        <w:txbxContent>
                          <w:p w:rsidR="00055C12" w:rsidRPr="00D8702D" w:rsidRDefault="00055C12" w:rsidP="00D56931">
                            <w:pPr>
                              <w:spacing w:after="0"/>
                              <w:rPr>
                                <w:i/>
                                <w:iCs/>
                                <w:sz w:val="16"/>
                                <w:szCs w:val="16"/>
                              </w:rPr>
                            </w:pPr>
                            <w:r w:rsidRPr="00D8702D">
                              <w:rPr>
                                <w:i/>
                                <w:iCs/>
                                <w:sz w:val="16"/>
                                <w:szCs w:val="16"/>
                              </w:rPr>
                              <w:t>Вид спереду</w:t>
                            </w:r>
                          </w:p>
                          <w:p w:rsidR="00055C12" w:rsidRPr="00D8702D" w:rsidRDefault="00055C12" w:rsidP="00D56931">
                            <w:pPr>
                              <w:spacing w:after="0" w:line="240" w:lineRule="auto"/>
                              <w:rPr>
                                <w:i/>
                                <w:iCs/>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29" o:spid="_x0000_s1630" type="#_x0000_t202" style="position:absolute;margin-left:278.4pt;margin-top:292.45pt;width:51.85pt;height:11.05pt;z-index:252531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" stroked="f">
                <v:textbox inset="1mm,0,0,0">
                  <w:txbxContent>
                    <w:p w:rsidR="00055C12" w:rsidRPr="00D8702D" w:rsidRDefault="00055C12" w:rsidP="00D56931">
                      <w:pPr>
                        <w:spacing w:after="0"/>
                        <w:rPr>
                          <w:i/>
                          <w:iCs/>
                          <w:sz w:val="16"/>
                          <w:szCs w:val="16"/>
                        </w:rPr>
                      </w:pPr>
                      <w:r w:rsidRPr="00D8702D">
                        <w:rPr>
                          <w:i/>
                          <w:iCs/>
                          <w:sz w:val="16"/>
                          <w:szCs w:val="16"/>
                        </w:rPr>
                        <w:t>Вид спереду</w:t>
                      </w:r>
                    </w:p>
                    <w:p w:rsidR="00055C12" w:rsidRPr="00D8702D" w:rsidRDefault="00055C12" w:rsidP="00D56931">
                      <w:pPr>
                        <w:spacing w:after="0" w:line="240" w:lineRule="auto"/>
                        <w:rPr>
                          <w:i/>
                          <w:iCs/>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32736" behindDoc="0" locked="0" layoutInCell="1" allowOverlap="1">
                <wp:simplePos x="0" y="0"/>
                <wp:positionH relativeFrom="margin">
                  <wp:posOffset>3566160</wp:posOffset>
                </wp:positionH>
                <wp:positionV relativeFrom="paragraph">
                  <wp:posOffset>4231005</wp:posOffset>
                </wp:positionV>
                <wp:extent cx="628015" cy="133985"/>
                <wp:effectExtent l="0" t="0" r="635" b="0"/>
                <wp:wrapNone/>
                <wp:docPr id="1030" name="Надпись 10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15" cy="133985"/>
                        </a:xfrm>
                        <a:prstGeom prst="rect">
                          <a:avLst/>
                        </a:prstGeom>
                        <a:solidFill>
                          <a:srgbClr val="FFFFFF"/>
                        </a:solidFill>
                        <a:ln w="9525">
                          <a:noFill/>
                          <a:miter lim="800000"/>
                          <a:headEnd/>
                          <a:tailEnd/>
                        </a:ln>
                      </wps:spPr>
                      <wps:txbx>
                        <w:txbxContent>
                          <w:p w:rsidR="00055C12" w:rsidRPr="00D8702D" w:rsidRDefault="00055C12" w:rsidP="00D56931">
                            <w:pPr>
                              <w:spacing w:after="0"/>
                              <w:rPr>
                                <w:i/>
                                <w:iCs/>
                                <w:sz w:val="16"/>
                                <w:szCs w:val="16"/>
                              </w:rPr>
                            </w:pPr>
                            <w:r w:rsidRPr="00D8702D">
                              <w:rPr>
                                <w:i/>
                                <w:iCs/>
                                <w:sz w:val="16"/>
                                <w:szCs w:val="16"/>
                              </w:rPr>
                              <w:t xml:space="preserve">Вид зверху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30" o:spid="_x0000_s1631" type="#_x0000_t202" style="position:absolute;margin-left:280.8pt;margin-top:333.15pt;width:49.45pt;height:10.55pt;z-index:252532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" stroked="f">
                <v:textbox inset="1mm,0,0,0">
                  <w:txbxContent>
                    <w:p w:rsidR="00055C12" w:rsidRPr="00D8702D" w:rsidRDefault="00055C12" w:rsidP="00D56931">
                      <w:pPr>
                        <w:spacing w:after="0"/>
                        <w:rPr>
                          <w:i/>
                          <w:iCs/>
                          <w:sz w:val="16"/>
                          <w:szCs w:val="16"/>
                        </w:rPr>
                      </w:pPr>
                      <w:r w:rsidRPr="00D8702D">
                        <w:rPr>
                          <w:i/>
                          <w:iCs/>
                          <w:sz w:val="16"/>
                          <w:szCs w:val="16"/>
                        </w:rPr>
                        <w:t xml:space="preserve">Вид зверху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30688" behindDoc="0" locked="0" layoutInCell="1" allowOverlap="1">
                <wp:simplePos x="0" y="0"/>
                <wp:positionH relativeFrom="margin">
                  <wp:posOffset>4462145</wp:posOffset>
                </wp:positionH>
                <wp:positionV relativeFrom="paragraph">
                  <wp:posOffset>4689475</wp:posOffset>
                </wp:positionV>
                <wp:extent cx="743585" cy="280670"/>
                <wp:effectExtent l="0" t="0" r="0" b="5080"/>
                <wp:wrapNone/>
                <wp:docPr id="1031" name="Надпись 1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585" cy="2806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proofErr w:type="spellStart"/>
                            <w:r>
                              <w:rPr>
                                <w:sz w:val="16"/>
                                <w:szCs w:val="16"/>
                              </w:rPr>
                              <w:t>Запираючий</w:t>
                            </w:r>
                            <w:proofErr w:type="spellEnd"/>
                            <w:r>
                              <w:rPr>
                                <w:sz w:val="16"/>
                                <w:szCs w:val="16"/>
                              </w:rPr>
                              <w:t xml:space="preserve"> стрижень</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31" o:spid="_x0000_s1632" type="#_x0000_t202" style="position:absolute;margin-left:351.35pt;margin-top:369.25pt;width:58.55pt;height:22.1pt;z-index:252530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" stroked="f">
                <v:textbox inset="1mm,0,0,0">
                  <w:txbxContent>
                    <w:p w:rsidR="00055C12" w:rsidRDefault="00055C12" w:rsidP="00D56931">
                      <w:pPr>
                        <w:spacing w:after="0"/>
                        <w:rPr>
                          <w:sz w:val="16"/>
                          <w:szCs w:val="16"/>
                        </w:rPr>
                      </w:pPr>
                      <w:proofErr w:type="spellStart"/>
                      <w:r>
                        <w:rPr>
                          <w:sz w:val="16"/>
                          <w:szCs w:val="16"/>
                        </w:rPr>
                        <w:t>Запираючий</w:t>
                      </w:r>
                      <w:proofErr w:type="spellEnd"/>
                      <w:r>
                        <w:rPr>
                          <w:sz w:val="16"/>
                          <w:szCs w:val="16"/>
                        </w:rPr>
                        <w:t xml:space="preserve"> стрижень</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29664" behindDoc="0" locked="0" layoutInCell="1" allowOverlap="1">
                <wp:simplePos x="0" y="0"/>
                <wp:positionH relativeFrom="margin">
                  <wp:posOffset>1158240</wp:posOffset>
                </wp:positionH>
                <wp:positionV relativeFrom="paragraph">
                  <wp:posOffset>5847080</wp:posOffset>
                </wp:positionV>
                <wp:extent cx="615315" cy="250190"/>
                <wp:effectExtent l="0" t="0" r="0" b="0"/>
                <wp:wrapNone/>
                <wp:docPr id="1032" name="Надпись 1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25019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Прозорий ковпачок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32" o:spid="_x0000_s1633" type="#_x0000_t202" style="position:absolute;margin-left:91.2pt;margin-top:460.4pt;width:48.45pt;height:19.7pt;z-index:252529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 xml:space="preserve">Прозорий ковпачок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28640" behindDoc="0" locked="0" layoutInCell="1" allowOverlap="1">
                <wp:simplePos x="0" y="0"/>
                <wp:positionH relativeFrom="margin">
                  <wp:posOffset>1390015</wp:posOffset>
                </wp:positionH>
                <wp:positionV relativeFrom="paragraph">
                  <wp:posOffset>5366385</wp:posOffset>
                </wp:positionV>
                <wp:extent cx="524510" cy="286385"/>
                <wp:effectExtent l="0" t="0" r="8890" b="0"/>
                <wp:wrapNone/>
                <wp:docPr id="1033" name="Надпись 1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510" cy="28638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Металева плита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33" o:spid="_x0000_s1634" type="#_x0000_t202" style="position:absolute;margin-left:109.45pt;margin-top:422.55pt;width:41.3pt;height:22.55pt;z-index:252528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Металева плита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27616" behindDoc="0" locked="0" layoutInCell="1" allowOverlap="1">
                <wp:simplePos x="0" y="0"/>
                <wp:positionH relativeFrom="margin">
                  <wp:posOffset>4608830</wp:posOffset>
                </wp:positionH>
                <wp:positionV relativeFrom="paragraph">
                  <wp:posOffset>6031230</wp:posOffset>
                </wp:positionV>
                <wp:extent cx="676910" cy="274320"/>
                <wp:effectExtent l="0" t="0" r="8890" b="0"/>
                <wp:wrapNone/>
                <wp:docPr id="1034" name="Надпись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910" cy="27432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Кільце та вушка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34" o:spid="_x0000_s1635" type="#_x0000_t202" style="position:absolute;margin-left:362.9pt;margin-top:474.9pt;width:53.3pt;height:21.6pt;z-index:252527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Кільце та вушка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26592" behindDoc="0" locked="0" layoutInCell="1" allowOverlap="1">
                <wp:simplePos x="0" y="0"/>
                <wp:positionH relativeFrom="margin">
                  <wp:posOffset>2901950</wp:posOffset>
                </wp:positionH>
                <wp:positionV relativeFrom="paragraph">
                  <wp:posOffset>6170295</wp:posOffset>
                </wp:positionV>
                <wp:extent cx="1073150" cy="170815"/>
                <wp:effectExtent l="0" t="0" r="0" b="635"/>
                <wp:wrapNone/>
                <wp:docPr id="1035" name="Надпись 1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Кріпильний трос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35" o:spid="_x0000_s1636" type="#_x0000_t202" style="position:absolute;margin-left:228.5pt;margin-top:485.85pt;width:84.5pt;height:13.45pt;z-index:252526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 xml:space="preserve">Кріпильний трос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25568" behindDoc="0" locked="0" layoutInCell="1" allowOverlap="1">
                <wp:simplePos x="0" y="0"/>
                <wp:positionH relativeFrom="margin">
                  <wp:posOffset>389890</wp:posOffset>
                </wp:positionH>
                <wp:positionV relativeFrom="paragraph">
                  <wp:posOffset>4199890</wp:posOffset>
                </wp:positionV>
                <wp:extent cx="1073150" cy="170815"/>
                <wp:effectExtent l="0" t="0" r="0" b="635"/>
                <wp:wrapNone/>
                <wp:docPr id="1036" name="Надпись 1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Полотнище</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36" o:spid="_x0000_s1637" type="#_x0000_t202" style="position:absolute;margin-left:30.7pt;margin-top:330.7pt;width:84.5pt;height:13.45pt;z-index:252525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" stroked="f">
                <v:textbox inset="1mm,0,0,0">
                  <w:txbxContent>
                    <w:p w:rsidR="00055C12" w:rsidRDefault="00055C12" w:rsidP="00D56931">
                      <w:pPr>
                        <w:spacing w:after="0"/>
                        <w:rPr>
                          <w:sz w:val="16"/>
                          <w:szCs w:val="16"/>
                        </w:rPr>
                      </w:pPr>
                      <w:r>
                        <w:rPr>
                          <w:sz w:val="16"/>
                          <w:szCs w:val="16"/>
                        </w:rPr>
                        <w:t>Полотнище</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12256" behindDoc="0" locked="0" layoutInCell="1" allowOverlap="1">
                <wp:simplePos x="0" y="0"/>
                <wp:positionH relativeFrom="margin">
                  <wp:posOffset>1962785</wp:posOffset>
                </wp:positionH>
                <wp:positionV relativeFrom="paragraph">
                  <wp:posOffset>3733165</wp:posOffset>
                </wp:positionV>
                <wp:extent cx="1073150" cy="170815"/>
                <wp:effectExtent l="0" t="0" r="0" b="635"/>
                <wp:wrapNone/>
                <wp:docPr id="1037" name="Надпись 1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Полотнище</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37" o:spid="_x0000_s1638" type="#_x0000_t202" style="position:absolute;margin-left:154.55pt;margin-top:293.95pt;width:84.5pt;height:13.45pt;z-index:252512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Полотнище</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10208" behindDoc="0" locked="0" layoutInCell="1" allowOverlap="1">
                <wp:simplePos x="0" y="0"/>
                <wp:positionH relativeFrom="margin">
                  <wp:posOffset>1950720</wp:posOffset>
                </wp:positionH>
                <wp:positionV relativeFrom="paragraph">
                  <wp:posOffset>3440430</wp:posOffset>
                </wp:positionV>
                <wp:extent cx="1353185" cy="170815"/>
                <wp:effectExtent l="0" t="0" r="0" b="635"/>
                <wp:wrapNone/>
                <wp:docPr id="1038" name="Надпись 1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3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Підігнутий край з мотузкою</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38" o:spid="_x0000_s1639" type="#_x0000_t202" style="position:absolute;margin-left:153.6pt;margin-top:270.9pt;width:106.55pt;height:13.45pt;z-index:252510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" stroked="f">
                <v:textbox inset="1mm,0,0,0">
                  <w:txbxContent>
                    <w:p w:rsidR="00055C12" w:rsidRDefault="00055C12" w:rsidP="00D56931">
                      <w:pPr>
                        <w:spacing w:after="0"/>
                        <w:rPr>
                          <w:sz w:val="16"/>
                          <w:szCs w:val="16"/>
                        </w:rPr>
                      </w:pPr>
                      <w:r>
                        <w:rPr>
                          <w:sz w:val="16"/>
                          <w:szCs w:val="16"/>
                        </w:rPr>
                        <w:t>Підігнутий край з мотузкою</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24544" behindDoc="0" locked="0" layoutInCell="1" allowOverlap="1">
                <wp:simplePos x="0" y="0"/>
                <wp:positionH relativeFrom="margin">
                  <wp:posOffset>1639570</wp:posOffset>
                </wp:positionH>
                <wp:positionV relativeFrom="paragraph">
                  <wp:posOffset>2373630</wp:posOffset>
                </wp:positionV>
                <wp:extent cx="993775" cy="267970"/>
                <wp:effectExtent l="0" t="0" r="0" b="0"/>
                <wp:wrapNone/>
                <wp:docPr id="1039" name="Надпись 10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775" cy="2679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Полотнище та пластикова стрічка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39" o:spid="_x0000_s1640" type="#_x0000_t202" style="position:absolute;margin-left:129.1pt;margin-top:186.9pt;width:78.25pt;height:21.1pt;z-index:252524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Полотнище та пластикова стрічка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22496" behindDoc="0" locked="0" layoutInCell="1" allowOverlap="1">
                <wp:simplePos x="0" y="0"/>
                <wp:positionH relativeFrom="margin">
                  <wp:posOffset>1004570</wp:posOffset>
                </wp:positionH>
                <wp:positionV relativeFrom="paragraph">
                  <wp:posOffset>4634865</wp:posOffset>
                </wp:positionV>
                <wp:extent cx="597535" cy="170815"/>
                <wp:effectExtent l="0" t="0" r="0" b="635"/>
                <wp:wrapNone/>
                <wp:docPr id="1040" name="Надпись 1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Заклепка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40" o:spid="_x0000_s1641" type="#_x0000_t202" style="position:absolute;margin-left:79.1pt;margin-top:364.95pt;width:47.05pt;height:13.45pt;z-index:252522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 xml:space="preserve">Заклепка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23520" behindDoc="0" locked="0" layoutInCell="1" allowOverlap="1">
                <wp:simplePos x="0" y="0"/>
                <wp:positionH relativeFrom="margin">
                  <wp:posOffset>170815</wp:posOffset>
                </wp:positionH>
                <wp:positionV relativeFrom="paragraph">
                  <wp:posOffset>4670425</wp:posOffset>
                </wp:positionV>
                <wp:extent cx="615315" cy="170815"/>
                <wp:effectExtent l="0" t="0" r="0" b="635"/>
                <wp:wrapNone/>
                <wp:docPr id="1041" name="Надпись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Заклепка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41" o:spid="_x0000_s1642" type="#_x0000_t202" style="position:absolute;margin-left:13.45pt;margin-top:367.75pt;width:48.45pt;height:13.45pt;z-index:252523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 xml:space="preserve">Заклепка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11232" behindDoc="0" locked="0" layoutInCell="1" allowOverlap="1">
                <wp:simplePos x="0" y="0"/>
                <wp:positionH relativeFrom="margin">
                  <wp:posOffset>4705350</wp:posOffset>
                </wp:positionH>
                <wp:positionV relativeFrom="paragraph">
                  <wp:posOffset>2360295</wp:posOffset>
                </wp:positionV>
                <wp:extent cx="615315" cy="170815"/>
                <wp:effectExtent l="0" t="0" r="0" b="635"/>
                <wp:wrapNone/>
                <wp:docPr id="1042" name="Надпись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Заклепка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42" o:spid="_x0000_s1643" type="#_x0000_t202" style="position:absolute;margin-left:370.5pt;margin-top:185.85pt;width:48.45pt;height:13.45pt;z-index:252511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 xml:space="preserve">Заклепка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08160" behindDoc="0" locked="0" layoutInCell="1" allowOverlap="1">
                <wp:simplePos x="0" y="0"/>
                <wp:positionH relativeFrom="margin">
                  <wp:posOffset>2834640</wp:posOffset>
                </wp:positionH>
                <wp:positionV relativeFrom="paragraph">
                  <wp:posOffset>2416810</wp:posOffset>
                </wp:positionV>
                <wp:extent cx="591185" cy="170815"/>
                <wp:effectExtent l="0" t="0" r="0" b="635"/>
                <wp:wrapNone/>
                <wp:docPr id="1043" name="Надпись 1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Заклепка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43" o:spid="_x0000_s1644" type="#_x0000_t202" style="position:absolute;margin-left:223.2pt;margin-top:190.3pt;width:46.55pt;height:13.45pt;z-index:252508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Заклепка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20448" behindDoc="0" locked="0" layoutInCell="1" allowOverlap="1">
                <wp:simplePos x="0" y="0"/>
                <wp:positionH relativeFrom="margin">
                  <wp:posOffset>1639570</wp:posOffset>
                </wp:positionH>
                <wp:positionV relativeFrom="paragraph">
                  <wp:posOffset>6365240</wp:posOffset>
                </wp:positionV>
                <wp:extent cx="841375" cy="170815"/>
                <wp:effectExtent l="0" t="0" r="0" b="635"/>
                <wp:wrapNone/>
                <wp:docPr id="1044" name="Надпись 1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Pr="00AF1735" w:rsidRDefault="00055C12" w:rsidP="00D56931">
                            <w:pPr>
                              <w:spacing w:after="0"/>
                              <w:rPr>
                                <w:i/>
                                <w:iCs/>
                                <w:sz w:val="16"/>
                                <w:szCs w:val="16"/>
                              </w:rPr>
                            </w:pPr>
                            <w:r w:rsidRPr="00AF1735">
                              <w:rPr>
                                <w:i/>
                                <w:iCs/>
                                <w:sz w:val="16"/>
                                <w:szCs w:val="16"/>
                              </w:rPr>
                              <w:t>Вид зсередини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44" o:spid="_x0000_s1645" type="#_x0000_t202" style="position:absolute;margin-left:129.1pt;margin-top:501.2pt;width:66.25pt;height:13.45pt;z-index:252520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" stroked="f">
                <v:textbox inset="1mm,0,0,0">
                  <w:txbxContent>
                    <w:p w:rsidR="00055C12" w:rsidRPr="00AF1735" w:rsidRDefault="00055C12" w:rsidP="00D56931">
                      <w:pPr>
                        <w:spacing w:after="0"/>
                        <w:rPr>
                          <w:i/>
                          <w:iCs/>
                          <w:sz w:val="16"/>
                          <w:szCs w:val="16"/>
                        </w:rPr>
                      </w:pPr>
                      <w:r w:rsidRPr="00AF1735">
                        <w:rPr>
                          <w:i/>
                          <w:iCs/>
                          <w:sz w:val="16"/>
                          <w:szCs w:val="16"/>
                        </w:rPr>
                        <w:t>Вид зсередини</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21472" behindDoc="0" locked="0" layoutInCell="1" allowOverlap="1">
                <wp:simplePos x="0" y="0"/>
                <wp:positionH relativeFrom="margin">
                  <wp:posOffset>463550</wp:posOffset>
                </wp:positionH>
                <wp:positionV relativeFrom="paragraph">
                  <wp:posOffset>6383655</wp:posOffset>
                </wp:positionV>
                <wp:extent cx="841375" cy="170815"/>
                <wp:effectExtent l="0" t="0" r="0" b="635"/>
                <wp:wrapNone/>
                <wp:docPr id="1045" name="Надпись 1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Pr="00AF1735" w:rsidRDefault="00055C12" w:rsidP="00D56931">
                            <w:pPr>
                              <w:spacing w:after="0"/>
                              <w:rPr>
                                <w:i/>
                                <w:iCs/>
                                <w:sz w:val="16"/>
                                <w:szCs w:val="16"/>
                              </w:rPr>
                            </w:pPr>
                            <w:r w:rsidRPr="00AF1735">
                              <w:rPr>
                                <w:i/>
                                <w:iCs/>
                                <w:sz w:val="16"/>
                                <w:szCs w:val="16"/>
                              </w:rPr>
                              <w:t>Вид ззовні</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45" o:spid="_x0000_s1646" type="#_x0000_t202" style="position:absolute;margin-left:36.5pt;margin-top:502.65pt;width:66.25pt;height:13.45pt;z-index:252521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" stroked="f">
                <v:textbox inset="1mm,0,0,0">
                  <w:txbxContent>
                    <w:p w:rsidR="00055C12" w:rsidRPr="00AF1735" w:rsidRDefault="00055C12" w:rsidP="00D56931">
                      <w:pPr>
                        <w:spacing w:after="0"/>
                        <w:rPr>
                          <w:i/>
                          <w:iCs/>
                          <w:sz w:val="16"/>
                          <w:szCs w:val="16"/>
                        </w:rPr>
                      </w:pPr>
                      <w:r w:rsidRPr="00AF1735">
                        <w:rPr>
                          <w:i/>
                          <w:iCs/>
                          <w:sz w:val="16"/>
                          <w:szCs w:val="16"/>
                        </w:rPr>
                        <w:t>Вид ззовні</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18400" behindDoc="0" locked="0" layoutInCell="1" allowOverlap="1">
                <wp:simplePos x="0" y="0"/>
                <wp:positionH relativeFrom="margin">
                  <wp:posOffset>3724910</wp:posOffset>
                </wp:positionH>
                <wp:positionV relativeFrom="paragraph">
                  <wp:posOffset>4432935</wp:posOffset>
                </wp:positionV>
                <wp:extent cx="841375" cy="170815"/>
                <wp:effectExtent l="0" t="0" r="0" b="635"/>
                <wp:wrapNone/>
                <wp:docPr id="1046" name="Надпись 1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8.4</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46" o:spid="_x0000_s1647" type="#_x0000_t202" style="position:absolute;margin-left:293.3pt;margin-top:349.05pt;width:66.25pt;height:13.45pt;z-index:252518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Рисунок 8.4</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19424" behindDoc="0" locked="0" layoutInCell="1" allowOverlap="1">
                <wp:simplePos x="0" y="0"/>
                <wp:positionH relativeFrom="margin">
                  <wp:posOffset>993775</wp:posOffset>
                </wp:positionH>
                <wp:positionV relativeFrom="paragraph">
                  <wp:posOffset>4432935</wp:posOffset>
                </wp:positionV>
                <wp:extent cx="841375" cy="170815"/>
                <wp:effectExtent l="0" t="0" r="0" b="635"/>
                <wp:wrapNone/>
                <wp:docPr id="1047" name="Надпись 1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8.2</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47" o:spid="_x0000_s1648" type="#_x0000_t202" style="position:absolute;margin-left:78.25pt;margin-top:349.05pt;width:66.25pt;height:13.45pt;z-index:252519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" stroked="f">
                <v:textbox inset="1mm,0,0,0">
                  <w:txbxContent>
                    <w:p w:rsidR="00055C12" w:rsidRDefault="00055C12" w:rsidP="00D56931">
                      <w:pPr>
                        <w:spacing w:after="0"/>
                        <w:rPr>
                          <w:sz w:val="16"/>
                          <w:szCs w:val="16"/>
                        </w:rPr>
                      </w:pPr>
                      <w:r>
                        <w:rPr>
                          <w:sz w:val="16"/>
                          <w:szCs w:val="16"/>
                        </w:rPr>
                        <w:t>Рисунок 8.2</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17376" behindDoc="0" locked="0" layoutInCell="1" allowOverlap="1">
                <wp:simplePos x="0" y="0"/>
                <wp:positionH relativeFrom="margin">
                  <wp:posOffset>981710</wp:posOffset>
                </wp:positionH>
                <wp:positionV relativeFrom="paragraph">
                  <wp:posOffset>2020570</wp:posOffset>
                </wp:positionV>
                <wp:extent cx="841375" cy="170815"/>
                <wp:effectExtent l="0" t="0" r="0" b="635"/>
                <wp:wrapNone/>
                <wp:docPr id="1048" name="Надпись 1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Рисунок 8.1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48" o:spid="_x0000_s1649" type="#_x0000_t202" style="position:absolute;margin-left:77.3pt;margin-top:159.1pt;width:66.25pt;height:13.45pt;z-index:252517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 xml:space="preserve">Рисунок 8.1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16352" behindDoc="0" locked="0" layoutInCell="1" allowOverlap="1">
                <wp:simplePos x="0" y="0"/>
                <wp:positionH relativeFrom="margin">
                  <wp:posOffset>3767455</wp:posOffset>
                </wp:positionH>
                <wp:positionV relativeFrom="paragraph">
                  <wp:posOffset>2020570</wp:posOffset>
                </wp:positionV>
                <wp:extent cx="841375" cy="170815"/>
                <wp:effectExtent l="0" t="0" r="0" b="635"/>
                <wp:wrapNone/>
                <wp:docPr id="1049" name="Надпись 1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8.3</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49" o:spid="_x0000_s1650" type="#_x0000_t202" style="position:absolute;margin-left:296.65pt;margin-top:159.1pt;width:66.25pt;height:13.45pt;z-index:252516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Рисунок 8.3</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14304" behindDoc="0" locked="0" layoutInCell="1" allowOverlap="1">
                <wp:simplePos x="0" y="0"/>
                <wp:positionH relativeFrom="margin">
                  <wp:posOffset>2743200</wp:posOffset>
                </wp:positionH>
                <wp:positionV relativeFrom="paragraph">
                  <wp:posOffset>1722120</wp:posOffset>
                </wp:positionV>
                <wp:extent cx="841375" cy="170815"/>
                <wp:effectExtent l="0" t="0" r="0" b="635"/>
                <wp:wrapNone/>
                <wp:docPr id="1050" name="Надпись 1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8.3</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50" o:spid="_x0000_s1651" type="#_x0000_t202" style="position:absolute;margin-left:3in;margin-top:135.6pt;width:66.25pt;height:13.45pt;z-index:252514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Рисунок 8.3</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15328" behindDoc="0" locked="0" layoutInCell="1" allowOverlap="1">
                <wp:simplePos x="0" y="0"/>
                <wp:positionH relativeFrom="margin">
                  <wp:posOffset>841375</wp:posOffset>
                </wp:positionH>
                <wp:positionV relativeFrom="paragraph">
                  <wp:posOffset>1687195</wp:posOffset>
                </wp:positionV>
                <wp:extent cx="841375" cy="170815"/>
                <wp:effectExtent l="0" t="0" r="0" b="635"/>
                <wp:wrapNone/>
                <wp:docPr id="1051" name="Надпись 1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Рисунок 8.4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51" o:spid="_x0000_s1652" type="#_x0000_t202" style="position:absolute;margin-left:66.25pt;margin-top:132.85pt;width:66.25pt;height:13.45pt;z-index:252515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 xml:space="preserve">Рисунок 8.4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13280" behindDoc="0" locked="0" layoutInCell="1" allowOverlap="1">
                <wp:simplePos x="0" y="0"/>
                <wp:positionH relativeFrom="margin">
                  <wp:posOffset>2767330</wp:posOffset>
                </wp:positionH>
                <wp:positionV relativeFrom="paragraph">
                  <wp:posOffset>45720</wp:posOffset>
                </wp:positionV>
                <wp:extent cx="841375" cy="170815"/>
                <wp:effectExtent l="0" t="0" r="0" b="635"/>
                <wp:wrapNone/>
                <wp:docPr id="1052" name="Надпись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Рисунок 8.1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52" o:spid="_x0000_s1653" type="#_x0000_t202" style="position:absolute;margin-left:217.9pt;margin-top:3.6pt;width:66.25pt;height:13.45pt;z-index:252513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 xml:space="preserve">Рисунок 8.1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09184" behindDoc="0" locked="0" layoutInCell="1" allowOverlap="1">
                <wp:simplePos x="0" y="0"/>
                <wp:positionH relativeFrom="margin">
                  <wp:posOffset>835025</wp:posOffset>
                </wp:positionH>
                <wp:positionV relativeFrom="paragraph">
                  <wp:posOffset>228600</wp:posOffset>
                </wp:positionV>
                <wp:extent cx="841375" cy="170815"/>
                <wp:effectExtent l="0" t="0" r="0" b="635"/>
                <wp:wrapNone/>
                <wp:docPr id="1053" name="Надпись 1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8.2</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53" o:spid="_x0000_s1654" type="#_x0000_t202" style="position:absolute;margin-left:65.75pt;margin-top:18pt;width:66.25pt;height:13.45pt;z-index:252509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" stroked="f">
                <v:textbox inset="1mm,0,0,0">
                  <w:txbxContent>
                    <w:p w:rsidR="00055C12" w:rsidRDefault="00055C12" w:rsidP="00D56931">
                      <w:pPr>
                        <w:spacing w:after="0"/>
                        <w:rPr>
                          <w:sz w:val="16"/>
                          <w:szCs w:val="16"/>
                        </w:rPr>
                      </w:pPr>
                      <w:r>
                        <w:rPr>
                          <w:sz w:val="16"/>
                          <w:szCs w:val="16"/>
                        </w:rPr>
                        <w:t>Рисунок 8.2</w:t>
                      </w:r>
                    </w:p>
                    <w:p w:rsidR="00055C12" w:rsidRDefault="00055C12" w:rsidP="00D56931">
                      <w:pPr>
                        <w:spacing w:after="0" w:line="240" w:lineRule="auto"/>
                        <w:rPr>
                          <w:sz w:val="12"/>
                          <w:szCs w:val="12"/>
                        </w:rPr>
                      </w:pPr>
                    </w:p>
                  </w:txbxContent>
                </v:textbox>
                <w10:wrap anchorx="margin"/>
              </v:shape>
            </w:pict>
          </mc:Fallback>
        </mc:AlternateContent>
      </w:r>
      <w:r w:rsidR="00FF59E6" w:rsidRPr="00E469DA">
        <w:rPr>
          <w:noProof/>
          <w:lang w:eastAsia="uk-UA"/>
        </w:rPr>
        <w:drawing>
          <wp:inline distT="0" distB="0" distL="0" distR="0">
            <wp:extent cx="5382768" cy="6570980"/>
            <wp:effectExtent l="0" t="0" r="8890" b="1270"/>
            <wp:docPr id="1163" name="Рисунок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5391185" cy="6581255"/>
                    </a:xfrm>
                    <a:prstGeom prst="rect">
                      <a:avLst/>
                    </a:prstGeom>
                  </pic:spPr>
                </pic:pic>
              </a:graphicData>
            </a:graphic>
          </wp:inline>
        </w:drawing>
      </w:r>
    </w:p>
    <w:p w:rsidR="00D56931" w:rsidRPr="00E469DA" w:rsidRDefault="00BF5229" w:rsidP="00D56931">
      <w:r w:rsidRPr="00E469DA">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7 – Частина І </w:t>
            </w:r>
          </w:p>
        </w:tc>
      </w:tr>
    </w:tbl>
    <w:p w:rsidR="00D56931" w:rsidRPr="00E469DA" w:rsidRDefault="00D56931" w:rsidP="00D56931"/>
    <w:tbl>
      <w:tblPr>
        <w:tblStyle w:val="a3"/>
        <w:tblW w:w="0" w:type="auto"/>
        <w:tblLook w:val="04A0" w:firstRow="1" w:lastRow="0" w:firstColumn="1" w:lastColumn="0" w:noHBand="0" w:noVBand="1"/>
      </w:tblPr>
      <w:tblGrid>
        <w:gridCol w:w="8608"/>
      </w:tblGrid>
      <w:tr w:rsidR="00D56931" w:rsidRPr="00E469DA" w:rsidTr="00966462">
        <w:tc>
          <w:tcPr>
            <w:tcW w:w="8608" w:type="dxa"/>
            <w:tcBorders>
              <w:top w:val="nil"/>
            </w:tcBorders>
          </w:tcPr>
          <w:p w:rsidR="00D56931" w:rsidRPr="00E469DA" w:rsidRDefault="00BF5229" w:rsidP="00966462">
            <w:pPr>
              <w:spacing w:after="160" w:line="259" w:lineRule="auto"/>
              <w:rPr>
                <w:u w:val="single"/>
              </w:rPr>
            </w:pPr>
            <w:r w:rsidRPr="00E469DA">
              <w:rPr>
                <w:u w:val="single"/>
              </w:rPr>
              <w:t xml:space="preserve">Опис </w:t>
            </w:r>
          </w:p>
          <w:p w:rsidR="00D56931" w:rsidRPr="00E469DA" w:rsidRDefault="00BF5229" w:rsidP="00AF3B64">
            <w:pPr>
              <w:spacing w:after="160" w:line="259" w:lineRule="auto"/>
              <w:jc w:val="both"/>
            </w:pPr>
            <w:r w:rsidRPr="00E469DA">
              <w:t xml:space="preserve">У цій системі запирання два краї у отворах в полотнищі, які використовуються для завантаження та розвантаження, з’єднуються за допомогою алюмінієвого запірного стрижня. Вікна в покритті мають </w:t>
            </w:r>
            <w:proofErr w:type="spellStart"/>
            <w:r w:rsidRPr="00E469DA">
              <w:t>куліску</w:t>
            </w:r>
            <w:proofErr w:type="spellEnd"/>
            <w:r w:rsidRPr="00E469DA">
              <w:t xml:space="preserve"> по всій довжині полотнища, в якій знаходиться  мотузка (дивись рисунок 8.1). Це унеможливлює висмикування полотнища з жолоба </w:t>
            </w:r>
            <w:proofErr w:type="spellStart"/>
            <w:r w:rsidRPr="00E469DA">
              <w:t>запираючого</w:t>
            </w:r>
            <w:proofErr w:type="spellEnd"/>
            <w:r w:rsidRPr="00E469DA">
              <w:t xml:space="preserve"> стрижня. Підігнутий край повинен бути зроблений назовні та спаяний  відповідно до пункту 4 статті 3 Додатку 2 до Конвенції.</w:t>
            </w:r>
          </w:p>
          <w:p w:rsidR="00D56931" w:rsidRPr="00E469DA" w:rsidRDefault="00BF5229" w:rsidP="00AF3B64">
            <w:pPr>
              <w:spacing w:after="160" w:line="259" w:lineRule="auto"/>
              <w:jc w:val="both"/>
            </w:pPr>
            <w:r w:rsidRPr="00E469DA">
              <w:t xml:space="preserve">Краї полотнища повинні бути просунуті у відкриті жолоби на алюмінієвому фіксуючому стрижні та проходити по двом паралельним поздовжнім каналам, закритим на нижньому кінці. Коли </w:t>
            </w:r>
            <w:proofErr w:type="spellStart"/>
            <w:r w:rsidRPr="00E469DA">
              <w:t>запираючий</w:t>
            </w:r>
            <w:proofErr w:type="spellEnd"/>
            <w:r w:rsidRPr="00E469DA">
              <w:t xml:space="preserve"> стрижень знаходиться у верхньому положенні, краї полотнища з'єднуються.</w:t>
            </w:r>
          </w:p>
          <w:p w:rsidR="00D56931" w:rsidRPr="00E469DA" w:rsidRDefault="00BF5229" w:rsidP="00AF3B64">
            <w:pPr>
              <w:spacing w:after="160" w:line="259" w:lineRule="auto"/>
              <w:jc w:val="both"/>
            </w:pPr>
            <w:r w:rsidRPr="00E469DA">
              <w:t>На верхньому кінці отвору запірний стрижень фіксується прозорим пластиковим ковпачком, закріпленим на полотнищі петлею на заклепках (дивись рисунок 8.2). Фіксуючий стрижень складається з двох секцій, з’єднаних заклепками, що дозволяє складати його для легкого встановлення та зняття. Ця петля повинна бути сконструйований таким чином, щоб після запирання системи неможливо було зняти з'єднувальну шпильку (дивись рисунок 8.3).</w:t>
            </w:r>
          </w:p>
          <w:p w:rsidR="00D56931" w:rsidRPr="00E469DA" w:rsidRDefault="00BF5229" w:rsidP="00AF3B64">
            <w:pPr>
              <w:spacing w:after="160" w:line="259" w:lineRule="auto"/>
              <w:jc w:val="both"/>
            </w:pPr>
            <w:r w:rsidRPr="00E469DA">
              <w:t xml:space="preserve">У нижній частині запірного стрижня є отвір, через який проходить кільце. Отвір овальний і має розмір, достатній для проходження кільця (дивись рисунок 8.4). Кріпильний трос МДП протягується через це кільце, щоб закріпити запірний стрижень. </w:t>
            </w:r>
          </w:p>
          <w:p w:rsidR="00D56931" w:rsidRPr="00E469DA" w:rsidRDefault="00D56931" w:rsidP="00966462">
            <w:pPr>
              <w:spacing w:after="160" w:line="259" w:lineRule="auto"/>
            </w:pPr>
          </w:p>
        </w:tc>
      </w:tr>
    </w:tbl>
    <w:p w:rsidR="00D56931" w:rsidRPr="00E469DA" w:rsidRDefault="00D56931" w:rsidP="00D56931"/>
    <w:p w:rsidR="00D56931" w:rsidRPr="00E469DA" w:rsidRDefault="00BF5229" w:rsidP="00D56931">
      <w:r w:rsidRPr="00E469DA">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7 – Частина І  </w:t>
            </w:r>
          </w:p>
        </w:tc>
        <w:tc>
          <w:tcPr>
            <w:tcW w:w="2869" w:type="dxa"/>
          </w:tcPr>
          <w:p w:rsidR="00D56931" w:rsidRPr="00E469DA" w:rsidRDefault="00D56931" w:rsidP="00966462">
            <w:pPr>
              <w:spacing w:after="160" w:line="259" w:lineRule="auto"/>
              <w:jc w:val="center"/>
            </w:pP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 xml:space="preserve">Рисунок 9  </w:t>
      </w:r>
    </w:p>
    <w:p w:rsidR="00D56931" w:rsidRPr="00E469DA" w:rsidRDefault="00BF5229" w:rsidP="00D56931">
      <w:pPr>
        <w:jc w:val="center"/>
      </w:pPr>
      <w:r w:rsidRPr="00E469DA">
        <w:rPr>
          <w:b/>
          <w:bCs/>
          <w:sz w:val="24"/>
          <w:szCs w:val="28"/>
          <w:u w:val="single"/>
        </w:rPr>
        <w:t>ПРИКЛАД КОНСТРУКЦІЇ КОНТЕЙНЕРА З РОЗСУВНИМИ ШТОРАМИ</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565504" behindDoc="0" locked="0" layoutInCell="1" allowOverlap="1">
                <wp:simplePos x="0" y="0"/>
                <wp:positionH relativeFrom="margin">
                  <wp:posOffset>902335</wp:posOffset>
                </wp:positionH>
                <wp:positionV relativeFrom="paragraph">
                  <wp:posOffset>5872480</wp:posOffset>
                </wp:positionV>
                <wp:extent cx="1774190" cy="170815"/>
                <wp:effectExtent l="0" t="0" r="0" b="635"/>
                <wp:wrapNone/>
                <wp:docPr id="1064" name="Надпись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4190" cy="170815"/>
                        </a:xfrm>
                        <a:prstGeom prst="rect">
                          <a:avLst/>
                        </a:prstGeom>
                        <a:solidFill>
                          <a:srgbClr val="FFFFFF"/>
                        </a:solidFill>
                        <a:ln w="9525">
                          <a:noFill/>
                          <a:miter lim="800000"/>
                          <a:headEnd/>
                          <a:tailEnd/>
                        </a:ln>
                      </wps:spPr>
                      <wps:txbx>
                        <w:txbxContent>
                          <w:p w:rsidR="00055C12" w:rsidRPr="004E7E58" w:rsidRDefault="00055C12" w:rsidP="00D56931">
                            <w:pPr>
                              <w:spacing w:after="0"/>
                              <w:rPr>
                                <w:sz w:val="16"/>
                                <w:szCs w:val="16"/>
                              </w:rPr>
                            </w:pPr>
                            <w:r>
                              <w:rPr>
                                <w:sz w:val="16"/>
                                <w:szCs w:val="16"/>
                              </w:rPr>
                              <w:t>Кільце на нижньому канті рейки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64" o:spid="_x0000_s1655" type="#_x0000_t202" style="position:absolute;margin-left:71.05pt;margin-top:462.4pt;width:139.7pt;height:13.45pt;z-index:252565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" stroked="f">
                <v:textbox inset="1mm,0,0,0">
                  <w:txbxContent>
                    <w:p w:rsidR="00055C12" w:rsidRPr="004E7E58" w:rsidRDefault="00055C12" w:rsidP="00D56931">
                      <w:pPr>
                        <w:spacing w:after="0"/>
                        <w:rPr>
                          <w:sz w:val="16"/>
                          <w:szCs w:val="16"/>
                        </w:rPr>
                      </w:pPr>
                      <w:r>
                        <w:rPr>
                          <w:sz w:val="16"/>
                          <w:szCs w:val="16"/>
                        </w:rPr>
                        <w:t>Кільце на нижньому канті рейки</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75744" behindDoc="0" locked="0" layoutInCell="1" allowOverlap="1">
                <wp:simplePos x="0" y="0"/>
                <wp:positionH relativeFrom="margin">
                  <wp:posOffset>3236595</wp:posOffset>
                </wp:positionH>
                <wp:positionV relativeFrom="paragraph">
                  <wp:posOffset>3165475</wp:posOffset>
                </wp:positionV>
                <wp:extent cx="1652270" cy="182880"/>
                <wp:effectExtent l="0" t="0" r="5080" b="7620"/>
                <wp:wrapNone/>
                <wp:docPr id="1054" name="Надпись 1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2270" cy="182880"/>
                        </a:xfrm>
                        <a:prstGeom prst="rect">
                          <a:avLst/>
                        </a:prstGeom>
                        <a:solidFill>
                          <a:srgbClr val="FFFFFF"/>
                        </a:solidFill>
                        <a:ln w="9525">
                          <a:noFill/>
                          <a:miter lim="800000"/>
                          <a:headEnd/>
                          <a:tailEnd/>
                        </a:ln>
                      </wps:spPr>
                      <wps:txbx>
                        <w:txbxContent>
                          <w:p w:rsidR="00055C12" w:rsidRPr="005A6686" w:rsidRDefault="00055C12" w:rsidP="00D56931">
                            <w:pPr>
                              <w:spacing w:after="0"/>
                              <w:rPr>
                                <w:rFonts w:ascii="Arial Narrow" w:hAnsi="Arial Narrow"/>
                                <w:b/>
                                <w:bCs/>
                                <w:sz w:val="18"/>
                                <w:szCs w:val="18"/>
                              </w:rPr>
                            </w:pPr>
                            <w:r>
                              <w:rPr>
                                <w:rFonts w:ascii="Arial Narrow" w:hAnsi="Arial Narrow"/>
                                <w:b/>
                                <w:bCs/>
                                <w:sz w:val="18"/>
                                <w:szCs w:val="18"/>
                              </w:rPr>
                              <w:t>РОЗМІР ПЕРЕКРИТТЯ - НИЗ</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54" o:spid="_x0000_s1656" type="#_x0000_t202" style="position:absolute;margin-left:254.85pt;margin-top:249.25pt;width:130.1pt;height:14.4pt;z-index:252575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" stroked="f">
                <v:textbox inset="1mm,0,0,0">
                  <w:txbxContent>
                    <w:p w:rsidR="00055C12" w:rsidRPr="005A6686" w:rsidRDefault="00055C12" w:rsidP="00D56931">
                      <w:pPr>
                        <w:spacing w:after="0"/>
                        <w:rPr>
                          <w:rFonts w:ascii="Arial Narrow" w:hAnsi="Arial Narrow"/>
                          <w:b/>
                          <w:bCs/>
                          <w:sz w:val="18"/>
                          <w:szCs w:val="18"/>
                        </w:rPr>
                      </w:pPr>
                      <w:r>
                        <w:rPr>
                          <w:rFonts w:ascii="Arial Narrow" w:hAnsi="Arial Narrow"/>
                          <w:b/>
                          <w:bCs/>
                          <w:sz w:val="18"/>
                          <w:szCs w:val="18"/>
                        </w:rPr>
                        <w:t>РОЗМІР ПЕРЕКРИТТЯ - НИЗ</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74720" behindDoc="0" locked="0" layoutInCell="1" allowOverlap="1">
                <wp:simplePos x="0" y="0"/>
                <wp:positionH relativeFrom="margin">
                  <wp:posOffset>24765</wp:posOffset>
                </wp:positionH>
                <wp:positionV relativeFrom="paragraph">
                  <wp:posOffset>3129280</wp:posOffset>
                </wp:positionV>
                <wp:extent cx="2548255" cy="323215"/>
                <wp:effectExtent l="0" t="0" r="4445" b="635"/>
                <wp:wrapNone/>
                <wp:docPr id="1055" name="Надпись 1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8255" cy="323215"/>
                        </a:xfrm>
                        <a:prstGeom prst="rect">
                          <a:avLst/>
                        </a:prstGeom>
                        <a:solidFill>
                          <a:srgbClr val="FFFFFF"/>
                        </a:solidFill>
                        <a:ln w="9525">
                          <a:noFill/>
                          <a:miter lim="800000"/>
                          <a:headEnd/>
                          <a:tailEnd/>
                        </a:ln>
                      </wps:spPr>
                      <wps:txbx>
                        <w:txbxContent>
                          <w:p w:rsidR="00055C12" w:rsidRDefault="00055C12" w:rsidP="00D56931">
                            <w:pPr>
                              <w:spacing w:after="0"/>
                              <w:rPr>
                                <w:rFonts w:ascii="Arial Narrow" w:hAnsi="Arial Narrow"/>
                                <w:b/>
                                <w:bCs/>
                                <w:sz w:val="18"/>
                                <w:szCs w:val="18"/>
                              </w:rPr>
                            </w:pPr>
                            <w:r w:rsidRPr="005A6686">
                              <w:rPr>
                                <w:rFonts w:ascii="Arial Narrow" w:hAnsi="Arial Narrow"/>
                                <w:b/>
                                <w:bCs/>
                                <w:sz w:val="18"/>
                                <w:szCs w:val="18"/>
                              </w:rPr>
                              <w:t>НАПРЯМНА РОЗСУВНО</w:t>
                            </w:r>
                            <w:r>
                              <w:rPr>
                                <w:rFonts w:ascii="Arial Narrow" w:hAnsi="Arial Narrow"/>
                                <w:b/>
                                <w:bCs/>
                                <w:sz w:val="18"/>
                                <w:szCs w:val="18"/>
                              </w:rPr>
                              <w:t>Ї ШТОРИ</w:t>
                            </w:r>
                            <w:r w:rsidRPr="005A6686">
                              <w:rPr>
                                <w:rFonts w:ascii="Arial Narrow" w:hAnsi="Arial Narrow"/>
                                <w:b/>
                                <w:bCs/>
                                <w:sz w:val="18"/>
                                <w:szCs w:val="18"/>
                              </w:rPr>
                              <w:t xml:space="preserve"> І РОЗМІР </w:t>
                            </w:r>
                          </w:p>
                          <w:p w:rsidR="00055C12" w:rsidRPr="005A6686" w:rsidRDefault="00055C12" w:rsidP="00D56931">
                            <w:pPr>
                              <w:spacing w:after="0"/>
                              <w:rPr>
                                <w:rFonts w:ascii="Arial Narrow" w:hAnsi="Arial Narrow"/>
                                <w:b/>
                                <w:bCs/>
                                <w:sz w:val="18"/>
                                <w:szCs w:val="18"/>
                              </w:rPr>
                            </w:pPr>
                            <w:r w:rsidRPr="005A6686">
                              <w:rPr>
                                <w:rFonts w:ascii="Arial Narrow" w:hAnsi="Arial Narrow"/>
                                <w:b/>
                                <w:bCs/>
                                <w:sz w:val="18"/>
                                <w:szCs w:val="18"/>
                              </w:rPr>
                              <w:t>ПЕРЕКРИТТЯ - ВЕРХ</w:t>
                            </w:r>
                          </w:p>
                          <w:p w:rsidR="00055C12" w:rsidRPr="005A6686" w:rsidRDefault="00055C12" w:rsidP="00D56931">
                            <w:pPr>
                              <w:spacing w:after="0" w:line="240" w:lineRule="auto"/>
                              <w:rPr>
                                <w:b/>
                                <w:bCs/>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55" o:spid="_x0000_s1657" type="#_x0000_t202" style="position:absolute;margin-left:1.95pt;margin-top:246.4pt;width:200.65pt;height:25.45pt;z-index:252574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" stroked="f">
                <v:textbox inset="1mm,0,0,0">
                  <w:txbxContent>
                    <w:p w:rsidR="00055C12" w:rsidRDefault="00055C12" w:rsidP="00D56931">
                      <w:pPr>
                        <w:spacing w:after="0"/>
                        <w:rPr>
                          <w:rFonts w:ascii="Arial Narrow" w:hAnsi="Arial Narrow"/>
                          <w:b/>
                          <w:bCs/>
                          <w:sz w:val="18"/>
                          <w:szCs w:val="18"/>
                        </w:rPr>
                      </w:pPr>
                      <w:r w:rsidRPr="005A6686">
                        <w:rPr>
                          <w:rFonts w:ascii="Arial Narrow" w:hAnsi="Arial Narrow"/>
                          <w:b/>
                          <w:bCs/>
                          <w:sz w:val="18"/>
                          <w:szCs w:val="18"/>
                        </w:rPr>
                        <w:t>НАПРЯМНА РОЗСУВНО</w:t>
                      </w:r>
                      <w:r>
                        <w:rPr>
                          <w:rFonts w:ascii="Arial Narrow" w:hAnsi="Arial Narrow"/>
                          <w:b/>
                          <w:bCs/>
                          <w:sz w:val="18"/>
                          <w:szCs w:val="18"/>
                        </w:rPr>
                        <w:t>Ї ШТОРИ</w:t>
                      </w:r>
                      <w:r w:rsidRPr="005A6686">
                        <w:rPr>
                          <w:rFonts w:ascii="Arial Narrow" w:hAnsi="Arial Narrow"/>
                          <w:b/>
                          <w:bCs/>
                          <w:sz w:val="18"/>
                          <w:szCs w:val="18"/>
                        </w:rPr>
                        <w:t xml:space="preserve"> І РОЗМІР </w:t>
                      </w:r>
                    </w:p>
                    <w:p w:rsidR="00055C12" w:rsidRPr="005A6686" w:rsidRDefault="00055C12" w:rsidP="00D56931">
                      <w:pPr>
                        <w:spacing w:after="0"/>
                        <w:rPr>
                          <w:rFonts w:ascii="Arial Narrow" w:hAnsi="Arial Narrow"/>
                          <w:b/>
                          <w:bCs/>
                          <w:sz w:val="18"/>
                          <w:szCs w:val="18"/>
                        </w:rPr>
                      </w:pPr>
                      <w:r w:rsidRPr="005A6686">
                        <w:rPr>
                          <w:rFonts w:ascii="Arial Narrow" w:hAnsi="Arial Narrow"/>
                          <w:b/>
                          <w:bCs/>
                          <w:sz w:val="18"/>
                          <w:szCs w:val="18"/>
                        </w:rPr>
                        <w:t>ПЕРЕКРИТТЯ - ВЕРХ</w:t>
                      </w:r>
                    </w:p>
                    <w:p w:rsidR="00055C12" w:rsidRPr="005A6686" w:rsidRDefault="00055C12" w:rsidP="00D56931">
                      <w:pPr>
                        <w:spacing w:after="0" w:line="240" w:lineRule="auto"/>
                        <w:rPr>
                          <w:b/>
                          <w:bCs/>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72672" behindDoc="0" locked="0" layoutInCell="1" allowOverlap="1">
                <wp:simplePos x="0" y="0"/>
                <wp:positionH relativeFrom="margin">
                  <wp:posOffset>2267585</wp:posOffset>
                </wp:positionH>
                <wp:positionV relativeFrom="paragraph">
                  <wp:posOffset>4942840</wp:posOffset>
                </wp:positionV>
                <wp:extent cx="865505" cy="511810"/>
                <wp:effectExtent l="0" t="0" r="0" b="2540"/>
                <wp:wrapNone/>
                <wp:docPr id="1056" name="Надпись 1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5505" cy="51181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Перекриття жорстких частин полотнищем</w:t>
                            </w:r>
                          </w:p>
                          <w:p w:rsidR="00055C12" w:rsidRPr="005A6686" w:rsidRDefault="00055C12" w:rsidP="00D56931">
                            <w:pPr>
                              <w:spacing w:after="0" w:line="240" w:lineRule="auto"/>
                              <w:rPr>
                                <w:sz w:val="16"/>
                                <w:szCs w:val="16"/>
                              </w:rPr>
                            </w:pPr>
                            <w:r>
                              <w:rPr>
                                <w:sz w:val="16"/>
                                <w:szCs w:val="16"/>
                              </w:rPr>
                              <w:t>н</w:t>
                            </w:r>
                            <w:r w:rsidRPr="005A6686">
                              <w:rPr>
                                <w:sz w:val="16"/>
                                <w:szCs w:val="16"/>
                              </w:rPr>
                              <w:t>е менше  50 мм</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56" o:spid="_x0000_s1658" type="#_x0000_t202" style="position:absolute;margin-left:178.55pt;margin-top:389.2pt;width:68.15pt;height:40.3pt;z-index:252572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" stroked="f">
                <v:textbox inset="1mm,0,0,0">
                  <w:txbxContent>
                    <w:p w:rsidR="00055C12" w:rsidRDefault="00055C12" w:rsidP="00D56931">
                      <w:pPr>
                        <w:spacing w:after="0"/>
                        <w:rPr>
                          <w:sz w:val="16"/>
                          <w:szCs w:val="16"/>
                        </w:rPr>
                      </w:pPr>
                      <w:r>
                        <w:rPr>
                          <w:sz w:val="16"/>
                          <w:szCs w:val="16"/>
                        </w:rPr>
                        <w:t>Перекриття жорстких частин полотнищем</w:t>
                      </w:r>
                    </w:p>
                    <w:p w:rsidR="00055C12" w:rsidRPr="005A6686" w:rsidRDefault="00055C12" w:rsidP="00D56931">
                      <w:pPr>
                        <w:spacing w:after="0" w:line="240" w:lineRule="auto"/>
                        <w:rPr>
                          <w:sz w:val="16"/>
                          <w:szCs w:val="16"/>
                        </w:rPr>
                      </w:pPr>
                      <w:r>
                        <w:rPr>
                          <w:sz w:val="16"/>
                          <w:szCs w:val="16"/>
                        </w:rPr>
                        <w:t>н</w:t>
                      </w:r>
                      <w:r w:rsidRPr="005A6686">
                        <w:rPr>
                          <w:sz w:val="16"/>
                          <w:szCs w:val="16"/>
                        </w:rPr>
                        <w:t>е менше  50 мм</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73696" behindDoc="0" locked="0" layoutInCell="1" allowOverlap="1">
                <wp:simplePos x="0" y="0"/>
                <wp:positionH relativeFrom="margin">
                  <wp:posOffset>1316990</wp:posOffset>
                </wp:positionH>
                <wp:positionV relativeFrom="paragraph">
                  <wp:posOffset>4640580</wp:posOffset>
                </wp:positionV>
                <wp:extent cx="963295" cy="628015"/>
                <wp:effectExtent l="0" t="0" r="8255" b="635"/>
                <wp:wrapNone/>
                <wp:docPr id="1057" name="Надпись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3295" cy="628015"/>
                        </a:xfrm>
                        <a:prstGeom prst="rect">
                          <a:avLst/>
                        </a:prstGeom>
                        <a:solidFill>
                          <a:srgbClr val="FFFFFF"/>
                        </a:solidFill>
                        <a:ln w="9525">
                          <a:noFill/>
                          <a:miter lim="800000"/>
                          <a:headEnd/>
                          <a:tailEnd/>
                        </a:ln>
                      </wps:spPr>
                      <wps:txbx>
                        <w:txbxContent>
                          <w:p w:rsidR="00055C12" w:rsidRPr="005A6686" w:rsidRDefault="00055C12" w:rsidP="00D56931">
                            <w:pPr>
                              <w:spacing w:after="0"/>
                              <w:rPr>
                                <w:rFonts w:ascii="Arial Narrow" w:hAnsi="Arial Narrow"/>
                                <w:sz w:val="16"/>
                                <w:szCs w:val="16"/>
                              </w:rPr>
                            </w:pPr>
                            <w:r w:rsidRPr="005A6686">
                              <w:rPr>
                                <w:rFonts w:ascii="Arial Narrow" w:hAnsi="Arial Narrow"/>
                                <w:sz w:val="16"/>
                                <w:szCs w:val="16"/>
                              </w:rPr>
                              <w:t>Пол</w:t>
                            </w:r>
                            <w:r>
                              <w:rPr>
                                <w:rFonts w:ascii="Arial Narrow" w:hAnsi="Arial Narrow"/>
                                <w:sz w:val="16"/>
                                <w:szCs w:val="16"/>
                              </w:rPr>
                              <w:t>отнище</w:t>
                            </w:r>
                            <w:r w:rsidRPr="005A6686">
                              <w:rPr>
                                <w:rFonts w:ascii="Arial Narrow" w:hAnsi="Arial Narrow"/>
                                <w:sz w:val="16"/>
                                <w:szCs w:val="16"/>
                              </w:rPr>
                              <w:t xml:space="preserve"> перекриває жорсткі частини не менше ніж на ¼  відстані між натяжними ременями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57" o:spid="_x0000_s1659" type="#_x0000_t202" style="position:absolute;margin-left:103.7pt;margin-top:365.4pt;width:75.85pt;height:49.45pt;z-index:252573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" stroked="f">
                <v:textbox inset="1mm,0,0,0">
                  <w:txbxContent>
                    <w:p w:rsidR="00055C12" w:rsidRPr="005A6686" w:rsidRDefault="00055C12" w:rsidP="00D56931">
                      <w:pPr>
                        <w:spacing w:after="0"/>
                        <w:rPr>
                          <w:rFonts w:ascii="Arial Narrow" w:hAnsi="Arial Narrow"/>
                          <w:sz w:val="16"/>
                          <w:szCs w:val="16"/>
                        </w:rPr>
                      </w:pPr>
                      <w:r w:rsidRPr="005A6686">
                        <w:rPr>
                          <w:rFonts w:ascii="Arial Narrow" w:hAnsi="Arial Narrow"/>
                          <w:sz w:val="16"/>
                          <w:szCs w:val="16"/>
                        </w:rPr>
                        <w:t>Пол</w:t>
                      </w:r>
                      <w:r>
                        <w:rPr>
                          <w:rFonts w:ascii="Arial Narrow" w:hAnsi="Arial Narrow"/>
                          <w:sz w:val="16"/>
                          <w:szCs w:val="16"/>
                        </w:rPr>
                        <w:t>отнище</w:t>
                      </w:r>
                      <w:r w:rsidRPr="005A6686">
                        <w:rPr>
                          <w:rFonts w:ascii="Arial Narrow" w:hAnsi="Arial Narrow"/>
                          <w:sz w:val="16"/>
                          <w:szCs w:val="16"/>
                        </w:rPr>
                        <w:t xml:space="preserve"> перекриває жорсткі частини не менше ніж на ¼  відстані між натяжними ременями</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66528" behindDoc="0" locked="0" layoutInCell="1" allowOverlap="1">
                <wp:simplePos x="0" y="0"/>
                <wp:positionH relativeFrom="margin">
                  <wp:posOffset>4090035</wp:posOffset>
                </wp:positionH>
                <wp:positionV relativeFrom="paragraph">
                  <wp:posOffset>5865495</wp:posOffset>
                </wp:positionV>
                <wp:extent cx="1121410" cy="170815"/>
                <wp:effectExtent l="0" t="0" r="2540" b="635"/>
                <wp:wrapNone/>
                <wp:docPr id="1058" name="Надпись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Гак натяжного ременя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58" o:spid="_x0000_s1660" type="#_x0000_t202" style="position:absolute;margin-left:322.05pt;margin-top:461.85pt;width:88.3pt;height:13.45pt;z-index:252566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Гак натяжного ременя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71648" behindDoc="0" locked="0" layoutInCell="1" allowOverlap="1">
                <wp:simplePos x="0" y="0"/>
                <wp:positionH relativeFrom="margin">
                  <wp:posOffset>1852930</wp:posOffset>
                </wp:positionH>
                <wp:positionV relativeFrom="paragraph">
                  <wp:posOffset>5487670</wp:posOffset>
                </wp:positionV>
                <wp:extent cx="1273810" cy="140335"/>
                <wp:effectExtent l="0" t="0" r="2540" b="0"/>
                <wp:wrapNone/>
                <wp:docPr id="1059" name="Надпись 1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810" cy="14033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Вушка для </w:t>
                            </w:r>
                            <w:r w:rsidRPr="00280B0C">
                              <w:rPr>
                                <w:sz w:val="16"/>
                                <w:szCs w:val="16"/>
                              </w:rPr>
                              <w:t>шторки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59" o:spid="_x0000_s1661" type="#_x0000_t202" style="position:absolute;margin-left:145.9pt;margin-top:432.1pt;width:100.3pt;height:11.05pt;z-index:252571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 xml:space="preserve">Вушка для </w:t>
                      </w:r>
                      <w:r w:rsidRPr="00280B0C">
                        <w:rPr>
                          <w:sz w:val="16"/>
                          <w:szCs w:val="16"/>
                        </w:rPr>
                        <w:t>шторки</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70624" behindDoc="0" locked="0" layoutInCell="1" allowOverlap="1">
                <wp:simplePos x="0" y="0"/>
                <wp:positionH relativeFrom="margin">
                  <wp:posOffset>2212975</wp:posOffset>
                </wp:positionH>
                <wp:positionV relativeFrom="paragraph">
                  <wp:posOffset>5676900</wp:posOffset>
                </wp:positionV>
                <wp:extent cx="938530" cy="158750"/>
                <wp:effectExtent l="0" t="0" r="0" b="0"/>
                <wp:wrapNone/>
                <wp:docPr id="1060" name="Надпись 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8530" cy="15875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Кріпильна мотузка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60" o:spid="_x0000_s1662" type="#_x0000_t202" style="position:absolute;margin-left:174.25pt;margin-top:447pt;width:73.9pt;height:12.5pt;z-index:252570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" stroked="f">
                <v:textbox inset="1mm,0,0,0">
                  <w:txbxContent>
                    <w:p w:rsidR="00055C12" w:rsidRDefault="00055C12" w:rsidP="00D56931">
                      <w:pPr>
                        <w:spacing w:after="0"/>
                        <w:rPr>
                          <w:sz w:val="16"/>
                          <w:szCs w:val="16"/>
                        </w:rPr>
                      </w:pPr>
                      <w:r>
                        <w:rPr>
                          <w:sz w:val="16"/>
                          <w:szCs w:val="16"/>
                        </w:rPr>
                        <w:t>Кріпильна мотузка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69600" behindDoc="0" locked="0" layoutInCell="1" allowOverlap="1">
                <wp:simplePos x="0" y="0"/>
                <wp:positionH relativeFrom="margin">
                  <wp:posOffset>4370705</wp:posOffset>
                </wp:positionH>
                <wp:positionV relativeFrom="paragraph">
                  <wp:posOffset>4205605</wp:posOffset>
                </wp:positionV>
                <wp:extent cx="841375" cy="146050"/>
                <wp:effectExtent l="0" t="0" r="0" b="6350"/>
                <wp:wrapNone/>
                <wp:docPr id="1061" name="Надпись 1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4605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Стійка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61" o:spid="_x0000_s1663" type="#_x0000_t202" style="position:absolute;margin-left:344.15pt;margin-top:331.15pt;width:66.25pt;height:11.5pt;z-index:252569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" stroked="f">
                <v:textbox inset="1mm,0,0,0">
                  <w:txbxContent>
                    <w:p w:rsidR="00055C12" w:rsidRDefault="00055C12" w:rsidP="00D56931">
                      <w:pPr>
                        <w:spacing w:after="0"/>
                        <w:rPr>
                          <w:sz w:val="16"/>
                          <w:szCs w:val="16"/>
                        </w:rPr>
                      </w:pPr>
                      <w:r>
                        <w:rPr>
                          <w:sz w:val="16"/>
                          <w:szCs w:val="16"/>
                        </w:rPr>
                        <w:t>Стійка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68576" behindDoc="0" locked="0" layoutInCell="1" allowOverlap="1">
                <wp:simplePos x="0" y="0"/>
                <wp:positionH relativeFrom="margin">
                  <wp:posOffset>3980815</wp:posOffset>
                </wp:positionH>
                <wp:positionV relativeFrom="paragraph">
                  <wp:posOffset>4847590</wp:posOffset>
                </wp:positionV>
                <wp:extent cx="1005840" cy="267970"/>
                <wp:effectExtent l="0" t="0" r="3810" b="0"/>
                <wp:wrapNone/>
                <wp:docPr id="1062" name="Надпись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2679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Підлога вантажного відділення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62" o:spid="_x0000_s1664" type="#_x0000_t202" style="position:absolute;margin-left:313.45pt;margin-top:381.7pt;width:79.2pt;height:21.1pt;z-index:252568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Підлога вантажного відділення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67552" behindDoc="0" locked="0" layoutInCell="1" allowOverlap="1">
                <wp:simplePos x="0" y="0"/>
                <wp:positionH relativeFrom="margin">
                  <wp:posOffset>4163695</wp:posOffset>
                </wp:positionH>
                <wp:positionV relativeFrom="paragraph">
                  <wp:posOffset>5589905</wp:posOffset>
                </wp:positionV>
                <wp:extent cx="1170305" cy="133985"/>
                <wp:effectExtent l="0" t="0" r="0" b="0"/>
                <wp:wrapNone/>
                <wp:docPr id="1063" name="Надпись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13398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Нижній кант рейки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63" o:spid="_x0000_s1665" type="#_x0000_t202" style="position:absolute;margin-left:327.85pt;margin-top:440.15pt;width:92.15pt;height:10.55pt;z-index:252567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Нижній кант рейки</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64480" behindDoc="0" locked="0" layoutInCell="1" allowOverlap="1">
                <wp:simplePos x="0" y="0"/>
                <wp:positionH relativeFrom="margin">
                  <wp:posOffset>1390015</wp:posOffset>
                </wp:positionH>
                <wp:positionV relativeFrom="paragraph">
                  <wp:posOffset>5590540</wp:posOffset>
                </wp:positionV>
                <wp:extent cx="841375" cy="146050"/>
                <wp:effectExtent l="0" t="0" r="0" b="6350"/>
                <wp:wrapNone/>
                <wp:docPr id="1065" name="Надпись 10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4605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Стійка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65" o:spid="_x0000_s1666" type="#_x0000_t202" style="position:absolute;margin-left:109.45pt;margin-top:440.2pt;width:66.25pt;height:11.5pt;z-index:252564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Стійка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60384" behindDoc="0" locked="0" layoutInCell="1" allowOverlap="1">
                <wp:simplePos x="0" y="0"/>
                <wp:positionH relativeFrom="margin">
                  <wp:posOffset>2383155</wp:posOffset>
                </wp:positionH>
                <wp:positionV relativeFrom="paragraph">
                  <wp:posOffset>3848100</wp:posOffset>
                </wp:positionV>
                <wp:extent cx="530225" cy="298450"/>
                <wp:effectExtent l="0" t="0" r="3175" b="6350"/>
                <wp:wrapNone/>
                <wp:docPr id="1066" name="Надпись 1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225" cy="29845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Натяжний пристрій</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66" o:spid="_x0000_s1667" type="#_x0000_t202" style="position:absolute;margin-left:187.65pt;margin-top:303pt;width:41.75pt;height:23.5pt;z-index:252560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Натяжний пристрій</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62432" behindDoc="0" locked="0" layoutInCell="1" allowOverlap="1">
                <wp:simplePos x="0" y="0"/>
                <wp:positionH relativeFrom="margin">
                  <wp:posOffset>2286000</wp:posOffset>
                </wp:positionH>
                <wp:positionV relativeFrom="paragraph">
                  <wp:posOffset>4464050</wp:posOffset>
                </wp:positionV>
                <wp:extent cx="877570" cy="152400"/>
                <wp:effectExtent l="0" t="0" r="0" b="0"/>
                <wp:wrapNone/>
                <wp:docPr id="1067" name="Надпись 1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7570" cy="152400"/>
                        </a:xfrm>
                        <a:prstGeom prst="rect">
                          <a:avLst/>
                        </a:prstGeom>
                        <a:solidFill>
                          <a:srgbClr val="FFFFFF"/>
                        </a:solidFill>
                        <a:ln w="9525">
                          <a:noFill/>
                          <a:miter lim="800000"/>
                          <a:headEnd/>
                          <a:tailEnd/>
                        </a:ln>
                      </wps:spPr>
                      <wps:txbx>
                        <w:txbxContent>
                          <w:p w:rsidR="00055C12" w:rsidRDefault="00055C12" w:rsidP="00D56931">
                            <w:pPr>
                              <w:spacing w:after="0"/>
                              <w:rPr>
                                <w:rFonts w:ascii="Arial Narrow" w:hAnsi="Arial Narrow"/>
                                <w:sz w:val="16"/>
                                <w:szCs w:val="16"/>
                              </w:rPr>
                            </w:pPr>
                            <w:r>
                              <w:rPr>
                                <w:rFonts w:ascii="Arial Narrow" w:hAnsi="Arial Narrow"/>
                                <w:sz w:val="16"/>
                                <w:szCs w:val="16"/>
                              </w:rPr>
                              <w:t>Зсувна штора</w:t>
                            </w:r>
                          </w:p>
                          <w:p w:rsidR="00055C12" w:rsidRDefault="00055C12" w:rsidP="00D56931">
                            <w:pPr>
                              <w:spacing w:after="0" w:line="240" w:lineRule="auto"/>
                              <w:rPr>
                                <w:rFonts w:ascii="Arial Narrow" w:hAnsi="Arial Narrow"/>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67" o:spid="_x0000_s1668" type="#_x0000_t202" style="position:absolute;margin-left:180pt;margin-top:351.5pt;width:69.1pt;height:12pt;z-index:252562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" stroked="f">
                <v:textbox inset="1mm,0,0,0">
                  <w:txbxContent>
                    <w:p w:rsidR="00055C12" w:rsidRDefault="00055C12" w:rsidP="00D56931">
                      <w:pPr>
                        <w:spacing w:after="0"/>
                        <w:rPr>
                          <w:rFonts w:ascii="Arial Narrow" w:hAnsi="Arial Narrow"/>
                          <w:sz w:val="16"/>
                          <w:szCs w:val="16"/>
                        </w:rPr>
                      </w:pPr>
                      <w:r>
                        <w:rPr>
                          <w:rFonts w:ascii="Arial Narrow" w:hAnsi="Arial Narrow"/>
                          <w:sz w:val="16"/>
                          <w:szCs w:val="16"/>
                        </w:rPr>
                        <w:t>Зсувна штора</w:t>
                      </w:r>
                    </w:p>
                    <w:p w:rsidR="00055C12" w:rsidRDefault="00055C12" w:rsidP="00D56931">
                      <w:pPr>
                        <w:spacing w:after="0" w:line="240" w:lineRule="auto"/>
                        <w:rPr>
                          <w:rFonts w:ascii="Arial Narrow" w:hAnsi="Arial Narrow"/>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61408" behindDoc="0" locked="0" layoutInCell="1" allowOverlap="1">
                <wp:simplePos x="0" y="0"/>
                <wp:positionH relativeFrom="margin">
                  <wp:posOffset>1084580</wp:posOffset>
                </wp:positionH>
                <wp:positionV relativeFrom="paragraph">
                  <wp:posOffset>4244340</wp:posOffset>
                </wp:positionV>
                <wp:extent cx="1170305" cy="133985"/>
                <wp:effectExtent l="0" t="0" r="0" b="0"/>
                <wp:wrapNone/>
                <wp:docPr id="1068" name="Надпись 1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133985"/>
                        </a:xfrm>
                        <a:prstGeom prst="rect">
                          <a:avLst/>
                        </a:prstGeom>
                        <a:solidFill>
                          <a:srgbClr val="FFFFFF"/>
                        </a:solidFill>
                        <a:ln w="9525">
                          <a:noFill/>
                          <a:miter lim="800000"/>
                          <a:headEnd/>
                          <a:tailEnd/>
                        </a:ln>
                      </wps:spPr>
                      <wps:txbx>
                        <w:txbxContent>
                          <w:p w:rsidR="00055C12" w:rsidRPr="004E7E58" w:rsidRDefault="00055C12" w:rsidP="00D56931">
                            <w:pPr>
                              <w:spacing w:after="0"/>
                              <w:rPr>
                                <w:sz w:val="16"/>
                                <w:szCs w:val="16"/>
                              </w:rPr>
                            </w:pPr>
                            <w:r w:rsidRPr="00280B0C">
                              <w:rPr>
                                <w:sz w:val="16"/>
                                <w:szCs w:val="16"/>
                              </w:rPr>
                              <w:t xml:space="preserve">Верхній </w:t>
                            </w:r>
                            <w:r>
                              <w:rPr>
                                <w:sz w:val="16"/>
                                <w:szCs w:val="16"/>
                              </w:rPr>
                              <w:t>кант рейки</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68" o:spid="_x0000_s1669" type="#_x0000_t202" style="position:absolute;margin-left:85.4pt;margin-top:334.2pt;width:92.15pt;height:10.55pt;z-index:252561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" stroked="f">
                <v:textbox inset="1mm,0,0,0">
                  <w:txbxContent>
                    <w:p w:rsidR="00055C12" w:rsidRPr="004E7E58" w:rsidRDefault="00055C12" w:rsidP="00D56931">
                      <w:pPr>
                        <w:spacing w:after="0"/>
                        <w:rPr>
                          <w:sz w:val="16"/>
                          <w:szCs w:val="16"/>
                        </w:rPr>
                      </w:pPr>
                      <w:r w:rsidRPr="00280B0C">
                        <w:rPr>
                          <w:sz w:val="16"/>
                          <w:szCs w:val="16"/>
                        </w:rPr>
                        <w:t xml:space="preserve">Верхній </w:t>
                      </w:r>
                      <w:r>
                        <w:rPr>
                          <w:sz w:val="16"/>
                          <w:szCs w:val="16"/>
                        </w:rPr>
                        <w:t>кант рейки</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63456" behindDoc="0" locked="0" layoutInCell="1" allowOverlap="1">
                <wp:simplePos x="0" y="0"/>
                <wp:positionH relativeFrom="margin">
                  <wp:posOffset>2322195</wp:posOffset>
                </wp:positionH>
                <wp:positionV relativeFrom="paragraph">
                  <wp:posOffset>4756150</wp:posOffset>
                </wp:positionV>
                <wp:extent cx="883920" cy="128270"/>
                <wp:effectExtent l="0" t="0" r="0" b="5080"/>
                <wp:wrapNone/>
                <wp:docPr id="1069" name="Надпись 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1282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Натяжний ремінь</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69" o:spid="_x0000_s1670" type="#_x0000_t202" style="position:absolute;margin-left:182.85pt;margin-top:374.5pt;width:69.6pt;height:10.1pt;z-index:252563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Натяжний ремінь</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51168" behindDoc="0" locked="0" layoutInCell="1" allowOverlap="1">
                <wp:simplePos x="0" y="0"/>
                <wp:positionH relativeFrom="margin">
                  <wp:posOffset>1864995</wp:posOffset>
                </wp:positionH>
                <wp:positionV relativeFrom="paragraph">
                  <wp:posOffset>1003300</wp:posOffset>
                </wp:positionV>
                <wp:extent cx="841375" cy="170815"/>
                <wp:effectExtent l="0" t="0" r="0" b="635"/>
                <wp:wrapNone/>
                <wp:docPr id="1070" name="Надпись 1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Натяжні ремені</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70" o:spid="_x0000_s1671" type="#_x0000_t202" style="position:absolute;margin-left:146.85pt;margin-top:79pt;width:66.25pt;height:13.45pt;z-index:252551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Натяжні ремені</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58336" behindDoc="0" locked="0" layoutInCell="1" allowOverlap="1">
                <wp:simplePos x="0" y="0"/>
                <wp:positionH relativeFrom="margin">
                  <wp:posOffset>1127760</wp:posOffset>
                </wp:positionH>
                <wp:positionV relativeFrom="paragraph">
                  <wp:posOffset>3903345</wp:posOffset>
                </wp:positionV>
                <wp:extent cx="920750" cy="255905"/>
                <wp:effectExtent l="0" t="0" r="0" b="0"/>
                <wp:wrapNone/>
                <wp:docPr id="1071" name="Надпись 1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255905"/>
                        </a:xfrm>
                        <a:prstGeom prst="rect">
                          <a:avLst/>
                        </a:prstGeom>
                        <a:solidFill>
                          <a:srgbClr val="FFFFFF"/>
                        </a:solidFill>
                        <a:ln w="9525">
                          <a:noFill/>
                          <a:miter lim="800000"/>
                          <a:headEnd/>
                          <a:tailEnd/>
                        </a:ln>
                      </wps:spPr>
                      <wps:txbx>
                        <w:txbxContent>
                          <w:p w:rsidR="00055C12" w:rsidRPr="004E7E58" w:rsidRDefault="00055C12" w:rsidP="00D56931">
                            <w:pPr>
                              <w:spacing w:after="0"/>
                              <w:rPr>
                                <w:rFonts w:ascii="Arial Narrow" w:hAnsi="Arial Narrow"/>
                                <w:sz w:val="16"/>
                                <w:szCs w:val="16"/>
                              </w:rPr>
                            </w:pPr>
                            <w:r w:rsidRPr="004E7E58">
                              <w:rPr>
                                <w:rFonts w:ascii="Arial Narrow" w:hAnsi="Arial Narrow"/>
                                <w:sz w:val="16"/>
                                <w:szCs w:val="16"/>
                              </w:rPr>
                              <w:t>Напрямна натяжних ременів</w:t>
                            </w:r>
                          </w:p>
                          <w:p w:rsidR="00055C12" w:rsidRPr="004E7E58" w:rsidRDefault="00055C12" w:rsidP="00D56931">
                            <w:pPr>
                              <w:spacing w:after="0" w:line="240" w:lineRule="auto"/>
                              <w:rPr>
                                <w:rFonts w:ascii="Arial Narrow" w:hAnsi="Arial Narrow"/>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71" o:spid="_x0000_s1672" type="#_x0000_t202" style="position:absolute;margin-left:88.8pt;margin-top:307.35pt;width:72.5pt;height:20.15pt;z-index:252558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" stroked="f">
                <v:textbox inset="1mm,0,0,0">
                  <w:txbxContent>
                    <w:p w:rsidR="00055C12" w:rsidRPr="004E7E58" w:rsidRDefault="00055C12" w:rsidP="00D56931">
                      <w:pPr>
                        <w:spacing w:after="0"/>
                        <w:rPr>
                          <w:rFonts w:ascii="Arial Narrow" w:hAnsi="Arial Narrow"/>
                          <w:sz w:val="16"/>
                          <w:szCs w:val="16"/>
                        </w:rPr>
                      </w:pPr>
                      <w:r w:rsidRPr="004E7E58">
                        <w:rPr>
                          <w:rFonts w:ascii="Arial Narrow" w:hAnsi="Arial Narrow"/>
                          <w:sz w:val="16"/>
                          <w:szCs w:val="16"/>
                        </w:rPr>
                        <w:t>Напрямна натяжних ременів</w:t>
                      </w:r>
                    </w:p>
                    <w:p w:rsidR="00055C12" w:rsidRPr="004E7E58" w:rsidRDefault="00055C12" w:rsidP="00D56931">
                      <w:pPr>
                        <w:spacing w:after="0" w:line="240" w:lineRule="auto"/>
                        <w:rPr>
                          <w:rFonts w:ascii="Arial Narrow" w:hAnsi="Arial Narrow"/>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59360" behindDoc="0" locked="0" layoutInCell="1" allowOverlap="1">
                <wp:simplePos x="0" y="0"/>
                <wp:positionH relativeFrom="margin">
                  <wp:posOffset>1834515</wp:posOffset>
                </wp:positionH>
                <wp:positionV relativeFrom="paragraph">
                  <wp:posOffset>3793490</wp:posOffset>
                </wp:positionV>
                <wp:extent cx="323215" cy="133985"/>
                <wp:effectExtent l="0" t="0" r="635" b="0"/>
                <wp:wrapNone/>
                <wp:docPr id="1072" name="Надпись 10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 cy="13398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Дах</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72" o:spid="_x0000_s1673" type="#_x0000_t202" style="position:absolute;margin-left:144.45pt;margin-top:298.7pt;width:25.45pt;height:10.55pt;z-index:252559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" stroked="f">
                <v:textbox inset="1mm,0,0,0">
                  <w:txbxContent>
                    <w:p w:rsidR="00055C12" w:rsidRDefault="00055C12" w:rsidP="00D56931">
                      <w:pPr>
                        <w:spacing w:after="0"/>
                        <w:rPr>
                          <w:sz w:val="16"/>
                          <w:szCs w:val="16"/>
                        </w:rPr>
                      </w:pPr>
                      <w:r>
                        <w:rPr>
                          <w:sz w:val="16"/>
                          <w:szCs w:val="16"/>
                        </w:rPr>
                        <w:t>Дах</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57312" behindDoc="0" locked="0" layoutInCell="1" allowOverlap="1">
                <wp:simplePos x="0" y="0"/>
                <wp:positionH relativeFrom="margin">
                  <wp:posOffset>30480</wp:posOffset>
                </wp:positionH>
                <wp:positionV relativeFrom="paragraph">
                  <wp:posOffset>5500370</wp:posOffset>
                </wp:positionV>
                <wp:extent cx="548640" cy="255905"/>
                <wp:effectExtent l="0" t="0" r="3810" b="0"/>
                <wp:wrapNone/>
                <wp:docPr id="1073" name="Надпись 1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255905"/>
                        </a:xfrm>
                        <a:prstGeom prst="rect">
                          <a:avLst/>
                        </a:prstGeom>
                        <a:solidFill>
                          <a:srgbClr val="FFFFFF"/>
                        </a:solidFill>
                        <a:ln w="9525">
                          <a:noFill/>
                          <a:miter lim="800000"/>
                          <a:headEnd/>
                          <a:tailEnd/>
                        </a:ln>
                      </wps:spPr>
                      <wps:txbx>
                        <w:txbxContent>
                          <w:p w:rsidR="00055C12" w:rsidRPr="004E7E58" w:rsidRDefault="00055C12" w:rsidP="00D56931">
                            <w:pPr>
                              <w:spacing w:after="0"/>
                              <w:rPr>
                                <w:rFonts w:ascii="Arial Narrow" w:hAnsi="Arial Narrow"/>
                                <w:sz w:val="16"/>
                                <w:szCs w:val="16"/>
                              </w:rPr>
                            </w:pPr>
                            <w:r w:rsidRPr="00BF5229">
                              <w:rPr>
                                <w:rFonts w:ascii="Arial Narrow" w:hAnsi="Arial Narrow"/>
                                <w:sz w:val="16"/>
                                <w:szCs w:val="16"/>
                              </w:rPr>
                              <w:t>З</w:t>
                            </w:r>
                            <w:r w:rsidRPr="00280B0C">
                              <w:rPr>
                                <w:rFonts w:ascii="Arial Narrow" w:hAnsi="Arial Narrow"/>
                                <w:sz w:val="16"/>
                                <w:szCs w:val="16"/>
                              </w:rPr>
                              <w:t>сувн</w:t>
                            </w:r>
                            <w:r w:rsidRPr="00BF5229">
                              <w:rPr>
                                <w:rFonts w:ascii="Arial Narrow" w:hAnsi="Arial Narrow"/>
                                <w:sz w:val="16"/>
                                <w:szCs w:val="16"/>
                              </w:rPr>
                              <w:t>а</w:t>
                            </w:r>
                            <w:r w:rsidRPr="00280B0C">
                              <w:rPr>
                                <w:rFonts w:ascii="Arial Narrow" w:hAnsi="Arial Narrow"/>
                                <w:sz w:val="16"/>
                                <w:szCs w:val="16"/>
                              </w:rPr>
                              <w:t xml:space="preserve"> </w:t>
                            </w:r>
                            <w:r>
                              <w:rPr>
                                <w:rFonts w:ascii="Arial Narrow" w:hAnsi="Arial Narrow"/>
                                <w:sz w:val="16"/>
                                <w:szCs w:val="16"/>
                              </w:rPr>
                              <w:t>штора</w:t>
                            </w:r>
                          </w:p>
                          <w:p w:rsidR="00055C12" w:rsidRPr="004E7E58" w:rsidRDefault="00055C12" w:rsidP="00D56931">
                            <w:pPr>
                              <w:spacing w:after="0" w:line="240" w:lineRule="auto"/>
                              <w:rPr>
                                <w:rFonts w:ascii="Arial Narrow" w:hAnsi="Arial Narrow"/>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73" o:spid="_x0000_s1674" type="#_x0000_t202" style="position:absolute;margin-left:2.4pt;margin-top:433.1pt;width:43.2pt;height:20.15pt;z-index:252557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" stroked="f">
                <v:textbox inset="1mm,0,0,0">
                  <w:txbxContent>
                    <w:p w:rsidR="00055C12" w:rsidRPr="004E7E58" w:rsidRDefault="00055C12" w:rsidP="00D56931">
                      <w:pPr>
                        <w:spacing w:after="0"/>
                        <w:rPr>
                          <w:rFonts w:ascii="Arial Narrow" w:hAnsi="Arial Narrow"/>
                          <w:sz w:val="16"/>
                          <w:szCs w:val="16"/>
                        </w:rPr>
                      </w:pPr>
                      <w:r w:rsidRPr="00BF5229">
                        <w:rPr>
                          <w:rFonts w:ascii="Arial Narrow" w:hAnsi="Arial Narrow"/>
                          <w:sz w:val="16"/>
                          <w:szCs w:val="16"/>
                        </w:rPr>
                        <w:t>З</w:t>
                      </w:r>
                      <w:r w:rsidRPr="00280B0C">
                        <w:rPr>
                          <w:rFonts w:ascii="Arial Narrow" w:hAnsi="Arial Narrow"/>
                          <w:sz w:val="16"/>
                          <w:szCs w:val="16"/>
                        </w:rPr>
                        <w:t>сувн</w:t>
                      </w:r>
                      <w:r w:rsidRPr="00BF5229">
                        <w:rPr>
                          <w:rFonts w:ascii="Arial Narrow" w:hAnsi="Arial Narrow"/>
                          <w:sz w:val="16"/>
                          <w:szCs w:val="16"/>
                        </w:rPr>
                        <w:t>а</w:t>
                      </w:r>
                      <w:r w:rsidRPr="00280B0C">
                        <w:rPr>
                          <w:rFonts w:ascii="Arial Narrow" w:hAnsi="Arial Narrow"/>
                          <w:sz w:val="16"/>
                          <w:szCs w:val="16"/>
                        </w:rPr>
                        <w:t xml:space="preserve"> </w:t>
                      </w:r>
                      <w:r>
                        <w:rPr>
                          <w:rFonts w:ascii="Arial Narrow" w:hAnsi="Arial Narrow"/>
                          <w:sz w:val="16"/>
                          <w:szCs w:val="16"/>
                        </w:rPr>
                        <w:t>штора</w:t>
                      </w:r>
                    </w:p>
                    <w:p w:rsidR="00055C12" w:rsidRPr="004E7E58" w:rsidRDefault="00055C12" w:rsidP="00D56931">
                      <w:pPr>
                        <w:spacing w:after="0" w:line="240" w:lineRule="auto"/>
                        <w:rPr>
                          <w:rFonts w:ascii="Arial Narrow" w:hAnsi="Arial Narrow"/>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56288" behindDoc="0" locked="0" layoutInCell="1" allowOverlap="1">
                <wp:simplePos x="0" y="0"/>
                <wp:positionH relativeFrom="margin">
                  <wp:posOffset>29210</wp:posOffset>
                </wp:positionH>
                <wp:positionV relativeFrom="paragraph">
                  <wp:posOffset>5140325</wp:posOffset>
                </wp:positionV>
                <wp:extent cx="554990" cy="274320"/>
                <wp:effectExtent l="0" t="0" r="0" b="0"/>
                <wp:wrapNone/>
                <wp:docPr id="1074" name="Надпись 1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 cy="274320"/>
                        </a:xfrm>
                        <a:prstGeom prst="rect">
                          <a:avLst/>
                        </a:prstGeom>
                        <a:solidFill>
                          <a:srgbClr val="FFFFFF"/>
                        </a:solidFill>
                        <a:ln w="9525">
                          <a:noFill/>
                          <a:miter lim="800000"/>
                          <a:headEnd/>
                          <a:tailEnd/>
                        </a:ln>
                      </wps:spPr>
                      <wps:txbx>
                        <w:txbxContent>
                          <w:p w:rsidR="00055C12" w:rsidRPr="004E7E58" w:rsidRDefault="00055C12" w:rsidP="00D56931">
                            <w:pPr>
                              <w:spacing w:after="0"/>
                              <w:rPr>
                                <w:rFonts w:ascii="Arial Narrow" w:hAnsi="Arial Narrow"/>
                                <w:sz w:val="16"/>
                                <w:szCs w:val="16"/>
                              </w:rPr>
                            </w:pPr>
                            <w:r w:rsidRPr="004E7E58">
                              <w:rPr>
                                <w:rFonts w:ascii="Arial Narrow" w:hAnsi="Arial Narrow"/>
                                <w:sz w:val="16"/>
                                <w:szCs w:val="16"/>
                              </w:rPr>
                              <w:t>Вертикальна напрямна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74" o:spid="_x0000_s1675" type="#_x0000_t202" style="position:absolute;margin-left:2.3pt;margin-top:404.75pt;width:43.7pt;height:21.6pt;z-index:252556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" stroked="f">
                <v:textbox inset="1mm,0,0,0">
                  <w:txbxContent>
                    <w:p w:rsidR="00055C12" w:rsidRPr="004E7E58" w:rsidRDefault="00055C12" w:rsidP="00D56931">
                      <w:pPr>
                        <w:spacing w:after="0"/>
                        <w:rPr>
                          <w:rFonts w:ascii="Arial Narrow" w:hAnsi="Arial Narrow"/>
                          <w:sz w:val="16"/>
                          <w:szCs w:val="16"/>
                        </w:rPr>
                      </w:pPr>
                      <w:r w:rsidRPr="004E7E58">
                        <w:rPr>
                          <w:rFonts w:ascii="Arial Narrow" w:hAnsi="Arial Narrow"/>
                          <w:sz w:val="16"/>
                          <w:szCs w:val="16"/>
                        </w:rPr>
                        <w:t>Вертикальна напрямна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55264" behindDoc="0" locked="0" layoutInCell="1" allowOverlap="1">
                <wp:simplePos x="0" y="0"/>
                <wp:positionH relativeFrom="margin">
                  <wp:posOffset>30480</wp:posOffset>
                </wp:positionH>
                <wp:positionV relativeFrom="paragraph">
                  <wp:posOffset>4169410</wp:posOffset>
                </wp:positionV>
                <wp:extent cx="579120" cy="170815"/>
                <wp:effectExtent l="0" t="0" r="0" b="635"/>
                <wp:wrapNone/>
                <wp:docPr id="1075" name="Надпись 1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sidRPr="00280B0C">
                              <w:rPr>
                                <w:sz w:val="16"/>
                                <w:szCs w:val="16"/>
                              </w:rPr>
                              <w:t>Ламбрекен</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75" o:spid="_x0000_s1676" type="#_x0000_t202" style="position:absolute;margin-left:2.4pt;margin-top:328.3pt;width:45.6pt;height:13.45pt;z-index:252555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" stroked="f">
                <v:textbox inset="1mm,0,0,0">
                  <w:txbxContent>
                    <w:p w:rsidR="00055C12" w:rsidRDefault="00055C12" w:rsidP="00D56931">
                      <w:pPr>
                        <w:spacing w:after="0"/>
                        <w:rPr>
                          <w:sz w:val="16"/>
                          <w:szCs w:val="16"/>
                        </w:rPr>
                      </w:pPr>
                      <w:r w:rsidRPr="00280B0C">
                        <w:rPr>
                          <w:sz w:val="16"/>
                          <w:szCs w:val="16"/>
                        </w:rPr>
                        <w:t>Ламбрекен</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54240" behindDoc="0" locked="0" layoutInCell="1" allowOverlap="1">
                <wp:simplePos x="0" y="0"/>
                <wp:positionH relativeFrom="margin">
                  <wp:posOffset>4742815</wp:posOffset>
                </wp:positionH>
                <wp:positionV relativeFrom="paragraph">
                  <wp:posOffset>525780</wp:posOffset>
                </wp:positionV>
                <wp:extent cx="701040" cy="274320"/>
                <wp:effectExtent l="0" t="0" r="3810" b="0"/>
                <wp:wrapNone/>
                <wp:docPr id="1076" name="Надпись 1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27432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Матеріал покриття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76" o:spid="_x0000_s1677" type="#_x0000_t202" style="position:absolute;margin-left:373.45pt;margin-top:41.4pt;width:55.2pt;height:21.6pt;z-index:252554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Матеріал покриття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53216" behindDoc="0" locked="0" layoutInCell="1" allowOverlap="1">
                <wp:simplePos x="0" y="0"/>
                <wp:positionH relativeFrom="margin">
                  <wp:posOffset>3620770</wp:posOffset>
                </wp:positionH>
                <wp:positionV relativeFrom="paragraph">
                  <wp:posOffset>444500</wp:posOffset>
                </wp:positionV>
                <wp:extent cx="780415" cy="408305"/>
                <wp:effectExtent l="0" t="0" r="635" b="0"/>
                <wp:wrapNone/>
                <wp:docPr id="1077" name="Надпись 1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415" cy="40830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Підлога вантажного відділення</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77" o:spid="_x0000_s1678" type="#_x0000_t202" style="position:absolute;margin-left:285.1pt;margin-top:35pt;width:61.45pt;height:32.15pt;z-index:252553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Підлога вантажного відділення</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52192" behindDoc="0" locked="0" layoutInCell="1" allowOverlap="1">
                <wp:simplePos x="0" y="0"/>
                <wp:positionH relativeFrom="margin">
                  <wp:posOffset>4578350</wp:posOffset>
                </wp:positionH>
                <wp:positionV relativeFrom="paragraph">
                  <wp:posOffset>1503680</wp:posOffset>
                </wp:positionV>
                <wp:extent cx="640080" cy="267970"/>
                <wp:effectExtent l="0" t="0" r="7620" b="0"/>
                <wp:wrapNone/>
                <wp:docPr id="1078" name="Надпись 10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679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Кріпильний трос</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78" o:spid="_x0000_s1679" type="#_x0000_t202" style="position:absolute;margin-left:360.5pt;margin-top:118.4pt;width:50.4pt;height:21.1pt;z-index:252552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Кріпильний трос</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47072" behindDoc="0" locked="0" layoutInCell="1" allowOverlap="1">
                <wp:simplePos x="0" y="0"/>
                <wp:positionH relativeFrom="margin">
                  <wp:posOffset>3359150</wp:posOffset>
                </wp:positionH>
                <wp:positionV relativeFrom="paragraph">
                  <wp:posOffset>1629410</wp:posOffset>
                </wp:positionV>
                <wp:extent cx="895985" cy="170815"/>
                <wp:effectExtent l="0" t="0" r="0" b="635"/>
                <wp:wrapNone/>
                <wp:docPr id="1079" name="Надпись 10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98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Кріпильне кільце</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79" o:spid="_x0000_s1680" type="#_x0000_t202" style="position:absolute;margin-left:264.5pt;margin-top:128.3pt;width:70.55pt;height:13.45pt;z-index:252547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Кріпильне кільце</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48096" behindDoc="0" locked="0" layoutInCell="1" allowOverlap="1">
                <wp:simplePos x="0" y="0"/>
                <wp:positionH relativeFrom="margin">
                  <wp:posOffset>340995</wp:posOffset>
                </wp:positionH>
                <wp:positionV relativeFrom="paragraph">
                  <wp:posOffset>750570</wp:posOffset>
                </wp:positionV>
                <wp:extent cx="579120" cy="170815"/>
                <wp:effectExtent l="0" t="0" r="0" b="635"/>
                <wp:wrapNone/>
                <wp:docPr id="1080" name="Надпись 1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sidRPr="00C77AFD">
                              <w:rPr>
                                <w:sz w:val="16"/>
                                <w:szCs w:val="16"/>
                              </w:rPr>
                              <w:t>Ламбрекен</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80" o:spid="_x0000_s1681" type="#_x0000_t202" style="position:absolute;margin-left:26.85pt;margin-top:59.1pt;width:45.6pt;height:13.45pt;z-index:252548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" stroked="f">
                <v:textbox inset="1mm,0,0,0">
                  <w:txbxContent>
                    <w:p w:rsidR="00055C12" w:rsidRDefault="00055C12" w:rsidP="00D56931">
                      <w:pPr>
                        <w:spacing w:after="0"/>
                        <w:rPr>
                          <w:sz w:val="16"/>
                          <w:szCs w:val="16"/>
                        </w:rPr>
                      </w:pPr>
                      <w:r w:rsidRPr="00C77AFD">
                        <w:rPr>
                          <w:sz w:val="16"/>
                          <w:szCs w:val="16"/>
                        </w:rPr>
                        <w:t>Ламбрекен</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50144" behindDoc="0" locked="0" layoutInCell="1" allowOverlap="1">
                <wp:simplePos x="0" y="0"/>
                <wp:positionH relativeFrom="margin">
                  <wp:posOffset>29845</wp:posOffset>
                </wp:positionH>
                <wp:positionV relativeFrom="paragraph">
                  <wp:posOffset>2007235</wp:posOffset>
                </wp:positionV>
                <wp:extent cx="640080" cy="267970"/>
                <wp:effectExtent l="0" t="0" r="7620" b="0"/>
                <wp:wrapNone/>
                <wp:docPr id="1081" name="Надпись 10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679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Кріпильний трос</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81" o:spid="_x0000_s1682" type="#_x0000_t202" style="position:absolute;margin-left:2.35pt;margin-top:158.05pt;width:50.4pt;height:21.1pt;z-index:252550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" stroked="f">
                <v:textbox inset="1mm,0,0,0">
                  <w:txbxContent>
                    <w:p w:rsidR="00055C12" w:rsidRDefault="00055C12" w:rsidP="00D56931">
                      <w:pPr>
                        <w:spacing w:after="0"/>
                        <w:rPr>
                          <w:sz w:val="16"/>
                          <w:szCs w:val="16"/>
                        </w:rPr>
                      </w:pPr>
                      <w:r>
                        <w:rPr>
                          <w:sz w:val="16"/>
                          <w:szCs w:val="16"/>
                        </w:rPr>
                        <w:t>Кріпильний трос</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49120" behindDoc="0" locked="0" layoutInCell="1" allowOverlap="1">
                <wp:simplePos x="0" y="0"/>
                <wp:positionH relativeFrom="margin">
                  <wp:posOffset>1261745</wp:posOffset>
                </wp:positionH>
                <wp:positionV relativeFrom="paragraph">
                  <wp:posOffset>2525395</wp:posOffset>
                </wp:positionV>
                <wp:extent cx="1127760" cy="267970"/>
                <wp:effectExtent l="0" t="0" r="0" b="0"/>
                <wp:wrapNone/>
                <wp:docPr id="1082" name="Надпись 1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26797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Відстань між натяжними ременями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82" o:spid="_x0000_s1683" type="#_x0000_t202" style="position:absolute;margin-left:99.35pt;margin-top:198.85pt;width:88.8pt;height:21.1pt;z-index:252549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 xml:space="preserve">Відстань між натяжними ременями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44000" behindDoc="0" locked="0" layoutInCell="1" allowOverlap="1">
                <wp:simplePos x="0" y="0"/>
                <wp:positionH relativeFrom="margin">
                  <wp:posOffset>883920</wp:posOffset>
                </wp:positionH>
                <wp:positionV relativeFrom="paragraph">
                  <wp:posOffset>2921635</wp:posOffset>
                </wp:positionV>
                <wp:extent cx="841375" cy="164465"/>
                <wp:effectExtent l="0" t="0" r="0" b="6985"/>
                <wp:wrapNone/>
                <wp:docPr id="1083" name="Надпись 1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6446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9.2</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83" o:spid="_x0000_s1684" type="#_x0000_t202" style="position:absolute;margin-left:69.6pt;margin-top:230.05pt;width:66.25pt;height:12.95pt;z-index:252544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Рисунок 9.2</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45024" behindDoc="0" locked="0" layoutInCell="1" allowOverlap="1">
                <wp:simplePos x="0" y="0"/>
                <wp:positionH relativeFrom="margin">
                  <wp:posOffset>3846830</wp:posOffset>
                </wp:positionH>
                <wp:positionV relativeFrom="paragraph">
                  <wp:posOffset>2964180</wp:posOffset>
                </wp:positionV>
                <wp:extent cx="841375" cy="146050"/>
                <wp:effectExtent l="0" t="0" r="0" b="6350"/>
                <wp:wrapNone/>
                <wp:docPr id="1084" name="Надпись 1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4605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Рисунок 9.3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84" o:spid="_x0000_s1685" type="#_x0000_t202" style="position:absolute;margin-left:302.9pt;margin-top:233.4pt;width:66.25pt;height:11.5pt;z-index:252545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" stroked="f">
                <v:textbox inset="1mm,0,0,0">
                  <w:txbxContent>
                    <w:p w:rsidR="00055C12" w:rsidRDefault="00055C12" w:rsidP="00D56931">
                      <w:pPr>
                        <w:spacing w:after="0"/>
                        <w:rPr>
                          <w:sz w:val="16"/>
                          <w:szCs w:val="16"/>
                        </w:rPr>
                      </w:pPr>
                      <w:r>
                        <w:rPr>
                          <w:sz w:val="16"/>
                          <w:szCs w:val="16"/>
                        </w:rPr>
                        <w:t xml:space="preserve">Рисунок 9.3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46048" behindDoc="0" locked="0" layoutInCell="1" allowOverlap="1">
                <wp:simplePos x="0" y="0"/>
                <wp:positionH relativeFrom="margin">
                  <wp:posOffset>1249680</wp:posOffset>
                </wp:positionH>
                <wp:positionV relativeFrom="paragraph">
                  <wp:posOffset>2336800</wp:posOffset>
                </wp:positionV>
                <wp:extent cx="657860" cy="133985"/>
                <wp:effectExtent l="0" t="0" r="8890" b="0"/>
                <wp:wrapNone/>
                <wp:docPr id="1085" name="Надпись 1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860" cy="13398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Рисунок 9.3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85" o:spid="_x0000_s1686" type="#_x0000_t202" style="position:absolute;margin-left:98.4pt;margin-top:184pt;width:51.8pt;height:10.55pt;z-index:252546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 xml:space="preserve">Рисунок 9.3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38880" behindDoc="0" locked="0" layoutInCell="1" allowOverlap="1">
                <wp:simplePos x="0" y="0"/>
                <wp:positionH relativeFrom="margin">
                  <wp:posOffset>1261745</wp:posOffset>
                </wp:positionH>
                <wp:positionV relativeFrom="paragraph">
                  <wp:posOffset>2159635</wp:posOffset>
                </wp:positionV>
                <wp:extent cx="646430" cy="140335"/>
                <wp:effectExtent l="0" t="0" r="1270" b="0"/>
                <wp:wrapNone/>
                <wp:docPr id="1086" name="Надпись 1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430" cy="14033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9.1</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86" o:spid="_x0000_s1687" type="#_x0000_t202" style="position:absolute;margin-left:99.35pt;margin-top:170.05pt;width:50.9pt;height:11.05pt;z-index:252538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" stroked="f">
                <v:textbox inset="1mm,0,0,0">
                  <w:txbxContent>
                    <w:p w:rsidR="00055C12" w:rsidRDefault="00055C12" w:rsidP="00D56931">
                      <w:pPr>
                        <w:spacing w:after="0"/>
                        <w:rPr>
                          <w:sz w:val="16"/>
                          <w:szCs w:val="16"/>
                        </w:rPr>
                      </w:pPr>
                      <w:r>
                        <w:rPr>
                          <w:sz w:val="16"/>
                          <w:szCs w:val="16"/>
                        </w:rPr>
                        <w:t>Рисунок 9.1</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39904" behindDoc="0" locked="0" layoutInCell="1" allowOverlap="1">
                <wp:simplePos x="0" y="0"/>
                <wp:positionH relativeFrom="margin">
                  <wp:posOffset>2419985</wp:posOffset>
                </wp:positionH>
                <wp:positionV relativeFrom="paragraph">
                  <wp:posOffset>2153285</wp:posOffset>
                </wp:positionV>
                <wp:extent cx="658495" cy="170815"/>
                <wp:effectExtent l="0" t="0" r="8255" b="635"/>
                <wp:wrapNone/>
                <wp:docPr id="1087" name="Надпись 1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49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Рисунок 9.4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87" o:spid="_x0000_s1688" type="#_x0000_t202" style="position:absolute;margin-left:190.55pt;margin-top:169.55pt;width:51.85pt;height:13.45pt;z-index:252539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" stroked="f">
                <v:textbox inset="1mm,0,0,0">
                  <w:txbxContent>
                    <w:p w:rsidR="00055C12" w:rsidRDefault="00055C12" w:rsidP="00D56931">
                      <w:pPr>
                        <w:spacing w:after="0"/>
                        <w:rPr>
                          <w:sz w:val="16"/>
                          <w:szCs w:val="16"/>
                        </w:rPr>
                      </w:pPr>
                      <w:r>
                        <w:rPr>
                          <w:sz w:val="16"/>
                          <w:szCs w:val="16"/>
                        </w:rPr>
                        <w:t xml:space="preserve">Рисунок 9.4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40928" behindDoc="0" locked="0" layoutInCell="1" allowOverlap="1">
                <wp:simplePos x="0" y="0"/>
                <wp:positionH relativeFrom="margin">
                  <wp:posOffset>3791585</wp:posOffset>
                </wp:positionH>
                <wp:positionV relativeFrom="paragraph">
                  <wp:posOffset>161290</wp:posOffset>
                </wp:positionV>
                <wp:extent cx="841375" cy="170815"/>
                <wp:effectExtent l="0" t="0" r="0" b="635"/>
                <wp:wrapNone/>
                <wp:docPr id="1088" name="Надпись 1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Рисунок 9.1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88" o:spid="_x0000_s1689" type="#_x0000_t202" style="position:absolute;margin-left:298.55pt;margin-top:12.7pt;width:66.25pt;height:13.45pt;z-index:252540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 xml:space="preserve">Рисунок 9.1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41952" behindDoc="0" locked="0" layoutInCell="1" allowOverlap="1">
                <wp:simplePos x="0" y="0"/>
                <wp:positionH relativeFrom="margin">
                  <wp:posOffset>207010</wp:posOffset>
                </wp:positionH>
                <wp:positionV relativeFrom="paragraph">
                  <wp:posOffset>423545</wp:posOffset>
                </wp:positionV>
                <wp:extent cx="841375" cy="170815"/>
                <wp:effectExtent l="0" t="0" r="0" b="635"/>
                <wp:wrapNone/>
                <wp:docPr id="1089" name="Надпись 1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9.2</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89" o:spid="_x0000_s1690" type="#_x0000_t202" style="position:absolute;margin-left:16.3pt;margin-top:33.35pt;width:66.25pt;height:13.45pt;z-index:252541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" stroked="f">
                <v:textbox inset="1mm,0,0,0">
                  <w:txbxContent>
                    <w:p w:rsidR="00055C12" w:rsidRDefault="00055C12" w:rsidP="00D56931">
                      <w:pPr>
                        <w:spacing w:after="0"/>
                        <w:rPr>
                          <w:sz w:val="16"/>
                          <w:szCs w:val="16"/>
                        </w:rPr>
                      </w:pPr>
                      <w:r>
                        <w:rPr>
                          <w:sz w:val="16"/>
                          <w:szCs w:val="16"/>
                        </w:rPr>
                        <w:t>Рисунок 9.2</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42976" behindDoc="0" locked="0" layoutInCell="1" allowOverlap="1">
                <wp:simplePos x="0" y="0"/>
                <wp:positionH relativeFrom="margin">
                  <wp:posOffset>176530</wp:posOffset>
                </wp:positionH>
                <wp:positionV relativeFrom="paragraph">
                  <wp:posOffset>136525</wp:posOffset>
                </wp:positionV>
                <wp:extent cx="841375" cy="170815"/>
                <wp:effectExtent l="0" t="0" r="0" b="635"/>
                <wp:wrapNone/>
                <wp:docPr id="1090" name="Надпись 1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9.5</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90" o:spid="_x0000_s1691" type="#_x0000_t202" style="position:absolute;margin-left:13.9pt;margin-top:10.75pt;width:66.25pt;height:13.45pt;z-index:252542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" stroked="f">
                <v:textbox inset="1mm,0,0,0">
                  <w:txbxContent>
                    <w:p w:rsidR="00055C12" w:rsidRDefault="00055C12" w:rsidP="00D56931">
                      <w:pPr>
                        <w:spacing w:after="0"/>
                        <w:rPr>
                          <w:sz w:val="16"/>
                          <w:szCs w:val="16"/>
                        </w:rPr>
                      </w:pPr>
                      <w:r>
                        <w:rPr>
                          <w:sz w:val="16"/>
                          <w:szCs w:val="16"/>
                        </w:rPr>
                        <w:t>Рисунок 9.5</w:t>
                      </w:r>
                    </w:p>
                    <w:p w:rsidR="00055C12" w:rsidRDefault="00055C12" w:rsidP="00D56931">
                      <w:pPr>
                        <w:spacing w:after="0" w:line="240" w:lineRule="auto"/>
                        <w:rPr>
                          <w:sz w:val="12"/>
                          <w:szCs w:val="12"/>
                        </w:rPr>
                      </w:pPr>
                    </w:p>
                  </w:txbxContent>
                </v:textbox>
                <w10:wrap anchorx="margin"/>
              </v:shape>
            </w:pict>
          </mc:Fallback>
        </mc:AlternateContent>
      </w:r>
      <w:r w:rsidR="00FF59E6" w:rsidRPr="00E469DA">
        <w:rPr>
          <w:noProof/>
          <w:lang w:eastAsia="uk-UA"/>
        </w:rPr>
        <w:drawing>
          <wp:inline distT="0" distB="0" distL="0" distR="0">
            <wp:extent cx="5472430" cy="6547104"/>
            <wp:effectExtent l="0" t="0" r="0" b="6350"/>
            <wp:docPr id="1164"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5478784" cy="6554706"/>
                    </a:xfrm>
                    <a:prstGeom prst="rect">
                      <a:avLst/>
                    </a:prstGeom>
                  </pic:spPr>
                </pic:pic>
              </a:graphicData>
            </a:graphic>
          </wp:inline>
        </w:drawing>
      </w:r>
    </w:p>
    <w:p w:rsidR="00D56931" w:rsidRPr="00E469DA" w:rsidRDefault="00D56931" w:rsidP="00D56931"/>
    <w:p w:rsidR="00D56931" w:rsidRPr="00E469DA" w:rsidRDefault="00BF5229" w:rsidP="00D56931">
      <w:r w:rsidRPr="00E469DA">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7 – Частина І </w:t>
            </w:r>
          </w:p>
        </w:tc>
      </w:tr>
    </w:tbl>
    <w:p w:rsidR="00D56931" w:rsidRPr="00E469DA" w:rsidRDefault="00D56931" w:rsidP="00D56931"/>
    <w:p w:rsidR="00D56931" w:rsidRPr="00E469DA" w:rsidRDefault="00BF5229" w:rsidP="00D56931">
      <w:pPr>
        <w:rPr>
          <w:b/>
          <w:bCs/>
        </w:rPr>
      </w:pPr>
      <w:r w:rsidRPr="00E469DA">
        <w:rPr>
          <w:b/>
          <w:bCs/>
        </w:rPr>
        <w:t>Рисунок 9, продовження</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591104" behindDoc="0" locked="0" layoutInCell="1" allowOverlap="1">
                <wp:simplePos x="0" y="0"/>
                <wp:positionH relativeFrom="margin">
                  <wp:posOffset>274320</wp:posOffset>
                </wp:positionH>
                <wp:positionV relativeFrom="paragraph">
                  <wp:posOffset>6944995</wp:posOffset>
                </wp:positionV>
                <wp:extent cx="1316990" cy="292735"/>
                <wp:effectExtent l="0" t="0" r="0" b="0"/>
                <wp:wrapNone/>
                <wp:docPr id="1091" name="Надпись 1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990" cy="29273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Пружинний штифт приварний з обох боків</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91" o:spid="_x0000_s1692" type="#_x0000_t202" style="position:absolute;margin-left:21.6pt;margin-top:546.85pt;width:103.7pt;height:23.05pt;z-index:252591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" stroked="f">
                <v:textbox inset="1mm,0,0,0">
                  <w:txbxContent>
                    <w:p w:rsidR="00055C12" w:rsidRDefault="00055C12" w:rsidP="00D56931">
                      <w:pPr>
                        <w:spacing w:after="0" w:line="180" w:lineRule="exact"/>
                        <w:rPr>
                          <w:sz w:val="18"/>
                          <w:szCs w:val="18"/>
                        </w:rPr>
                      </w:pPr>
                      <w:r>
                        <w:rPr>
                          <w:sz w:val="18"/>
                          <w:szCs w:val="18"/>
                        </w:rPr>
                        <w:t>Пружинний штифт приварний з обох боків</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90080" behindDoc="0" locked="0" layoutInCell="1" allowOverlap="1">
                <wp:simplePos x="0" y="0"/>
                <wp:positionH relativeFrom="margin">
                  <wp:posOffset>3913505</wp:posOffset>
                </wp:positionH>
                <wp:positionV relativeFrom="paragraph">
                  <wp:posOffset>6457315</wp:posOffset>
                </wp:positionV>
                <wp:extent cx="1170305" cy="274320"/>
                <wp:effectExtent l="0" t="0" r="0" b="0"/>
                <wp:wrapNone/>
                <wp:docPr id="1092" name="Надпись 1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27432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 xml:space="preserve">Два диски приварені до осі </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92" o:spid="_x0000_s1693" type="#_x0000_t202" style="position:absolute;margin-left:308.15pt;margin-top:508.45pt;width:92.15pt;height:21.6pt;z-index:252590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" stroked="f">
                <v:textbox inset="1mm,0,0,0">
                  <w:txbxContent>
                    <w:p w:rsidR="00055C12" w:rsidRDefault="00055C12" w:rsidP="00D56931">
                      <w:pPr>
                        <w:spacing w:after="0" w:line="180" w:lineRule="exact"/>
                        <w:rPr>
                          <w:sz w:val="18"/>
                          <w:szCs w:val="18"/>
                        </w:rPr>
                      </w:pPr>
                      <w:r>
                        <w:rPr>
                          <w:sz w:val="18"/>
                          <w:szCs w:val="18"/>
                        </w:rPr>
                        <w:t xml:space="preserve">Два диски приварені до осі </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89056" behindDoc="0" locked="0" layoutInCell="1" allowOverlap="1">
                <wp:simplePos x="0" y="0"/>
                <wp:positionH relativeFrom="margin">
                  <wp:posOffset>4060190</wp:posOffset>
                </wp:positionH>
                <wp:positionV relativeFrom="paragraph">
                  <wp:posOffset>5299075</wp:posOffset>
                </wp:positionV>
                <wp:extent cx="1042670" cy="511810"/>
                <wp:effectExtent l="0" t="0" r="5080" b="2540"/>
                <wp:wrapNone/>
                <wp:docPr id="1093" name="Надпись 1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51181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Один диск приварений до шасі</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93" o:spid="_x0000_s1694" type="#_x0000_t202" style="position:absolute;margin-left:319.7pt;margin-top:417.25pt;width:82.1pt;height:40.3pt;z-index:252589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" stroked="f">
                <v:textbox inset="1mm,0,0,0">
                  <w:txbxContent>
                    <w:p w:rsidR="00055C12" w:rsidRDefault="00055C12" w:rsidP="00D56931">
                      <w:pPr>
                        <w:spacing w:after="0" w:line="180" w:lineRule="exact"/>
                        <w:rPr>
                          <w:sz w:val="18"/>
                          <w:szCs w:val="18"/>
                        </w:rPr>
                      </w:pPr>
                      <w:r>
                        <w:rPr>
                          <w:sz w:val="18"/>
                          <w:szCs w:val="18"/>
                        </w:rPr>
                        <w:t>Один диск приварений до шасі</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88032" behindDoc="0" locked="0" layoutInCell="1" allowOverlap="1">
                <wp:simplePos x="0" y="0"/>
                <wp:positionH relativeFrom="margin">
                  <wp:posOffset>1108710</wp:posOffset>
                </wp:positionH>
                <wp:positionV relativeFrom="paragraph">
                  <wp:posOffset>4615815</wp:posOffset>
                </wp:positionV>
                <wp:extent cx="2414270" cy="219710"/>
                <wp:effectExtent l="0" t="0" r="5080" b="8890"/>
                <wp:wrapNone/>
                <wp:docPr id="1094" name="Надпись 1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270" cy="21971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Захист рукоятки ручного приводу з трьома дисками</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94" o:spid="_x0000_s1695" type="#_x0000_t202" style="position:absolute;margin-left:87.3pt;margin-top:363.45pt;width:190.1pt;height:17.3pt;z-index:252588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" stroked="f">
                <v:textbox inset="1mm,0,0,0">
                  <w:txbxContent>
                    <w:p w:rsidR="00055C12" w:rsidRDefault="00055C12" w:rsidP="00D56931">
                      <w:pPr>
                        <w:spacing w:after="0" w:line="180" w:lineRule="exact"/>
                        <w:rPr>
                          <w:sz w:val="18"/>
                          <w:szCs w:val="18"/>
                        </w:rPr>
                      </w:pPr>
                      <w:r>
                        <w:rPr>
                          <w:sz w:val="18"/>
                          <w:szCs w:val="18"/>
                        </w:rPr>
                        <w:t>Захист рукоятки ручного приводу з трьома дисками</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18"/>
          <w:szCs w:val="18"/>
          <w:lang w:eastAsia="uk-UA"/>
        </w:rPr>
        <mc:AlternateContent>
          <mc:Choice Requires="wps">
            <w:drawing>
              <wp:anchor distT="45720" distB="45720" distL="114300" distR="114300" simplePos="0" relativeHeight="252587008" behindDoc="0" locked="0" layoutInCell="1" allowOverlap="1">
                <wp:simplePos x="0" y="0"/>
                <wp:positionH relativeFrom="margin">
                  <wp:posOffset>170815</wp:posOffset>
                </wp:positionH>
                <wp:positionV relativeFrom="paragraph">
                  <wp:posOffset>3646805</wp:posOffset>
                </wp:positionV>
                <wp:extent cx="2414270" cy="494030"/>
                <wp:effectExtent l="0" t="0" r="5080" b="1270"/>
                <wp:wrapNone/>
                <wp:docPr id="1095" name="Надпись 1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270" cy="494030"/>
                        </a:xfrm>
                        <a:prstGeom prst="rect">
                          <a:avLst/>
                        </a:prstGeom>
                        <a:solidFill>
                          <a:srgbClr val="FFFFFF"/>
                        </a:solidFill>
                        <a:ln w="9525">
                          <a:noFill/>
                          <a:miter lim="800000"/>
                          <a:headEnd/>
                          <a:tailEnd/>
                        </a:ln>
                      </wps:spPr>
                      <wps:txbx>
                        <w:txbxContent>
                          <w:p w:rsidR="00055C12" w:rsidRPr="009A202A" w:rsidRDefault="00055C12" w:rsidP="00D56931">
                            <w:pPr>
                              <w:spacing w:after="0" w:line="240" w:lineRule="auto"/>
                              <w:rPr>
                                <w:sz w:val="18"/>
                                <w:szCs w:val="18"/>
                              </w:rPr>
                            </w:pPr>
                            <w:r w:rsidRPr="009A202A">
                              <w:rPr>
                                <w:sz w:val="18"/>
                                <w:szCs w:val="18"/>
                              </w:rPr>
                              <w:t>У закритому стані металева кришка (зображена прозоро</w:t>
                            </w:r>
                            <w:r>
                              <w:rPr>
                                <w:sz w:val="18"/>
                                <w:szCs w:val="18"/>
                              </w:rPr>
                              <w:t>ю</w:t>
                            </w:r>
                            <w:r w:rsidRPr="009A202A">
                              <w:rPr>
                                <w:sz w:val="18"/>
                                <w:szCs w:val="18"/>
                              </w:rPr>
                              <w:t xml:space="preserve">) повинна бути закріплена </w:t>
                            </w:r>
                            <w:r>
                              <w:rPr>
                                <w:sz w:val="18"/>
                                <w:szCs w:val="18"/>
                              </w:rPr>
                              <w:t xml:space="preserve">кріпильною </w:t>
                            </w:r>
                            <w:r w:rsidRPr="009A202A">
                              <w:rPr>
                                <w:sz w:val="18"/>
                                <w:szCs w:val="18"/>
                              </w:rPr>
                              <w:t>мотузкою</w:t>
                            </w:r>
                            <w:r>
                              <w:rPr>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95" o:spid="_x0000_s1696" type="#_x0000_t202" style="position:absolute;margin-left:13.45pt;margin-top:287.15pt;width:190.1pt;height:38.9pt;z-index:252587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" stroked="f">
                <v:textbox inset="1mm,0,0,0">
                  <w:txbxContent>
                    <w:p w:rsidR="00055C12" w:rsidRPr="009A202A" w:rsidRDefault="00055C12" w:rsidP="00D56931">
                      <w:pPr>
                        <w:spacing w:after="0" w:line="240" w:lineRule="auto"/>
                        <w:rPr>
                          <w:sz w:val="18"/>
                          <w:szCs w:val="18"/>
                        </w:rPr>
                      </w:pPr>
                      <w:r w:rsidRPr="009A202A">
                        <w:rPr>
                          <w:sz w:val="18"/>
                          <w:szCs w:val="18"/>
                        </w:rPr>
                        <w:t>У закритому стані металева кришка (зображена прозоро</w:t>
                      </w:r>
                      <w:r>
                        <w:rPr>
                          <w:sz w:val="18"/>
                          <w:szCs w:val="18"/>
                        </w:rPr>
                        <w:t>ю</w:t>
                      </w:r>
                      <w:r w:rsidRPr="009A202A">
                        <w:rPr>
                          <w:sz w:val="18"/>
                          <w:szCs w:val="18"/>
                        </w:rPr>
                        <w:t xml:space="preserve">) повинна бути закріплена </w:t>
                      </w:r>
                      <w:r>
                        <w:rPr>
                          <w:sz w:val="18"/>
                          <w:szCs w:val="18"/>
                        </w:rPr>
                        <w:t xml:space="preserve">кріпильною </w:t>
                      </w:r>
                      <w:r w:rsidRPr="009A202A">
                        <w:rPr>
                          <w:sz w:val="18"/>
                          <w:szCs w:val="18"/>
                        </w:rPr>
                        <w:t>мотузкою</w:t>
                      </w:r>
                      <w:r>
                        <w:rPr>
                          <w:sz w:val="18"/>
                          <w:szCs w:val="18"/>
                        </w:rPr>
                        <w:t xml:space="preserve">.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85984" behindDoc="0" locked="0" layoutInCell="1" allowOverlap="1">
                <wp:simplePos x="0" y="0"/>
                <wp:positionH relativeFrom="margin">
                  <wp:posOffset>4425950</wp:posOffset>
                </wp:positionH>
                <wp:positionV relativeFrom="paragraph">
                  <wp:posOffset>5920740</wp:posOffset>
                </wp:positionV>
                <wp:extent cx="536575" cy="170815"/>
                <wp:effectExtent l="0" t="0" r="0" b="635"/>
                <wp:wrapNone/>
                <wp:docPr id="1096" name="Надпись 1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575" cy="170815"/>
                        </a:xfrm>
                        <a:prstGeom prst="rect">
                          <a:avLst/>
                        </a:prstGeom>
                        <a:solidFill>
                          <a:srgbClr val="FFFFFF"/>
                        </a:solidFill>
                        <a:ln w="9525">
                          <a:noFill/>
                          <a:miter lim="800000"/>
                          <a:headEnd/>
                          <a:tailEnd/>
                        </a:ln>
                      </wps:spPr>
                      <wps:txbx>
                        <w:txbxContent>
                          <w:p w:rsidR="00055C12" w:rsidRDefault="00055C12" w:rsidP="00D56931">
                            <w:pPr>
                              <w:spacing w:after="0" w:line="180" w:lineRule="exact"/>
                              <w:jc w:val="center"/>
                              <w:rPr>
                                <w:sz w:val="18"/>
                                <w:szCs w:val="18"/>
                              </w:rPr>
                            </w:pPr>
                            <w:r>
                              <w:rPr>
                                <w:sz w:val="18"/>
                                <w:szCs w:val="18"/>
                              </w:rPr>
                              <w:t>Вісь</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96" o:spid="_x0000_s1697" type="#_x0000_t202" style="position:absolute;margin-left:348.5pt;margin-top:466.2pt;width:42.25pt;height:13.45pt;z-index:252585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" stroked="f">
                <v:textbox inset="1mm,0,0,0">
                  <w:txbxContent>
                    <w:p w:rsidR="00055C12" w:rsidRDefault="00055C12" w:rsidP="00D56931">
                      <w:pPr>
                        <w:spacing w:after="0" w:line="180" w:lineRule="exact"/>
                        <w:jc w:val="center"/>
                        <w:rPr>
                          <w:sz w:val="18"/>
                          <w:szCs w:val="18"/>
                        </w:rPr>
                      </w:pPr>
                      <w:r>
                        <w:rPr>
                          <w:sz w:val="18"/>
                          <w:szCs w:val="18"/>
                        </w:rPr>
                        <w:t>Вісь</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84960" behindDoc="0" locked="0" layoutInCell="1" allowOverlap="1">
                <wp:simplePos x="0" y="0"/>
                <wp:positionH relativeFrom="margin">
                  <wp:posOffset>4096385</wp:posOffset>
                </wp:positionH>
                <wp:positionV relativeFrom="paragraph">
                  <wp:posOffset>1172210</wp:posOffset>
                </wp:positionV>
                <wp:extent cx="829310" cy="292735"/>
                <wp:effectExtent l="0" t="0" r="8890" b="0"/>
                <wp:wrapNone/>
                <wp:docPr id="1097" name="Надпись 1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29273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Задня кутова стійка</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97" o:spid="_x0000_s1698" type="#_x0000_t202" style="position:absolute;margin-left:322.55pt;margin-top:92.3pt;width:65.3pt;height:23.05pt;z-index:252584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" stroked="f">
                <v:textbox inset="1mm,0,0,0">
                  <w:txbxContent>
                    <w:p w:rsidR="00055C12" w:rsidRDefault="00055C12" w:rsidP="00D56931">
                      <w:pPr>
                        <w:spacing w:after="0" w:line="180" w:lineRule="exact"/>
                        <w:rPr>
                          <w:sz w:val="18"/>
                          <w:szCs w:val="18"/>
                        </w:rPr>
                      </w:pPr>
                      <w:r>
                        <w:rPr>
                          <w:sz w:val="18"/>
                          <w:szCs w:val="18"/>
                        </w:rPr>
                        <w:t>Задня кутова стійка</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83936" behindDoc="0" locked="0" layoutInCell="1" allowOverlap="1">
                <wp:simplePos x="0" y="0"/>
                <wp:positionH relativeFrom="margin">
                  <wp:posOffset>3785235</wp:posOffset>
                </wp:positionH>
                <wp:positionV relativeFrom="paragraph">
                  <wp:posOffset>3877945</wp:posOffset>
                </wp:positionV>
                <wp:extent cx="554990" cy="170180"/>
                <wp:effectExtent l="0" t="0" r="0" b="1270"/>
                <wp:wrapNone/>
                <wp:docPr id="1098" name="Надпись 1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 cy="17018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Розріз</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98" o:spid="_x0000_s1699" type="#_x0000_t202" style="position:absolute;margin-left:298.05pt;margin-top:305.35pt;width:43.7pt;height:13.4pt;z-index:252583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" stroked="f">
                <v:textbox inset="1mm,0,0,0">
                  <w:txbxContent>
                    <w:p w:rsidR="00055C12" w:rsidRDefault="00055C12" w:rsidP="00D56931">
                      <w:pPr>
                        <w:spacing w:after="0" w:line="180" w:lineRule="exact"/>
                        <w:rPr>
                          <w:sz w:val="18"/>
                          <w:szCs w:val="18"/>
                        </w:rPr>
                      </w:pPr>
                      <w:r>
                        <w:rPr>
                          <w:sz w:val="18"/>
                          <w:szCs w:val="18"/>
                        </w:rPr>
                        <w:t>Розріз</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82912" behindDoc="0" locked="0" layoutInCell="1" allowOverlap="1">
                <wp:simplePos x="0" y="0"/>
                <wp:positionH relativeFrom="margin">
                  <wp:posOffset>4253865</wp:posOffset>
                </wp:positionH>
                <wp:positionV relativeFrom="paragraph">
                  <wp:posOffset>4823460</wp:posOffset>
                </wp:positionV>
                <wp:extent cx="694690" cy="347345"/>
                <wp:effectExtent l="0" t="0" r="0" b="0"/>
                <wp:wrapNone/>
                <wp:docPr id="1099" name="Надпись 1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34734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Кріпильний трос</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099" o:spid="_x0000_s1700" type="#_x0000_t202" style="position:absolute;margin-left:334.95pt;margin-top:379.8pt;width:54.7pt;height:27.35pt;z-index:252582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" stroked="f">
                <v:textbox inset="1mm,0,0,0">
                  <w:txbxContent>
                    <w:p w:rsidR="00055C12" w:rsidRDefault="00055C12" w:rsidP="00D56931">
                      <w:pPr>
                        <w:spacing w:after="0" w:line="180" w:lineRule="exact"/>
                        <w:rPr>
                          <w:sz w:val="18"/>
                          <w:szCs w:val="18"/>
                        </w:rPr>
                      </w:pPr>
                      <w:r>
                        <w:rPr>
                          <w:sz w:val="18"/>
                          <w:szCs w:val="18"/>
                        </w:rPr>
                        <w:t>Кріпильний трос</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81888" behindDoc="0" locked="0" layoutInCell="1" allowOverlap="1">
                <wp:simplePos x="0" y="0"/>
                <wp:positionH relativeFrom="margin">
                  <wp:posOffset>274320</wp:posOffset>
                </wp:positionH>
                <wp:positionV relativeFrom="paragraph">
                  <wp:posOffset>2877820</wp:posOffset>
                </wp:positionV>
                <wp:extent cx="1042670" cy="170815"/>
                <wp:effectExtent l="0" t="0" r="5080" b="635"/>
                <wp:wrapNone/>
                <wp:docPr id="1100" name="Надпись 1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17081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Кріпильний трос</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00" o:spid="_x0000_s1701" type="#_x0000_t202" style="position:absolute;margin-left:21.6pt;margin-top:226.6pt;width:82.1pt;height:13.45pt;z-index:252581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" stroked="f">
                <v:textbox inset="1mm,0,0,0">
                  <w:txbxContent>
                    <w:p w:rsidR="00055C12" w:rsidRDefault="00055C12" w:rsidP="00D56931">
                      <w:pPr>
                        <w:spacing w:after="0" w:line="180" w:lineRule="exact"/>
                        <w:rPr>
                          <w:sz w:val="18"/>
                          <w:szCs w:val="18"/>
                        </w:rPr>
                      </w:pPr>
                      <w:r>
                        <w:rPr>
                          <w:sz w:val="18"/>
                          <w:szCs w:val="18"/>
                        </w:rPr>
                        <w:t>Кріпильний трос</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80864" behindDoc="0" locked="0" layoutInCell="1" allowOverlap="1">
                <wp:simplePos x="0" y="0"/>
                <wp:positionH relativeFrom="margin">
                  <wp:posOffset>91440</wp:posOffset>
                </wp:positionH>
                <wp:positionV relativeFrom="paragraph">
                  <wp:posOffset>4288155</wp:posOffset>
                </wp:positionV>
                <wp:extent cx="2078355" cy="194945"/>
                <wp:effectExtent l="0" t="0" r="0" b="0"/>
                <wp:wrapNone/>
                <wp:docPr id="1101" name="Надпись 1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355" cy="194945"/>
                        </a:xfrm>
                        <a:prstGeom prst="rect">
                          <a:avLst/>
                        </a:prstGeom>
                        <a:solidFill>
                          <a:srgbClr val="FFFFFF"/>
                        </a:solidFill>
                        <a:ln w="9525">
                          <a:noFill/>
                          <a:miter lim="800000"/>
                          <a:headEnd/>
                          <a:tailEnd/>
                        </a:ln>
                      </wps:spPr>
                      <wps:txbx>
                        <w:txbxContent>
                          <w:p w:rsidR="00055C12" w:rsidRDefault="00055C12" w:rsidP="00D56931">
                            <w:pPr>
                              <w:spacing w:after="0"/>
                              <w:rPr>
                                <w:sz w:val="18"/>
                                <w:szCs w:val="18"/>
                              </w:rPr>
                            </w:pPr>
                            <w:r>
                              <w:rPr>
                                <w:sz w:val="18"/>
                                <w:szCs w:val="18"/>
                                <w:lang w:val="en-US"/>
                              </w:rPr>
                              <w:t>b</w:t>
                            </w:r>
                            <w:r>
                              <w:rPr>
                                <w:sz w:val="18"/>
                                <w:szCs w:val="18"/>
                              </w:rPr>
                              <w:t>) Кріплення редуктора</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01" o:spid="_x0000_s1702" type="#_x0000_t202" style="position:absolute;margin-left:7.2pt;margin-top:337.65pt;width:163.65pt;height:15.35pt;z-index:252580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" stroked="f">
                <v:textbox inset="1mm,0,0,0">
                  <w:txbxContent>
                    <w:p w:rsidR="00055C12" w:rsidRDefault="00055C12" w:rsidP="00D56931">
                      <w:pPr>
                        <w:spacing w:after="0"/>
                        <w:rPr>
                          <w:sz w:val="18"/>
                          <w:szCs w:val="18"/>
                        </w:rPr>
                      </w:pPr>
                      <w:r>
                        <w:rPr>
                          <w:sz w:val="18"/>
                          <w:szCs w:val="18"/>
                          <w:lang w:val="en-US"/>
                        </w:rPr>
                        <w:t>b</w:t>
                      </w:r>
                      <w:r>
                        <w:rPr>
                          <w:sz w:val="18"/>
                          <w:szCs w:val="18"/>
                        </w:rPr>
                        <w:t>) Кріплення редуктора</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76768" behindDoc="0" locked="0" layoutInCell="1" allowOverlap="1">
                <wp:simplePos x="0" y="0"/>
                <wp:positionH relativeFrom="margin">
                  <wp:posOffset>55245</wp:posOffset>
                </wp:positionH>
                <wp:positionV relativeFrom="paragraph">
                  <wp:posOffset>38100</wp:posOffset>
                </wp:positionV>
                <wp:extent cx="5321300" cy="731520"/>
                <wp:effectExtent l="0" t="0" r="0" b="0"/>
                <wp:wrapNone/>
                <wp:docPr id="1102" name="Надпись 1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0" cy="731520"/>
                        </a:xfrm>
                        <a:prstGeom prst="rect">
                          <a:avLst/>
                        </a:prstGeom>
                        <a:solidFill>
                          <a:srgbClr val="FFFFFF"/>
                        </a:solidFill>
                        <a:ln w="9525">
                          <a:noFill/>
                          <a:miter lim="800000"/>
                          <a:headEnd/>
                          <a:tailEnd/>
                        </a:ln>
                      </wps:spPr>
                      <wps:txbx>
                        <w:txbxContent>
                          <w:p w:rsidR="00055C12" w:rsidRPr="00456F23" w:rsidRDefault="00055C12" w:rsidP="00D56931">
                            <w:pPr>
                              <w:spacing w:after="0"/>
                              <w:rPr>
                                <w:sz w:val="18"/>
                                <w:szCs w:val="18"/>
                                <w:u w:val="single"/>
                              </w:rPr>
                            </w:pPr>
                            <w:r w:rsidRPr="00456F23">
                              <w:rPr>
                                <w:sz w:val="18"/>
                                <w:szCs w:val="18"/>
                                <w:u w:val="single"/>
                              </w:rPr>
                              <w:t xml:space="preserve">Рисунок 9.4 </w:t>
                            </w:r>
                          </w:p>
                          <w:p w:rsidR="00055C12" w:rsidRPr="00456F23" w:rsidRDefault="00055C12" w:rsidP="00D56931">
                            <w:pPr>
                              <w:spacing w:after="0"/>
                              <w:rPr>
                                <w:sz w:val="18"/>
                                <w:szCs w:val="18"/>
                              </w:rPr>
                            </w:pPr>
                            <w:r w:rsidRPr="00456F23">
                              <w:rPr>
                                <w:sz w:val="18"/>
                                <w:szCs w:val="18"/>
                              </w:rPr>
                              <w:t xml:space="preserve">Для </w:t>
                            </w:r>
                            <w:r w:rsidRPr="00412739">
                              <w:rPr>
                                <w:sz w:val="18"/>
                                <w:szCs w:val="18"/>
                              </w:rPr>
                              <w:t xml:space="preserve">натягу </w:t>
                            </w:r>
                            <w:r>
                              <w:rPr>
                                <w:sz w:val="18"/>
                                <w:szCs w:val="18"/>
                              </w:rPr>
                              <w:t>розсувних штор</w:t>
                            </w:r>
                            <w:r w:rsidRPr="00456F23">
                              <w:rPr>
                                <w:sz w:val="18"/>
                                <w:szCs w:val="18"/>
                              </w:rPr>
                              <w:t xml:space="preserve"> у горизонтальному напрямку використовується храповий механізм (зазвичай на </w:t>
                            </w:r>
                            <w:r w:rsidRPr="00877719">
                              <w:rPr>
                                <w:sz w:val="18"/>
                                <w:szCs w:val="18"/>
                              </w:rPr>
                              <w:t>тильній стороні контейнера</w:t>
                            </w:r>
                            <w:r w:rsidRPr="00456F23">
                              <w:rPr>
                                <w:sz w:val="18"/>
                                <w:szCs w:val="18"/>
                              </w:rPr>
                              <w:t xml:space="preserve">). </w:t>
                            </w:r>
                            <w:r>
                              <w:rPr>
                                <w:sz w:val="18"/>
                                <w:szCs w:val="18"/>
                              </w:rPr>
                              <w:t>На цьому рисунку</w:t>
                            </w:r>
                            <w:r w:rsidRPr="00456F23">
                              <w:rPr>
                                <w:sz w:val="18"/>
                                <w:szCs w:val="18"/>
                              </w:rPr>
                              <w:t xml:space="preserve"> показ</w:t>
                            </w:r>
                            <w:r>
                              <w:rPr>
                                <w:sz w:val="18"/>
                                <w:szCs w:val="18"/>
                              </w:rPr>
                              <w:t xml:space="preserve">ано </w:t>
                            </w:r>
                            <w:r w:rsidRPr="00456F23">
                              <w:rPr>
                                <w:sz w:val="18"/>
                                <w:szCs w:val="18"/>
                              </w:rPr>
                              <w:t>два приклади</w:t>
                            </w:r>
                            <w:r>
                              <w:rPr>
                                <w:sz w:val="18"/>
                                <w:szCs w:val="18"/>
                              </w:rPr>
                              <w:t xml:space="preserve"> закріплення храпового механізму або редуктора (варіанти </w:t>
                            </w:r>
                            <w:r w:rsidRPr="00456F23">
                              <w:rPr>
                                <w:sz w:val="18"/>
                                <w:szCs w:val="18"/>
                              </w:rPr>
                              <w:t>a) і b</w:t>
                            </w:r>
                            <w:r>
                              <w:rPr>
                                <w:sz w:val="18"/>
                                <w:szCs w:val="18"/>
                              </w:rPr>
                              <w:t>))</w:t>
                            </w:r>
                            <w:r w:rsidRPr="00456F23">
                              <w:rPr>
                                <w:sz w:val="18"/>
                                <w:szCs w:val="18"/>
                              </w:rPr>
                              <w:t>.</w:t>
                            </w:r>
                          </w:p>
                          <w:p w:rsidR="00055C12" w:rsidRPr="00456F23"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02" o:spid="_x0000_s1703" type="#_x0000_t202" style="position:absolute;margin-left:4.35pt;margin-top:3pt;width:419pt;height:57.6pt;z-index:252576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" stroked="f">
                <v:textbox inset="1mm,0,0,0">
                  <w:txbxContent>
                    <w:p w:rsidR="00055C12" w:rsidRPr="00456F23" w:rsidRDefault="00055C12" w:rsidP="00D56931">
                      <w:pPr>
                        <w:spacing w:after="0"/>
                        <w:rPr>
                          <w:sz w:val="18"/>
                          <w:szCs w:val="18"/>
                          <w:u w:val="single"/>
                        </w:rPr>
                      </w:pPr>
                      <w:r w:rsidRPr="00456F23">
                        <w:rPr>
                          <w:sz w:val="18"/>
                          <w:szCs w:val="18"/>
                          <w:u w:val="single"/>
                        </w:rPr>
                        <w:t xml:space="preserve">Рисунок 9.4 </w:t>
                      </w:r>
                    </w:p>
                    <w:p w:rsidR="00055C12" w:rsidRPr="00456F23" w:rsidRDefault="00055C12" w:rsidP="00D56931">
                      <w:pPr>
                        <w:spacing w:after="0"/>
                        <w:rPr>
                          <w:sz w:val="18"/>
                          <w:szCs w:val="18"/>
                        </w:rPr>
                      </w:pPr>
                      <w:r w:rsidRPr="00456F23">
                        <w:rPr>
                          <w:sz w:val="18"/>
                          <w:szCs w:val="18"/>
                        </w:rPr>
                        <w:t xml:space="preserve">Для </w:t>
                      </w:r>
                      <w:r w:rsidRPr="00412739">
                        <w:rPr>
                          <w:sz w:val="18"/>
                          <w:szCs w:val="18"/>
                        </w:rPr>
                        <w:t xml:space="preserve">натягу </w:t>
                      </w:r>
                      <w:r>
                        <w:rPr>
                          <w:sz w:val="18"/>
                          <w:szCs w:val="18"/>
                        </w:rPr>
                        <w:t>розсувних штор</w:t>
                      </w:r>
                      <w:r w:rsidRPr="00456F23">
                        <w:rPr>
                          <w:sz w:val="18"/>
                          <w:szCs w:val="18"/>
                        </w:rPr>
                        <w:t xml:space="preserve"> у горизонтальному напрямку використовується храповий механізм (зазвичай на </w:t>
                      </w:r>
                      <w:r w:rsidRPr="00877719">
                        <w:rPr>
                          <w:sz w:val="18"/>
                          <w:szCs w:val="18"/>
                        </w:rPr>
                        <w:t>тильній стороні контейнера</w:t>
                      </w:r>
                      <w:r w:rsidRPr="00456F23">
                        <w:rPr>
                          <w:sz w:val="18"/>
                          <w:szCs w:val="18"/>
                        </w:rPr>
                        <w:t xml:space="preserve">). </w:t>
                      </w:r>
                      <w:r>
                        <w:rPr>
                          <w:sz w:val="18"/>
                          <w:szCs w:val="18"/>
                        </w:rPr>
                        <w:t>На цьому рисунку</w:t>
                      </w:r>
                      <w:r w:rsidRPr="00456F23">
                        <w:rPr>
                          <w:sz w:val="18"/>
                          <w:szCs w:val="18"/>
                        </w:rPr>
                        <w:t xml:space="preserve"> показ</w:t>
                      </w:r>
                      <w:r>
                        <w:rPr>
                          <w:sz w:val="18"/>
                          <w:szCs w:val="18"/>
                        </w:rPr>
                        <w:t xml:space="preserve">ано </w:t>
                      </w:r>
                      <w:r w:rsidRPr="00456F23">
                        <w:rPr>
                          <w:sz w:val="18"/>
                          <w:szCs w:val="18"/>
                        </w:rPr>
                        <w:t>два приклади</w:t>
                      </w:r>
                      <w:r>
                        <w:rPr>
                          <w:sz w:val="18"/>
                          <w:szCs w:val="18"/>
                        </w:rPr>
                        <w:t xml:space="preserve"> закріплення храпового механізму або редуктора (варіанти </w:t>
                      </w:r>
                      <w:r w:rsidRPr="00456F23">
                        <w:rPr>
                          <w:sz w:val="18"/>
                          <w:szCs w:val="18"/>
                        </w:rPr>
                        <w:t>a) і b</w:t>
                      </w:r>
                      <w:r>
                        <w:rPr>
                          <w:sz w:val="18"/>
                          <w:szCs w:val="18"/>
                        </w:rPr>
                        <w:t>))</w:t>
                      </w:r>
                      <w:r w:rsidRPr="00456F23">
                        <w:rPr>
                          <w:sz w:val="18"/>
                          <w:szCs w:val="18"/>
                        </w:rPr>
                        <w:t>.</w:t>
                      </w:r>
                    </w:p>
                    <w:p w:rsidR="00055C12" w:rsidRPr="00456F23"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78816" behindDoc="0" locked="0" layoutInCell="1" allowOverlap="1">
                <wp:simplePos x="0" y="0"/>
                <wp:positionH relativeFrom="margin">
                  <wp:posOffset>97790</wp:posOffset>
                </wp:positionH>
                <wp:positionV relativeFrom="paragraph">
                  <wp:posOffset>769620</wp:posOffset>
                </wp:positionV>
                <wp:extent cx="2078355" cy="194945"/>
                <wp:effectExtent l="0" t="0" r="0" b="0"/>
                <wp:wrapNone/>
                <wp:docPr id="1103" name="Надпись 1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355" cy="194945"/>
                        </a:xfrm>
                        <a:prstGeom prst="rect">
                          <a:avLst/>
                        </a:prstGeom>
                        <a:solidFill>
                          <a:srgbClr val="FFFFFF"/>
                        </a:solidFill>
                        <a:ln w="9525">
                          <a:noFill/>
                          <a:miter lim="800000"/>
                          <a:headEnd/>
                          <a:tailEnd/>
                        </a:ln>
                      </wps:spPr>
                      <wps:txbx>
                        <w:txbxContent>
                          <w:p w:rsidR="00055C12" w:rsidRPr="003740CF" w:rsidRDefault="00055C12" w:rsidP="00D56931">
                            <w:pPr>
                              <w:spacing w:after="0"/>
                              <w:rPr>
                                <w:sz w:val="18"/>
                                <w:szCs w:val="18"/>
                              </w:rPr>
                            </w:pPr>
                            <w:r>
                              <w:rPr>
                                <w:sz w:val="18"/>
                                <w:szCs w:val="18"/>
                              </w:rPr>
                              <w:t>а) Кріплення храпового механізму</w:t>
                            </w:r>
                          </w:p>
                          <w:p w:rsidR="00055C12" w:rsidRPr="003740CF"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03" o:spid="_x0000_s1704" type="#_x0000_t202" style="position:absolute;margin-left:7.7pt;margin-top:60.6pt;width:163.65pt;height:15.35pt;z-index:252578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" stroked="f">
                <v:textbox inset="1mm,0,0,0">
                  <w:txbxContent>
                    <w:p w:rsidR="00055C12" w:rsidRPr="003740CF" w:rsidRDefault="00055C12" w:rsidP="00D56931">
                      <w:pPr>
                        <w:spacing w:after="0"/>
                        <w:rPr>
                          <w:sz w:val="18"/>
                          <w:szCs w:val="18"/>
                        </w:rPr>
                      </w:pPr>
                      <w:r>
                        <w:rPr>
                          <w:sz w:val="18"/>
                          <w:szCs w:val="18"/>
                        </w:rPr>
                        <w:t>а) Кріплення храпового механізму</w:t>
                      </w:r>
                    </w:p>
                    <w:p w:rsidR="00055C12" w:rsidRPr="003740CF"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79840" behindDoc="0" locked="0" layoutInCell="1" allowOverlap="1">
                <wp:simplePos x="0" y="0"/>
                <wp:positionH relativeFrom="margin">
                  <wp:posOffset>341630</wp:posOffset>
                </wp:positionH>
                <wp:positionV relativeFrom="paragraph">
                  <wp:posOffset>1123315</wp:posOffset>
                </wp:positionV>
                <wp:extent cx="1261745" cy="170815"/>
                <wp:effectExtent l="0" t="0" r="0" b="635"/>
                <wp:wrapNone/>
                <wp:docPr id="1104" name="Надпись 1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1745" cy="17081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Зсувна штора</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04" o:spid="_x0000_s1705" type="#_x0000_t202" style="position:absolute;margin-left:26.9pt;margin-top:88.45pt;width:99.35pt;height:13.45pt;z-index:252579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" stroked="f">
                <v:textbox inset="1mm,0,0,0">
                  <w:txbxContent>
                    <w:p w:rsidR="00055C12" w:rsidRDefault="00055C12" w:rsidP="00D56931">
                      <w:pPr>
                        <w:spacing w:after="0" w:line="180" w:lineRule="exact"/>
                        <w:rPr>
                          <w:sz w:val="18"/>
                          <w:szCs w:val="18"/>
                        </w:rPr>
                      </w:pPr>
                      <w:r>
                        <w:rPr>
                          <w:sz w:val="18"/>
                          <w:szCs w:val="18"/>
                        </w:rPr>
                        <w:t>Зсувна штора</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77792" behindDoc="0" locked="0" layoutInCell="1" allowOverlap="1">
                <wp:simplePos x="0" y="0"/>
                <wp:positionH relativeFrom="margin">
                  <wp:posOffset>450850</wp:posOffset>
                </wp:positionH>
                <wp:positionV relativeFrom="paragraph">
                  <wp:posOffset>3316605</wp:posOffset>
                </wp:positionV>
                <wp:extent cx="829310" cy="243840"/>
                <wp:effectExtent l="0" t="0" r="8890" b="3810"/>
                <wp:wrapNone/>
                <wp:docPr id="1105" name="Надпись 1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243840"/>
                        </a:xfrm>
                        <a:prstGeom prst="rect">
                          <a:avLst/>
                        </a:prstGeom>
                        <a:solidFill>
                          <a:srgbClr val="FFFFFF"/>
                        </a:solidFill>
                        <a:ln w="9525">
                          <a:noFill/>
                          <a:miter lim="800000"/>
                          <a:headEnd/>
                          <a:tailEnd/>
                        </a:ln>
                      </wps:spPr>
                      <wps:txbx>
                        <w:txbxContent>
                          <w:p w:rsidR="00055C12" w:rsidRPr="003740CF" w:rsidRDefault="00055C12" w:rsidP="00D56931">
                            <w:pPr>
                              <w:spacing w:after="0" w:line="180" w:lineRule="exact"/>
                              <w:rPr>
                                <w:sz w:val="18"/>
                                <w:szCs w:val="18"/>
                              </w:rPr>
                            </w:pPr>
                            <w:r w:rsidRPr="003740CF">
                              <w:rPr>
                                <w:sz w:val="18"/>
                                <w:szCs w:val="18"/>
                              </w:rPr>
                              <w:t>Храпов</w:t>
                            </w:r>
                            <w:r>
                              <w:rPr>
                                <w:sz w:val="18"/>
                                <w:szCs w:val="18"/>
                              </w:rPr>
                              <w:t>и</w:t>
                            </w:r>
                            <w:r w:rsidRPr="003740CF">
                              <w:rPr>
                                <w:sz w:val="18"/>
                                <w:szCs w:val="18"/>
                              </w:rPr>
                              <w:t>й механ</w:t>
                            </w:r>
                            <w:r>
                              <w:rPr>
                                <w:sz w:val="18"/>
                                <w:szCs w:val="18"/>
                              </w:rPr>
                              <w:t>і</w:t>
                            </w:r>
                            <w:r w:rsidRPr="003740CF">
                              <w:rPr>
                                <w:sz w:val="18"/>
                                <w:szCs w:val="18"/>
                              </w:rPr>
                              <w:t>зм</w:t>
                            </w:r>
                          </w:p>
                          <w:p w:rsidR="00055C12" w:rsidRPr="003740CF"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05" o:spid="_x0000_s1706" type="#_x0000_t202" style="position:absolute;margin-left:35.5pt;margin-top:261.15pt;width:65.3pt;height:19.2pt;z-index:252577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" stroked="f">
                <v:textbox inset="1mm,0,0,0">
                  <w:txbxContent>
                    <w:p w:rsidR="00055C12" w:rsidRPr="003740CF" w:rsidRDefault="00055C12" w:rsidP="00D56931">
                      <w:pPr>
                        <w:spacing w:after="0" w:line="180" w:lineRule="exact"/>
                        <w:rPr>
                          <w:sz w:val="18"/>
                          <w:szCs w:val="18"/>
                        </w:rPr>
                      </w:pPr>
                      <w:r w:rsidRPr="003740CF">
                        <w:rPr>
                          <w:sz w:val="18"/>
                          <w:szCs w:val="18"/>
                        </w:rPr>
                        <w:t>Храпов</w:t>
                      </w:r>
                      <w:r>
                        <w:rPr>
                          <w:sz w:val="18"/>
                          <w:szCs w:val="18"/>
                        </w:rPr>
                        <w:t>и</w:t>
                      </w:r>
                      <w:r w:rsidRPr="003740CF">
                        <w:rPr>
                          <w:sz w:val="18"/>
                          <w:szCs w:val="18"/>
                        </w:rPr>
                        <w:t>й механ</w:t>
                      </w:r>
                      <w:r>
                        <w:rPr>
                          <w:sz w:val="18"/>
                          <w:szCs w:val="18"/>
                        </w:rPr>
                        <w:t>і</w:t>
                      </w:r>
                      <w:r w:rsidRPr="003740CF">
                        <w:rPr>
                          <w:sz w:val="18"/>
                          <w:szCs w:val="18"/>
                        </w:rPr>
                        <w:t>зм</w:t>
                      </w:r>
                    </w:p>
                    <w:p w:rsidR="00055C12" w:rsidRPr="003740CF" w:rsidRDefault="00055C12" w:rsidP="00D56931">
                      <w:pPr>
                        <w:spacing w:after="0" w:line="240" w:lineRule="auto"/>
                        <w:rPr>
                          <w:sz w:val="14"/>
                          <w:szCs w:val="14"/>
                        </w:rPr>
                      </w:pPr>
                    </w:p>
                  </w:txbxContent>
                </v:textbox>
                <w10:wrap anchorx="margin"/>
              </v:shape>
            </w:pict>
          </mc:Fallback>
        </mc:AlternateContent>
      </w:r>
      <w:r w:rsidR="00FF59E6" w:rsidRPr="00E469DA">
        <w:rPr>
          <w:noProof/>
          <w:lang w:eastAsia="uk-UA"/>
        </w:rPr>
        <w:drawing>
          <wp:inline distT="0" distB="0" distL="0" distR="0">
            <wp:extent cx="5471795" cy="7327392"/>
            <wp:effectExtent l="0" t="0" r="0" b="6985"/>
            <wp:docPr id="1165" name="Рисунок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5498148" cy="7362682"/>
                    </a:xfrm>
                    <a:prstGeom prst="rect">
                      <a:avLst/>
                    </a:prstGeom>
                  </pic:spPr>
                </pic:pic>
              </a:graphicData>
            </a:graphic>
          </wp:inline>
        </w:drawing>
      </w:r>
    </w:p>
    <w:p w:rsidR="00D56931" w:rsidRPr="00E469DA" w:rsidRDefault="00D56931" w:rsidP="00D56931">
      <w:pPr>
        <w:rPr>
          <w:sz w:val="18"/>
          <w:szCs w:val="18"/>
        </w:rPr>
      </w:pPr>
    </w:p>
    <w:p w:rsidR="00D56931" w:rsidRPr="00E469DA" w:rsidRDefault="00D56931" w:rsidP="00D56931"/>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t xml:space="preserve">Додаток 7 – Частина І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rPr>
          <w:b/>
          <w:bCs/>
        </w:rPr>
      </w:pPr>
      <w:r w:rsidRPr="00E469DA">
        <w:rPr>
          <w:b/>
          <w:bCs/>
        </w:rPr>
        <w:t>Рисунок 9, продовження</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607488" behindDoc="0" locked="0" layoutInCell="1" allowOverlap="1">
                <wp:simplePos x="0" y="0"/>
                <wp:positionH relativeFrom="margin">
                  <wp:posOffset>408305</wp:posOffset>
                </wp:positionH>
                <wp:positionV relativeFrom="paragraph">
                  <wp:posOffset>2348230</wp:posOffset>
                </wp:positionV>
                <wp:extent cx="779780" cy="219710"/>
                <wp:effectExtent l="0" t="0" r="1270" b="8890"/>
                <wp:wrapNone/>
                <wp:docPr id="1106" name="Надпись 1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 cy="21971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sidRPr="00BF5229">
                              <w:rPr>
                                <w:sz w:val="18"/>
                                <w:szCs w:val="18"/>
                              </w:rPr>
                              <w:t>В</w:t>
                            </w:r>
                            <w:r w:rsidRPr="00280B0C">
                              <w:rPr>
                                <w:sz w:val="18"/>
                                <w:szCs w:val="18"/>
                              </w:rPr>
                              <w:t>ісь</w:t>
                            </w:r>
                            <w:r>
                              <w:rPr>
                                <w:sz w:val="18"/>
                                <w:szCs w:val="18"/>
                              </w:rPr>
                              <w:t xml:space="preserve"> повороту</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06" o:spid="_x0000_s1707" type="#_x0000_t202" style="position:absolute;margin-left:32.15pt;margin-top:184.9pt;width:61.4pt;height:17.3pt;z-index:252607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" stroked="f">
                <v:textbox inset="1mm,0,0,0">
                  <w:txbxContent>
                    <w:p w:rsidR="00055C12" w:rsidRDefault="00055C12" w:rsidP="00D56931">
                      <w:pPr>
                        <w:spacing w:after="0" w:line="180" w:lineRule="exact"/>
                        <w:rPr>
                          <w:sz w:val="18"/>
                          <w:szCs w:val="18"/>
                        </w:rPr>
                      </w:pPr>
                      <w:r w:rsidRPr="00BF5229">
                        <w:rPr>
                          <w:sz w:val="18"/>
                          <w:szCs w:val="18"/>
                        </w:rPr>
                        <w:t>В</w:t>
                      </w:r>
                      <w:r w:rsidRPr="00280B0C">
                        <w:rPr>
                          <w:sz w:val="18"/>
                          <w:szCs w:val="18"/>
                        </w:rPr>
                        <w:t>ісь</w:t>
                      </w:r>
                      <w:r>
                        <w:rPr>
                          <w:sz w:val="18"/>
                          <w:szCs w:val="18"/>
                        </w:rPr>
                        <w:t xml:space="preserve"> повороту</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11584" behindDoc="0" locked="0" layoutInCell="1" allowOverlap="1">
                <wp:simplePos x="0" y="0"/>
                <wp:positionH relativeFrom="margin">
                  <wp:posOffset>414655</wp:posOffset>
                </wp:positionH>
                <wp:positionV relativeFrom="paragraph">
                  <wp:posOffset>2957830</wp:posOffset>
                </wp:positionV>
                <wp:extent cx="1755775" cy="170815"/>
                <wp:effectExtent l="0" t="0" r="0" b="635"/>
                <wp:wrapNone/>
                <wp:docPr id="1107" name="Надпись 1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775" cy="17081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 xml:space="preserve">Закріплений </w:t>
                            </w:r>
                            <w:proofErr w:type="spellStart"/>
                            <w:r>
                              <w:rPr>
                                <w:sz w:val="18"/>
                                <w:szCs w:val="18"/>
                              </w:rPr>
                              <w:t>конструкційно</w:t>
                            </w:r>
                            <w:proofErr w:type="spellEnd"/>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07" o:spid="_x0000_s1708" type="#_x0000_t202" style="position:absolute;margin-left:32.65pt;margin-top:232.9pt;width:138.25pt;height:13.45pt;z-index:252611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" stroked="f">
                <v:textbox inset="1mm,0,0,0">
                  <w:txbxContent>
                    <w:p w:rsidR="00055C12" w:rsidRDefault="00055C12" w:rsidP="00D56931">
                      <w:pPr>
                        <w:spacing w:after="0" w:line="180" w:lineRule="exact"/>
                        <w:rPr>
                          <w:sz w:val="18"/>
                          <w:szCs w:val="18"/>
                        </w:rPr>
                      </w:pPr>
                      <w:r>
                        <w:rPr>
                          <w:sz w:val="18"/>
                          <w:szCs w:val="18"/>
                        </w:rPr>
                        <w:t xml:space="preserve">Закріплений </w:t>
                      </w:r>
                      <w:proofErr w:type="spellStart"/>
                      <w:r>
                        <w:rPr>
                          <w:sz w:val="18"/>
                          <w:szCs w:val="18"/>
                        </w:rPr>
                        <w:t>конструкційно</w:t>
                      </w:r>
                      <w:proofErr w:type="spellEnd"/>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10560" behindDoc="0" locked="0" layoutInCell="1" allowOverlap="1">
                <wp:simplePos x="0" y="0"/>
                <wp:positionH relativeFrom="margin">
                  <wp:posOffset>421005</wp:posOffset>
                </wp:positionH>
                <wp:positionV relativeFrom="paragraph">
                  <wp:posOffset>2696210</wp:posOffset>
                </wp:positionV>
                <wp:extent cx="883920" cy="170180"/>
                <wp:effectExtent l="0" t="0" r="0" b="1270"/>
                <wp:wrapNone/>
                <wp:docPr id="1108" name="Надпись 1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170180"/>
                        </a:xfrm>
                        <a:prstGeom prst="rect">
                          <a:avLst/>
                        </a:prstGeom>
                        <a:solidFill>
                          <a:srgbClr val="FFFFFF"/>
                        </a:solidFill>
                        <a:ln w="9525">
                          <a:noFill/>
                          <a:miter lim="800000"/>
                          <a:headEnd/>
                          <a:tailEnd/>
                        </a:ln>
                      </wps:spPr>
                      <wps:txbx>
                        <w:txbxContent>
                          <w:p w:rsidR="00055C12" w:rsidRPr="00BA6A75" w:rsidRDefault="00055C12" w:rsidP="00D56931">
                            <w:pPr>
                              <w:spacing w:after="0" w:line="240" w:lineRule="auto"/>
                              <w:rPr>
                                <w:rFonts w:ascii="Arial Narrow" w:hAnsi="Arial Narrow"/>
                                <w:sz w:val="18"/>
                                <w:szCs w:val="18"/>
                              </w:rPr>
                            </w:pPr>
                            <w:r w:rsidRPr="00280B0C">
                              <w:rPr>
                                <w:rFonts w:ascii="Arial Narrow" w:hAnsi="Arial Narrow"/>
                                <w:sz w:val="18"/>
                                <w:szCs w:val="18"/>
                              </w:rPr>
                              <w:t>Держатель трубки</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08" o:spid="_x0000_s1709" type="#_x0000_t202" style="position:absolute;margin-left:33.15pt;margin-top:212.3pt;width:69.6pt;height:13.4pt;z-index:252610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" stroked="f">
                <v:textbox inset="1mm,0,0,0">
                  <w:txbxContent>
                    <w:p w:rsidR="00055C12" w:rsidRPr="00BA6A75" w:rsidRDefault="00055C12" w:rsidP="00D56931">
                      <w:pPr>
                        <w:spacing w:after="0" w:line="240" w:lineRule="auto"/>
                        <w:rPr>
                          <w:rFonts w:ascii="Arial Narrow" w:hAnsi="Arial Narrow"/>
                          <w:sz w:val="18"/>
                          <w:szCs w:val="18"/>
                        </w:rPr>
                      </w:pPr>
                      <w:r w:rsidRPr="00280B0C">
                        <w:rPr>
                          <w:rFonts w:ascii="Arial Narrow" w:hAnsi="Arial Narrow"/>
                          <w:sz w:val="18"/>
                          <w:szCs w:val="18"/>
                        </w:rPr>
                        <w:t>Держатель трубки</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09536" behindDoc="0" locked="0" layoutInCell="1" allowOverlap="1">
                <wp:simplePos x="0" y="0"/>
                <wp:positionH relativeFrom="margin">
                  <wp:posOffset>4090035</wp:posOffset>
                </wp:positionH>
                <wp:positionV relativeFrom="paragraph">
                  <wp:posOffset>1439545</wp:posOffset>
                </wp:positionV>
                <wp:extent cx="1139825" cy="298450"/>
                <wp:effectExtent l="0" t="0" r="3175" b="6350"/>
                <wp:wrapNone/>
                <wp:docPr id="1109" name="Надпись 1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9825" cy="29845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Підлога вантажного відділення</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09" o:spid="_x0000_s1710" type="#_x0000_t202" style="position:absolute;margin-left:322.05pt;margin-top:113.35pt;width:89.75pt;height:23.5pt;z-index:252609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" stroked="f">
                <v:textbox inset="1mm,0,0,0">
                  <w:txbxContent>
                    <w:p w:rsidR="00055C12" w:rsidRDefault="00055C12" w:rsidP="00D56931">
                      <w:pPr>
                        <w:spacing w:after="0" w:line="180" w:lineRule="exact"/>
                        <w:rPr>
                          <w:sz w:val="18"/>
                          <w:szCs w:val="18"/>
                        </w:rPr>
                      </w:pPr>
                      <w:r>
                        <w:rPr>
                          <w:sz w:val="18"/>
                          <w:szCs w:val="18"/>
                        </w:rPr>
                        <w:t>Підлога вантажного відділення</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08512" behindDoc="0" locked="0" layoutInCell="1" allowOverlap="1">
                <wp:simplePos x="0" y="0"/>
                <wp:positionH relativeFrom="margin">
                  <wp:posOffset>4541520</wp:posOffset>
                </wp:positionH>
                <wp:positionV relativeFrom="paragraph">
                  <wp:posOffset>1782445</wp:posOffset>
                </wp:positionV>
                <wp:extent cx="554990" cy="170180"/>
                <wp:effectExtent l="0" t="0" r="0" b="1270"/>
                <wp:wrapNone/>
                <wp:docPr id="1110" name="Надпись 1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 cy="17018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Розріз</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10" o:spid="_x0000_s1711" type="#_x0000_t202" style="position:absolute;margin-left:357.6pt;margin-top:140.35pt;width:43.7pt;height:13.4pt;z-index:252608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" stroked="f">
                <v:textbox inset="1mm,0,0,0">
                  <w:txbxContent>
                    <w:p w:rsidR="00055C12" w:rsidRDefault="00055C12" w:rsidP="00D56931">
                      <w:pPr>
                        <w:spacing w:after="0" w:line="180" w:lineRule="exact"/>
                        <w:rPr>
                          <w:sz w:val="18"/>
                          <w:szCs w:val="18"/>
                        </w:rPr>
                      </w:pPr>
                      <w:r>
                        <w:rPr>
                          <w:sz w:val="18"/>
                          <w:szCs w:val="18"/>
                        </w:rPr>
                        <w:t>Розріз</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06464" behindDoc="0" locked="0" layoutInCell="1" allowOverlap="1">
                <wp:simplePos x="0" y="0"/>
                <wp:positionH relativeFrom="margin">
                  <wp:posOffset>335280</wp:posOffset>
                </wp:positionH>
                <wp:positionV relativeFrom="paragraph">
                  <wp:posOffset>1891030</wp:posOffset>
                </wp:positionV>
                <wp:extent cx="731520" cy="353695"/>
                <wp:effectExtent l="0" t="0" r="0" b="8255"/>
                <wp:wrapNone/>
                <wp:docPr id="1111" name="Надпись 1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5369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Напрямна кріпильної мотузки</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11" o:spid="_x0000_s1712" type="#_x0000_t202" style="position:absolute;margin-left:26.4pt;margin-top:148.9pt;width:57.6pt;height:27.85pt;z-index:252606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" stroked="f">
                <v:textbox inset="1mm,0,0,0">
                  <w:txbxContent>
                    <w:p w:rsidR="00055C12" w:rsidRDefault="00055C12" w:rsidP="00D56931">
                      <w:pPr>
                        <w:spacing w:after="0" w:line="180" w:lineRule="exact"/>
                        <w:rPr>
                          <w:sz w:val="18"/>
                          <w:szCs w:val="18"/>
                        </w:rPr>
                      </w:pPr>
                      <w:r>
                        <w:rPr>
                          <w:sz w:val="18"/>
                          <w:szCs w:val="18"/>
                        </w:rPr>
                        <w:t>Напрямна кріпильної мотузки</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05440" behindDoc="0" locked="0" layoutInCell="1" allowOverlap="1">
                <wp:simplePos x="0" y="0"/>
                <wp:positionH relativeFrom="margin">
                  <wp:posOffset>205740</wp:posOffset>
                </wp:positionH>
                <wp:positionV relativeFrom="paragraph">
                  <wp:posOffset>3841750</wp:posOffset>
                </wp:positionV>
                <wp:extent cx="4243070" cy="219710"/>
                <wp:effectExtent l="0" t="0" r="5080" b="8890"/>
                <wp:wrapNone/>
                <wp:docPr id="1112" name="Надпись 1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3070" cy="219710"/>
                        </a:xfrm>
                        <a:prstGeom prst="rect">
                          <a:avLst/>
                        </a:prstGeom>
                        <a:solidFill>
                          <a:srgbClr val="FFFFFF"/>
                        </a:solidFill>
                        <a:ln w="9525">
                          <a:noFill/>
                          <a:miter lim="800000"/>
                          <a:headEnd/>
                          <a:tailEnd/>
                        </a:ln>
                      </wps:spPr>
                      <wps:txbx>
                        <w:txbxContent>
                          <w:p w:rsidR="00055C12" w:rsidRPr="00BA6A75" w:rsidRDefault="00055C12" w:rsidP="00D56931">
                            <w:pPr>
                              <w:spacing w:after="0" w:line="180" w:lineRule="exact"/>
                              <w:rPr>
                                <w:sz w:val="18"/>
                                <w:szCs w:val="18"/>
                              </w:rPr>
                            </w:pPr>
                            <w:r w:rsidRPr="00B764E8">
                              <w:rPr>
                                <w:sz w:val="18"/>
                                <w:szCs w:val="18"/>
                                <w:lang w:val="en-US"/>
                              </w:rPr>
                              <w:t>b</w:t>
                            </w:r>
                            <w:r w:rsidRPr="00B764E8">
                              <w:rPr>
                                <w:sz w:val="18"/>
                                <w:szCs w:val="18"/>
                              </w:rPr>
                              <w:t xml:space="preserve">) Вузьке овальне вушко, </w:t>
                            </w:r>
                            <w:proofErr w:type="spellStart"/>
                            <w:r w:rsidRPr="00B764E8">
                              <w:rPr>
                                <w:sz w:val="18"/>
                                <w:szCs w:val="18"/>
                              </w:rPr>
                              <w:t>антипідйомна</w:t>
                            </w:r>
                            <w:proofErr w:type="spellEnd"/>
                            <w:r w:rsidRPr="00B764E8">
                              <w:rPr>
                                <w:sz w:val="18"/>
                                <w:szCs w:val="18"/>
                              </w:rPr>
                              <w:t xml:space="preserve"> система для натяжної труби</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12" o:spid="_x0000_s1713" type="#_x0000_t202" style="position:absolute;margin-left:16.2pt;margin-top:302.5pt;width:334.1pt;height:17.3pt;z-index:252605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" stroked="f">
                <v:textbox inset="1mm,0,0,0">
                  <w:txbxContent>
                    <w:p w:rsidR="00055C12" w:rsidRPr="00BA6A75" w:rsidRDefault="00055C12" w:rsidP="00D56931">
                      <w:pPr>
                        <w:spacing w:after="0" w:line="180" w:lineRule="exact"/>
                        <w:rPr>
                          <w:sz w:val="18"/>
                          <w:szCs w:val="18"/>
                        </w:rPr>
                      </w:pPr>
                      <w:r w:rsidRPr="00B764E8">
                        <w:rPr>
                          <w:sz w:val="18"/>
                          <w:szCs w:val="18"/>
                          <w:lang w:val="en-US"/>
                        </w:rPr>
                        <w:t>b</w:t>
                      </w:r>
                      <w:r w:rsidRPr="00B764E8">
                        <w:rPr>
                          <w:sz w:val="18"/>
                          <w:szCs w:val="18"/>
                        </w:rPr>
                        <w:t xml:space="preserve">) Вузьке овальне вушко, </w:t>
                      </w:r>
                      <w:proofErr w:type="spellStart"/>
                      <w:r w:rsidRPr="00B764E8">
                        <w:rPr>
                          <w:sz w:val="18"/>
                          <w:szCs w:val="18"/>
                        </w:rPr>
                        <w:t>антипідйомна</w:t>
                      </w:r>
                      <w:proofErr w:type="spellEnd"/>
                      <w:r w:rsidRPr="00B764E8">
                        <w:rPr>
                          <w:sz w:val="18"/>
                          <w:szCs w:val="18"/>
                        </w:rPr>
                        <w:t xml:space="preserve"> система для натяжної труби</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04416" behindDoc="0" locked="0" layoutInCell="1" allowOverlap="1">
                <wp:simplePos x="0" y="0"/>
                <wp:positionH relativeFrom="margin">
                  <wp:posOffset>505460</wp:posOffset>
                </wp:positionH>
                <wp:positionV relativeFrom="paragraph">
                  <wp:posOffset>6821170</wp:posOffset>
                </wp:positionV>
                <wp:extent cx="853440" cy="219710"/>
                <wp:effectExtent l="0" t="0" r="3810" b="8890"/>
                <wp:wrapNone/>
                <wp:docPr id="1113" name="Надпись 1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21971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Поворотне кільце</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13" o:spid="_x0000_s1714" type="#_x0000_t202" style="position:absolute;margin-left:39.8pt;margin-top:537.1pt;width:67.2pt;height:17.3pt;z-index:252604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" stroked="f">
                <v:textbox inset="1mm,0,0,0">
                  <w:txbxContent>
                    <w:p w:rsidR="00055C12" w:rsidRDefault="00055C12" w:rsidP="00D56931">
                      <w:pPr>
                        <w:spacing w:after="0" w:line="180" w:lineRule="exact"/>
                        <w:rPr>
                          <w:sz w:val="18"/>
                          <w:szCs w:val="18"/>
                        </w:rPr>
                      </w:pPr>
                      <w:r>
                        <w:rPr>
                          <w:sz w:val="18"/>
                          <w:szCs w:val="18"/>
                        </w:rPr>
                        <w:t>Поворотне кільце</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03392" behindDoc="0" locked="0" layoutInCell="1" allowOverlap="1">
                <wp:simplePos x="0" y="0"/>
                <wp:positionH relativeFrom="margin">
                  <wp:posOffset>372110</wp:posOffset>
                </wp:positionH>
                <wp:positionV relativeFrom="paragraph">
                  <wp:posOffset>6261735</wp:posOffset>
                </wp:positionV>
                <wp:extent cx="895985" cy="292100"/>
                <wp:effectExtent l="0" t="0" r="0" b="0"/>
                <wp:wrapNone/>
                <wp:docPr id="1114" name="Надпись 1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985" cy="29210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Вузьке овальне вушко</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14" o:spid="_x0000_s1715" type="#_x0000_t202" style="position:absolute;margin-left:29.3pt;margin-top:493.05pt;width:70.55pt;height:23pt;z-index:252603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" stroked="f">
                <v:textbox inset="1mm,0,0,0">
                  <w:txbxContent>
                    <w:p w:rsidR="00055C12" w:rsidRDefault="00055C12" w:rsidP="00D56931">
                      <w:pPr>
                        <w:spacing w:after="0" w:line="180" w:lineRule="exact"/>
                        <w:rPr>
                          <w:sz w:val="18"/>
                          <w:szCs w:val="18"/>
                        </w:rPr>
                      </w:pPr>
                      <w:r>
                        <w:rPr>
                          <w:sz w:val="18"/>
                          <w:szCs w:val="18"/>
                        </w:rPr>
                        <w:t>Вузьке овальне вушко</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02368" behindDoc="0" locked="0" layoutInCell="1" allowOverlap="1">
                <wp:simplePos x="0" y="0"/>
                <wp:positionH relativeFrom="margin">
                  <wp:posOffset>365760</wp:posOffset>
                </wp:positionH>
                <wp:positionV relativeFrom="paragraph">
                  <wp:posOffset>4914900</wp:posOffset>
                </wp:positionV>
                <wp:extent cx="713105" cy="311150"/>
                <wp:effectExtent l="0" t="0" r="0" b="0"/>
                <wp:wrapNone/>
                <wp:docPr id="1115" name="Надпись 1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105" cy="31115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Кутова стійка</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15" o:spid="_x0000_s1716" type="#_x0000_t202" style="position:absolute;margin-left:28.8pt;margin-top:387pt;width:56.15pt;height:24.5pt;z-index:252602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" stroked="f">
                <v:textbox inset="1mm,0,0,0">
                  <w:txbxContent>
                    <w:p w:rsidR="00055C12" w:rsidRDefault="00055C12" w:rsidP="00D56931">
                      <w:pPr>
                        <w:spacing w:after="0" w:line="180" w:lineRule="exact"/>
                        <w:rPr>
                          <w:sz w:val="18"/>
                          <w:szCs w:val="18"/>
                        </w:rPr>
                      </w:pPr>
                      <w:r>
                        <w:rPr>
                          <w:sz w:val="18"/>
                          <w:szCs w:val="18"/>
                        </w:rPr>
                        <w:t>Кутова стійка</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01344" behindDoc="0" locked="0" layoutInCell="1" allowOverlap="1">
                <wp:simplePos x="0" y="0"/>
                <wp:positionH relativeFrom="margin">
                  <wp:posOffset>372110</wp:posOffset>
                </wp:positionH>
                <wp:positionV relativeFrom="paragraph">
                  <wp:posOffset>1549400</wp:posOffset>
                </wp:positionV>
                <wp:extent cx="829310" cy="164465"/>
                <wp:effectExtent l="0" t="0" r="8890" b="6985"/>
                <wp:wrapNone/>
                <wp:docPr id="1116" name="Надпись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16446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Кутова стійка</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16" o:spid="_x0000_s1717" type="#_x0000_t202" style="position:absolute;margin-left:29.3pt;margin-top:122pt;width:65.3pt;height:12.95pt;z-index:252601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" stroked="f">
                <v:textbox inset="1mm,0,0,0">
                  <w:txbxContent>
                    <w:p w:rsidR="00055C12" w:rsidRDefault="00055C12" w:rsidP="00D56931">
                      <w:pPr>
                        <w:spacing w:after="0" w:line="180" w:lineRule="exact"/>
                        <w:rPr>
                          <w:sz w:val="18"/>
                          <w:szCs w:val="18"/>
                        </w:rPr>
                      </w:pPr>
                      <w:r>
                        <w:rPr>
                          <w:sz w:val="18"/>
                          <w:szCs w:val="18"/>
                        </w:rPr>
                        <w:t>Кутова стійка</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00320" behindDoc="0" locked="0" layoutInCell="1" allowOverlap="1">
                <wp:simplePos x="0" y="0"/>
                <wp:positionH relativeFrom="margin">
                  <wp:posOffset>299085</wp:posOffset>
                </wp:positionH>
                <wp:positionV relativeFrom="paragraph">
                  <wp:posOffset>5628005</wp:posOffset>
                </wp:positionV>
                <wp:extent cx="816610" cy="377825"/>
                <wp:effectExtent l="0" t="0" r="2540" b="3175"/>
                <wp:wrapNone/>
                <wp:docPr id="1117" name="Надпись 1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6610" cy="37782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Напрямна кріпильного тросу</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17" o:spid="_x0000_s1718" type="#_x0000_t202" style="position:absolute;margin-left:23.55pt;margin-top:443.15pt;width:64.3pt;height:29.75pt;z-index:252600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" stroked="f">
                <v:textbox inset="1mm,0,0,0">
                  <w:txbxContent>
                    <w:p w:rsidR="00055C12" w:rsidRDefault="00055C12" w:rsidP="00D56931">
                      <w:pPr>
                        <w:spacing w:after="0" w:line="180" w:lineRule="exact"/>
                        <w:rPr>
                          <w:sz w:val="18"/>
                          <w:szCs w:val="18"/>
                        </w:rPr>
                      </w:pPr>
                      <w:r>
                        <w:rPr>
                          <w:sz w:val="18"/>
                          <w:szCs w:val="18"/>
                        </w:rPr>
                        <w:t>Напрямна кріпильного тросу</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99296" behindDoc="0" locked="0" layoutInCell="1" allowOverlap="1">
                <wp:simplePos x="0" y="0"/>
                <wp:positionH relativeFrom="margin">
                  <wp:posOffset>4072255</wp:posOffset>
                </wp:positionH>
                <wp:positionV relativeFrom="paragraph">
                  <wp:posOffset>6884035</wp:posOffset>
                </wp:positionV>
                <wp:extent cx="1097280" cy="225425"/>
                <wp:effectExtent l="0" t="0" r="7620" b="3175"/>
                <wp:wrapNone/>
                <wp:docPr id="1118" name="Надпись 1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225425"/>
                        </a:xfrm>
                        <a:prstGeom prst="rect">
                          <a:avLst/>
                        </a:prstGeom>
                        <a:solidFill>
                          <a:srgbClr val="FFFFFF"/>
                        </a:solidFill>
                        <a:ln w="9525">
                          <a:noFill/>
                          <a:miter lim="800000"/>
                          <a:headEnd/>
                          <a:tailEnd/>
                        </a:ln>
                      </wps:spPr>
                      <wps:txbx>
                        <w:txbxContent>
                          <w:p w:rsidR="00055C12" w:rsidRDefault="00055C12">
                            <w:pPr>
                              <w:spacing w:after="0" w:line="180" w:lineRule="exact"/>
                              <w:rPr>
                                <w:sz w:val="14"/>
                                <w:szCs w:val="14"/>
                                <w:lang w:val="en-US"/>
                              </w:rPr>
                            </w:pPr>
                            <w:r>
                              <w:rPr>
                                <w:sz w:val="18"/>
                                <w:szCs w:val="18"/>
                              </w:rPr>
                              <w:t>Кріпильний трос</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18" o:spid="_x0000_s1719" type="#_x0000_t202" style="position:absolute;margin-left:320.65pt;margin-top:542.05pt;width:86.4pt;height:17.75pt;z-index:252599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" stroked="f">
                <v:textbox inset="1mm,0,0,0">
                  <w:txbxContent>
                    <w:p w:rsidR="00055C12" w:rsidRDefault="00055C12">
                      <w:pPr>
                        <w:spacing w:after="0" w:line="180" w:lineRule="exact"/>
                        <w:rPr>
                          <w:sz w:val="14"/>
                          <w:szCs w:val="14"/>
                          <w:lang w:val="en-US"/>
                        </w:rPr>
                      </w:pPr>
                      <w:r>
                        <w:rPr>
                          <w:sz w:val="18"/>
                          <w:szCs w:val="18"/>
                        </w:rPr>
                        <w:t>Кріпильний трос</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98272" behindDoc="0" locked="0" layoutInCell="1" allowOverlap="1">
                <wp:simplePos x="0" y="0"/>
                <wp:positionH relativeFrom="margin">
                  <wp:posOffset>4194175</wp:posOffset>
                </wp:positionH>
                <wp:positionV relativeFrom="paragraph">
                  <wp:posOffset>2915285</wp:posOffset>
                </wp:positionV>
                <wp:extent cx="944880" cy="213360"/>
                <wp:effectExtent l="0" t="0" r="7620" b="0"/>
                <wp:wrapNone/>
                <wp:docPr id="1119" name="Надпись 1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880" cy="21336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Кріпильний трос</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19" o:spid="_x0000_s1720" type="#_x0000_t202" style="position:absolute;margin-left:330.25pt;margin-top:229.55pt;width:74.4pt;height:16.8pt;z-index:252598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" stroked="f">
                <v:textbox inset="1mm,0,0,0">
                  <w:txbxContent>
                    <w:p w:rsidR="00055C12" w:rsidRDefault="00055C12" w:rsidP="00D56931">
                      <w:pPr>
                        <w:spacing w:after="0" w:line="180" w:lineRule="exact"/>
                        <w:rPr>
                          <w:sz w:val="18"/>
                          <w:szCs w:val="18"/>
                        </w:rPr>
                      </w:pPr>
                      <w:r>
                        <w:rPr>
                          <w:sz w:val="18"/>
                          <w:szCs w:val="18"/>
                        </w:rPr>
                        <w:t>Кріпильний трос</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97248" behindDoc="0" locked="0" layoutInCell="1" allowOverlap="1">
                <wp:simplePos x="0" y="0"/>
                <wp:positionH relativeFrom="margin">
                  <wp:posOffset>4260850</wp:posOffset>
                </wp:positionH>
                <wp:positionV relativeFrom="paragraph">
                  <wp:posOffset>1123950</wp:posOffset>
                </wp:positionV>
                <wp:extent cx="853440" cy="219710"/>
                <wp:effectExtent l="0" t="0" r="3810" b="8890"/>
                <wp:wrapNone/>
                <wp:docPr id="1120" name="Надпись 1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21971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 xml:space="preserve">Зсувна </w:t>
                            </w:r>
                            <w:r>
                              <w:rPr>
                                <w:sz w:val="18"/>
                                <w:szCs w:val="18"/>
                              </w:rPr>
                              <w:br/>
                              <w:t>штора</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20" o:spid="_x0000_s1721" type="#_x0000_t202" style="position:absolute;margin-left:335.5pt;margin-top:88.5pt;width:67.2pt;height:17.3pt;z-index:252597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" stroked="f">
                <v:textbox inset="1mm,0,0,0">
                  <w:txbxContent>
                    <w:p w:rsidR="00055C12" w:rsidRDefault="00055C12" w:rsidP="00D56931">
                      <w:pPr>
                        <w:spacing w:after="0" w:line="180" w:lineRule="exact"/>
                        <w:rPr>
                          <w:sz w:val="18"/>
                          <w:szCs w:val="18"/>
                        </w:rPr>
                      </w:pPr>
                      <w:r>
                        <w:rPr>
                          <w:sz w:val="18"/>
                          <w:szCs w:val="18"/>
                        </w:rPr>
                        <w:t xml:space="preserve">Зсувна </w:t>
                      </w:r>
                      <w:r>
                        <w:rPr>
                          <w:sz w:val="18"/>
                          <w:szCs w:val="18"/>
                        </w:rPr>
                        <w:br/>
                        <w:t>штора</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96224" behindDoc="0" locked="0" layoutInCell="1" allowOverlap="1">
                <wp:simplePos x="0" y="0"/>
                <wp:positionH relativeFrom="margin">
                  <wp:posOffset>2749550</wp:posOffset>
                </wp:positionH>
                <wp:positionV relativeFrom="paragraph">
                  <wp:posOffset>3159125</wp:posOffset>
                </wp:positionV>
                <wp:extent cx="2030095" cy="420370"/>
                <wp:effectExtent l="0" t="0" r="8255" b="0"/>
                <wp:wrapNone/>
                <wp:docPr id="1121" name="Надпись 1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095" cy="420370"/>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8"/>
                                <w:szCs w:val="18"/>
                              </w:rPr>
                            </w:pPr>
                            <w:r>
                              <w:rPr>
                                <w:sz w:val="18"/>
                                <w:szCs w:val="18"/>
                              </w:rPr>
                              <w:t xml:space="preserve">У закритому стані металева кришка (зображена прозорою) повинна бути закріплена кріпильною мотузкою.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21" o:spid="_x0000_s1722" type="#_x0000_t202" style="position:absolute;margin-left:216.5pt;margin-top:248.75pt;width:159.85pt;height:33.1pt;z-index:252596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" stroked="f">
                <v:textbox inset="1mm,0,0,0">
                  <w:txbxContent>
                    <w:p w:rsidR="00055C12" w:rsidRDefault="00055C12" w:rsidP="00D56931">
                      <w:pPr>
                        <w:spacing w:after="0" w:line="240" w:lineRule="auto"/>
                        <w:rPr>
                          <w:sz w:val="18"/>
                          <w:szCs w:val="18"/>
                        </w:rPr>
                      </w:pPr>
                      <w:r>
                        <w:rPr>
                          <w:sz w:val="18"/>
                          <w:szCs w:val="18"/>
                        </w:rPr>
                        <w:t xml:space="preserve">У закритому стані металева кришка (зображена прозорою) повинна бути закріплена кріпильною мотузкою.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95200" behindDoc="0" locked="0" layoutInCell="1" allowOverlap="1">
                <wp:simplePos x="0" y="0"/>
                <wp:positionH relativeFrom="margin">
                  <wp:posOffset>4322445</wp:posOffset>
                </wp:positionH>
                <wp:positionV relativeFrom="paragraph">
                  <wp:posOffset>4091940</wp:posOffset>
                </wp:positionV>
                <wp:extent cx="853440" cy="219710"/>
                <wp:effectExtent l="0" t="0" r="3810" b="8890"/>
                <wp:wrapNone/>
                <wp:docPr id="1122" name="Надпись 1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21971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 xml:space="preserve">Зсувна </w:t>
                            </w:r>
                            <w:r>
                              <w:rPr>
                                <w:sz w:val="18"/>
                                <w:szCs w:val="18"/>
                              </w:rPr>
                              <w:br/>
                              <w:t>штора</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22" o:spid="_x0000_s1723" type="#_x0000_t202" style="position:absolute;margin-left:340.35pt;margin-top:322.2pt;width:67.2pt;height:17.3pt;z-index:252595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" stroked="f">
                <v:textbox inset="1mm,0,0,0">
                  <w:txbxContent>
                    <w:p w:rsidR="00055C12" w:rsidRDefault="00055C12" w:rsidP="00D56931">
                      <w:pPr>
                        <w:spacing w:after="0" w:line="180" w:lineRule="exact"/>
                        <w:rPr>
                          <w:sz w:val="18"/>
                          <w:szCs w:val="18"/>
                        </w:rPr>
                      </w:pPr>
                      <w:r>
                        <w:rPr>
                          <w:sz w:val="18"/>
                          <w:szCs w:val="18"/>
                        </w:rPr>
                        <w:t xml:space="preserve">Зсувна </w:t>
                      </w:r>
                      <w:r>
                        <w:rPr>
                          <w:sz w:val="18"/>
                          <w:szCs w:val="18"/>
                        </w:rPr>
                        <w:br/>
                        <w:t>штора</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94176" behindDoc="0" locked="0" layoutInCell="1" allowOverlap="1">
                <wp:simplePos x="0" y="0"/>
                <wp:positionH relativeFrom="margin">
                  <wp:posOffset>335280</wp:posOffset>
                </wp:positionH>
                <wp:positionV relativeFrom="paragraph">
                  <wp:posOffset>4151630</wp:posOffset>
                </wp:positionV>
                <wp:extent cx="712470" cy="182880"/>
                <wp:effectExtent l="0" t="0" r="0" b="7620"/>
                <wp:wrapNone/>
                <wp:docPr id="1123" name="Надпись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182880"/>
                        </a:xfrm>
                        <a:prstGeom prst="rect">
                          <a:avLst/>
                        </a:prstGeom>
                        <a:solidFill>
                          <a:srgbClr val="FFFFFF"/>
                        </a:solidFill>
                        <a:ln w="9525">
                          <a:noFill/>
                          <a:miter lim="800000"/>
                          <a:headEnd/>
                          <a:tailEnd/>
                        </a:ln>
                      </wps:spPr>
                      <wps:txbx>
                        <w:txbxContent>
                          <w:p w:rsidR="00055C12" w:rsidRDefault="00055C12" w:rsidP="00D56931">
                            <w:pPr>
                              <w:spacing w:after="0" w:line="180" w:lineRule="exact"/>
                              <w:rPr>
                                <w:rFonts w:ascii="Arial Narrow" w:hAnsi="Arial Narrow"/>
                                <w:sz w:val="18"/>
                                <w:szCs w:val="18"/>
                              </w:rPr>
                            </w:pPr>
                            <w:r>
                              <w:rPr>
                                <w:rFonts w:ascii="Arial Narrow" w:hAnsi="Arial Narrow"/>
                                <w:sz w:val="18"/>
                                <w:szCs w:val="18"/>
                              </w:rPr>
                              <w:t>Передня стінка</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23" o:spid="_x0000_s1724" type="#_x0000_t202" style="position:absolute;margin-left:26.4pt;margin-top:326.9pt;width:56.1pt;height:14.4pt;z-index:252594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" stroked="f">
                <v:textbox inset="1mm,0,0,0">
                  <w:txbxContent>
                    <w:p w:rsidR="00055C12" w:rsidRDefault="00055C12" w:rsidP="00D56931">
                      <w:pPr>
                        <w:spacing w:after="0" w:line="180" w:lineRule="exact"/>
                        <w:rPr>
                          <w:rFonts w:ascii="Arial Narrow" w:hAnsi="Arial Narrow"/>
                          <w:sz w:val="18"/>
                          <w:szCs w:val="18"/>
                        </w:rPr>
                      </w:pPr>
                      <w:r>
                        <w:rPr>
                          <w:rFonts w:ascii="Arial Narrow" w:hAnsi="Arial Narrow"/>
                          <w:sz w:val="18"/>
                          <w:szCs w:val="18"/>
                        </w:rPr>
                        <w:t>Передня стінка</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93152" behindDoc="0" locked="0" layoutInCell="1" allowOverlap="1">
                <wp:simplePos x="0" y="0"/>
                <wp:positionH relativeFrom="margin">
                  <wp:posOffset>426720</wp:posOffset>
                </wp:positionH>
                <wp:positionV relativeFrom="paragraph">
                  <wp:posOffset>1220470</wp:posOffset>
                </wp:positionV>
                <wp:extent cx="712470" cy="182880"/>
                <wp:effectExtent l="0" t="0" r="0" b="7620"/>
                <wp:wrapNone/>
                <wp:docPr id="1124" name="Надпись 1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182880"/>
                        </a:xfrm>
                        <a:prstGeom prst="rect">
                          <a:avLst/>
                        </a:prstGeom>
                        <a:solidFill>
                          <a:srgbClr val="FFFFFF"/>
                        </a:solidFill>
                        <a:ln w="9525">
                          <a:noFill/>
                          <a:miter lim="800000"/>
                          <a:headEnd/>
                          <a:tailEnd/>
                        </a:ln>
                      </wps:spPr>
                      <wps:txbx>
                        <w:txbxContent>
                          <w:p w:rsidR="00055C12" w:rsidRPr="007E274B" w:rsidRDefault="00055C12" w:rsidP="00D56931">
                            <w:pPr>
                              <w:spacing w:after="0" w:line="180" w:lineRule="exact"/>
                              <w:rPr>
                                <w:rFonts w:ascii="Arial Narrow" w:hAnsi="Arial Narrow"/>
                                <w:sz w:val="18"/>
                                <w:szCs w:val="18"/>
                              </w:rPr>
                            </w:pPr>
                            <w:r w:rsidRPr="007E274B">
                              <w:rPr>
                                <w:rFonts w:ascii="Arial Narrow" w:hAnsi="Arial Narrow"/>
                                <w:sz w:val="18"/>
                                <w:szCs w:val="18"/>
                              </w:rPr>
                              <w:t>Передня стінка</w:t>
                            </w:r>
                          </w:p>
                          <w:p w:rsidR="00055C12" w:rsidRPr="007E274B"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24" o:spid="_x0000_s1725" type="#_x0000_t202" style="position:absolute;margin-left:33.6pt;margin-top:96.1pt;width:56.1pt;height:14.4pt;z-index:252593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" stroked="f">
                <v:textbox inset="1mm,0,0,0">
                  <w:txbxContent>
                    <w:p w:rsidR="00055C12" w:rsidRPr="007E274B" w:rsidRDefault="00055C12" w:rsidP="00D56931">
                      <w:pPr>
                        <w:spacing w:after="0" w:line="180" w:lineRule="exact"/>
                        <w:rPr>
                          <w:rFonts w:ascii="Arial Narrow" w:hAnsi="Arial Narrow"/>
                          <w:sz w:val="18"/>
                          <w:szCs w:val="18"/>
                        </w:rPr>
                      </w:pPr>
                      <w:r w:rsidRPr="007E274B">
                        <w:rPr>
                          <w:rFonts w:ascii="Arial Narrow" w:hAnsi="Arial Narrow"/>
                          <w:sz w:val="18"/>
                          <w:szCs w:val="18"/>
                        </w:rPr>
                        <w:t>Передня стінка</w:t>
                      </w:r>
                    </w:p>
                    <w:p w:rsidR="00055C12" w:rsidRPr="007E274B"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592128" behindDoc="0" locked="0" layoutInCell="1" allowOverlap="1">
                <wp:simplePos x="0" y="0"/>
                <wp:positionH relativeFrom="margin">
                  <wp:align>center</wp:align>
                </wp:positionH>
                <wp:positionV relativeFrom="paragraph">
                  <wp:posOffset>57150</wp:posOffset>
                </wp:positionV>
                <wp:extent cx="5321300" cy="774065"/>
                <wp:effectExtent l="0" t="0" r="0" b="6985"/>
                <wp:wrapNone/>
                <wp:docPr id="1125" name="Надпись 1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0" cy="774065"/>
                        </a:xfrm>
                        <a:prstGeom prst="rect">
                          <a:avLst/>
                        </a:prstGeom>
                        <a:solidFill>
                          <a:srgbClr val="FFFFFF"/>
                        </a:solidFill>
                        <a:ln w="9525">
                          <a:noFill/>
                          <a:miter lim="800000"/>
                          <a:headEnd/>
                          <a:tailEnd/>
                        </a:ln>
                      </wps:spPr>
                      <wps:txbx>
                        <w:txbxContent>
                          <w:p w:rsidR="00055C12" w:rsidRDefault="00055C12" w:rsidP="00D56931">
                            <w:pPr>
                              <w:spacing w:after="0"/>
                              <w:rPr>
                                <w:sz w:val="18"/>
                                <w:szCs w:val="18"/>
                                <w:u w:val="single"/>
                              </w:rPr>
                            </w:pPr>
                            <w:r>
                              <w:rPr>
                                <w:sz w:val="18"/>
                                <w:szCs w:val="18"/>
                                <w:u w:val="single"/>
                              </w:rPr>
                              <w:t xml:space="preserve">Рисунок 9.5 </w:t>
                            </w:r>
                          </w:p>
                          <w:p w:rsidR="00055C12" w:rsidRDefault="00055C12" w:rsidP="00D56931">
                            <w:pPr>
                              <w:spacing w:after="0"/>
                              <w:rPr>
                                <w:sz w:val="18"/>
                                <w:szCs w:val="18"/>
                              </w:rPr>
                            </w:pPr>
                            <w:r>
                              <w:rPr>
                                <w:sz w:val="18"/>
                                <w:szCs w:val="18"/>
                              </w:rPr>
                              <w:t xml:space="preserve">Для фіксації зсувної штори </w:t>
                            </w:r>
                            <w:r w:rsidRPr="007E274B">
                              <w:rPr>
                                <w:sz w:val="18"/>
                                <w:szCs w:val="18"/>
                              </w:rPr>
                              <w:t xml:space="preserve">з іншого боку (зазвичай </w:t>
                            </w:r>
                            <w:r>
                              <w:rPr>
                                <w:sz w:val="18"/>
                                <w:szCs w:val="18"/>
                              </w:rPr>
                              <w:t>на фронтальної</w:t>
                            </w:r>
                            <w:r w:rsidRPr="007E274B">
                              <w:rPr>
                                <w:sz w:val="18"/>
                                <w:szCs w:val="18"/>
                              </w:rPr>
                              <w:t xml:space="preserve"> частини контейнера) можна використовувати наступні системи a) або b).</w:t>
                            </w:r>
                            <w:r>
                              <w:rPr>
                                <w:sz w:val="18"/>
                                <w:szCs w:val="18"/>
                              </w:rPr>
                              <w:t xml:space="preserve"> </w:t>
                            </w:r>
                          </w:p>
                          <w:p w:rsidR="00055C12" w:rsidRDefault="00055C12" w:rsidP="00D56931">
                            <w:pPr>
                              <w:spacing w:after="0"/>
                              <w:rPr>
                                <w:sz w:val="18"/>
                                <w:szCs w:val="18"/>
                              </w:rPr>
                            </w:pPr>
                          </w:p>
                          <w:p w:rsidR="00055C12" w:rsidRDefault="00055C12" w:rsidP="00D56931">
                            <w:pPr>
                              <w:spacing w:after="0"/>
                              <w:rPr>
                                <w:sz w:val="18"/>
                                <w:szCs w:val="18"/>
                              </w:rPr>
                            </w:pPr>
                            <w:r>
                              <w:rPr>
                                <w:sz w:val="18"/>
                                <w:szCs w:val="18"/>
                              </w:rPr>
                              <w:t>а) Металева кришка</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25" o:spid="_x0000_s1726" type="#_x0000_t202" style="position:absolute;margin-left:0;margin-top:4.5pt;width:419pt;height:60.95pt;z-index:2525921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" stroked="f">
                <v:textbox inset="1mm,0,0,0">
                  <w:txbxContent>
                    <w:p w:rsidR="00055C12" w:rsidRDefault="00055C12" w:rsidP="00D56931">
                      <w:pPr>
                        <w:spacing w:after="0"/>
                        <w:rPr>
                          <w:sz w:val="18"/>
                          <w:szCs w:val="18"/>
                          <w:u w:val="single"/>
                        </w:rPr>
                      </w:pPr>
                      <w:r>
                        <w:rPr>
                          <w:sz w:val="18"/>
                          <w:szCs w:val="18"/>
                          <w:u w:val="single"/>
                        </w:rPr>
                        <w:t xml:space="preserve">Рисунок 9.5 </w:t>
                      </w:r>
                    </w:p>
                    <w:p w:rsidR="00055C12" w:rsidRDefault="00055C12" w:rsidP="00D56931">
                      <w:pPr>
                        <w:spacing w:after="0"/>
                        <w:rPr>
                          <w:sz w:val="18"/>
                          <w:szCs w:val="18"/>
                        </w:rPr>
                      </w:pPr>
                      <w:r>
                        <w:rPr>
                          <w:sz w:val="18"/>
                          <w:szCs w:val="18"/>
                        </w:rPr>
                        <w:t xml:space="preserve">Для фіксації зсувної штори </w:t>
                      </w:r>
                      <w:r w:rsidRPr="007E274B">
                        <w:rPr>
                          <w:sz w:val="18"/>
                          <w:szCs w:val="18"/>
                        </w:rPr>
                        <w:t xml:space="preserve">з іншого боку (зазвичай </w:t>
                      </w:r>
                      <w:r>
                        <w:rPr>
                          <w:sz w:val="18"/>
                          <w:szCs w:val="18"/>
                        </w:rPr>
                        <w:t>на фронтальної</w:t>
                      </w:r>
                      <w:r w:rsidRPr="007E274B">
                        <w:rPr>
                          <w:sz w:val="18"/>
                          <w:szCs w:val="18"/>
                        </w:rPr>
                        <w:t xml:space="preserve"> частини контейнера) можна використовувати наступні системи a) або b).</w:t>
                      </w:r>
                      <w:r>
                        <w:rPr>
                          <w:sz w:val="18"/>
                          <w:szCs w:val="18"/>
                        </w:rPr>
                        <w:t xml:space="preserve"> </w:t>
                      </w:r>
                    </w:p>
                    <w:p w:rsidR="00055C12" w:rsidRDefault="00055C12" w:rsidP="00D56931">
                      <w:pPr>
                        <w:spacing w:after="0"/>
                        <w:rPr>
                          <w:sz w:val="18"/>
                          <w:szCs w:val="18"/>
                        </w:rPr>
                      </w:pPr>
                    </w:p>
                    <w:p w:rsidR="00055C12" w:rsidRDefault="00055C12" w:rsidP="00D56931">
                      <w:pPr>
                        <w:spacing w:after="0"/>
                        <w:rPr>
                          <w:sz w:val="18"/>
                          <w:szCs w:val="18"/>
                        </w:rPr>
                      </w:pPr>
                      <w:r>
                        <w:rPr>
                          <w:sz w:val="18"/>
                          <w:szCs w:val="18"/>
                        </w:rPr>
                        <w:t>а) Металева кришка</w:t>
                      </w:r>
                    </w:p>
                    <w:p w:rsidR="00055C12" w:rsidRDefault="00055C12" w:rsidP="00D56931">
                      <w:pPr>
                        <w:spacing w:after="0" w:line="240" w:lineRule="auto"/>
                        <w:rPr>
                          <w:sz w:val="14"/>
                          <w:szCs w:val="14"/>
                        </w:rPr>
                      </w:pPr>
                    </w:p>
                  </w:txbxContent>
                </v:textbox>
                <w10:wrap anchorx="margin"/>
              </v:shape>
            </w:pict>
          </mc:Fallback>
        </mc:AlternateContent>
      </w:r>
      <w:r w:rsidR="00FF59E6" w:rsidRPr="00E469DA">
        <w:rPr>
          <w:noProof/>
          <w:lang w:eastAsia="uk-UA"/>
        </w:rPr>
        <w:drawing>
          <wp:inline distT="0" distB="0" distL="0" distR="0">
            <wp:extent cx="5472430" cy="7248144"/>
            <wp:effectExtent l="0" t="0" r="0" b="0"/>
            <wp:docPr id="1166" name="Рисунок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5477557" cy="7254934"/>
                    </a:xfrm>
                    <a:prstGeom prst="rect">
                      <a:avLst/>
                    </a:prstGeom>
                  </pic:spPr>
                </pic:pic>
              </a:graphicData>
            </a:graphic>
          </wp:inline>
        </w:drawing>
      </w:r>
    </w:p>
    <w:p w:rsidR="00D56931" w:rsidRPr="00E469DA" w:rsidRDefault="00D56931" w:rsidP="00D56931"/>
    <w:p w:rsidR="00D56931" w:rsidRPr="00E469DA" w:rsidRDefault="00D56931" w:rsidP="00D56931"/>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hideMark/>
          </w:tcPr>
          <w:p w:rsidR="00D56931" w:rsidRPr="00E469DA" w:rsidRDefault="00BF5229" w:rsidP="00966462">
            <w:pPr>
              <w:spacing w:after="160" w:line="259" w:lineRule="auto"/>
            </w:pPr>
            <w:r w:rsidRPr="00E469DA">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7 – Частина І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 xml:space="preserve">Рисунок 10  </w:t>
      </w:r>
    </w:p>
    <w:p w:rsidR="00D56931" w:rsidRPr="00E469DA" w:rsidRDefault="00BF5229" w:rsidP="00D56931">
      <w:pPr>
        <w:jc w:val="center"/>
      </w:pPr>
      <w:r w:rsidRPr="00E469DA">
        <w:rPr>
          <w:b/>
          <w:bCs/>
          <w:sz w:val="24"/>
          <w:szCs w:val="28"/>
          <w:u w:val="single"/>
        </w:rPr>
        <w:t>ПРИКЛАД КОНСТРУКЦІЇ КОНТЕЙНЕРА ІЗ ЗСУВНИМ ДАХОМ</w:t>
      </w:r>
    </w:p>
    <w:p w:rsidR="00D56931" w:rsidRPr="00E469DA" w:rsidRDefault="00053BC8" w:rsidP="00D56931">
      <w:pPr>
        <w:jc w:val="center"/>
      </w:pPr>
      <w:r>
        <w:rPr>
          <w:rFonts w:ascii="Times New Roman" w:hAnsi="Times New Roman" w:cs="Times New Roman"/>
          <w:noProof/>
          <w:sz w:val="24"/>
          <w:szCs w:val="24"/>
          <w:lang w:eastAsia="uk-UA"/>
        </w:rPr>
        <mc:AlternateContent>
          <mc:Choice Requires="wps">
            <w:drawing>
              <wp:anchor distT="45720" distB="45720" distL="114300" distR="114300" simplePos="0" relativeHeight="252621824" behindDoc="0" locked="0" layoutInCell="1" allowOverlap="1">
                <wp:simplePos x="0" y="0"/>
                <wp:positionH relativeFrom="margin">
                  <wp:posOffset>377190</wp:posOffset>
                </wp:positionH>
                <wp:positionV relativeFrom="paragraph">
                  <wp:posOffset>6083935</wp:posOffset>
                </wp:positionV>
                <wp:extent cx="755650" cy="341630"/>
                <wp:effectExtent l="0" t="0" r="6350" b="1270"/>
                <wp:wrapNone/>
                <wp:docPr id="1128" name="Надпись 1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341630"/>
                        </a:xfrm>
                        <a:prstGeom prst="rect">
                          <a:avLst/>
                        </a:prstGeom>
                        <a:solidFill>
                          <a:srgbClr val="FFFFFF"/>
                        </a:solidFill>
                        <a:ln w="9525">
                          <a:noFill/>
                          <a:miter lim="800000"/>
                          <a:headEnd/>
                          <a:tailEnd/>
                        </a:ln>
                      </wps:spPr>
                      <wps:txbx>
                        <w:txbxContent>
                          <w:p w:rsidR="00055C12" w:rsidRPr="00220D03" w:rsidRDefault="00055C12" w:rsidP="00D56931">
                            <w:pPr>
                              <w:spacing w:after="0"/>
                              <w:rPr>
                                <w:sz w:val="16"/>
                                <w:szCs w:val="16"/>
                              </w:rPr>
                            </w:pPr>
                            <w:r w:rsidRPr="00280B0C">
                              <w:rPr>
                                <w:sz w:val="16"/>
                                <w:szCs w:val="16"/>
                              </w:rPr>
                              <w:t xml:space="preserve">Верхній </w:t>
                            </w:r>
                            <w:r w:rsidRPr="00BF5229">
                              <w:rPr>
                                <w:sz w:val="16"/>
                                <w:szCs w:val="16"/>
                              </w:rPr>
                              <w:t>кант рейки</w:t>
                            </w:r>
                            <w:r>
                              <w:rPr>
                                <w:sz w:val="16"/>
                                <w:szCs w:val="16"/>
                              </w:rPr>
                              <w:t xml:space="preserve">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28" o:spid="_x0000_s1727" type="#_x0000_t202" style="position:absolute;left:0;text-align:left;margin-left:29.7pt;margin-top:479.05pt;width:59.5pt;height:26.9pt;z-index:252621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" stroked="f">
                <v:textbox inset="1mm,0,0,0">
                  <w:txbxContent>
                    <w:p w:rsidR="00055C12" w:rsidRPr="00220D03" w:rsidRDefault="00055C12" w:rsidP="00D56931">
                      <w:pPr>
                        <w:spacing w:after="0"/>
                        <w:rPr>
                          <w:sz w:val="16"/>
                          <w:szCs w:val="16"/>
                        </w:rPr>
                      </w:pPr>
                      <w:r w:rsidRPr="00280B0C">
                        <w:rPr>
                          <w:sz w:val="16"/>
                          <w:szCs w:val="16"/>
                        </w:rPr>
                        <w:t xml:space="preserve">Верхній </w:t>
                      </w:r>
                      <w:r w:rsidRPr="00BF5229">
                        <w:rPr>
                          <w:sz w:val="16"/>
                          <w:szCs w:val="16"/>
                        </w:rPr>
                        <w:t>кант рейки</w:t>
                      </w:r>
                      <w:r>
                        <w:rPr>
                          <w:sz w:val="16"/>
                          <w:szCs w:val="16"/>
                        </w:rPr>
                        <w:t xml:space="preserve">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26944" behindDoc="0" locked="0" layoutInCell="1" allowOverlap="1">
                <wp:simplePos x="0" y="0"/>
                <wp:positionH relativeFrom="margin">
                  <wp:posOffset>1652270</wp:posOffset>
                </wp:positionH>
                <wp:positionV relativeFrom="paragraph">
                  <wp:posOffset>6079490</wp:posOffset>
                </wp:positionV>
                <wp:extent cx="3359150" cy="469265"/>
                <wp:effectExtent l="0" t="0" r="0" b="6985"/>
                <wp:wrapNone/>
                <wp:docPr id="1129" name="Надпись 1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0" cy="469265"/>
                        </a:xfrm>
                        <a:prstGeom prst="rect">
                          <a:avLst/>
                        </a:prstGeom>
                        <a:solidFill>
                          <a:srgbClr val="FFFFFF"/>
                        </a:solidFill>
                        <a:ln w="9525">
                          <a:noFill/>
                          <a:miter lim="800000"/>
                          <a:headEnd/>
                          <a:tailEnd/>
                        </a:ln>
                      </wps:spPr>
                      <wps:txbx>
                        <w:txbxContent>
                          <w:p w:rsidR="00055C12" w:rsidRPr="00220D03" w:rsidRDefault="00055C12" w:rsidP="00D56931">
                            <w:pPr>
                              <w:spacing w:after="0" w:line="240" w:lineRule="auto"/>
                              <w:rPr>
                                <w:sz w:val="12"/>
                                <w:szCs w:val="12"/>
                              </w:rPr>
                            </w:pPr>
                            <w:r>
                              <w:rPr>
                                <w:sz w:val="16"/>
                                <w:szCs w:val="16"/>
                              </w:rPr>
                              <w:t>У кромці знаходиться п</w:t>
                            </w:r>
                            <w:r w:rsidRPr="00220D03">
                              <w:rPr>
                                <w:sz w:val="16"/>
                                <w:szCs w:val="16"/>
                              </w:rPr>
                              <w:t xml:space="preserve">опередньо напружений сталевий трос. </w:t>
                            </w:r>
                            <w:r>
                              <w:rPr>
                                <w:sz w:val="16"/>
                                <w:szCs w:val="16"/>
                              </w:rPr>
                              <w:t>Тягове зусилля</w:t>
                            </w:r>
                            <w:r w:rsidRPr="00220D03">
                              <w:rPr>
                                <w:sz w:val="16"/>
                                <w:szCs w:val="16"/>
                              </w:rPr>
                              <w:t xml:space="preserve">, а також з'єднувальний диск на кожній </w:t>
                            </w:r>
                            <w:r>
                              <w:rPr>
                                <w:sz w:val="16"/>
                                <w:szCs w:val="16"/>
                              </w:rPr>
                              <w:t xml:space="preserve">ковзній </w:t>
                            </w:r>
                            <w:r w:rsidRPr="00220D03">
                              <w:rPr>
                                <w:sz w:val="16"/>
                                <w:szCs w:val="16"/>
                              </w:rPr>
                              <w:t xml:space="preserve">каретці унеможливлюють підйом </w:t>
                            </w:r>
                            <w:r w:rsidRPr="00BF5229">
                              <w:rPr>
                                <w:sz w:val="16"/>
                                <w:szCs w:val="16"/>
                              </w:rPr>
                              <w:t>над верхнім</w:t>
                            </w:r>
                            <w:r w:rsidRPr="00280B0C">
                              <w:rPr>
                                <w:sz w:val="16"/>
                                <w:szCs w:val="16"/>
                              </w:rPr>
                              <w:t xml:space="preserve"> </w:t>
                            </w:r>
                            <w:r>
                              <w:rPr>
                                <w:sz w:val="16"/>
                                <w:szCs w:val="16"/>
                              </w:rPr>
                              <w:t xml:space="preserve">кантом рейки.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29" o:spid="_x0000_s1728" type="#_x0000_t202" style="position:absolute;left:0;text-align:left;margin-left:130.1pt;margin-top:478.7pt;width:264.5pt;height:36.95pt;z-index:252626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" stroked="f">
                <v:textbox inset="1mm,0,0,0">
                  <w:txbxContent>
                    <w:p w:rsidR="00055C12" w:rsidRPr="00220D03" w:rsidRDefault="00055C12" w:rsidP="00D56931">
                      <w:pPr>
                        <w:spacing w:after="0" w:line="240" w:lineRule="auto"/>
                        <w:rPr>
                          <w:sz w:val="12"/>
                          <w:szCs w:val="12"/>
                        </w:rPr>
                      </w:pPr>
                      <w:r>
                        <w:rPr>
                          <w:sz w:val="16"/>
                          <w:szCs w:val="16"/>
                        </w:rPr>
                        <w:t>У кромці знаходиться п</w:t>
                      </w:r>
                      <w:r w:rsidRPr="00220D03">
                        <w:rPr>
                          <w:sz w:val="16"/>
                          <w:szCs w:val="16"/>
                        </w:rPr>
                        <w:t xml:space="preserve">опередньо напружений сталевий трос. </w:t>
                      </w:r>
                      <w:r>
                        <w:rPr>
                          <w:sz w:val="16"/>
                          <w:szCs w:val="16"/>
                        </w:rPr>
                        <w:t>Тягове зусилля</w:t>
                      </w:r>
                      <w:r w:rsidRPr="00220D03">
                        <w:rPr>
                          <w:sz w:val="16"/>
                          <w:szCs w:val="16"/>
                        </w:rPr>
                        <w:t xml:space="preserve">, а також з'єднувальний диск на кожній </w:t>
                      </w:r>
                      <w:r>
                        <w:rPr>
                          <w:sz w:val="16"/>
                          <w:szCs w:val="16"/>
                        </w:rPr>
                        <w:t xml:space="preserve">ковзній </w:t>
                      </w:r>
                      <w:r w:rsidRPr="00220D03">
                        <w:rPr>
                          <w:sz w:val="16"/>
                          <w:szCs w:val="16"/>
                        </w:rPr>
                        <w:t xml:space="preserve">каретці унеможливлюють підйом </w:t>
                      </w:r>
                      <w:r w:rsidRPr="00BF5229">
                        <w:rPr>
                          <w:sz w:val="16"/>
                          <w:szCs w:val="16"/>
                        </w:rPr>
                        <w:t>над верхнім</w:t>
                      </w:r>
                      <w:r w:rsidRPr="00280B0C">
                        <w:rPr>
                          <w:sz w:val="16"/>
                          <w:szCs w:val="16"/>
                        </w:rPr>
                        <w:t xml:space="preserve"> </w:t>
                      </w:r>
                      <w:r>
                        <w:rPr>
                          <w:sz w:val="16"/>
                          <w:szCs w:val="16"/>
                        </w:rPr>
                        <w:t xml:space="preserve">кантом рейки.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22848" behindDoc="0" locked="0" layoutInCell="1" allowOverlap="1">
                <wp:simplePos x="0" y="0"/>
                <wp:positionH relativeFrom="margin">
                  <wp:posOffset>2389505</wp:posOffset>
                </wp:positionH>
                <wp:positionV relativeFrom="paragraph">
                  <wp:posOffset>5366385</wp:posOffset>
                </wp:positionV>
                <wp:extent cx="146050" cy="645160"/>
                <wp:effectExtent l="0" t="0" r="6350" b="2540"/>
                <wp:wrapNone/>
                <wp:docPr id="1130" name="Надпись 1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 cy="645160"/>
                        </a:xfrm>
                        <a:prstGeom prst="rect">
                          <a:avLst/>
                        </a:prstGeom>
                        <a:solidFill>
                          <a:srgbClr val="FFFFFF"/>
                        </a:solidFill>
                        <a:ln w="9525">
                          <a:noFill/>
                          <a:miter lim="800000"/>
                          <a:headEnd/>
                          <a:tailEnd/>
                        </a:ln>
                      </wps:spPr>
                      <wps:txbx>
                        <w:txbxContent>
                          <w:p w:rsidR="00055C12" w:rsidRPr="00220D03" w:rsidRDefault="00055C12" w:rsidP="00D56931">
                            <w:pPr>
                              <w:spacing w:after="0"/>
                              <w:rPr>
                                <w:rFonts w:ascii="Arial Narrow" w:hAnsi="Arial Narrow"/>
                                <w:sz w:val="16"/>
                                <w:szCs w:val="16"/>
                              </w:rPr>
                            </w:pPr>
                            <w:r>
                              <w:rPr>
                                <w:rFonts w:ascii="Arial Narrow" w:hAnsi="Arial Narrow"/>
                                <w:sz w:val="16"/>
                                <w:szCs w:val="16"/>
                              </w:rPr>
                              <w:t>н</w:t>
                            </w:r>
                            <w:r w:rsidRPr="00220D03">
                              <w:rPr>
                                <w:rFonts w:ascii="Arial Narrow" w:hAnsi="Arial Narrow"/>
                                <w:sz w:val="16"/>
                                <w:szCs w:val="16"/>
                              </w:rPr>
                              <w:t>е менше 40 мм</w:t>
                            </w:r>
                          </w:p>
                          <w:p w:rsidR="00055C12" w:rsidRPr="00220D03" w:rsidRDefault="00055C12" w:rsidP="00D56931">
                            <w:pPr>
                              <w:spacing w:after="0" w:line="240" w:lineRule="auto"/>
                              <w:rPr>
                                <w:rFonts w:ascii="Arial Narrow" w:hAnsi="Arial Narrow"/>
                                <w:sz w:val="12"/>
                                <w:szCs w:val="12"/>
                              </w:rPr>
                            </w:pPr>
                          </w:p>
                        </w:txbxContent>
                      </wps:txbx>
                      <wps:bodyPr rot="0" vert="vert270"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30" o:spid="_x0000_s1729" type="#_x0000_t202" style="position:absolute;left:0;text-align:left;margin-left:188.15pt;margin-top:422.55pt;width:11.5pt;height:50.8pt;z-index:252622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" stroked="f">
                <v:textbox style="layout-flow:vertical;mso-layout-flow-alt:bottom-to-top" inset="1mm,0,0,0">
                  <w:txbxContent>
                    <w:p w:rsidR="00055C12" w:rsidRPr="00220D03" w:rsidRDefault="00055C12" w:rsidP="00D56931">
                      <w:pPr>
                        <w:spacing w:after="0"/>
                        <w:rPr>
                          <w:rFonts w:ascii="Arial Narrow" w:hAnsi="Arial Narrow"/>
                          <w:sz w:val="16"/>
                          <w:szCs w:val="16"/>
                        </w:rPr>
                      </w:pPr>
                      <w:r>
                        <w:rPr>
                          <w:rFonts w:ascii="Arial Narrow" w:hAnsi="Arial Narrow"/>
                          <w:sz w:val="16"/>
                          <w:szCs w:val="16"/>
                        </w:rPr>
                        <w:t>н</w:t>
                      </w:r>
                      <w:r w:rsidRPr="00220D03">
                        <w:rPr>
                          <w:rFonts w:ascii="Arial Narrow" w:hAnsi="Arial Narrow"/>
                          <w:sz w:val="16"/>
                          <w:szCs w:val="16"/>
                        </w:rPr>
                        <w:t>е менше 40 мм</w:t>
                      </w:r>
                    </w:p>
                    <w:p w:rsidR="00055C12" w:rsidRPr="00220D03" w:rsidRDefault="00055C12" w:rsidP="00D56931">
                      <w:pPr>
                        <w:spacing w:after="0" w:line="240" w:lineRule="auto"/>
                        <w:rPr>
                          <w:rFonts w:ascii="Arial Narrow" w:hAnsi="Arial Narrow"/>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25920" behindDoc="0" locked="0" layoutInCell="1" allowOverlap="1">
                <wp:simplePos x="0" y="0"/>
                <wp:positionH relativeFrom="margin">
                  <wp:posOffset>365760</wp:posOffset>
                </wp:positionH>
                <wp:positionV relativeFrom="paragraph">
                  <wp:posOffset>5622290</wp:posOffset>
                </wp:positionV>
                <wp:extent cx="731520" cy="347345"/>
                <wp:effectExtent l="0" t="0" r="0" b="0"/>
                <wp:wrapNone/>
                <wp:docPr id="1131" name="Надпись 1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4734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Ковзна </w:t>
                            </w:r>
                          </w:p>
                          <w:p w:rsidR="00055C12" w:rsidRDefault="00055C12" w:rsidP="00D56931">
                            <w:pPr>
                              <w:spacing w:after="0"/>
                              <w:rPr>
                                <w:sz w:val="16"/>
                                <w:szCs w:val="16"/>
                              </w:rPr>
                            </w:pPr>
                            <w:r>
                              <w:rPr>
                                <w:sz w:val="16"/>
                                <w:szCs w:val="16"/>
                              </w:rPr>
                              <w:t>каретка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31" o:spid="_x0000_s1730" type="#_x0000_t202" style="position:absolute;left:0;text-align:left;margin-left:28.8pt;margin-top:442.7pt;width:57.6pt;height:27.35pt;z-index:252625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 xml:space="preserve">Ковзна </w:t>
                      </w:r>
                    </w:p>
                    <w:p w:rsidR="00055C12" w:rsidRDefault="00055C12" w:rsidP="00D56931">
                      <w:pPr>
                        <w:spacing w:after="0"/>
                        <w:rPr>
                          <w:sz w:val="16"/>
                          <w:szCs w:val="16"/>
                        </w:rPr>
                      </w:pPr>
                      <w:r>
                        <w:rPr>
                          <w:sz w:val="16"/>
                          <w:szCs w:val="16"/>
                        </w:rPr>
                        <w:t>каретка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23872" behindDoc="0" locked="0" layoutInCell="1" allowOverlap="1">
                <wp:simplePos x="0" y="0"/>
                <wp:positionH relativeFrom="margin">
                  <wp:posOffset>4370705</wp:posOffset>
                </wp:positionH>
                <wp:positionV relativeFrom="paragraph">
                  <wp:posOffset>5031105</wp:posOffset>
                </wp:positionV>
                <wp:extent cx="841375" cy="347345"/>
                <wp:effectExtent l="0" t="0" r="0" b="0"/>
                <wp:wrapNone/>
                <wp:docPr id="1132" name="Надпись 1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34734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Ковзна </w:t>
                            </w:r>
                          </w:p>
                          <w:p w:rsidR="00055C12" w:rsidRDefault="00055C12" w:rsidP="00D56931">
                            <w:pPr>
                              <w:spacing w:after="0"/>
                              <w:rPr>
                                <w:sz w:val="16"/>
                                <w:szCs w:val="16"/>
                              </w:rPr>
                            </w:pPr>
                            <w:r>
                              <w:rPr>
                                <w:sz w:val="16"/>
                                <w:szCs w:val="16"/>
                              </w:rPr>
                              <w:t>каретка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32" o:spid="_x0000_s1731" type="#_x0000_t202" style="position:absolute;left:0;text-align:left;margin-left:344.15pt;margin-top:396.15pt;width:66.25pt;height:27.35pt;z-index:252623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 xml:space="preserve">Ковзна </w:t>
                      </w:r>
                    </w:p>
                    <w:p w:rsidR="00055C12" w:rsidRDefault="00055C12" w:rsidP="00D56931">
                      <w:pPr>
                        <w:spacing w:after="0"/>
                        <w:rPr>
                          <w:sz w:val="16"/>
                          <w:szCs w:val="16"/>
                        </w:rPr>
                      </w:pPr>
                      <w:r>
                        <w:rPr>
                          <w:sz w:val="16"/>
                          <w:szCs w:val="16"/>
                        </w:rPr>
                        <w:t>каретка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24896" behindDoc="0" locked="0" layoutInCell="1" allowOverlap="1">
                <wp:simplePos x="0" y="0"/>
                <wp:positionH relativeFrom="margin">
                  <wp:posOffset>3328670</wp:posOffset>
                </wp:positionH>
                <wp:positionV relativeFrom="paragraph">
                  <wp:posOffset>4860290</wp:posOffset>
                </wp:positionV>
                <wp:extent cx="841375" cy="170815"/>
                <wp:effectExtent l="0" t="0" r="0" b="635"/>
                <wp:wrapNone/>
                <wp:docPr id="1133" name="Надпись 1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Полотнище даху</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33" o:spid="_x0000_s1732" type="#_x0000_t202" style="position:absolute;left:0;text-align:left;margin-left:262.1pt;margin-top:382.7pt;width:66.25pt;height:13.45pt;z-index:252624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" stroked="f">
                <v:textbox inset="1mm,0,0,0">
                  <w:txbxContent>
                    <w:p w:rsidR="00055C12" w:rsidRDefault="00055C12" w:rsidP="00D56931">
                      <w:pPr>
                        <w:spacing w:after="0"/>
                        <w:rPr>
                          <w:sz w:val="16"/>
                          <w:szCs w:val="16"/>
                        </w:rPr>
                      </w:pPr>
                      <w:r>
                        <w:rPr>
                          <w:sz w:val="16"/>
                          <w:szCs w:val="16"/>
                        </w:rPr>
                        <w:t>Полотнище даху</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20800" behindDoc="0" locked="0" layoutInCell="1" allowOverlap="1">
                <wp:simplePos x="0" y="0"/>
                <wp:positionH relativeFrom="margin">
                  <wp:align>center</wp:align>
                </wp:positionH>
                <wp:positionV relativeFrom="paragraph">
                  <wp:posOffset>4773295</wp:posOffset>
                </wp:positionV>
                <wp:extent cx="841375" cy="280670"/>
                <wp:effectExtent l="0" t="0" r="0" b="5080"/>
                <wp:wrapNone/>
                <wp:docPr id="1134" name="Надпись 1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280670"/>
                        </a:xfrm>
                        <a:prstGeom prst="rect">
                          <a:avLst/>
                        </a:prstGeom>
                        <a:solidFill>
                          <a:srgbClr val="FFFFFF"/>
                        </a:solidFill>
                        <a:ln w="9525">
                          <a:noFill/>
                          <a:miter lim="800000"/>
                          <a:headEnd/>
                          <a:tailEnd/>
                        </a:ln>
                      </wps:spPr>
                      <wps:txbx>
                        <w:txbxContent>
                          <w:p w:rsidR="00055C12" w:rsidRPr="0043385D" w:rsidRDefault="00055C12" w:rsidP="00D56931">
                            <w:pPr>
                              <w:spacing w:after="0"/>
                              <w:rPr>
                                <w:sz w:val="16"/>
                                <w:szCs w:val="16"/>
                              </w:rPr>
                            </w:pPr>
                            <w:r w:rsidRPr="0043385D">
                              <w:rPr>
                                <w:sz w:val="16"/>
                                <w:szCs w:val="16"/>
                              </w:rPr>
                              <w:t>З</w:t>
                            </w:r>
                            <w:r w:rsidRPr="00BF5229">
                              <w:rPr>
                                <w:sz w:val="16"/>
                                <w:szCs w:val="16"/>
                              </w:rPr>
                              <w:t>'</w:t>
                            </w:r>
                            <w:r w:rsidRPr="0043385D">
                              <w:rPr>
                                <w:sz w:val="16"/>
                                <w:szCs w:val="16"/>
                              </w:rPr>
                              <w:t>єднувальний диск</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34" o:spid="_x0000_s1733" type="#_x0000_t202" style="position:absolute;left:0;text-align:left;margin-left:0;margin-top:375.85pt;width:66.25pt;height:22.1pt;z-index:25262080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" stroked="f">
                <v:textbox inset="1mm,0,0,0">
                  <w:txbxContent>
                    <w:p w:rsidR="00055C12" w:rsidRPr="0043385D" w:rsidRDefault="00055C12" w:rsidP="00D56931">
                      <w:pPr>
                        <w:spacing w:after="0"/>
                        <w:rPr>
                          <w:sz w:val="16"/>
                          <w:szCs w:val="16"/>
                        </w:rPr>
                      </w:pPr>
                      <w:r w:rsidRPr="0043385D">
                        <w:rPr>
                          <w:sz w:val="16"/>
                          <w:szCs w:val="16"/>
                        </w:rPr>
                        <w:t>З</w:t>
                      </w:r>
                      <w:r w:rsidRPr="00BF5229">
                        <w:rPr>
                          <w:sz w:val="16"/>
                          <w:szCs w:val="16"/>
                        </w:rPr>
                        <w:t>'</w:t>
                      </w:r>
                      <w:r w:rsidRPr="0043385D">
                        <w:rPr>
                          <w:sz w:val="16"/>
                          <w:szCs w:val="16"/>
                        </w:rPr>
                        <w:t>єднувальний диск</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19776" behindDoc="0" locked="0" layoutInCell="1" allowOverlap="1">
                <wp:simplePos x="0" y="0"/>
                <wp:positionH relativeFrom="margin">
                  <wp:posOffset>786765</wp:posOffset>
                </wp:positionH>
                <wp:positionV relativeFrom="paragraph">
                  <wp:posOffset>4812030</wp:posOffset>
                </wp:positionV>
                <wp:extent cx="902335" cy="170815"/>
                <wp:effectExtent l="0" t="0" r="0" b="635"/>
                <wp:wrapNone/>
                <wp:docPr id="1135" name="Надпись 1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Полотнище даху</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35" o:spid="_x0000_s1734" type="#_x0000_t202" style="position:absolute;left:0;text-align:left;margin-left:61.95pt;margin-top:378.9pt;width:71.05pt;height:13.45pt;z-index:252619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" stroked="f">
                <v:textbox inset="1mm,0,0,0">
                  <w:txbxContent>
                    <w:p w:rsidR="00055C12" w:rsidRDefault="00055C12" w:rsidP="00D56931">
                      <w:pPr>
                        <w:spacing w:after="0"/>
                        <w:rPr>
                          <w:sz w:val="16"/>
                          <w:szCs w:val="16"/>
                        </w:rPr>
                      </w:pPr>
                      <w:r>
                        <w:rPr>
                          <w:sz w:val="16"/>
                          <w:szCs w:val="16"/>
                        </w:rPr>
                        <w:t>Полотнище даху</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18752" behindDoc="0" locked="0" layoutInCell="1" allowOverlap="1">
                <wp:simplePos x="0" y="0"/>
                <wp:positionH relativeFrom="margin">
                  <wp:posOffset>152400</wp:posOffset>
                </wp:positionH>
                <wp:positionV relativeFrom="paragraph">
                  <wp:posOffset>3519170</wp:posOffset>
                </wp:positionV>
                <wp:extent cx="5224145" cy="975360"/>
                <wp:effectExtent l="0" t="0" r="0" b="0"/>
                <wp:wrapNone/>
                <wp:docPr id="1136" name="Надпись 1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4145" cy="975360"/>
                        </a:xfrm>
                        <a:prstGeom prst="rect">
                          <a:avLst/>
                        </a:prstGeom>
                        <a:solidFill>
                          <a:srgbClr val="FFFFFF"/>
                        </a:solidFill>
                        <a:ln w="9525">
                          <a:noFill/>
                          <a:miter lim="800000"/>
                          <a:headEnd/>
                          <a:tailEnd/>
                        </a:ln>
                      </wps:spPr>
                      <wps:txbx>
                        <w:txbxContent>
                          <w:p w:rsidR="00055C12" w:rsidRDefault="00055C12" w:rsidP="00D56931">
                            <w:pPr>
                              <w:spacing w:after="0"/>
                              <w:rPr>
                                <w:sz w:val="18"/>
                                <w:szCs w:val="18"/>
                                <w:u w:val="single"/>
                              </w:rPr>
                            </w:pPr>
                            <w:r>
                              <w:rPr>
                                <w:sz w:val="18"/>
                                <w:szCs w:val="18"/>
                                <w:u w:val="single"/>
                              </w:rPr>
                              <w:t xml:space="preserve">Рисунок 10.1 </w:t>
                            </w:r>
                          </w:p>
                          <w:p w:rsidR="00055C12" w:rsidRDefault="00055C12" w:rsidP="00D56931">
                            <w:pPr>
                              <w:spacing w:after="0"/>
                              <w:rPr>
                                <w:sz w:val="18"/>
                                <w:szCs w:val="18"/>
                              </w:rPr>
                            </w:pPr>
                            <w:r>
                              <w:rPr>
                                <w:sz w:val="18"/>
                                <w:szCs w:val="18"/>
                              </w:rPr>
                              <w:t xml:space="preserve">З </w:t>
                            </w:r>
                            <w:r w:rsidRPr="00E54014">
                              <w:rPr>
                                <w:sz w:val="18"/>
                                <w:szCs w:val="18"/>
                              </w:rPr>
                              <w:t>кожного боку контейнера</w:t>
                            </w:r>
                            <w:r>
                              <w:rPr>
                                <w:sz w:val="18"/>
                                <w:szCs w:val="18"/>
                              </w:rPr>
                              <w:t xml:space="preserve"> закріплені</w:t>
                            </w:r>
                            <w:r w:rsidRPr="00E54014">
                              <w:rPr>
                                <w:sz w:val="18"/>
                                <w:szCs w:val="18"/>
                              </w:rPr>
                              <w:t xml:space="preserve"> </w:t>
                            </w:r>
                            <w:r>
                              <w:rPr>
                                <w:sz w:val="18"/>
                                <w:szCs w:val="18"/>
                              </w:rPr>
                              <w:t xml:space="preserve">вбудовані в кромку два </w:t>
                            </w:r>
                            <w:r w:rsidRPr="00E54014">
                              <w:rPr>
                                <w:sz w:val="18"/>
                                <w:szCs w:val="18"/>
                              </w:rPr>
                              <w:t>попередньо напружені сталеві троси</w:t>
                            </w:r>
                            <w:r>
                              <w:rPr>
                                <w:sz w:val="18"/>
                                <w:szCs w:val="18"/>
                              </w:rPr>
                              <w:t>.</w:t>
                            </w:r>
                            <w:r w:rsidRPr="00E54014">
                              <w:rPr>
                                <w:sz w:val="18"/>
                                <w:szCs w:val="18"/>
                              </w:rPr>
                              <w:t xml:space="preserve"> Цей попередньо напружений сталевий трос кріпиться до </w:t>
                            </w:r>
                            <w:r>
                              <w:rPr>
                                <w:sz w:val="18"/>
                                <w:szCs w:val="18"/>
                              </w:rPr>
                              <w:t>фронтальної</w:t>
                            </w:r>
                            <w:r w:rsidRPr="00E54014">
                              <w:rPr>
                                <w:sz w:val="18"/>
                                <w:szCs w:val="18"/>
                              </w:rPr>
                              <w:t xml:space="preserve"> (див</w:t>
                            </w:r>
                            <w:r>
                              <w:rPr>
                                <w:sz w:val="18"/>
                                <w:szCs w:val="18"/>
                              </w:rPr>
                              <w:t>ись рисунок</w:t>
                            </w:r>
                            <w:r w:rsidRPr="00E54014">
                              <w:rPr>
                                <w:sz w:val="18"/>
                                <w:szCs w:val="18"/>
                              </w:rPr>
                              <w:t xml:space="preserve"> 10.2) і </w:t>
                            </w:r>
                            <w:r>
                              <w:rPr>
                                <w:sz w:val="18"/>
                                <w:szCs w:val="18"/>
                              </w:rPr>
                              <w:t xml:space="preserve">тильної </w:t>
                            </w:r>
                            <w:r w:rsidRPr="00E54014">
                              <w:rPr>
                                <w:sz w:val="18"/>
                                <w:szCs w:val="18"/>
                              </w:rPr>
                              <w:t>(див</w:t>
                            </w:r>
                            <w:r>
                              <w:rPr>
                                <w:sz w:val="18"/>
                                <w:szCs w:val="18"/>
                              </w:rPr>
                              <w:t>ись рисунок</w:t>
                            </w:r>
                            <w:r w:rsidRPr="00E54014">
                              <w:rPr>
                                <w:sz w:val="18"/>
                                <w:szCs w:val="18"/>
                              </w:rPr>
                              <w:t xml:space="preserve"> 10.3) частини корпусу. </w:t>
                            </w:r>
                            <w:r>
                              <w:rPr>
                                <w:sz w:val="18"/>
                                <w:szCs w:val="18"/>
                              </w:rPr>
                              <w:t>Тягове зусилля</w:t>
                            </w:r>
                            <w:r w:rsidRPr="00E54014">
                              <w:rPr>
                                <w:sz w:val="18"/>
                                <w:szCs w:val="18"/>
                              </w:rPr>
                              <w:t xml:space="preserve">, а також з’єднувальний диск на кожній каретці унеможливлюють підйом </w:t>
                            </w:r>
                            <w:r>
                              <w:rPr>
                                <w:sz w:val="18"/>
                                <w:szCs w:val="18"/>
                              </w:rPr>
                              <w:t xml:space="preserve">кромки </w:t>
                            </w:r>
                            <w:r w:rsidRPr="00E54014">
                              <w:rPr>
                                <w:sz w:val="18"/>
                                <w:szCs w:val="18"/>
                              </w:rPr>
                              <w:t xml:space="preserve">з попередньо напруженим сталевим тросом над </w:t>
                            </w:r>
                            <w:r>
                              <w:rPr>
                                <w:sz w:val="18"/>
                                <w:szCs w:val="18"/>
                              </w:rPr>
                              <w:t>верхнім кантом рейки</w:t>
                            </w:r>
                            <w:r w:rsidRPr="00E54014">
                              <w:rPr>
                                <w:sz w:val="18"/>
                                <w:szCs w:val="18"/>
                              </w:rPr>
                              <w:t>.</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36" o:spid="_x0000_s1735" type="#_x0000_t202" style="position:absolute;left:0;text-align:left;margin-left:12pt;margin-top:277.1pt;width:411.35pt;height:76.8pt;z-index:252618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" stroked="f">
                <v:textbox inset="1mm,0,0,0">
                  <w:txbxContent>
                    <w:p w:rsidR="00055C12" w:rsidRDefault="00055C12" w:rsidP="00D56931">
                      <w:pPr>
                        <w:spacing w:after="0"/>
                        <w:rPr>
                          <w:sz w:val="18"/>
                          <w:szCs w:val="18"/>
                          <w:u w:val="single"/>
                        </w:rPr>
                      </w:pPr>
                      <w:r>
                        <w:rPr>
                          <w:sz w:val="18"/>
                          <w:szCs w:val="18"/>
                          <w:u w:val="single"/>
                        </w:rPr>
                        <w:t xml:space="preserve">Рисунок 10.1 </w:t>
                      </w:r>
                    </w:p>
                    <w:p w:rsidR="00055C12" w:rsidRDefault="00055C12" w:rsidP="00D56931">
                      <w:pPr>
                        <w:spacing w:after="0"/>
                        <w:rPr>
                          <w:sz w:val="18"/>
                          <w:szCs w:val="18"/>
                        </w:rPr>
                      </w:pPr>
                      <w:r>
                        <w:rPr>
                          <w:sz w:val="18"/>
                          <w:szCs w:val="18"/>
                        </w:rPr>
                        <w:t xml:space="preserve">З </w:t>
                      </w:r>
                      <w:r w:rsidRPr="00E54014">
                        <w:rPr>
                          <w:sz w:val="18"/>
                          <w:szCs w:val="18"/>
                        </w:rPr>
                        <w:t>кожного боку контейнера</w:t>
                      </w:r>
                      <w:r>
                        <w:rPr>
                          <w:sz w:val="18"/>
                          <w:szCs w:val="18"/>
                        </w:rPr>
                        <w:t xml:space="preserve"> закріплені</w:t>
                      </w:r>
                      <w:r w:rsidRPr="00E54014">
                        <w:rPr>
                          <w:sz w:val="18"/>
                          <w:szCs w:val="18"/>
                        </w:rPr>
                        <w:t xml:space="preserve"> </w:t>
                      </w:r>
                      <w:r>
                        <w:rPr>
                          <w:sz w:val="18"/>
                          <w:szCs w:val="18"/>
                        </w:rPr>
                        <w:t xml:space="preserve">вбудовані в кромку два </w:t>
                      </w:r>
                      <w:r w:rsidRPr="00E54014">
                        <w:rPr>
                          <w:sz w:val="18"/>
                          <w:szCs w:val="18"/>
                        </w:rPr>
                        <w:t>попередньо напружені сталеві троси</w:t>
                      </w:r>
                      <w:r>
                        <w:rPr>
                          <w:sz w:val="18"/>
                          <w:szCs w:val="18"/>
                        </w:rPr>
                        <w:t>.</w:t>
                      </w:r>
                      <w:r w:rsidRPr="00E54014">
                        <w:rPr>
                          <w:sz w:val="18"/>
                          <w:szCs w:val="18"/>
                        </w:rPr>
                        <w:t xml:space="preserve"> Цей попередньо напружений сталевий трос кріпиться до </w:t>
                      </w:r>
                      <w:r>
                        <w:rPr>
                          <w:sz w:val="18"/>
                          <w:szCs w:val="18"/>
                        </w:rPr>
                        <w:t>фронтальної</w:t>
                      </w:r>
                      <w:r w:rsidRPr="00E54014">
                        <w:rPr>
                          <w:sz w:val="18"/>
                          <w:szCs w:val="18"/>
                        </w:rPr>
                        <w:t xml:space="preserve"> (див</w:t>
                      </w:r>
                      <w:r>
                        <w:rPr>
                          <w:sz w:val="18"/>
                          <w:szCs w:val="18"/>
                        </w:rPr>
                        <w:t>ись рисунок</w:t>
                      </w:r>
                      <w:r w:rsidRPr="00E54014">
                        <w:rPr>
                          <w:sz w:val="18"/>
                          <w:szCs w:val="18"/>
                        </w:rPr>
                        <w:t xml:space="preserve"> 10.2) і </w:t>
                      </w:r>
                      <w:r>
                        <w:rPr>
                          <w:sz w:val="18"/>
                          <w:szCs w:val="18"/>
                        </w:rPr>
                        <w:t xml:space="preserve">тильної </w:t>
                      </w:r>
                      <w:r w:rsidRPr="00E54014">
                        <w:rPr>
                          <w:sz w:val="18"/>
                          <w:szCs w:val="18"/>
                        </w:rPr>
                        <w:t>(див</w:t>
                      </w:r>
                      <w:r>
                        <w:rPr>
                          <w:sz w:val="18"/>
                          <w:szCs w:val="18"/>
                        </w:rPr>
                        <w:t>ись рисунок</w:t>
                      </w:r>
                      <w:r w:rsidRPr="00E54014">
                        <w:rPr>
                          <w:sz w:val="18"/>
                          <w:szCs w:val="18"/>
                        </w:rPr>
                        <w:t xml:space="preserve"> 10.3) частини корпусу. </w:t>
                      </w:r>
                      <w:r>
                        <w:rPr>
                          <w:sz w:val="18"/>
                          <w:szCs w:val="18"/>
                        </w:rPr>
                        <w:t>Тягове зусилля</w:t>
                      </w:r>
                      <w:r w:rsidRPr="00E54014">
                        <w:rPr>
                          <w:sz w:val="18"/>
                          <w:szCs w:val="18"/>
                        </w:rPr>
                        <w:t xml:space="preserve">, а також з’єднувальний диск на кожній каретці унеможливлюють підйом </w:t>
                      </w:r>
                      <w:r>
                        <w:rPr>
                          <w:sz w:val="18"/>
                          <w:szCs w:val="18"/>
                        </w:rPr>
                        <w:t xml:space="preserve">кромки </w:t>
                      </w:r>
                      <w:r w:rsidRPr="00E54014">
                        <w:rPr>
                          <w:sz w:val="18"/>
                          <w:szCs w:val="18"/>
                        </w:rPr>
                        <w:t xml:space="preserve">з попередньо напруженим сталевим тросом над </w:t>
                      </w:r>
                      <w:r>
                        <w:rPr>
                          <w:sz w:val="18"/>
                          <w:szCs w:val="18"/>
                        </w:rPr>
                        <w:t>верхнім кантом рейки</w:t>
                      </w:r>
                      <w:r w:rsidRPr="00E54014">
                        <w:rPr>
                          <w:sz w:val="18"/>
                          <w:szCs w:val="18"/>
                        </w:rPr>
                        <w:t>.</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17728" behindDoc="0" locked="0" layoutInCell="1" allowOverlap="1">
                <wp:simplePos x="0" y="0"/>
                <wp:positionH relativeFrom="margin">
                  <wp:posOffset>944880</wp:posOffset>
                </wp:positionH>
                <wp:positionV relativeFrom="paragraph">
                  <wp:posOffset>3013710</wp:posOffset>
                </wp:positionV>
                <wp:extent cx="1969135" cy="323215"/>
                <wp:effectExtent l="0" t="0" r="0" b="635"/>
                <wp:wrapNone/>
                <wp:docPr id="1137" name="Надпись 1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9135" cy="3232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Кріпильний трос навколо днища  контейнера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37" o:spid="_x0000_s1736" type="#_x0000_t202" style="position:absolute;left:0;text-align:left;margin-left:74.4pt;margin-top:237.3pt;width:155.05pt;height:25.45pt;z-index:252617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Кріпильний трос навколо днища  контейнера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12608" behindDoc="0" locked="0" layoutInCell="1" allowOverlap="1">
                <wp:simplePos x="0" y="0"/>
                <wp:positionH relativeFrom="margin">
                  <wp:posOffset>2828925</wp:posOffset>
                </wp:positionH>
                <wp:positionV relativeFrom="paragraph">
                  <wp:posOffset>684530</wp:posOffset>
                </wp:positionV>
                <wp:extent cx="2188210" cy="225425"/>
                <wp:effectExtent l="0" t="0" r="2540" b="3175"/>
                <wp:wrapNone/>
                <wp:docPr id="1138" name="Надпись 1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8210" cy="22542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2"/>
                                <w:szCs w:val="12"/>
                              </w:rPr>
                            </w:pPr>
                            <w:r w:rsidRPr="00757598">
                              <w:rPr>
                                <w:sz w:val="16"/>
                                <w:szCs w:val="16"/>
                              </w:rPr>
                              <w:t>Попередньо напружений сталевий трос з кожного боку</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38" o:spid="_x0000_s1737" type="#_x0000_t202" style="position:absolute;left:0;text-align:left;margin-left:222.75pt;margin-top:53.9pt;width:172.3pt;height:17.75pt;z-index:252612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" stroked="f">
                <v:textbox inset="1mm,0,0,0">
                  <w:txbxContent>
                    <w:p w:rsidR="00055C12" w:rsidRDefault="00055C12" w:rsidP="00D56931">
                      <w:pPr>
                        <w:spacing w:after="0" w:line="240" w:lineRule="auto"/>
                        <w:rPr>
                          <w:sz w:val="12"/>
                          <w:szCs w:val="12"/>
                        </w:rPr>
                      </w:pPr>
                      <w:r w:rsidRPr="00757598">
                        <w:rPr>
                          <w:sz w:val="16"/>
                          <w:szCs w:val="16"/>
                        </w:rPr>
                        <w:t>Попередньо напружений сталевий трос з кожного боку</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16704" behindDoc="0" locked="0" layoutInCell="1" allowOverlap="1">
                <wp:simplePos x="0" y="0"/>
                <wp:positionH relativeFrom="margin">
                  <wp:posOffset>158750</wp:posOffset>
                </wp:positionH>
                <wp:positionV relativeFrom="paragraph">
                  <wp:posOffset>93345</wp:posOffset>
                </wp:positionV>
                <wp:extent cx="5236210" cy="298450"/>
                <wp:effectExtent l="0" t="0" r="2540" b="6350"/>
                <wp:wrapNone/>
                <wp:docPr id="1139" name="Надпись 1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6210" cy="298450"/>
                        </a:xfrm>
                        <a:prstGeom prst="rect">
                          <a:avLst/>
                        </a:prstGeom>
                        <a:solidFill>
                          <a:srgbClr val="FFFFFF"/>
                        </a:solidFill>
                        <a:ln w="9525">
                          <a:noFill/>
                          <a:miter lim="800000"/>
                          <a:headEnd/>
                          <a:tailEnd/>
                        </a:ln>
                      </wps:spPr>
                      <wps:txbx>
                        <w:txbxContent>
                          <w:p w:rsidR="00055C12" w:rsidRPr="00757598" w:rsidRDefault="00055C12" w:rsidP="00D56931">
                            <w:pPr>
                              <w:spacing w:after="0" w:line="240" w:lineRule="auto"/>
                              <w:rPr>
                                <w:sz w:val="18"/>
                                <w:szCs w:val="18"/>
                              </w:rPr>
                            </w:pPr>
                            <w:r w:rsidRPr="00757598">
                              <w:rPr>
                                <w:sz w:val="18"/>
                                <w:szCs w:val="18"/>
                              </w:rPr>
                              <w:t xml:space="preserve">На цьому </w:t>
                            </w:r>
                            <w:r>
                              <w:rPr>
                                <w:sz w:val="18"/>
                                <w:szCs w:val="18"/>
                              </w:rPr>
                              <w:t>рисунку</w:t>
                            </w:r>
                            <w:r w:rsidRPr="00757598">
                              <w:rPr>
                                <w:sz w:val="18"/>
                                <w:szCs w:val="18"/>
                              </w:rPr>
                              <w:t xml:space="preserve"> показано приклад </w:t>
                            </w:r>
                            <w:r>
                              <w:rPr>
                                <w:sz w:val="18"/>
                                <w:szCs w:val="18"/>
                              </w:rPr>
                              <w:t xml:space="preserve">конструкції </w:t>
                            </w:r>
                            <w:r w:rsidRPr="00757598">
                              <w:rPr>
                                <w:sz w:val="18"/>
                                <w:szCs w:val="18"/>
                              </w:rPr>
                              <w:t>контейнера та важливі вимоги, описані в статті 6 цих Правил.</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39" o:spid="_x0000_s1738" type="#_x0000_t202" style="position:absolute;left:0;text-align:left;margin-left:12.5pt;margin-top:7.35pt;width:412.3pt;height:23.5pt;z-index:252616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" stroked="f">
                <v:textbox inset="1mm,0,0,0">
                  <w:txbxContent>
                    <w:p w:rsidR="00055C12" w:rsidRPr="00757598" w:rsidRDefault="00055C12" w:rsidP="00D56931">
                      <w:pPr>
                        <w:spacing w:after="0" w:line="240" w:lineRule="auto"/>
                        <w:rPr>
                          <w:sz w:val="18"/>
                          <w:szCs w:val="18"/>
                        </w:rPr>
                      </w:pPr>
                      <w:r w:rsidRPr="00757598">
                        <w:rPr>
                          <w:sz w:val="18"/>
                          <w:szCs w:val="18"/>
                        </w:rPr>
                        <w:t xml:space="preserve">На цьому </w:t>
                      </w:r>
                      <w:r>
                        <w:rPr>
                          <w:sz w:val="18"/>
                          <w:szCs w:val="18"/>
                        </w:rPr>
                        <w:t>рисунку</w:t>
                      </w:r>
                      <w:r w:rsidRPr="00757598">
                        <w:rPr>
                          <w:sz w:val="18"/>
                          <w:szCs w:val="18"/>
                        </w:rPr>
                        <w:t xml:space="preserve"> показано приклад </w:t>
                      </w:r>
                      <w:r>
                        <w:rPr>
                          <w:sz w:val="18"/>
                          <w:szCs w:val="18"/>
                        </w:rPr>
                        <w:t xml:space="preserve">конструкції </w:t>
                      </w:r>
                      <w:r w:rsidRPr="00757598">
                        <w:rPr>
                          <w:sz w:val="18"/>
                          <w:szCs w:val="18"/>
                        </w:rPr>
                        <w:t>контейнера та важливі вимоги, описані в статті 6 цих Правил.</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13632" behindDoc="0" locked="0" layoutInCell="1" allowOverlap="1">
                <wp:simplePos x="0" y="0"/>
                <wp:positionH relativeFrom="margin">
                  <wp:posOffset>4267200</wp:posOffset>
                </wp:positionH>
                <wp:positionV relativeFrom="paragraph">
                  <wp:posOffset>1385570</wp:posOffset>
                </wp:positionV>
                <wp:extent cx="719455" cy="170815"/>
                <wp:effectExtent l="0" t="0" r="4445" b="635"/>
                <wp:wrapNone/>
                <wp:docPr id="1140" name="Надпись 1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Рисунок 10.3 </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40" o:spid="_x0000_s1739" type="#_x0000_t202" style="position:absolute;left:0;text-align:left;margin-left:336pt;margin-top:109.1pt;width:56.65pt;height:13.45pt;z-index:252613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" stroked="f">
                <v:textbox inset="1mm,0,0,0">
                  <w:txbxContent>
                    <w:p w:rsidR="00055C12" w:rsidRDefault="00055C12" w:rsidP="00D56931">
                      <w:pPr>
                        <w:spacing w:after="0"/>
                        <w:rPr>
                          <w:sz w:val="16"/>
                          <w:szCs w:val="16"/>
                        </w:rPr>
                      </w:pPr>
                      <w:r>
                        <w:rPr>
                          <w:sz w:val="16"/>
                          <w:szCs w:val="16"/>
                        </w:rPr>
                        <w:t xml:space="preserve">Рисунок 10.3 </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15680" behindDoc="0" locked="0" layoutInCell="1" allowOverlap="1">
                <wp:simplePos x="0" y="0"/>
                <wp:positionH relativeFrom="margin">
                  <wp:posOffset>1536065</wp:posOffset>
                </wp:positionH>
                <wp:positionV relativeFrom="paragraph">
                  <wp:posOffset>690880</wp:posOffset>
                </wp:positionV>
                <wp:extent cx="786130" cy="170815"/>
                <wp:effectExtent l="0" t="0" r="0" b="635"/>
                <wp:wrapNone/>
                <wp:docPr id="1141" name="Надпись 1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10.1</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41" o:spid="_x0000_s1740" type="#_x0000_t202" style="position:absolute;left:0;text-align:left;margin-left:120.95pt;margin-top:54.4pt;width:61.9pt;height:13.45pt;z-index:252615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" stroked="f">
                <v:textbox inset="1mm,0,0,0">
                  <w:txbxContent>
                    <w:p w:rsidR="00055C12" w:rsidRDefault="00055C12" w:rsidP="00D56931">
                      <w:pPr>
                        <w:spacing w:after="0"/>
                        <w:rPr>
                          <w:sz w:val="16"/>
                          <w:szCs w:val="16"/>
                        </w:rPr>
                      </w:pPr>
                      <w:r>
                        <w:rPr>
                          <w:sz w:val="16"/>
                          <w:szCs w:val="16"/>
                        </w:rPr>
                        <w:t>Рисунок 10.1</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14656" behindDoc="0" locked="0" layoutInCell="1" allowOverlap="1">
                <wp:simplePos x="0" y="0"/>
                <wp:positionH relativeFrom="margin">
                  <wp:posOffset>383540</wp:posOffset>
                </wp:positionH>
                <wp:positionV relativeFrom="paragraph">
                  <wp:posOffset>763905</wp:posOffset>
                </wp:positionV>
                <wp:extent cx="755650" cy="170815"/>
                <wp:effectExtent l="0" t="0" r="6350" b="635"/>
                <wp:wrapNone/>
                <wp:docPr id="1142" name="Надпись 1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170815"/>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Рисунок 10.2</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42" o:spid="_x0000_s1741" type="#_x0000_t202" style="position:absolute;left:0;text-align:left;margin-left:30.2pt;margin-top:60.15pt;width:59.5pt;height:13.45pt;z-index:252614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" stroked="f">
                <v:textbox inset="1mm,0,0,0">
                  <w:txbxContent>
                    <w:p w:rsidR="00055C12" w:rsidRDefault="00055C12" w:rsidP="00D56931">
                      <w:pPr>
                        <w:spacing w:after="0"/>
                        <w:rPr>
                          <w:sz w:val="16"/>
                          <w:szCs w:val="16"/>
                        </w:rPr>
                      </w:pPr>
                      <w:r>
                        <w:rPr>
                          <w:sz w:val="16"/>
                          <w:szCs w:val="16"/>
                        </w:rPr>
                        <w:t>Рисунок 10.2</w:t>
                      </w:r>
                    </w:p>
                    <w:p w:rsidR="00055C12" w:rsidRDefault="00055C12" w:rsidP="00D56931">
                      <w:pPr>
                        <w:spacing w:after="0" w:line="240" w:lineRule="auto"/>
                        <w:rPr>
                          <w:sz w:val="12"/>
                          <w:szCs w:val="12"/>
                        </w:rPr>
                      </w:pPr>
                    </w:p>
                  </w:txbxContent>
                </v:textbox>
                <w10:wrap anchorx="margin"/>
              </v:shape>
            </w:pict>
          </mc:Fallback>
        </mc:AlternateContent>
      </w:r>
      <w:r w:rsidR="00FF59E6" w:rsidRPr="00E469DA">
        <w:rPr>
          <w:noProof/>
          <w:lang w:eastAsia="uk-UA"/>
        </w:rPr>
        <w:drawing>
          <wp:inline distT="0" distB="0" distL="0" distR="0">
            <wp:extent cx="5472430" cy="6973824"/>
            <wp:effectExtent l="0" t="0" r="0" b="0"/>
            <wp:docPr id="1167"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5476970" cy="6979610"/>
                    </a:xfrm>
                    <a:prstGeom prst="rect">
                      <a:avLst/>
                    </a:prstGeom>
                  </pic:spPr>
                </pic:pic>
              </a:graphicData>
            </a:graphic>
          </wp:inline>
        </w:drawing>
      </w:r>
    </w:p>
    <w:p w:rsidR="00D56931" w:rsidRPr="00E469DA" w:rsidRDefault="00D56931" w:rsidP="00D56931"/>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8B451F">
        <w:tc>
          <w:tcPr>
            <w:tcW w:w="2869" w:type="dxa"/>
          </w:tcPr>
          <w:p w:rsidR="00D56931" w:rsidRPr="00E469DA" w:rsidRDefault="00BF5229" w:rsidP="00966462">
            <w:pPr>
              <w:spacing w:after="160" w:line="259" w:lineRule="auto"/>
            </w:pPr>
            <w:r w:rsidRPr="00E469DA">
              <w:t xml:space="preserve">Додаток 7 – Частина І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rPr>
          <w:b/>
          <w:bCs/>
        </w:rPr>
      </w:pPr>
      <w:r w:rsidRPr="00E469DA">
        <w:rPr>
          <w:b/>
          <w:bCs/>
        </w:rPr>
        <w:t xml:space="preserve">Рисунок 10, продовження </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630016" behindDoc="0" locked="0" layoutInCell="1" allowOverlap="1">
                <wp:simplePos x="0" y="0"/>
                <wp:positionH relativeFrom="margin">
                  <wp:align>center</wp:align>
                </wp:positionH>
                <wp:positionV relativeFrom="paragraph">
                  <wp:posOffset>99060</wp:posOffset>
                </wp:positionV>
                <wp:extent cx="5236210" cy="640080"/>
                <wp:effectExtent l="0" t="0" r="2540" b="7620"/>
                <wp:wrapNone/>
                <wp:docPr id="1144" name="Надпись 1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6210" cy="640080"/>
                        </a:xfrm>
                        <a:prstGeom prst="rect">
                          <a:avLst/>
                        </a:prstGeom>
                        <a:solidFill>
                          <a:srgbClr val="FFFFFF"/>
                        </a:solidFill>
                        <a:ln w="9525">
                          <a:noFill/>
                          <a:miter lim="800000"/>
                          <a:headEnd/>
                          <a:tailEnd/>
                        </a:ln>
                      </wps:spPr>
                      <wps:txbx>
                        <w:txbxContent>
                          <w:p w:rsidR="00055C12" w:rsidRPr="009853AB" w:rsidRDefault="00055C12" w:rsidP="00D56931">
                            <w:pPr>
                              <w:spacing w:after="0" w:line="240" w:lineRule="auto"/>
                              <w:rPr>
                                <w:sz w:val="18"/>
                                <w:szCs w:val="18"/>
                                <w:u w:val="single"/>
                              </w:rPr>
                            </w:pPr>
                            <w:r>
                              <w:rPr>
                                <w:sz w:val="18"/>
                                <w:szCs w:val="18"/>
                                <w:u w:val="single"/>
                              </w:rPr>
                              <w:t xml:space="preserve">Рисунок 10.2 </w:t>
                            </w:r>
                          </w:p>
                          <w:p w:rsidR="00055C12" w:rsidRPr="009853AB" w:rsidRDefault="00055C12" w:rsidP="00D56931">
                            <w:pPr>
                              <w:spacing w:after="0" w:line="240" w:lineRule="auto"/>
                              <w:rPr>
                                <w:sz w:val="18"/>
                                <w:szCs w:val="18"/>
                              </w:rPr>
                            </w:pPr>
                            <w:r w:rsidRPr="009853AB">
                              <w:rPr>
                                <w:sz w:val="18"/>
                                <w:szCs w:val="18"/>
                              </w:rPr>
                              <w:t>Полотнище зсувного даху повин</w:t>
                            </w:r>
                            <w:r>
                              <w:rPr>
                                <w:sz w:val="18"/>
                                <w:szCs w:val="18"/>
                              </w:rPr>
                              <w:t xml:space="preserve">но </w:t>
                            </w:r>
                            <w:r w:rsidRPr="009853AB">
                              <w:rPr>
                                <w:sz w:val="18"/>
                                <w:szCs w:val="18"/>
                              </w:rPr>
                              <w:t xml:space="preserve">перекриватися жорсткою частиною даху на </w:t>
                            </w:r>
                            <w:r>
                              <w:rPr>
                                <w:sz w:val="18"/>
                                <w:szCs w:val="18"/>
                              </w:rPr>
                              <w:t>фронтальній</w:t>
                            </w:r>
                            <w:r w:rsidRPr="009853AB">
                              <w:rPr>
                                <w:sz w:val="18"/>
                                <w:szCs w:val="18"/>
                              </w:rPr>
                              <w:t xml:space="preserve"> стороні контейнера, щоб полотнище даху не можна було </w:t>
                            </w:r>
                            <w:r>
                              <w:rPr>
                                <w:sz w:val="18"/>
                                <w:szCs w:val="18"/>
                              </w:rPr>
                              <w:t>перетягнути через</w:t>
                            </w:r>
                            <w:r w:rsidRPr="009853AB">
                              <w:rPr>
                                <w:sz w:val="18"/>
                                <w:szCs w:val="18"/>
                              </w:rPr>
                              <w:t xml:space="preserve"> верхні</w:t>
                            </w:r>
                            <w:r>
                              <w:rPr>
                                <w:sz w:val="18"/>
                                <w:szCs w:val="18"/>
                              </w:rPr>
                              <w:t>й</w:t>
                            </w:r>
                            <w:r w:rsidRPr="009853AB">
                              <w:rPr>
                                <w:sz w:val="18"/>
                                <w:szCs w:val="18"/>
                              </w:rPr>
                              <w:t xml:space="preserve"> к</w:t>
                            </w:r>
                            <w:r>
                              <w:rPr>
                                <w:sz w:val="18"/>
                                <w:szCs w:val="18"/>
                              </w:rPr>
                              <w:t>ант рейки</w:t>
                            </w:r>
                            <w:r w:rsidRPr="009853AB">
                              <w:rPr>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44" o:spid="_x0000_s1742" type="#_x0000_t202" style="position:absolute;margin-left:0;margin-top:7.8pt;width:412.3pt;height:50.4pt;z-index:25263001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" stroked="f">
                <v:textbox inset="1mm,0,0,0">
                  <w:txbxContent>
                    <w:p w:rsidR="00055C12" w:rsidRPr="009853AB" w:rsidRDefault="00055C12" w:rsidP="00D56931">
                      <w:pPr>
                        <w:spacing w:after="0" w:line="240" w:lineRule="auto"/>
                        <w:rPr>
                          <w:sz w:val="18"/>
                          <w:szCs w:val="18"/>
                          <w:u w:val="single"/>
                        </w:rPr>
                      </w:pPr>
                      <w:r>
                        <w:rPr>
                          <w:sz w:val="18"/>
                          <w:szCs w:val="18"/>
                          <w:u w:val="single"/>
                        </w:rPr>
                        <w:t xml:space="preserve">Рисунок 10.2 </w:t>
                      </w:r>
                    </w:p>
                    <w:p w:rsidR="00055C12" w:rsidRPr="009853AB" w:rsidRDefault="00055C12" w:rsidP="00D56931">
                      <w:pPr>
                        <w:spacing w:after="0" w:line="240" w:lineRule="auto"/>
                        <w:rPr>
                          <w:sz w:val="18"/>
                          <w:szCs w:val="18"/>
                        </w:rPr>
                      </w:pPr>
                      <w:r w:rsidRPr="009853AB">
                        <w:rPr>
                          <w:sz w:val="18"/>
                          <w:szCs w:val="18"/>
                        </w:rPr>
                        <w:t>Полотнище зсувного даху повин</w:t>
                      </w:r>
                      <w:r>
                        <w:rPr>
                          <w:sz w:val="18"/>
                          <w:szCs w:val="18"/>
                        </w:rPr>
                        <w:t xml:space="preserve">но </w:t>
                      </w:r>
                      <w:r w:rsidRPr="009853AB">
                        <w:rPr>
                          <w:sz w:val="18"/>
                          <w:szCs w:val="18"/>
                        </w:rPr>
                        <w:t xml:space="preserve">перекриватися жорсткою частиною даху на </w:t>
                      </w:r>
                      <w:r>
                        <w:rPr>
                          <w:sz w:val="18"/>
                          <w:szCs w:val="18"/>
                        </w:rPr>
                        <w:t>фронтальній</w:t>
                      </w:r>
                      <w:r w:rsidRPr="009853AB">
                        <w:rPr>
                          <w:sz w:val="18"/>
                          <w:szCs w:val="18"/>
                        </w:rPr>
                        <w:t xml:space="preserve"> стороні контейнера, щоб полотнище даху не можна було </w:t>
                      </w:r>
                      <w:r>
                        <w:rPr>
                          <w:sz w:val="18"/>
                          <w:szCs w:val="18"/>
                        </w:rPr>
                        <w:t>перетягнути через</w:t>
                      </w:r>
                      <w:r w:rsidRPr="009853AB">
                        <w:rPr>
                          <w:sz w:val="18"/>
                          <w:szCs w:val="18"/>
                        </w:rPr>
                        <w:t xml:space="preserve"> верхні</w:t>
                      </w:r>
                      <w:r>
                        <w:rPr>
                          <w:sz w:val="18"/>
                          <w:szCs w:val="18"/>
                        </w:rPr>
                        <w:t>й</w:t>
                      </w:r>
                      <w:r w:rsidRPr="009853AB">
                        <w:rPr>
                          <w:sz w:val="18"/>
                          <w:szCs w:val="18"/>
                        </w:rPr>
                        <w:t xml:space="preserve"> к</w:t>
                      </w:r>
                      <w:r>
                        <w:rPr>
                          <w:sz w:val="18"/>
                          <w:szCs w:val="18"/>
                        </w:rPr>
                        <w:t>ант рейки</w:t>
                      </w:r>
                      <w:r w:rsidRPr="009853AB">
                        <w:rPr>
                          <w:sz w:val="18"/>
                          <w:szCs w:val="18"/>
                        </w:rPr>
                        <w:t xml:space="preserve">.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33088" behindDoc="0" locked="0" layoutInCell="1" allowOverlap="1">
                <wp:simplePos x="0" y="0"/>
                <wp:positionH relativeFrom="margin">
                  <wp:posOffset>2206625</wp:posOffset>
                </wp:positionH>
                <wp:positionV relativeFrom="paragraph">
                  <wp:posOffset>5323205</wp:posOffset>
                </wp:positionV>
                <wp:extent cx="1402080" cy="670560"/>
                <wp:effectExtent l="0" t="0" r="7620" b="0"/>
                <wp:wrapNone/>
                <wp:docPr id="1145" name="Надпись 1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670560"/>
                        </a:xfrm>
                        <a:prstGeom prst="rect">
                          <a:avLst/>
                        </a:prstGeom>
                        <a:solidFill>
                          <a:srgbClr val="FFFFFF"/>
                        </a:solidFill>
                        <a:ln w="9525">
                          <a:noFill/>
                          <a:miter lim="800000"/>
                          <a:headEnd/>
                          <a:tailEnd/>
                        </a:ln>
                      </wps:spPr>
                      <wps:txbx>
                        <w:txbxContent>
                          <w:p w:rsidR="00055C12" w:rsidRDefault="00055C12" w:rsidP="00D56931">
                            <w:pPr>
                              <w:spacing w:after="0" w:line="180" w:lineRule="exact"/>
                              <w:rPr>
                                <w:rFonts w:ascii="Arial Narrow" w:hAnsi="Arial Narrow"/>
                                <w:sz w:val="16"/>
                                <w:szCs w:val="16"/>
                              </w:rPr>
                            </w:pPr>
                            <w:r>
                              <w:rPr>
                                <w:rFonts w:ascii="Arial Narrow" w:hAnsi="Arial Narrow"/>
                                <w:szCs w:val="20"/>
                              </w:rPr>
                              <w:t xml:space="preserve">Місце </w:t>
                            </w:r>
                            <w:r w:rsidRPr="00280B0C">
                              <w:rPr>
                                <w:rFonts w:ascii="Arial Narrow" w:hAnsi="Arial Narrow"/>
                                <w:szCs w:val="20"/>
                              </w:rPr>
                              <w:t>кріплення</w:t>
                            </w:r>
                            <w:r>
                              <w:rPr>
                                <w:rFonts w:ascii="Arial Narrow" w:hAnsi="Arial Narrow"/>
                                <w:szCs w:val="20"/>
                              </w:rPr>
                              <w:t xml:space="preserve"> попередньо напруженого сталевого троса за допомогою (суцільних) заклепок або зварювання.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45" o:spid="_x0000_s1743" type="#_x0000_t202" style="position:absolute;margin-left:173.75pt;margin-top:419.15pt;width:110.4pt;height:52.8pt;z-index:252633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" stroked="f">
                <v:textbox inset="1mm,0,0,0">
                  <w:txbxContent>
                    <w:p w:rsidR="00055C12" w:rsidRDefault="00055C12" w:rsidP="00D56931">
                      <w:pPr>
                        <w:spacing w:after="0" w:line="180" w:lineRule="exact"/>
                        <w:rPr>
                          <w:rFonts w:ascii="Arial Narrow" w:hAnsi="Arial Narrow"/>
                          <w:sz w:val="16"/>
                          <w:szCs w:val="16"/>
                        </w:rPr>
                      </w:pPr>
                      <w:r>
                        <w:rPr>
                          <w:rFonts w:ascii="Arial Narrow" w:hAnsi="Arial Narrow"/>
                          <w:szCs w:val="20"/>
                        </w:rPr>
                        <w:t xml:space="preserve">Місце </w:t>
                      </w:r>
                      <w:r w:rsidRPr="00280B0C">
                        <w:rPr>
                          <w:rFonts w:ascii="Arial Narrow" w:hAnsi="Arial Narrow"/>
                          <w:szCs w:val="20"/>
                        </w:rPr>
                        <w:t>кріплення</w:t>
                      </w:r>
                      <w:r>
                        <w:rPr>
                          <w:rFonts w:ascii="Arial Narrow" w:hAnsi="Arial Narrow"/>
                          <w:szCs w:val="20"/>
                        </w:rPr>
                        <w:t xml:space="preserve"> попередньо напруженого сталевого троса за допомогою (суцільних) заклепок або зварювання.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32064" behindDoc="0" locked="0" layoutInCell="1" allowOverlap="1">
                <wp:simplePos x="0" y="0"/>
                <wp:positionH relativeFrom="margin">
                  <wp:posOffset>4059555</wp:posOffset>
                </wp:positionH>
                <wp:positionV relativeFrom="paragraph">
                  <wp:posOffset>964565</wp:posOffset>
                </wp:positionV>
                <wp:extent cx="1273810" cy="774065"/>
                <wp:effectExtent l="0" t="0" r="2540" b="6985"/>
                <wp:wrapNone/>
                <wp:docPr id="1146" name="Надпись 1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810" cy="774065"/>
                        </a:xfrm>
                        <a:prstGeom prst="rect">
                          <a:avLst/>
                        </a:prstGeom>
                        <a:solidFill>
                          <a:srgbClr val="FFFFFF"/>
                        </a:solidFill>
                        <a:ln w="9525">
                          <a:noFill/>
                          <a:miter lim="800000"/>
                          <a:headEnd/>
                          <a:tailEnd/>
                        </a:ln>
                      </wps:spPr>
                      <wps:txbx>
                        <w:txbxContent>
                          <w:p w:rsidR="00055C12" w:rsidRPr="00575F03" w:rsidRDefault="00055C12" w:rsidP="00D56931">
                            <w:pPr>
                              <w:spacing w:after="0" w:line="180" w:lineRule="exact"/>
                              <w:rPr>
                                <w:rFonts w:ascii="Arial Narrow" w:hAnsi="Arial Narrow"/>
                                <w:sz w:val="16"/>
                                <w:szCs w:val="16"/>
                              </w:rPr>
                            </w:pPr>
                            <w:r w:rsidRPr="00575F03">
                              <w:rPr>
                                <w:rFonts w:ascii="Arial Narrow" w:hAnsi="Arial Narrow"/>
                                <w:szCs w:val="20"/>
                              </w:rPr>
                              <w:t>Місце кріплення попередньо напруженого сталевого троса повністю закрите та закріплене матеріалом даху</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46" o:spid="_x0000_s1744" type="#_x0000_t202" style="position:absolute;margin-left:319.65pt;margin-top:75.95pt;width:100.3pt;height:60.95pt;z-index:252632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" stroked="f">
                <v:textbox inset="1mm,0,0,0">
                  <w:txbxContent>
                    <w:p w:rsidR="00055C12" w:rsidRPr="00575F03" w:rsidRDefault="00055C12" w:rsidP="00D56931">
                      <w:pPr>
                        <w:spacing w:after="0" w:line="180" w:lineRule="exact"/>
                        <w:rPr>
                          <w:rFonts w:ascii="Arial Narrow" w:hAnsi="Arial Narrow"/>
                          <w:sz w:val="16"/>
                          <w:szCs w:val="16"/>
                        </w:rPr>
                      </w:pPr>
                      <w:r w:rsidRPr="00575F03">
                        <w:rPr>
                          <w:rFonts w:ascii="Arial Narrow" w:hAnsi="Arial Narrow"/>
                          <w:szCs w:val="20"/>
                        </w:rPr>
                        <w:t>Місце кріплення попередньо напруженого сталевого троса повністю закрите та закріплене матеріалом даху</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31040" behindDoc="0" locked="0" layoutInCell="1" allowOverlap="1">
                <wp:simplePos x="0" y="0"/>
                <wp:positionH relativeFrom="margin">
                  <wp:posOffset>67310</wp:posOffset>
                </wp:positionH>
                <wp:positionV relativeFrom="paragraph">
                  <wp:posOffset>2086610</wp:posOffset>
                </wp:positionV>
                <wp:extent cx="749935" cy="1670050"/>
                <wp:effectExtent l="0" t="0" r="0" b="6350"/>
                <wp:wrapNone/>
                <wp:docPr id="1147" name="Надпись 1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935" cy="167005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 xml:space="preserve">Полотнище даху закріплюється на фронтальній стороні за допомогою, наприклад, ременя, як зазначено в пункті 11 статті 3. </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47" o:spid="_x0000_s1745" type="#_x0000_t202" style="position:absolute;margin-left:5.3pt;margin-top:164.3pt;width:59.05pt;height:131.5pt;z-index:252631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" stroked="f">
                <v:textbox inset="1mm,0,0,0">
                  <w:txbxContent>
                    <w:p w:rsidR="00055C12" w:rsidRDefault="00055C12" w:rsidP="00D56931">
                      <w:pPr>
                        <w:spacing w:after="0" w:line="180" w:lineRule="exact"/>
                        <w:rPr>
                          <w:sz w:val="18"/>
                          <w:szCs w:val="18"/>
                        </w:rPr>
                      </w:pPr>
                      <w:r>
                        <w:rPr>
                          <w:sz w:val="18"/>
                          <w:szCs w:val="18"/>
                        </w:rPr>
                        <w:t xml:space="preserve">Полотнище даху закріплюється на фронтальній стороні за допомогою, наприклад, ременя, як зазначено в пункті 11 статті 3. </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28992" behindDoc="0" locked="0" layoutInCell="1" allowOverlap="1">
                <wp:simplePos x="0" y="0"/>
                <wp:positionH relativeFrom="margin">
                  <wp:posOffset>201295</wp:posOffset>
                </wp:positionH>
                <wp:positionV relativeFrom="paragraph">
                  <wp:posOffset>4646930</wp:posOffset>
                </wp:positionV>
                <wp:extent cx="670560" cy="311150"/>
                <wp:effectExtent l="0" t="0" r="0" b="0"/>
                <wp:wrapNone/>
                <wp:docPr id="1148" name="Надпись 1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 cy="31115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sidRPr="00280B0C">
                              <w:rPr>
                                <w:sz w:val="18"/>
                                <w:szCs w:val="18"/>
                              </w:rPr>
                              <w:t>Кріпильн</w:t>
                            </w:r>
                            <w:r w:rsidRPr="00BF5229">
                              <w:rPr>
                                <w:sz w:val="18"/>
                                <w:szCs w:val="18"/>
                              </w:rPr>
                              <w:t>ий трос</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48" o:spid="_x0000_s1746" type="#_x0000_t202" style="position:absolute;margin-left:15.85pt;margin-top:365.9pt;width:52.8pt;height:24.5pt;z-index:252628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" stroked="f">
                <v:textbox inset="1mm,0,0,0">
                  <w:txbxContent>
                    <w:p w:rsidR="00055C12" w:rsidRDefault="00055C12" w:rsidP="00D56931">
                      <w:pPr>
                        <w:spacing w:after="0" w:line="180" w:lineRule="exact"/>
                        <w:rPr>
                          <w:sz w:val="18"/>
                          <w:szCs w:val="18"/>
                        </w:rPr>
                      </w:pPr>
                      <w:r w:rsidRPr="00280B0C">
                        <w:rPr>
                          <w:sz w:val="18"/>
                          <w:szCs w:val="18"/>
                        </w:rPr>
                        <w:t>Кріпильн</w:t>
                      </w:r>
                      <w:r w:rsidRPr="00BF5229">
                        <w:rPr>
                          <w:sz w:val="18"/>
                          <w:szCs w:val="18"/>
                        </w:rPr>
                        <w:t>ий трос</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27968" behindDoc="0" locked="0" layoutInCell="1" allowOverlap="1">
                <wp:simplePos x="0" y="0"/>
                <wp:positionH relativeFrom="margin">
                  <wp:posOffset>3956685</wp:posOffset>
                </wp:positionH>
                <wp:positionV relativeFrom="paragraph">
                  <wp:posOffset>4335780</wp:posOffset>
                </wp:positionV>
                <wp:extent cx="1292225" cy="267970"/>
                <wp:effectExtent l="0" t="0" r="3175" b="0"/>
                <wp:wrapNone/>
                <wp:docPr id="1149" name="Надпись 1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2225" cy="267970"/>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2"/>
                                <w:szCs w:val="12"/>
                              </w:rPr>
                            </w:pPr>
                            <w:r w:rsidRPr="00757598">
                              <w:rPr>
                                <w:sz w:val="16"/>
                                <w:szCs w:val="16"/>
                              </w:rPr>
                              <w:t xml:space="preserve">Попередньо напружений сталевий трос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49" o:spid="_x0000_s1747" type="#_x0000_t202" style="position:absolute;margin-left:311.55pt;margin-top:341.4pt;width:101.75pt;height:21.1pt;z-index:25262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" stroked="f">
                <v:textbox inset="1mm,0,0,0">
                  <w:txbxContent>
                    <w:p w:rsidR="00055C12" w:rsidRDefault="00055C12" w:rsidP="00D56931">
                      <w:pPr>
                        <w:spacing w:after="0" w:line="240" w:lineRule="auto"/>
                        <w:rPr>
                          <w:sz w:val="12"/>
                          <w:szCs w:val="12"/>
                        </w:rPr>
                      </w:pPr>
                      <w:r w:rsidRPr="00757598">
                        <w:rPr>
                          <w:sz w:val="16"/>
                          <w:szCs w:val="16"/>
                        </w:rPr>
                        <w:t xml:space="preserve">Попередньо напружений сталевий трос </w:t>
                      </w:r>
                    </w:p>
                  </w:txbxContent>
                </v:textbox>
                <w10:wrap anchorx="margin"/>
              </v:shape>
            </w:pict>
          </mc:Fallback>
        </mc:AlternateContent>
      </w:r>
      <w:r w:rsidR="00FF59E6" w:rsidRPr="00E469DA">
        <w:rPr>
          <w:noProof/>
          <w:lang w:eastAsia="uk-UA"/>
        </w:rPr>
        <w:drawing>
          <wp:inline distT="0" distB="0" distL="0" distR="0">
            <wp:extent cx="5472430" cy="6357620"/>
            <wp:effectExtent l="0" t="0" r="0" b="5080"/>
            <wp:docPr id="1168" name="Рисунок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5472430" cy="6357620"/>
                    </a:xfrm>
                    <a:prstGeom prst="rect">
                      <a:avLst/>
                    </a:prstGeom>
                  </pic:spPr>
                </pic:pic>
              </a:graphicData>
            </a:graphic>
          </wp:inline>
        </w:drawing>
      </w:r>
    </w:p>
    <w:p w:rsidR="00D56931" w:rsidRPr="00E469DA" w:rsidRDefault="00D56931" w:rsidP="00D56931"/>
    <w:p w:rsidR="00D56931" w:rsidRPr="00E469DA" w:rsidRDefault="00BF5229" w:rsidP="00D56931">
      <w:r w:rsidRPr="00E469DA">
        <w:br w:type="page"/>
      </w: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8B451F">
        <w:tc>
          <w:tcPr>
            <w:tcW w:w="2869" w:type="dxa"/>
            <w:hideMark/>
          </w:tcPr>
          <w:p w:rsidR="00D56931" w:rsidRPr="00E469DA" w:rsidRDefault="00BF5229" w:rsidP="00966462">
            <w:pPr>
              <w:spacing w:after="160" w:line="259" w:lineRule="auto"/>
            </w:pPr>
            <w:r w:rsidRPr="00E469DA">
              <w:lastRenderedPageBreak/>
              <w:t xml:space="preserve">Конвенція МДП </w:t>
            </w:r>
          </w:p>
        </w:tc>
        <w:tc>
          <w:tcPr>
            <w:tcW w:w="2869" w:type="dxa"/>
            <w:hideMark/>
          </w:tcPr>
          <w:p w:rsidR="00D56931" w:rsidRPr="00E469DA" w:rsidRDefault="00BF5229" w:rsidP="00966462">
            <w:pPr>
              <w:spacing w:after="160" w:line="259" w:lineRule="auto"/>
              <w:jc w:val="center"/>
            </w:pPr>
            <w:r w:rsidRPr="00E469DA">
              <w:t xml:space="preserve">                                                             </w:t>
            </w:r>
          </w:p>
        </w:tc>
        <w:tc>
          <w:tcPr>
            <w:tcW w:w="2870" w:type="dxa"/>
            <w:hideMark/>
          </w:tcPr>
          <w:p w:rsidR="00D56931" w:rsidRPr="00E469DA" w:rsidRDefault="00BF5229" w:rsidP="00966462">
            <w:pPr>
              <w:spacing w:after="160" w:line="259" w:lineRule="auto"/>
              <w:jc w:val="right"/>
            </w:pPr>
            <w:r w:rsidRPr="00E469DA">
              <w:t xml:space="preserve">Додаток 7 – Частина І </w:t>
            </w:r>
          </w:p>
        </w:tc>
      </w:tr>
    </w:tbl>
    <w:p w:rsidR="00D56931" w:rsidRPr="00E469DA" w:rsidRDefault="00D56931" w:rsidP="00D56931"/>
    <w:p w:rsidR="00D56931" w:rsidRPr="00E469DA" w:rsidRDefault="00BF5229" w:rsidP="00D56931">
      <w:pPr>
        <w:rPr>
          <w:b/>
          <w:bCs/>
        </w:rPr>
      </w:pPr>
      <w:r w:rsidRPr="00E469DA">
        <w:rPr>
          <w:b/>
          <w:bCs/>
        </w:rPr>
        <w:t xml:space="preserve">Рисунок 10, продовження </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639232" behindDoc="0" locked="0" layoutInCell="1" allowOverlap="1">
                <wp:simplePos x="0" y="0"/>
                <wp:positionH relativeFrom="margin">
                  <wp:posOffset>4139565</wp:posOffset>
                </wp:positionH>
                <wp:positionV relativeFrom="paragraph">
                  <wp:posOffset>5494020</wp:posOffset>
                </wp:positionV>
                <wp:extent cx="1146175" cy="633730"/>
                <wp:effectExtent l="0" t="0" r="0" b="0"/>
                <wp:wrapNone/>
                <wp:docPr id="1150" name="Надпись 1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175" cy="633730"/>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2"/>
                                <w:szCs w:val="12"/>
                              </w:rPr>
                            </w:pPr>
                            <w:r w:rsidRPr="00CA58D6">
                              <w:rPr>
                                <w:sz w:val="16"/>
                                <w:szCs w:val="16"/>
                              </w:rPr>
                              <w:t>Після закривання та опечатування дверей системи знаходяться під митним захистом</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50" o:spid="_x0000_s1748" type="#_x0000_t202" style="position:absolute;margin-left:325.95pt;margin-top:432.6pt;width:90.25pt;height:49.9pt;z-index:252639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" stroked="f">
                <v:textbox inset="1mm,0,0,0">
                  <w:txbxContent>
                    <w:p w:rsidR="00055C12" w:rsidRDefault="00055C12" w:rsidP="00D56931">
                      <w:pPr>
                        <w:spacing w:after="0" w:line="240" w:lineRule="auto"/>
                        <w:rPr>
                          <w:sz w:val="12"/>
                          <w:szCs w:val="12"/>
                        </w:rPr>
                      </w:pPr>
                      <w:r w:rsidRPr="00CA58D6">
                        <w:rPr>
                          <w:sz w:val="16"/>
                          <w:szCs w:val="16"/>
                        </w:rPr>
                        <w:t>Після закривання та опечатування дверей системи знаходяться під митним захистом</w:t>
                      </w:r>
                      <w:r>
                        <w:rPr>
                          <w:sz w:val="16"/>
                          <w:szCs w:val="16"/>
                        </w:rPr>
                        <w:t xml:space="preserve">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38208" behindDoc="0" locked="0" layoutInCell="1" allowOverlap="1">
                <wp:simplePos x="0" y="0"/>
                <wp:positionH relativeFrom="margin">
                  <wp:posOffset>3797935</wp:posOffset>
                </wp:positionH>
                <wp:positionV relativeFrom="paragraph">
                  <wp:posOffset>4573270</wp:posOffset>
                </wp:positionV>
                <wp:extent cx="1402080" cy="536575"/>
                <wp:effectExtent l="0" t="0" r="7620" b="0"/>
                <wp:wrapNone/>
                <wp:docPr id="1151" name="Надпись 1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536575"/>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2"/>
                                <w:szCs w:val="12"/>
                              </w:rPr>
                            </w:pPr>
                            <w:r>
                              <w:rPr>
                                <w:sz w:val="16"/>
                                <w:szCs w:val="16"/>
                              </w:rPr>
                              <w:t xml:space="preserve">Ковзна каретка з полотнища даху (закритого) з системою закривання (всередині)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51" o:spid="_x0000_s1749" type="#_x0000_t202" style="position:absolute;margin-left:299.05pt;margin-top:360.1pt;width:110.4pt;height:42.25pt;z-index:252638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" stroked="f">
                <v:textbox inset="1mm,0,0,0">
                  <w:txbxContent>
                    <w:p w:rsidR="00055C12" w:rsidRDefault="00055C12" w:rsidP="00D56931">
                      <w:pPr>
                        <w:spacing w:after="0" w:line="240" w:lineRule="auto"/>
                        <w:rPr>
                          <w:sz w:val="12"/>
                          <w:szCs w:val="12"/>
                        </w:rPr>
                      </w:pPr>
                      <w:r>
                        <w:rPr>
                          <w:sz w:val="16"/>
                          <w:szCs w:val="16"/>
                        </w:rPr>
                        <w:t xml:space="preserve">Ковзна каретка з полотнища даху (закритого) з системою закривання (всередині)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37184" behindDoc="0" locked="0" layoutInCell="1" allowOverlap="1">
                <wp:simplePos x="0" y="0"/>
                <wp:positionH relativeFrom="margin">
                  <wp:posOffset>3791585</wp:posOffset>
                </wp:positionH>
                <wp:positionV relativeFrom="paragraph">
                  <wp:posOffset>3214370</wp:posOffset>
                </wp:positionV>
                <wp:extent cx="1584960" cy="890270"/>
                <wp:effectExtent l="0" t="0" r="0" b="5080"/>
                <wp:wrapNone/>
                <wp:docPr id="1152" name="Надпись 1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890270"/>
                        </a:xfrm>
                        <a:prstGeom prst="rect">
                          <a:avLst/>
                        </a:prstGeom>
                        <a:solidFill>
                          <a:srgbClr val="FFFFFF"/>
                        </a:solidFill>
                        <a:ln w="9525">
                          <a:noFill/>
                          <a:miter lim="800000"/>
                          <a:headEnd/>
                          <a:tailEnd/>
                        </a:ln>
                      </wps:spPr>
                      <wps:txbx>
                        <w:txbxContent>
                          <w:p w:rsidR="00055C12" w:rsidRDefault="00055C12" w:rsidP="00D56931">
                            <w:pPr>
                              <w:spacing w:after="0" w:line="160" w:lineRule="exact"/>
                              <w:rPr>
                                <w:sz w:val="12"/>
                                <w:szCs w:val="12"/>
                              </w:rPr>
                            </w:pPr>
                            <w:r w:rsidRPr="00BA3BFE">
                              <w:rPr>
                                <w:sz w:val="16"/>
                                <w:szCs w:val="16"/>
                              </w:rPr>
                              <w:t>Натяжний пристрій на важільному механізмі. З</w:t>
                            </w:r>
                            <w:r>
                              <w:rPr>
                                <w:sz w:val="16"/>
                                <w:szCs w:val="16"/>
                              </w:rPr>
                              <w:t>а</w:t>
                            </w:r>
                            <w:r w:rsidRPr="00BA3BFE">
                              <w:rPr>
                                <w:sz w:val="16"/>
                                <w:szCs w:val="16"/>
                              </w:rPr>
                              <w:t xml:space="preserve">гинаючи </w:t>
                            </w:r>
                            <w:r>
                              <w:rPr>
                                <w:sz w:val="16"/>
                                <w:szCs w:val="16"/>
                              </w:rPr>
                              <w:t xml:space="preserve">вниз </w:t>
                            </w:r>
                            <w:r w:rsidRPr="00BA3BFE">
                              <w:rPr>
                                <w:sz w:val="16"/>
                                <w:szCs w:val="16"/>
                              </w:rPr>
                              <w:t>частину даху з</w:t>
                            </w:r>
                            <w:r>
                              <w:rPr>
                                <w:sz w:val="16"/>
                                <w:szCs w:val="16"/>
                              </w:rPr>
                              <w:t>а допомогою</w:t>
                            </w:r>
                            <w:r w:rsidRPr="00BA3BFE">
                              <w:rPr>
                                <w:sz w:val="16"/>
                                <w:szCs w:val="16"/>
                              </w:rPr>
                              <w:t xml:space="preserve"> натяжн</w:t>
                            </w:r>
                            <w:r>
                              <w:rPr>
                                <w:sz w:val="16"/>
                                <w:szCs w:val="16"/>
                              </w:rPr>
                              <w:t>ого</w:t>
                            </w:r>
                            <w:r w:rsidRPr="00BA3BFE">
                              <w:rPr>
                                <w:sz w:val="16"/>
                                <w:szCs w:val="16"/>
                              </w:rPr>
                              <w:t xml:space="preserve"> пристро</w:t>
                            </w:r>
                            <w:r>
                              <w:rPr>
                                <w:sz w:val="16"/>
                                <w:szCs w:val="16"/>
                              </w:rPr>
                              <w:t>ю</w:t>
                            </w:r>
                            <w:r w:rsidRPr="00BA3BFE">
                              <w:rPr>
                                <w:sz w:val="16"/>
                                <w:szCs w:val="16"/>
                              </w:rPr>
                              <w:t>, попередньо напружений сталевий трос буде натягнутий</w:t>
                            </w:r>
                            <w:r>
                              <w:rPr>
                                <w:sz w:val="16"/>
                                <w:szCs w:val="16"/>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52" o:spid="_x0000_s1750" type="#_x0000_t202" style="position:absolute;margin-left:298.55pt;margin-top:253.1pt;width:124.8pt;height:70.1pt;z-index:252637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" stroked="f">
                <v:textbox inset="1mm,0,0,0">
                  <w:txbxContent>
                    <w:p w:rsidR="00055C12" w:rsidRDefault="00055C12" w:rsidP="00D56931">
                      <w:pPr>
                        <w:spacing w:after="0" w:line="160" w:lineRule="exact"/>
                        <w:rPr>
                          <w:sz w:val="12"/>
                          <w:szCs w:val="12"/>
                        </w:rPr>
                      </w:pPr>
                      <w:r w:rsidRPr="00BA3BFE">
                        <w:rPr>
                          <w:sz w:val="16"/>
                          <w:szCs w:val="16"/>
                        </w:rPr>
                        <w:t>Натяжний пристрій на важільному механізмі. З</w:t>
                      </w:r>
                      <w:r>
                        <w:rPr>
                          <w:sz w:val="16"/>
                          <w:szCs w:val="16"/>
                        </w:rPr>
                        <w:t>а</w:t>
                      </w:r>
                      <w:r w:rsidRPr="00BA3BFE">
                        <w:rPr>
                          <w:sz w:val="16"/>
                          <w:szCs w:val="16"/>
                        </w:rPr>
                        <w:t xml:space="preserve">гинаючи </w:t>
                      </w:r>
                      <w:r>
                        <w:rPr>
                          <w:sz w:val="16"/>
                          <w:szCs w:val="16"/>
                        </w:rPr>
                        <w:t xml:space="preserve">вниз </w:t>
                      </w:r>
                      <w:r w:rsidRPr="00BA3BFE">
                        <w:rPr>
                          <w:sz w:val="16"/>
                          <w:szCs w:val="16"/>
                        </w:rPr>
                        <w:t>частину даху з</w:t>
                      </w:r>
                      <w:r>
                        <w:rPr>
                          <w:sz w:val="16"/>
                          <w:szCs w:val="16"/>
                        </w:rPr>
                        <w:t>а допомогою</w:t>
                      </w:r>
                      <w:r w:rsidRPr="00BA3BFE">
                        <w:rPr>
                          <w:sz w:val="16"/>
                          <w:szCs w:val="16"/>
                        </w:rPr>
                        <w:t xml:space="preserve"> натяжн</w:t>
                      </w:r>
                      <w:r>
                        <w:rPr>
                          <w:sz w:val="16"/>
                          <w:szCs w:val="16"/>
                        </w:rPr>
                        <w:t>ого</w:t>
                      </w:r>
                      <w:r w:rsidRPr="00BA3BFE">
                        <w:rPr>
                          <w:sz w:val="16"/>
                          <w:szCs w:val="16"/>
                        </w:rPr>
                        <w:t xml:space="preserve"> пристро</w:t>
                      </w:r>
                      <w:r>
                        <w:rPr>
                          <w:sz w:val="16"/>
                          <w:szCs w:val="16"/>
                        </w:rPr>
                        <w:t>ю</w:t>
                      </w:r>
                      <w:r w:rsidRPr="00BA3BFE">
                        <w:rPr>
                          <w:sz w:val="16"/>
                          <w:szCs w:val="16"/>
                        </w:rPr>
                        <w:t>, попередньо напружений сталевий трос буде натягнутий</w:t>
                      </w:r>
                      <w:r>
                        <w:rPr>
                          <w:sz w:val="16"/>
                          <w:szCs w:val="16"/>
                        </w:rPr>
                        <w:t xml:space="preserve">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36160" behindDoc="0" locked="0" layoutInCell="1" allowOverlap="1">
                <wp:simplePos x="0" y="0"/>
                <wp:positionH relativeFrom="margin">
                  <wp:posOffset>3437890</wp:posOffset>
                </wp:positionH>
                <wp:positionV relativeFrom="paragraph">
                  <wp:posOffset>1889760</wp:posOffset>
                </wp:positionV>
                <wp:extent cx="1195070" cy="1170305"/>
                <wp:effectExtent l="0" t="0" r="5080" b="0"/>
                <wp:wrapNone/>
                <wp:docPr id="1153" name="Надпись 1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5070" cy="1170305"/>
                        </a:xfrm>
                        <a:prstGeom prst="rect">
                          <a:avLst/>
                        </a:prstGeom>
                        <a:solidFill>
                          <a:srgbClr val="FFFFFF"/>
                        </a:solidFill>
                        <a:ln w="9525">
                          <a:noFill/>
                          <a:miter lim="800000"/>
                          <a:headEnd/>
                          <a:tailEnd/>
                        </a:ln>
                      </wps:spPr>
                      <wps:txbx>
                        <w:txbxContent>
                          <w:p w:rsidR="00055C12" w:rsidRPr="00FA2A13" w:rsidRDefault="00055C12" w:rsidP="00D56931">
                            <w:pPr>
                              <w:spacing w:after="0" w:line="240" w:lineRule="auto"/>
                              <w:rPr>
                                <w:sz w:val="16"/>
                                <w:szCs w:val="16"/>
                              </w:rPr>
                            </w:pPr>
                            <w:r>
                              <w:rPr>
                                <w:sz w:val="16"/>
                                <w:szCs w:val="16"/>
                              </w:rPr>
                              <w:t>Місце за</w:t>
                            </w:r>
                            <w:r w:rsidRPr="00FA2A13">
                              <w:rPr>
                                <w:sz w:val="16"/>
                                <w:szCs w:val="16"/>
                              </w:rPr>
                              <w:t>кріплення попередньо напруженого сталевого троса повністю закрит</w:t>
                            </w:r>
                            <w:r>
                              <w:rPr>
                                <w:sz w:val="16"/>
                                <w:szCs w:val="16"/>
                              </w:rPr>
                              <w:t>е</w:t>
                            </w:r>
                            <w:r w:rsidRPr="00FA2A13">
                              <w:rPr>
                                <w:sz w:val="16"/>
                                <w:szCs w:val="16"/>
                              </w:rPr>
                              <w:t>, а металева кришка закріплена</w:t>
                            </w:r>
                            <w:r>
                              <w:rPr>
                                <w:sz w:val="16"/>
                                <w:szCs w:val="16"/>
                              </w:rPr>
                              <w:t xml:space="preserve"> за допомогою </w:t>
                            </w:r>
                            <w:r w:rsidRPr="00FA2A13">
                              <w:rPr>
                                <w:sz w:val="16"/>
                                <w:szCs w:val="16"/>
                              </w:rPr>
                              <w:t xml:space="preserve">зварювання або </w:t>
                            </w:r>
                            <w:r>
                              <w:rPr>
                                <w:sz w:val="16"/>
                                <w:szCs w:val="16"/>
                              </w:rPr>
                              <w:t xml:space="preserve">(суцільних) заклепок.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53" o:spid="_x0000_s1751" type="#_x0000_t202" style="position:absolute;margin-left:270.7pt;margin-top:148.8pt;width:94.1pt;height:92.15pt;z-index:252636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" stroked="f">
                <v:textbox inset="1mm,0,0,0">
                  <w:txbxContent>
                    <w:p w:rsidR="00055C12" w:rsidRPr="00FA2A13" w:rsidRDefault="00055C12" w:rsidP="00D56931">
                      <w:pPr>
                        <w:spacing w:after="0" w:line="240" w:lineRule="auto"/>
                        <w:rPr>
                          <w:sz w:val="16"/>
                          <w:szCs w:val="16"/>
                        </w:rPr>
                      </w:pPr>
                      <w:r>
                        <w:rPr>
                          <w:sz w:val="16"/>
                          <w:szCs w:val="16"/>
                        </w:rPr>
                        <w:t>Місце за</w:t>
                      </w:r>
                      <w:r w:rsidRPr="00FA2A13">
                        <w:rPr>
                          <w:sz w:val="16"/>
                          <w:szCs w:val="16"/>
                        </w:rPr>
                        <w:t>кріплення попередньо напруженого сталевого троса повністю закрит</w:t>
                      </w:r>
                      <w:r>
                        <w:rPr>
                          <w:sz w:val="16"/>
                          <w:szCs w:val="16"/>
                        </w:rPr>
                        <w:t>е</w:t>
                      </w:r>
                      <w:r w:rsidRPr="00FA2A13">
                        <w:rPr>
                          <w:sz w:val="16"/>
                          <w:szCs w:val="16"/>
                        </w:rPr>
                        <w:t>, а металева кришка закріплена</w:t>
                      </w:r>
                      <w:r>
                        <w:rPr>
                          <w:sz w:val="16"/>
                          <w:szCs w:val="16"/>
                        </w:rPr>
                        <w:t xml:space="preserve"> за допомогою </w:t>
                      </w:r>
                      <w:r w:rsidRPr="00FA2A13">
                        <w:rPr>
                          <w:sz w:val="16"/>
                          <w:szCs w:val="16"/>
                        </w:rPr>
                        <w:t xml:space="preserve">зварювання або </w:t>
                      </w:r>
                      <w:r>
                        <w:rPr>
                          <w:sz w:val="16"/>
                          <w:szCs w:val="16"/>
                        </w:rPr>
                        <w:t xml:space="preserve">(суцільних) заклепок.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35136" behindDoc="0" locked="0" layoutInCell="1" allowOverlap="1">
                <wp:simplePos x="0" y="0"/>
                <wp:positionH relativeFrom="margin">
                  <wp:posOffset>2054225</wp:posOffset>
                </wp:positionH>
                <wp:positionV relativeFrom="paragraph">
                  <wp:posOffset>1908810</wp:posOffset>
                </wp:positionV>
                <wp:extent cx="1103630" cy="414655"/>
                <wp:effectExtent l="0" t="0" r="1270" b="4445"/>
                <wp:wrapNone/>
                <wp:docPr id="1154" name="Надпись 1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3630" cy="414655"/>
                        </a:xfrm>
                        <a:prstGeom prst="rect">
                          <a:avLst/>
                        </a:prstGeom>
                        <a:solidFill>
                          <a:srgbClr val="FFFFFF"/>
                        </a:solidFill>
                        <a:ln w="9525">
                          <a:noFill/>
                          <a:miter lim="800000"/>
                          <a:headEnd/>
                          <a:tailEnd/>
                        </a:ln>
                      </wps:spPr>
                      <wps:txbx>
                        <w:txbxContent>
                          <w:p w:rsidR="00055C12" w:rsidRDefault="00055C12" w:rsidP="00D56931">
                            <w:pPr>
                              <w:spacing w:after="0" w:line="160" w:lineRule="exact"/>
                              <w:rPr>
                                <w:sz w:val="12"/>
                                <w:szCs w:val="12"/>
                              </w:rPr>
                            </w:pPr>
                            <w:r>
                              <w:rPr>
                                <w:sz w:val="16"/>
                                <w:szCs w:val="16"/>
                              </w:rPr>
                              <w:t xml:space="preserve">Попередньо напружений трос вставляється в кромку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54" o:spid="_x0000_s1752" type="#_x0000_t202" style="position:absolute;margin-left:161.75pt;margin-top:150.3pt;width:86.9pt;height:32.65pt;z-index:25263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" stroked="f">
                <v:textbox inset="1mm,0,0,0">
                  <w:txbxContent>
                    <w:p w:rsidR="00055C12" w:rsidRDefault="00055C12" w:rsidP="00D56931">
                      <w:pPr>
                        <w:spacing w:after="0" w:line="160" w:lineRule="exact"/>
                        <w:rPr>
                          <w:sz w:val="12"/>
                          <w:szCs w:val="12"/>
                        </w:rPr>
                      </w:pPr>
                      <w:r>
                        <w:rPr>
                          <w:sz w:val="16"/>
                          <w:szCs w:val="16"/>
                        </w:rPr>
                        <w:t xml:space="preserve">Попередньо напружений трос вставляється в кромку </w:t>
                      </w: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34112" behindDoc="0" locked="0" layoutInCell="1" allowOverlap="1">
                <wp:simplePos x="0" y="0"/>
                <wp:positionH relativeFrom="margin">
                  <wp:posOffset>121920</wp:posOffset>
                </wp:positionH>
                <wp:positionV relativeFrom="paragraph">
                  <wp:posOffset>92710</wp:posOffset>
                </wp:positionV>
                <wp:extent cx="5205730" cy="640080"/>
                <wp:effectExtent l="0" t="0" r="0" b="7620"/>
                <wp:wrapNone/>
                <wp:docPr id="1155" name="Надпись 1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5730" cy="640080"/>
                        </a:xfrm>
                        <a:prstGeom prst="rect">
                          <a:avLst/>
                        </a:prstGeom>
                        <a:solidFill>
                          <a:srgbClr val="FFFFFF"/>
                        </a:solidFill>
                        <a:ln w="9525">
                          <a:noFill/>
                          <a:miter lim="800000"/>
                          <a:headEnd/>
                          <a:tailEnd/>
                        </a:ln>
                      </wps:spPr>
                      <wps:txbx>
                        <w:txbxContent>
                          <w:p w:rsidR="00055C12" w:rsidRDefault="00055C12" w:rsidP="00D56931">
                            <w:pPr>
                              <w:spacing w:after="0" w:line="240" w:lineRule="auto"/>
                              <w:rPr>
                                <w:sz w:val="18"/>
                                <w:szCs w:val="18"/>
                                <w:u w:val="single"/>
                              </w:rPr>
                            </w:pPr>
                            <w:r>
                              <w:rPr>
                                <w:sz w:val="18"/>
                                <w:szCs w:val="18"/>
                                <w:u w:val="single"/>
                              </w:rPr>
                              <w:t xml:space="preserve">Рисунок 10.3 </w:t>
                            </w:r>
                          </w:p>
                          <w:p w:rsidR="00055C12" w:rsidRDefault="00055C12" w:rsidP="00D56931">
                            <w:pPr>
                              <w:spacing w:after="0" w:line="240" w:lineRule="auto"/>
                              <w:rPr>
                                <w:sz w:val="18"/>
                                <w:szCs w:val="18"/>
                              </w:rPr>
                            </w:pPr>
                            <w:r>
                              <w:rPr>
                                <w:sz w:val="18"/>
                                <w:szCs w:val="18"/>
                              </w:rPr>
                              <w:t>На тильній стороні</w:t>
                            </w:r>
                            <w:r w:rsidRPr="00B1029A">
                              <w:rPr>
                                <w:sz w:val="18"/>
                                <w:szCs w:val="18"/>
                              </w:rPr>
                              <w:t xml:space="preserve"> </w:t>
                            </w:r>
                            <w:r>
                              <w:rPr>
                                <w:sz w:val="18"/>
                                <w:szCs w:val="18"/>
                              </w:rPr>
                              <w:t>до</w:t>
                            </w:r>
                            <w:r w:rsidRPr="00B1029A">
                              <w:rPr>
                                <w:sz w:val="18"/>
                                <w:szCs w:val="18"/>
                              </w:rPr>
                              <w:t xml:space="preserve"> даху </w:t>
                            </w:r>
                            <w:r>
                              <w:rPr>
                                <w:sz w:val="18"/>
                                <w:szCs w:val="18"/>
                              </w:rPr>
                              <w:t xml:space="preserve">кріпіться </w:t>
                            </w:r>
                            <w:r w:rsidRPr="00B1029A">
                              <w:rPr>
                                <w:sz w:val="18"/>
                                <w:szCs w:val="18"/>
                              </w:rPr>
                              <w:t>спеціальн</w:t>
                            </w:r>
                            <w:r>
                              <w:rPr>
                                <w:sz w:val="18"/>
                                <w:szCs w:val="18"/>
                              </w:rPr>
                              <w:t>а конструкція</w:t>
                            </w:r>
                            <w:r w:rsidRPr="00B1029A">
                              <w:rPr>
                                <w:sz w:val="18"/>
                                <w:szCs w:val="18"/>
                              </w:rPr>
                              <w:t xml:space="preserve">, наприклад, </w:t>
                            </w:r>
                            <w:r>
                              <w:rPr>
                                <w:sz w:val="18"/>
                                <w:szCs w:val="18"/>
                              </w:rPr>
                              <w:t>дефлектор</w:t>
                            </w:r>
                            <w:r w:rsidRPr="00B1029A">
                              <w:rPr>
                                <w:sz w:val="18"/>
                                <w:szCs w:val="18"/>
                              </w:rPr>
                              <w:t>, як</w:t>
                            </w:r>
                            <w:r>
                              <w:rPr>
                                <w:sz w:val="18"/>
                                <w:szCs w:val="18"/>
                              </w:rPr>
                              <w:t>ій</w:t>
                            </w:r>
                            <w:r w:rsidRPr="00B1029A">
                              <w:rPr>
                                <w:sz w:val="18"/>
                                <w:szCs w:val="18"/>
                              </w:rPr>
                              <w:t xml:space="preserve"> </w:t>
                            </w:r>
                            <w:r>
                              <w:rPr>
                                <w:sz w:val="18"/>
                                <w:szCs w:val="18"/>
                              </w:rPr>
                              <w:t>запобігає</w:t>
                            </w:r>
                            <w:r w:rsidRPr="00B1029A">
                              <w:rPr>
                                <w:sz w:val="18"/>
                                <w:szCs w:val="18"/>
                              </w:rPr>
                              <w:t xml:space="preserve"> доступу до </w:t>
                            </w:r>
                            <w:r>
                              <w:rPr>
                                <w:sz w:val="18"/>
                                <w:szCs w:val="18"/>
                              </w:rPr>
                              <w:t xml:space="preserve">закритого та опломбованого </w:t>
                            </w:r>
                            <w:r w:rsidRPr="00B1029A">
                              <w:rPr>
                                <w:sz w:val="18"/>
                                <w:szCs w:val="18"/>
                              </w:rPr>
                              <w:t xml:space="preserve">контейнера </w:t>
                            </w:r>
                            <w:r>
                              <w:rPr>
                                <w:sz w:val="18"/>
                                <w:szCs w:val="18"/>
                              </w:rPr>
                              <w:t>без залишення</w:t>
                            </w:r>
                            <w:r w:rsidRPr="00B1029A">
                              <w:rPr>
                                <w:sz w:val="18"/>
                                <w:szCs w:val="18"/>
                              </w:rPr>
                              <w:t xml:space="preserve"> помітних слідів</w:t>
                            </w:r>
                            <w:r>
                              <w:rPr>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55" o:spid="_x0000_s1753" type="#_x0000_t202" style="position:absolute;margin-left:9.6pt;margin-top:7.3pt;width:409.9pt;height:50.4pt;z-index:252634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" stroked="f">
                <v:textbox inset="1mm,0,0,0">
                  <w:txbxContent>
                    <w:p w:rsidR="00055C12" w:rsidRDefault="00055C12" w:rsidP="00D56931">
                      <w:pPr>
                        <w:spacing w:after="0" w:line="240" w:lineRule="auto"/>
                        <w:rPr>
                          <w:sz w:val="18"/>
                          <w:szCs w:val="18"/>
                          <w:u w:val="single"/>
                        </w:rPr>
                      </w:pPr>
                      <w:r>
                        <w:rPr>
                          <w:sz w:val="18"/>
                          <w:szCs w:val="18"/>
                          <w:u w:val="single"/>
                        </w:rPr>
                        <w:t xml:space="preserve">Рисунок 10.3 </w:t>
                      </w:r>
                    </w:p>
                    <w:p w:rsidR="00055C12" w:rsidRDefault="00055C12" w:rsidP="00D56931">
                      <w:pPr>
                        <w:spacing w:after="0" w:line="240" w:lineRule="auto"/>
                        <w:rPr>
                          <w:sz w:val="18"/>
                          <w:szCs w:val="18"/>
                        </w:rPr>
                      </w:pPr>
                      <w:r>
                        <w:rPr>
                          <w:sz w:val="18"/>
                          <w:szCs w:val="18"/>
                        </w:rPr>
                        <w:t>На тильній стороні</w:t>
                      </w:r>
                      <w:r w:rsidRPr="00B1029A">
                        <w:rPr>
                          <w:sz w:val="18"/>
                          <w:szCs w:val="18"/>
                        </w:rPr>
                        <w:t xml:space="preserve"> </w:t>
                      </w:r>
                      <w:r>
                        <w:rPr>
                          <w:sz w:val="18"/>
                          <w:szCs w:val="18"/>
                        </w:rPr>
                        <w:t>до</w:t>
                      </w:r>
                      <w:r w:rsidRPr="00B1029A">
                        <w:rPr>
                          <w:sz w:val="18"/>
                          <w:szCs w:val="18"/>
                        </w:rPr>
                        <w:t xml:space="preserve"> даху </w:t>
                      </w:r>
                      <w:r>
                        <w:rPr>
                          <w:sz w:val="18"/>
                          <w:szCs w:val="18"/>
                        </w:rPr>
                        <w:t xml:space="preserve">кріпіться </w:t>
                      </w:r>
                      <w:r w:rsidRPr="00B1029A">
                        <w:rPr>
                          <w:sz w:val="18"/>
                          <w:szCs w:val="18"/>
                        </w:rPr>
                        <w:t>спеціальн</w:t>
                      </w:r>
                      <w:r>
                        <w:rPr>
                          <w:sz w:val="18"/>
                          <w:szCs w:val="18"/>
                        </w:rPr>
                        <w:t>а конструкція</w:t>
                      </w:r>
                      <w:r w:rsidRPr="00B1029A">
                        <w:rPr>
                          <w:sz w:val="18"/>
                          <w:szCs w:val="18"/>
                        </w:rPr>
                        <w:t xml:space="preserve">, наприклад, </w:t>
                      </w:r>
                      <w:r>
                        <w:rPr>
                          <w:sz w:val="18"/>
                          <w:szCs w:val="18"/>
                        </w:rPr>
                        <w:t>дефлектор</w:t>
                      </w:r>
                      <w:r w:rsidRPr="00B1029A">
                        <w:rPr>
                          <w:sz w:val="18"/>
                          <w:szCs w:val="18"/>
                        </w:rPr>
                        <w:t>, як</w:t>
                      </w:r>
                      <w:r>
                        <w:rPr>
                          <w:sz w:val="18"/>
                          <w:szCs w:val="18"/>
                        </w:rPr>
                        <w:t>ій</w:t>
                      </w:r>
                      <w:r w:rsidRPr="00B1029A">
                        <w:rPr>
                          <w:sz w:val="18"/>
                          <w:szCs w:val="18"/>
                        </w:rPr>
                        <w:t xml:space="preserve"> </w:t>
                      </w:r>
                      <w:r>
                        <w:rPr>
                          <w:sz w:val="18"/>
                          <w:szCs w:val="18"/>
                        </w:rPr>
                        <w:t>запобігає</w:t>
                      </w:r>
                      <w:r w:rsidRPr="00B1029A">
                        <w:rPr>
                          <w:sz w:val="18"/>
                          <w:szCs w:val="18"/>
                        </w:rPr>
                        <w:t xml:space="preserve"> доступу до </w:t>
                      </w:r>
                      <w:r>
                        <w:rPr>
                          <w:sz w:val="18"/>
                          <w:szCs w:val="18"/>
                        </w:rPr>
                        <w:t xml:space="preserve">закритого та опломбованого </w:t>
                      </w:r>
                      <w:r w:rsidRPr="00B1029A">
                        <w:rPr>
                          <w:sz w:val="18"/>
                          <w:szCs w:val="18"/>
                        </w:rPr>
                        <w:t xml:space="preserve">контейнера </w:t>
                      </w:r>
                      <w:r>
                        <w:rPr>
                          <w:sz w:val="18"/>
                          <w:szCs w:val="18"/>
                        </w:rPr>
                        <w:t>без залишення</w:t>
                      </w:r>
                      <w:r w:rsidRPr="00B1029A">
                        <w:rPr>
                          <w:sz w:val="18"/>
                          <w:szCs w:val="18"/>
                        </w:rPr>
                        <w:t xml:space="preserve"> помітних слідів</w:t>
                      </w:r>
                      <w:r>
                        <w:rPr>
                          <w:sz w:val="18"/>
                          <w:szCs w:val="18"/>
                        </w:rPr>
                        <w:t xml:space="preserve">. </w:t>
                      </w:r>
                    </w:p>
                  </w:txbxContent>
                </v:textbox>
                <w10:wrap anchorx="margin"/>
              </v:shape>
            </w:pict>
          </mc:Fallback>
        </mc:AlternateContent>
      </w:r>
      <w:r w:rsidR="00FF59E6" w:rsidRPr="00E469DA">
        <w:rPr>
          <w:noProof/>
          <w:lang w:eastAsia="uk-UA"/>
        </w:rPr>
        <w:drawing>
          <wp:inline distT="0" distB="0" distL="0" distR="0">
            <wp:extent cx="5472430" cy="6898005"/>
            <wp:effectExtent l="0" t="0" r="0" b="0"/>
            <wp:docPr id="1169" name="Рисунок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5472430" cy="6898005"/>
                    </a:xfrm>
                    <a:prstGeom prst="rect">
                      <a:avLst/>
                    </a:prstGeom>
                  </pic:spPr>
                </pic:pic>
              </a:graphicData>
            </a:graphic>
          </wp:inline>
        </w:drawing>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7 – Частина ІІ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u w:val="single"/>
        </w:rPr>
      </w:pPr>
      <w:r w:rsidRPr="00E469DA">
        <w:rPr>
          <w:b/>
          <w:bCs/>
          <w:u w:val="single"/>
        </w:rPr>
        <w:t>Частина II</w:t>
      </w:r>
    </w:p>
    <w:p w:rsidR="00D56931" w:rsidRPr="00E469DA" w:rsidRDefault="00BF5229" w:rsidP="00D56931">
      <w:pPr>
        <w:jc w:val="center"/>
        <w:rPr>
          <w:b/>
          <w:bCs/>
          <w:u w:val="single"/>
        </w:rPr>
      </w:pPr>
      <w:r w:rsidRPr="00E469DA">
        <w:rPr>
          <w:b/>
          <w:bCs/>
          <w:u w:val="single"/>
        </w:rPr>
        <w:t xml:space="preserve">ПРОЦЕДУРИ ДОПУСКУ КОНТЕЙНЕРІВ З ТЕХНІЧНИМИ ХАРАКТЕРИСТИКАМИ, ВСТАНОВЛЕНИМ </w:t>
      </w:r>
      <w:r w:rsidR="00CA58D6" w:rsidRPr="00E469DA">
        <w:rPr>
          <w:b/>
          <w:bCs/>
          <w:u w:val="single"/>
        </w:rPr>
        <w:t>У</w:t>
      </w:r>
      <w:r w:rsidR="00D56931" w:rsidRPr="00E469DA">
        <w:rPr>
          <w:b/>
          <w:bCs/>
          <w:u w:val="single"/>
        </w:rPr>
        <w:t xml:space="preserve"> ЧАСТИНІ І</w:t>
      </w:r>
    </w:p>
    <w:p w:rsidR="00B90099" w:rsidRPr="00E469DA" w:rsidRDefault="00BF5229">
      <w:pPr>
        <w:jc w:val="center"/>
        <w:rPr>
          <w:b/>
          <w:bCs/>
        </w:rPr>
      </w:pPr>
      <w:r w:rsidRPr="00E469DA">
        <w:rPr>
          <w:b/>
          <w:bCs/>
        </w:rPr>
        <w:t>Загальні положення</w:t>
      </w:r>
    </w:p>
    <w:p w:rsidR="00D56931" w:rsidRPr="00E469DA" w:rsidRDefault="00BF5229" w:rsidP="00AF3B64">
      <w:pPr>
        <w:jc w:val="both"/>
        <w:rPr>
          <w:b/>
          <w:bCs/>
        </w:rPr>
      </w:pPr>
      <w:r w:rsidRPr="00E469DA">
        <w:rPr>
          <w:b/>
          <w:bCs/>
        </w:rPr>
        <w:t>1. Контейнери можуть бути допущені до перевезення вантажів під митними печатками і пломбами:</w:t>
      </w:r>
    </w:p>
    <w:p w:rsidR="00D56931" w:rsidRPr="00E469DA" w:rsidRDefault="00BF5229" w:rsidP="00AF3B64">
      <w:pPr>
        <w:ind w:left="851" w:hanging="284"/>
        <w:jc w:val="both"/>
        <w:rPr>
          <w:b/>
          <w:bCs/>
        </w:rPr>
      </w:pPr>
      <w:r w:rsidRPr="00E469DA">
        <w:rPr>
          <w:b/>
          <w:bCs/>
        </w:rPr>
        <w:t>a) на етапі виробництва, за типом конструкції (процедура допуску на етапі виробництва); або</w:t>
      </w:r>
    </w:p>
    <w:p w:rsidR="00B90099" w:rsidRPr="00E469DA" w:rsidRDefault="00BF5229" w:rsidP="00AF3B64">
      <w:pPr>
        <w:shd w:val="clear" w:color="auto" w:fill="FFFFFF"/>
        <w:jc w:val="both"/>
        <w:rPr>
          <w:b/>
          <w:bCs/>
        </w:rPr>
      </w:pPr>
      <w:r w:rsidRPr="00E469DA">
        <w:rPr>
          <w:b/>
          <w:bCs/>
        </w:rPr>
        <w:t xml:space="preserve">b) на </w:t>
      </w:r>
      <w:r w:rsidRPr="00E469DA">
        <w:rPr>
          <w:rFonts w:eastAsia="Times New Roman" w:cs="Arial"/>
          <w:b/>
          <w:szCs w:val="20"/>
          <w:lang w:eastAsia="ru-RU"/>
        </w:rPr>
        <w:t>якому-небудь</w:t>
      </w:r>
      <w:r w:rsidR="00966C43" w:rsidRPr="00E469DA">
        <w:rPr>
          <w:rFonts w:ascii="Times New Roman" w:eastAsia="Times New Roman" w:hAnsi="Times New Roman" w:cs="Times New Roman"/>
          <w:sz w:val="24"/>
          <w:szCs w:val="24"/>
          <w:lang w:eastAsia="ru-RU"/>
        </w:rPr>
        <w:t xml:space="preserve"> </w:t>
      </w:r>
      <w:r w:rsidR="00D56931" w:rsidRPr="00E469DA">
        <w:rPr>
          <w:b/>
          <w:bCs/>
        </w:rPr>
        <w:t>етапі, наступному за виготовленням, в індивідуальному порядку</w:t>
      </w:r>
      <w:r w:rsidRPr="00E469DA">
        <w:rPr>
          <w:b/>
          <w:bCs/>
        </w:rPr>
        <w:t xml:space="preserve"> або визначених партіях контейнерів того самого типу (процедура допущення на </w:t>
      </w:r>
      <w:r w:rsidRPr="00E469DA">
        <w:rPr>
          <w:rFonts w:eastAsia="Times New Roman" w:cs="Arial"/>
          <w:b/>
          <w:szCs w:val="20"/>
          <w:lang w:eastAsia="ru-RU"/>
        </w:rPr>
        <w:t>якому-небудь</w:t>
      </w:r>
      <w:r w:rsidRPr="00E469DA">
        <w:rPr>
          <w:rFonts w:ascii="Times New Roman" w:eastAsia="Times New Roman" w:hAnsi="Times New Roman" w:cs="Times New Roman"/>
          <w:sz w:val="24"/>
          <w:szCs w:val="24"/>
          <w:lang w:eastAsia="ru-RU"/>
        </w:rPr>
        <w:t xml:space="preserve"> </w:t>
      </w:r>
      <w:r w:rsidRPr="00E469DA">
        <w:rPr>
          <w:b/>
          <w:bCs/>
        </w:rPr>
        <w:t>етапі, наступному за виготовленням).</w:t>
      </w:r>
    </w:p>
    <w:p w:rsidR="00D56931" w:rsidRPr="00E469DA" w:rsidRDefault="00BF5229" w:rsidP="00D56931">
      <w:pPr>
        <w:jc w:val="center"/>
        <w:rPr>
          <w:b/>
          <w:bCs/>
          <w:u w:val="single"/>
        </w:rPr>
      </w:pPr>
      <w:r w:rsidRPr="00E469DA">
        <w:rPr>
          <w:b/>
          <w:bCs/>
          <w:u w:val="single"/>
        </w:rPr>
        <w:t>Положення, загальні для обох процедур допущення</w:t>
      </w:r>
    </w:p>
    <w:p w:rsidR="00D56931" w:rsidRPr="00E469DA" w:rsidRDefault="00BF5229" w:rsidP="00AF3B64">
      <w:pPr>
        <w:jc w:val="both"/>
        <w:rPr>
          <w:b/>
          <w:bCs/>
        </w:rPr>
      </w:pPr>
      <w:r w:rsidRPr="00E469DA">
        <w:rPr>
          <w:b/>
          <w:bCs/>
        </w:rPr>
        <w:t>2. Компетентний орган, відповідальний за надання допуску, після допущення видає заявнику,</w:t>
      </w:r>
      <w:r w:rsidR="00FC6EF3">
        <w:rPr>
          <w:b/>
          <w:bCs/>
        </w:rPr>
        <w:t xml:space="preserve"> </w:t>
      </w:r>
      <w:r w:rsidRPr="00E469DA">
        <w:rPr>
          <w:b/>
          <w:bCs/>
        </w:rPr>
        <w:t>Свідоцтво про допущення, дійсне, залежно від обставин, або для необмеженого числа контейнерів допущеного типу, або для визначеного числа контейнерів.</w:t>
      </w:r>
    </w:p>
    <w:p w:rsidR="00D56931" w:rsidRPr="00E469DA" w:rsidRDefault="00BF5229" w:rsidP="00AF3B64">
      <w:pPr>
        <w:jc w:val="both"/>
        <w:rPr>
          <w:b/>
          <w:bCs/>
        </w:rPr>
      </w:pPr>
      <w:r w:rsidRPr="00E469DA">
        <w:rPr>
          <w:b/>
          <w:bCs/>
        </w:rPr>
        <w:t>3. Власник свідоцтва про допущення повинен прикріпити табличку про допущення на контейнер або контейнери перед їх використанням для перевезення вантажів під митними пломбами та печатками.</w:t>
      </w:r>
    </w:p>
    <w:p w:rsidR="00D56931" w:rsidRPr="00E469DA" w:rsidRDefault="00BF5229" w:rsidP="00AF3B64">
      <w:pPr>
        <w:jc w:val="both"/>
        <w:rPr>
          <w:b/>
          <w:bCs/>
        </w:rPr>
      </w:pPr>
      <w:r w:rsidRPr="00E469DA">
        <w:rPr>
          <w:b/>
          <w:bCs/>
        </w:rPr>
        <w:t>4. Табличка про допущення повинна бути прикріплена незмінно на добре видимому місці поряд з будь-якою іншою табличкою допуску, виданою з офіційними цілями.</w:t>
      </w:r>
    </w:p>
    <w:p w:rsidR="00D56931" w:rsidRPr="00E469DA" w:rsidRDefault="00D56931" w:rsidP="00D56931"/>
    <w:p w:rsidR="00D56931" w:rsidRPr="00E469DA" w:rsidRDefault="00BF5229" w:rsidP="00D56931">
      <w:pPr>
        <w:rPr>
          <w:i/>
          <w:iCs/>
          <w:u w:val="single"/>
        </w:rPr>
      </w:pPr>
      <w:r w:rsidRPr="00E469DA">
        <w:rPr>
          <w:i/>
          <w:iCs/>
          <w:u w:val="single"/>
        </w:rPr>
        <w:t xml:space="preserve">Коментарі до пункту 4 </w:t>
      </w:r>
    </w:p>
    <w:p w:rsidR="00D56931" w:rsidRPr="00E469DA" w:rsidRDefault="00BF5229" w:rsidP="00D56931">
      <w:pPr>
        <w:rPr>
          <w:i/>
          <w:iCs/>
        </w:rPr>
      </w:pPr>
      <w:r w:rsidRPr="00E469DA">
        <w:rPr>
          <w:i/>
          <w:iCs/>
        </w:rPr>
        <w:t>Кріплення табличок про допущення</w:t>
      </w:r>
    </w:p>
    <w:p w:rsidR="002B02A2" w:rsidRDefault="00BF5229" w:rsidP="00AF3B64">
      <w:pPr>
        <w:jc w:val="both"/>
        <w:rPr>
          <w:i/>
          <w:iCs/>
        </w:rPr>
      </w:pPr>
      <w:r w:rsidRPr="00E469DA">
        <w:rPr>
          <w:i/>
          <w:iCs/>
        </w:rPr>
        <w:t xml:space="preserve">Використання міцного клею для кріплення табличок про допущення до контейнерів, виготовлених із пластику, задовольняє вимогам Конвенції за умови, що таблички про допущення прикріпляються таким чином, щоб унеможливити їхнє легке видалення, і доки виконуються вимоги Додатку 7, Частина II Конвенції.  </w:t>
      </w:r>
    </w:p>
    <w:p w:rsidR="00D56931" w:rsidRPr="00E469DA" w:rsidRDefault="00BF5229" w:rsidP="00AF3B64">
      <w:pPr>
        <w:jc w:val="both"/>
        <w:rPr>
          <w:i/>
          <w:iCs/>
        </w:rPr>
      </w:pPr>
      <w:r w:rsidRPr="00E469DA">
        <w:rPr>
          <w:i/>
          <w:iCs/>
        </w:rPr>
        <w:t>{TRANS/GE.30/10, пункти 35 і 36}</w:t>
      </w:r>
    </w:p>
    <w:p w:rsidR="00D56931" w:rsidRPr="00E469DA" w:rsidRDefault="00BF5229" w:rsidP="002B02A2">
      <w:pPr>
        <w:jc w:val="both"/>
        <w:rPr>
          <w:i/>
          <w:iCs/>
        </w:rPr>
      </w:pPr>
      <w:r w:rsidRPr="00E469DA">
        <w:rPr>
          <w:i/>
          <w:iCs/>
        </w:rPr>
        <w:t>Групування табличок про допущення</w:t>
      </w:r>
    </w:p>
    <w:p w:rsidR="00D56931" w:rsidRPr="00E469DA" w:rsidRDefault="00BF5229" w:rsidP="002B02A2">
      <w:pPr>
        <w:jc w:val="both"/>
        <w:rPr>
          <w:i/>
          <w:iCs/>
        </w:rPr>
      </w:pPr>
      <w:r w:rsidRPr="00E469DA">
        <w:rPr>
          <w:i/>
          <w:iCs/>
        </w:rPr>
        <w:t>За умови дотримання вимог Частини II Додатка 7 Конвенції, допускається використання несучої пластини, прикріпленої до допущеного контейнера незмінно і в добре видимому місці, де розміщуються всі необхідні таблички про допущення таким чином, щоб унеможливити їх легке вилучення.</w:t>
      </w:r>
    </w:p>
    <w:p w:rsidR="002B02A2" w:rsidRDefault="00BF5229" w:rsidP="002B02A2">
      <w:pPr>
        <w:jc w:val="both"/>
        <w:rPr>
          <w:i/>
          <w:iCs/>
        </w:rPr>
      </w:pPr>
      <w:r w:rsidRPr="00E469DA">
        <w:rPr>
          <w:i/>
          <w:iCs/>
        </w:rPr>
        <w:t xml:space="preserve">Поряд із табличками про допущення на контейнерах та поруч з ними, допускається використання </w:t>
      </w:r>
      <w:proofErr w:type="spellStart"/>
      <w:r w:rsidRPr="00E469DA">
        <w:rPr>
          <w:i/>
          <w:iCs/>
        </w:rPr>
        <w:t>декол</w:t>
      </w:r>
      <w:r w:rsidR="006B7592" w:rsidRPr="00E469DA">
        <w:rPr>
          <w:i/>
          <w:iCs/>
        </w:rPr>
        <w:t>ів</w:t>
      </w:r>
      <w:proofErr w:type="spellEnd"/>
      <w:r w:rsidR="009B2EC3" w:rsidRPr="00E469DA">
        <w:rPr>
          <w:i/>
          <w:iCs/>
        </w:rPr>
        <w:t xml:space="preserve">, </w:t>
      </w:r>
      <w:r w:rsidR="00D56931" w:rsidRPr="00E469DA">
        <w:rPr>
          <w:i/>
          <w:iCs/>
        </w:rPr>
        <w:t xml:space="preserve">що дозволяє транспортним операторам легко </w:t>
      </w:r>
      <w:r w:rsidR="00DB1729" w:rsidRPr="00E469DA">
        <w:rPr>
          <w:i/>
          <w:iCs/>
        </w:rPr>
        <w:t xml:space="preserve">розпізнавати </w:t>
      </w:r>
      <w:r w:rsidR="00D56931" w:rsidRPr="00E469DA">
        <w:rPr>
          <w:i/>
          <w:iCs/>
        </w:rPr>
        <w:t xml:space="preserve">таблички </w:t>
      </w:r>
      <w:r w:rsidR="00DB1729" w:rsidRPr="00E469DA">
        <w:rPr>
          <w:i/>
          <w:iCs/>
        </w:rPr>
        <w:t>про допу</w:t>
      </w:r>
      <w:r w:rsidRPr="00E469DA">
        <w:rPr>
          <w:i/>
          <w:iCs/>
        </w:rPr>
        <w:t xml:space="preserve">щення, але за жодних обставин це не повинно замінювати табличок про допущення, як описано вище. </w:t>
      </w:r>
    </w:p>
    <w:p w:rsidR="00D56931" w:rsidRPr="00E469DA" w:rsidRDefault="00BF5229" w:rsidP="002B02A2">
      <w:pPr>
        <w:jc w:val="both"/>
        <w:rPr>
          <w:i/>
          <w:iCs/>
        </w:rPr>
      </w:pPr>
      <w:r w:rsidRPr="00E469DA">
        <w:rPr>
          <w:i/>
          <w:iCs/>
        </w:rPr>
        <w:lastRenderedPageBreak/>
        <w:t>{TRANS/WP.30/133, пункти 18-24; TRANS/WP.30/135, пункти 15-19; TRANS/WP.30/AC.2/27, Додаток 3}</w:t>
      </w:r>
    </w:p>
    <w:p w:rsidR="00D56931" w:rsidRPr="00E469DA" w:rsidRDefault="00BF5229" w:rsidP="00D82658">
      <w:pPr>
        <w:jc w:val="both"/>
        <w:rPr>
          <w:b/>
          <w:bCs/>
        </w:rPr>
      </w:pPr>
      <w:r w:rsidRPr="00E469DA">
        <w:rPr>
          <w:b/>
          <w:bCs/>
        </w:rPr>
        <w:t xml:space="preserve">5. Табличка про допущення, що відповідає </w:t>
      </w:r>
      <w:r w:rsidR="006B7592" w:rsidRPr="00E469DA">
        <w:rPr>
          <w:b/>
          <w:bCs/>
        </w:rPr>
        <w:t>Зразку</w:t>
      </w:r>
      <w:r w:rsidR="00D56931" w:rsidRPr="00E469DA">
        <w:rPr>
          <w:b/>
          <w:bCs/>
        </w:rPr>
        <w:t xml:space="preserve"> </w:t>
      </w:r>
      <w:r w:rsidRPr="00E469DA">
        <w:rPr>
          <w:b/>
          <w:bCs/>
        </w:rPr>
        <w:t>I</w:t>
      </w:r>
      <w:r w:rsidR="00D56931" w:rsidRPr="00E469DA">
        <w:rPr>
          <w:b/>
          <w:bCs/>
        </w:rPr>
        <w:t xml:space="preserve">, </w:t>
      </w:r>
      <w:r w:rsidR="00C219EA" w:rsidRPr="00E469DA">
        <w:rPr>
          <w:b/>
          <w:bCs/>
        </w:rPr>
        <w:t>що наводиться</w:t>
      </w:r>
      <w:r w:rsidR="00D56931" w:rsidRPr="00E469DA">
        <w:rPr>
          <w:b/>
          <w:bCs/>
        </w:rPr>
        <w:t xml:space="preserve"> в </w:t>
      </w:r>
      <w:r w:rsidR="0080738F" w:rsidRPr="00E469DA">
        <w:rPr>
          <w:b/>
          <w:bCs/>
        </w:rPr>
        <w:t>д</w:t>
      </w:r>
      <w:r w:rsidR="00D56931" w:rsidRPr="00E469DA">
        <w:rPr>
          <w:b/>
          <w:bCs/>
        </w:rPr>
        <w:t xml:space="preserve">одатку 1 до цієї частини, </w:t>
      </w:r>
      <w:r w:rsidR="00C219EA" w:rsidRPr="00E469DA">
        <w:rPr>
          <w:b/>
          <w:bCs/>
        </w:rPr>
        <w:t xml:space="preserve">являє собою металеву пластину </w:t>
      </w:r>
      <w:r w:rsidR="00D56931" w:rsidRPr="00E469DA">
        <w:rPr>
          <w:b/>
          <w:bCs/>
        </w:rPr>
        <w:t xml:space="preserve">розміром не менше 20 см </w:t>
      </w:r>
      <w:r w:rsidRPr="00E469DA">
        <w:rPr>
          <w:b/>
          <w:bCs/>
        </w:rPr>
        <w:t>х 10 см. На табличці повинні бути вибиті або витиснені, або вказані на її поверхні будь-яким іншим незмінним і розбірливим способом,</w:t>
      </w:r>
      <w:r w:rsidR="00FC6EF3">
        <w:rPr>
          <w:b/>
          <w:bCs/>
        </w:rPr>
        <w:t xml:space="preserve"> </w:t>
      </w:r>
      <w:r w:rsidRPr="00E469DA">
        <w:rPr>
          <w:b/>
          <w:bCs/>
        </w:rPr>
        <w:t>принаймні англійською чи французькою мовою:</w:t>
      </w:r>
    </w:p>
    <w:p w:rsidR="00D56931" w:rsidRPr="00E469DA" w:rsidRDefault="00BF5229" w:rsidP="00D82658">
      <w:pPr>
        <w:spacing w:line="240" w:lineRule="auto"/>
        <w:ind w:left="851" w:hanging="284"/>
        <w:jc w:val="both"/>
        <w:rPr>
          <w:b/>
          <w:bCs/>
        </w:rPr>
      </w:pPr>
      <w:r w:rsidRPr="00E469DA">
        <w:rPr>
          <w:b/>
          <w:bCs/>
        </w:rPr>
        <w:t xml:space="preserve">a) слова </w:t>
      </w:r>
      <w:r w:rsidRPr="00896F3B">
        <w:rPr>
          <w:b/>
          <w:bCs/>
        </w:rPr>
        <w:t>"</w:t>
      </w:r>
      <w:r w:rsidRPr="00E3249F">
        <w:rPr>
          <w:b/>
          <w:bCs/>
          <w:lang w:val="en-GB"/>
        </w:rPr>
        <w:t>Approved</w:t>
      </w:r>
      <w:r w:rsidRPr="00896F3B">
        <w:rPr>
          <w:b/>
          <w:bCs/>
        </w:rPr>
        <w:t xml:space="preserve"> </w:t>
      </w:r>
      <w:r w:rsidRPr="00E3249F">
        <w:rPr>
          <w:b/>
          <w:bCs/>
          <w:lang w:val="en-GB"/>
        </w:rPr>
        <w:t>for</w:t>
      </w:r>
      <w:r w:rsidRPr="00896F3B">
        <w:rPr>
          <w:b/>
          <w:bCs/>
        </w:rPr>
        <w:t xml:space="preserve"> </w:t>
      </w:r>
      <w:r w:rsidRPr="00E3249F">
        <w:rPr>
          <w:b/>
          <w:bCs/>
          <w:lang w:val="en-GB"/>
        </w:rPr>
        <w:t>transport</w:t>
      </w:r>
      <w:r w:rsidRPr="00896F3B">
        <w:rPr>
          <w:b/>
          <w:bCs/>
        </w:rPr>
        <w:t xml:space="preserve"> </w:t>
      </w:r>
      <w:r w:rsidRPr="00E3249F">
        <w:rPr>
          <w:b/>
          <w:bCs/>
          <w:lang w:val="en-GB"/>
        </w:rPr>
        <w:t>under</w:t>
      </w:r>
      <w:r w:rsidRPr="00E469DA">
        <w:rPr>
          <w:b/>
          <w:bCs/>
        </w:rPr>
        <w:t xml:space="preserve"> </w:t>
      </w:r>
      <w:proofErr w:type="spellStart"/>
      <w:r w:rsidRPr="00E469DA">
        <w:rPr>
          <w:b/>
          <w:bCs/>
        </w:rPr>
        <w:t>Customs</w:t>
      </w:r>
      <w:proofErr w:type="spellEnd"/>
      <w:r w:rsidRPr="00896F3B">
        <w:rPr>
          <w:b/>
          <w:bCs/>
        </w:rPr>
        <w:t xml:space="preserve"> </w:t>
      </w:r>
      <w:r w:rsidRPr="00E3249F">
        <w:rPr>
          <w:b/>
          <w:bCs/>
          <w:lang w:val="en-GB"/>
        </w:rPr>
        <w:t>seal</w:t>
      </w:r>
      <w:r w:rsidR="00D56931" w:rsidRPr="00E469DA">
        <w:rPr>
          <w:b/>
          <w:bCs/>
        </w:rPr>
        <w:t xml:space="preserve">" ("Допущено до перевезення під митними </w:t>
      </w:r>
      <w:r w:rsidR="00883451" w:rsidRPr="00E469DA">
        <w:rPr>
          <w:b/>
          <w:bCs/>
        </w:rPr>
        <w:t xml:space="preserve">печатками та </w:t>
      </w:r>
      <w:r w:rsidR="00D56931" w:rsidRPr="00E469DA">
        <w:rPr>
          <w:b/>
          <w:bCs/>
        </w:rPr>
        <w:t>пломбами ";</w:t>
      </w:r>
      <w:r w:rsidRPr="00E469DA">
        <w:rPr>
          <w:b/>
          <w:bCs/>
        </w:rPr>
        <w:t xml:space="preserve"> </w:t>
      </w:r>
    </w:p>
    <w:p w:rsidR="00D56931" w:rsidRPr="00E469DA" w:rsidRDefault="00BF5229" w:rsidP="00D82658">
      <w:pPr>
        <w:ind w:left="851" w:hanging="284"/>
        <w:jc w:val="both"/>
        <w:rPr>
          <w:b/>
          <w:bCs/>
        </w:rPr>
      </w:pPr>
      <w:r w:rsidRPr="00E469DA">
        <w:rPr>
          <w:b/>
          <w:bCs/>
        </w:rPr>
        <w:t xml:space="preserve">b) назву країни, де контейнер був допущений, або повністю, або у вигляді розпізнавального </w:t>
      </w:r>
      <w:proofErr w:type="spellStart"/>
      <w:r w:rsidRPr="00E469DA">
        <w:rPr>
          <w:b/>
          <w:bCs/>
        </w:rPr>
        <w:t>знака</w:t>
      </w:r>
      <w:proofErr w:type="spellEnd"/>
      <w:r w:rsidRPr="00E469DA">
        <w:rPr>
          <w:b/>
          <w:bCs/>
        </w:rPr>
        <w:t xml:space="preserve">, що використовується для зазначення країни реєстрації автотранспортних засобів у міжнародному автомобільному русі, та номер свідоцтва про допущення (цифри, літери тощо), а також рік допущення (наприклад, </w:t>
      </w:r>
      <w:r w:rsidRPr="00896F3B">
        <w:rPr>
          <w:b/>
          <w:bCs/>
        </w:rPr>
        <w:t>"</w:t>
      </w:r>
      <w:r w:rsidRPr="00E3249F">
        <w:rPr>
          <w:b/>
          <w:bCs/>
          <w:lang w:val="en-GB"/>
        </w:rPr>
        <w:t>NL</w:t>
      </w:r>
      <w:r w:rsidRPr="00E469DA">
        <w:rPr>
          <w:b/>
          <w:bCs/>
        </w:rPr>
        <w:t>/26/73" означає: "Нідерланди, свідоцтво про допущення № 26, видане 1973 року");</w:t>
      </w:r>
    </w:p>
    <w:p w:rsidR="00D56931" w:rsidRPr="00E469DA" w:rsidRDefault="00BF5229" w:rsidP="00D82658">
      <w:pPr>
        <w:ind w:left="851" w:hanging="284"/>
        <w:jc w:val="both"/>
        <w:rPr>
          <w:b/>
          <w:bCs/>
        </w:rPr>
      </w:pPr>
      <w:r w:rsidRPr="00E469DA">
        <w:rPr>
          <w:b/>
          <w:bCs/>
        </w:rPr>
        <w:t>c) ) порядковий номер, що був присвоєний контейнеру заводом-виробником (номер заводу-виробника);</w:t>
      </w:r>
    </w:p>
    <w:p w:rsidR="004D3AAB" w:rsidRPr="00E469DA" w:rsidRDefault="00BF5229" w:rsidP="00EC245B">
      <w:pPr>
        <w:shd w:val="clear" w:color="auto" w:fill="FFFFFF"/>
        <w:ind w:left="851" w:hanging="284"/>
        <w:jc w:val="both"/>
        <w:rPr>
          <w:rFonts w:ascii="Times New Roman" w:eastAsia="Times New Roman" w:hAnsi="Times New Roman" w:cs="Times New Roman"/>
          <w:sz w:val="24"/>
          <w:szCs w:val="24"/>
          <w:lang w:eastAsia="ru-RU"/>
        </w:rPr>
      </w:pPr>
      <w:r w:rsidRPr="00E469DA">
        <w:rPr>
          <w:b/>
          <w:bCs/>
        </w:rPr>
        <w:t xml:space="preserve">d) </w:t>
      </w:r>
      <w:r w:rsidRPr="00D82658">
        <w:rPr>
          <w:rFonts w:cs="Arial"/>
          <w:b/>
          <w:bCs/>
          <w:szCs w:val="20"/>
        </w:rPr>
        <w:t xml:space="preserve">якщо контейнер отримав допуск по типу конструкції, </w:t>
      </w:r>
      <w:r w:rsidRPr="00D82658">
        <w:rPr>
          <w:rFonts w:eastAsia="Times New Roman" w:cs="Arial"/>
          <w:b/>
          <w:szCs w:val="20"/>
          <w:lang w:eastAsia="ru-RU"/>
        </w:rPr>
        <w:t>розпізнавальні цифри або букви даного типу контейнера</w:t>
      </w:r>
      <w:r w:rsidR="004D3AAB" w:rsidRPr="00D82658">
        <w:rPr>
          <w:rFonts w:eastAsia="Times New Roman" w:cs="Arial"/>
          <w:b/>
          <w:szCs w:val="20"/>
          <w:lang w:eastAsia="ru-RU"/>
        </w:rPr>
        <w:t>.</w:t>
      </w:r>
    </w:p>
    <w:p w:rsidR="00D56931" w:rsidRPr="00E469DA" w:rsidRDefault="00BF5229" w:rsidP="00D56931">
      <w:pPr>
        <w:rPr>
          <w:i/>
          <w:iCs/>
          <w:u w:val="single"/>
        </w:rPr>
      </w:pPr>
      <w:r w:rsidRPr="00E469DA">
        <w:rPr>
          <w:i/>
          <w:iCs/>
          <w:u w:val="single"/>
        </w:rPr>
        <w:t>Пояснювальна записка до пункту 5 d)</w:t>
      </w:r>
    </w:p>
    <w:p w:rsidR="00D56931" w:rsidRPr="00E469DA" w:rsidRDefault="00BF5229" w:rsidP="00D82658">
      <w:pPr>
        <w:jc w:val="both"/>
        <w:rPr>
          <w:i/>
          <w:iCs/>
        </w:rPr>
      </w:pPr>
      <w:r w:rsidRPr="00E469DA">
        <w:rPr>
          <w:i/>
          <w:iCs/>
        </w:rPr>
        <w:t>Якщо два тентові контейнери, допущені до перевезення під митними печатками та пломбами, з'єднані разом таким чином, що вони утворюють один контейнер, вкритий одним полотнищем, та відповідають встановленим вимогам під час перевезення і під митними печатками та пломбами, то для такої комбінації контейнерів окреме Свідоцтво про допущення або окрема табличка про допущення не вимагається..</w:t>
      </w:r>
    </w:p>
    <w:p w:rsidR="00D56931" w:rsidRPr="00E469DA" w:rsidRDefault="00BF5229" w:rsidP="00D82658">
      <w:pPr>
        <w:jc w:val="both"/>
        <w:rPr>
          <w:b/>
          <w:bCs/>
        </w:rPr>
      </w:pPr>
      <w:r w:rsidRPr="00E469DA">
        <w:rPr>
          <w:b/>
          <w:bCs/>
        </w:rPr>
        <w:t>6. Якщо контейнер більше не відповідає технічним умовам, установленим для його допущення, він має бути відновлений до стану, який слугував підставою для його допущення, щоб знову відповідати зазначеним технічним умовам, перш ніж він може використовуватися для перевезення товарів під митними печатками та пломбами.</w:t>
      </w:r>
    </w:p>
    <w:p w:rsidR="00B90099" w:rsidRPr="00E469DA" w:rsidRDefault="00BF5229" w:rsidP="00D82658">
      <w:pPr>
        <w:shd w:val="clear" w:color="auto" w:fill="FFFFFF"/>
        <w:jc w:val="both"/>
        <w:rPr>
          <w:b/>
          <w:bCs/>
        </w:rPr>
      </w:pPr>
      <w:r w:rsidRPr="00E469DA">
        <w:rPr>
          <w:b/>
          <w:bCs/>
        </w:rPr>
        <w:t>7.</w:t>
      </w:r>
      <w:r w:rsidRPr="00E469DA">
        <w:t xml:space="preserve"> </w:t>
      </w:r>
      <w:r w:rsidRPr="00E469DA">
        <w:rPr>
          <w:b/>
          <w:bCs/>
        </w:rPr>
        <w:t>Якщо суттєві характеристики контейнера змінилися</w:t>
      </w:r>
      <w:r w:rsidRPr="00D43ABD">
        <w:rPr>
          <w:b/>
          <w:bCs/>
        </w:rPr>
        <w:t xml:space="preserve">, </w:t>
      </w:r>
      <w:r w:rsidRPr="00D43ABD">
        <w:rPr>
          <w:rFonts w:eastAsia="Times New Roman" w:cs="Arial"/>
          <w:b/>
          <w:szCs w:val="20"/>
          <w:lang w:eastAsia="ru-RU"/>
        </w:rPr>
        <w:t>допущення цього контейнера втрачає силу</w:t>
      </w:r>
      <w:r w:rsidR="00192B61" w:rsidRPr="00D43ABD">
        <w:rPr>
          <w:rFonts w:ascii="Times New Roman" w:eastAsia="Times New Roman" w:hAnsi="Times New Roman" w:cs="Times New Roman"/>
          <w:b/>
          <w:sz w:val="24"/>
          <w:szCs w:val="24"/>
          <w:lang w:eastAsia="ru-RU"/>
        </w:rPr>
        <w:t xml:space="preserve"> </w:t>
      </w:r>
      <w:r w:rsidR="00192B61" w:rsidRPr="00D43ABD">
        <w:rPr>
          <w:b/>
          <w:bCs/>
        </w:rPr>
        <w:t xml:space="preserve">і </w:t>
      </w:r>
      <w:r w:rsidR="00DD002A">
        <w:rPr>
          <w:b/>
          <w:bCs/>
        </w:rPr>
        <w:t>він має стати предметом нового</w:t>
      </w:r>
      <w:r w:rsidR="00192B61" w:rsidRPr="00D43ABD">
        <w:rPr>
          <w:b/>
          <w:bCs/>
        </w:rPr>
        <w:t xml:space="preserve"> </w:t>
      </w:r>
      <w:r w:rsidR="008276AD" w:rsidRPr="00D43ABD">
        <w:rPr>
          <w:b/>
          <w:bCs/>
        </w:rPr>
        <w:t>допущення</w:t>
      </w:r>
      <w:r w:rsidRPr="00D43ABD">
        <w:rPr>
          <w:b/>
          <w:bCs/>
        </w:rPr>
        <w:t xml:space="preserve"> компетентним органом, </w:t>
      </w:r>
      <w:r w:rsidRPr="00D43ABD">
        <w:rPr>
          <w:rFonts w:eastAsia="Times New Roman" w:cs="Arial"/>
          <w:b/>
          <w:szCs w:val="20"/>
          <w:lang w:eastAsia="ru-RU"/>
        </w:rPr>
        <w:t>перш ніж використовуватися</w:t>
      </w:r>
      <w:r w:rsidR="00192B61" w:rsidRPr="00D43ABD">
        <w:rPr>
          <w:rFonts w:ascii="Times New Roman" w:eastAsia="Times New Roman" w:hAnsi="Times New Roman" w:cs="Times New Roman"/>
          <w:b/>
          <w:sz w:val="24"/>
          <w:szCs w:val="24"/>
          <w:lang w:eastAsia="ru-RU"/>
        </w:rPr>
        <w:t xml:space="preserve"> </w:t>
      </w:r>
      <w:r w:rsidR="00192B61" w:rsidRPr="00D43ABD">
        <w:rPr>
          <w:b/>
          <w:bCs/>
        </w:rPr>
        <w:t>для</w:t>
      </w:r>
      <w:r w:rsidR="00192B61" w:rsidRPr="00E469DA">
        <w:rPr>
          <w:b/>
          <w:bCs/>
        </w:rPr>
        <w:t xml:space="preserve"> перевезення вантажів під митними печатками та пломбами.</w:t>
      </w:r>
    </w:p>
    <w:p w:rsidR="00D56931" w:rsidRPr="00E469DA" w:rsidRDefault="00BF5229" w:rsidP="00D56931">
      <w:pPr>
        <w:jc w:val="center"/>
        <w:rPr>
          <w:b/>
          <w:bCs/>
          <w:u w:val="single"/>
        </w:rPr>
      </w:pPr>
      <w:r w:rsidRPr="00E469DA">
        <w:rPr>
          <w:b/>
          <w:bCs/>
          <w:u w:val="single"/>
        </w:rPr>
        <w:t>Особливі положення, що стосуються допущення по типу конструкції на стадії виробництва</w:t>
      </w:r>
    </w:p>
    <w:p w:rsidR="00D56931" w:rsidRPr="00E469DA" w:rsidRDefault="00BF5229" w:rsidP="00A92B01">
      <w:pPr>
        <w:jc w:val="both"/>
        <w:rPr>
          <w:b/>
          <w:bCs/>
        </w:rPr>
      </w:pPr>
      <w:r w:rsidRPr="00E469DA">
        <w:rPr>
          <w:b/>
          <w:bCs/>
        </w:rPr>
        <w:t>8. Якщо контейнери виготовляються серійно, виробник може звернутися до компетентного органу країни-виробника за затвердженням за типом конструкції.</w:t>
      </w:r>
    </w:p>
    <w:p w:rsidR="00D56931" w:rsidRPr="00E469DA" w:rsidRDefault="00BF5229" w:rsidP="00D56931">
      <w:pPr>
        <w:rPr>
          <w:i/>
          <w:iCs/>
          <w:u w:val="single"/>
        </w:rPr>
      </w:pPr>
      <w:r w:rsidRPr="00E469DA">
        <w:rPr>
          <w:i/>
          <w:iCs/>
          <w:u w:val="single"/>
        </w:rPr>
        <w:t>Коментар до пункту 8</w:t>
      </w:r>
    </w:p>
    <w:p w:rsidR="00D56931" w:rsidRPr="00E469DA" w:rsidRDefault="00BF5229" w:rsidP="00D56931">
      <w:pPr>
        <w:rPr>
          <w:i/>
          <w:iCs/>
        </w:rPr>
      </w:pPr>
      <w:r w:rsidRPr="00E469DA">
        <w:rPr>
          <w:i/>
          <w:iCs/>
        </w:rPr>
        <w:t>Допущення контейнерів в іншій країні, ніж країна-виробник</w:t>
      </w:r>
    </w:p>
    <w:p w:rsidR="00D56931" w:rsidRPr="00E469DA" w:rsidRDefault="00BF5229" w:rsidP="00A92B01">
      <w:pPr>
        <w:jc w:val="both"/>
        <w:rPr>
          <w:i/>
          <w:iCs/>
        </w:rPr>
      </w:pPr>
      <w:r w:rsidRPr="00E469DA">
        <w:rPr>
          <w:i/>
          <w:iCs/>
        </w:rPr>
        <w:t xml:space="preserve">Хоча формулювання пункту 8 частини II додатка 7 не допускає подальшого тлумачення, проблеми, пов'язані з допущенням контейнерів в іншій країні, ніж країна-виробник, можуть бути вирішені шляхом застосування на практиці положень пунктів 15-17 частини II додатка 7, що дозволяють допущення контейнерів до експлуатації на етапі після виробництва  </w:t>
      </w:r>
      <w:r w:rsidRPr="00E469DA">
        <w:rPr>
          <w:i/>
          <w:iCs/>
        </w:rPr>
        <w:br/>
        <w:t>{TRANS/GE.30/43, пункт 27}</w:t>
      </w:r>
    </w:p>
    <w:p w:rsidR="00D56931" w:rsidRPr="00E469DA" w:rsidRDefault="00BF5229" w:rsidP="00C76F76">
      <w:pPr>
        <w:jc w:val="both"/>
        <w:rPr>
          <w:b/>
          <w:bCs/>
        </w:rPr>
      </w:pPr>
      <w:r w:rsidRPr="00E469DA">
        <w:rPr>
          <w:b/>
          <w:bCs/>
        </w:rPr>
        <w:lastRenderedPageBreak/>
        <w:t>9. Виробник зазначає у своїй заявці розпізнавальні номери або літери, які він присвоює типу контейнера, до якого відноситься його заява про допущення.</w:t>
      </w:r>
    </w:p>
    <w:p w:rsidR="00D56931" w:rsidRPr="00E469DA" w:rsidRDefault="00BF5229" w:rsidP="00C76F76">
      <w:pPr>
        <w:jc w:val="both"/>
        <w:rPr>
          <w:b/>
          <w:bCs/>
        </w:rPr>
      </w:pPr>
      <w:r w:rsidRPr="00E469DA">
        <w:rPr>
          <w:b/>
          <w:bCs/>
        </w:rPr>
        <w:t>10. До заявки додаються креслення та детальний опис конструкції типу контейнера, який підлягає допущенню.</w:t>
      </w:r>
    </w:p>
    <w:p w:rsidR="00D56931" w:rsidRPr="00E469DA" w:rsidRDefault="00BF5229" w:rsidP="00C76F76">
      <w:pPr>
        <w:jc w:val="both"/>
        <w:rPr>
          <w:b/>
          <w:bCs/>
        </w:rPr>
      </w:pPr>
      <w:r w:rsidRPr="00E469DA">
        <w:rPr>
          <w:b/>
          <w:bCs/>
        </w:rPr>
        <w:t xml:space="preserve">11. Завод-виробник надає письмове зобов’язання: </w:t>
      </w:r>
    </w:p>
    <w:p w:rsidR="00D56931" w:rsidRPr="00E469DA" w:rsidRDefault="00BF5229" w:rsidP="00C76F76">
      <w:pPr>
        <w:ind w:left="851" w:hanging="284"/>
        <w:jc w:val="both"/>
        <w:rPr>
          <w:b/>
          <w:bCs/>
        </w:rPr>
      </w:pPr>
      <w:r w:rsidRPr="00E469DA">
        <w:rPr>
          <w:b/>
          <w:bCs/>
        </w:rPr>
        <w:t>a) представить компетентному органу ті з контейнерів даного типу, які цей орган забажає оглянути;</w:t>
      </w:r>
    </w:p>
    <w:p w:rsidR="00D56931" w:rsidRPr="00E469DA" w:rsidRDefault="00BF5229" w:rsidP="00C76F76">
      <w:pPr>
        <w:ind w:left="851" w:hanging="284"/>
        <w:jc w:val="both"/>
        <w:rPr>
          <w:b/>
          <w:bCs/>
        </w:rPr>
      </w:pPr>
      <w:r w:rsidRPr="00E469DA">
        <w:rPr>
          <w:b/>
          <w:bCs/>
        </w:rPr>
        <w:t>b) дозволить компетентному органу оглядати нові вироби в будь-який час при виробництві відповідної типової серії;</w:t>
      </w:r>
    </w:p>
    <w:p w:rsidR="00D56931" w:rsidRPr="00E469DA" w:rsidRDefault="00BF5229" w:rsidP="00C76F76">
      <w:pPr>
        <w:ind w:left="851" w:hanging="284"/>
        <w:jc w:val="both"/>
        <w:rPr>
          <w:b/>
          <w:bCs/>
        </w:rPr>
      </w:pPr>
      <w:r w:rsidRPr="00E469DA">
        <w:rPr>
          <w:b/>
          <w:bCs/>
        </w:rPr>
        <w:t>c)  повідомляти компетентним органам про внесення будь-яких змін, навіть незначних, у конструкцію або технічні характеристики до того, як такі зміни будуть внесені;</w:t>
      </w:r>
    </w:p>
    <w:p w:rsidR="00D56931" w:rsidRPr="00E469DA" w:rsidRDefault="00BF5229" w:rsidP="00C76F76">
      <w:pPr>
        <w:ind w:left="851" w:hanging="284"/>
        <w:jc w:val="both"/>
        <w:rPr>
          <w:b/>
          <w:bCs/>
        </w:rPr>
      </w:pPr>
      <w:r w:rsidRPr="00E469DA">
        <w:rPr>
          <w:b/>
          <w:bCs/>
        </w:rPr>
        <w:t>d) наносити на контейнери на видному місці, крім маркування, необхідного на табличці про допущення, розпізнавальні цифри або буква типу конструкції та порядковий номер кожного серійного контейнера, що випускається, даного типу (заводський номер);</w:t>
      </w:r>
    </w:p>
    <w:p w:rsidR="00D56931" w:rsidRPr="00E469DA" w:rsidRDefault="00BF5229" w:rsidP="00C76F76">
      <w:pPr>
        <w:ind w:left="851" w:hanging="284"/>
        <w:jc w:val="both"/>
        <w:rPr>
          <w:b/>
          <w:bCs/>
        </w:rPr>
      </w:pPr>
      <w:r w:rsidRPr="00E469DA">
        <w:rPr>
          <w:b/>
          <w:bCs/>
        </w:rPr>
        <w:t>e) вести облік контейнерів, виготовлених відповідно до допущеного типу конструкції.</w:t>
      </w:r>
    </w:p>
    <w:p w:rsidR="00D56931" w:rsidRPr="00E469DA" w:rsidRDefault="00BF5229" w:rsidP="00C76F76">
      <w:pPr>
        <w:jc w:val="both"/>
        <w:rPr>
          <w:b/>
          <w:bCs/>
        </w:rPr>
      </w:pPr>
      <w:r w:rsidRPr="00E469DA">
        <w:rPr>
          <w:b/>
          <w:bCs/>
        </w:rPr>
        <w:t xml:space="preserve">12. Компетентний орган повинен вказати, які зміни, якщо такі є, необхідно </w:t>
      </w:r>
      <w:proofErr w:type="spellStart"/>
      <w:r w:rsidRPr="00E469DA">
        <w:rPr>
          <w:b/>
          <w:bCs/>
        </w:rPr>
        <w:t>внести</w:t>
      </w:r>
      <w:proofErr w:type="spellEnd"/>
      <w:r w:rsidRPr="00E469DA">
        <w:rPr>
          <w:b/>
          <w:bCs/>
        </w:rPr>
        <w:t xml:space="preserve"> до передбаченого типу конструкції для допущення.</w:t>
      </w:r>
    </w:p>
    <w:p w:rsidR="00B90099" w:rsidRPr="00E469DA" w:rsidRDefault="00BF5229" w:rsidP="00C76F76">
      <w:pPr>
        <w:shd w:val="clear" w:color="auto" w:fill="FFFFFF"/>
        <w:jc w:val="both"/>
        <w:rPr>
          <w:b/>
          <w:bCs/>
        </w:rPr>
      </w:pPr>
      <w:r w:rsidRPr="00E469DA">
        <w:rPr>
          <w:b/>
          <w:bCs/>
        </w:rPr>
        <w:t xml:space="preserve">13. </w:t>
      </w:r>
      <w:r w:rsidRPr="00E469DA">
        <w:rPr>
          <w:rFonts w:eastAsia="Times New Roman" w:cs="Arial"/>
          <w:b/>
          <w:szCs w:val="20"/>
          <w:lang w:eastAsia="ru-RU"/>
        </w:rPr>
        <w:t>Жоден контейнер не може бути допущено відповідно до процедури допущення по типу конструкції, якщо компетентний орган не прийшов до висновку на основі огляду одного або декількох побудованих по цьому типові контейнерів, що контейнери цього типу відповідають технічним умовам, передбаченим у Частині I.</w:t>
      </w:r>
    </w:p>
    <w:p w:rsidR="00D56931" w:rsidRPr="00E469DA" w:rsidRDefault="00BF5229" w:rsidP="00C76F76">
      <w:pPr>
        <w:jc w:val="both"/>
        <w:rPr>
          <w:b/>
          <w:bCs/>
        </w:rPr>
      </w:pPr>
      <w:r w:rsidRPr="00E469DA">
        <w:rPr>
          <w:b/>
          <w:bCs/>
        </w:rPr>
        <w:t xml:space="preserve">14. Після допущення будь-якого типу контейнера заявнику видається єдине Свідоцтво про допущення, що відповідає зразку II, відтвореному в додатку 2 до цієї частини, і дійсний для всіх контейнерів, виготовлених відповідно до технічних умов допущеного типу. Таке Свідоцтво дає право виробнику прикріплювати до кожного серійного контейнера даного типу табличку про допущення за формою, встановленою в пункті 5 цієї частини. </w:t>
      </w:r>
    </w:p>
    <w:p w:rsidR="00D56931" w:rsidRPr="00E469DA" w:rsidRDefault="00D56931" w:rsidP="00D56931"/>
    <w:p w:rsidR="00D56931" w:rsidRPr="00E469DA" w:rsidRDefault="00BF5229" w:rsidP="00D56931">
      <w:pPr>
        <w:jc w:val="center"/>
        <w:rPr>
          <w:b/>
          <w:bCs/>
          <w:u w:val="single"/>
        </w:rPr>
      </w:pPr>
      <w:r w:rsidRPr="00E469DA">
        <w:rPr>
          <w:b/>
          <w:bCs/>
          <w:u w:val="single"/>
        </w:rPr>
        <w:t>Особливі положення, що стосуються допущення на етапі після виробництва</w:t>
      </w:r>
    </w:p>
    <w:p w:rsidR="00D56931" w:rsidRPr="00E469DA" w:rsidRDefault="00BF5229" w:rsidP="00F41531">
      <w:pPr>
        <w:jc w:val="both"/>
        <w:rPr>
          <w:b/>
          <w:bCs/>
        </w:rPr>
      </w:pPr>
      <w:r w:rsidRPr="00E469DA">
        <w:rPr>
          <w:b/>
          <w:bCs/>
        </w:rPr>
        <w:t>15. Якщо заявка на допущення не надавалась на стадії виробництва, власник, експлуатант або представник будь-кого з них може подати заявку на отримання допущення до компетентного органу, якому він може представити контейнер або контейнери, і стосовно яких він звертається за допущенням.</w:t>
      </w:r>
    </w:p>
    <w:p w:rsidR="00D56931" w:rsidRPr="00E469DA" w:rsidRDefault="00BF5229" w:rsidP="00F41531">
      <w:pPr>
        <w:jc w:val="both"/>
        <w:rPr>
          <w:b/>
          <w:bCs/>
        </w:rPr>
      </w:pPr>
      <w:r w:rsidRPr="00E469DA">
        <w:rPr>
          <w:b/>
          <w:bCs/>
        </w:rPr>
        <w:t>16. У заявці на отримання допущення, що подається згідно з пунктом 15 цієї частини, має бути зазначено серійний номер (заводський номер), який виробник наносить на кожен контейнер.</w:t>
      </w:r>
    </w:p>
    <w:p w:rsidR="00D56931" w:rsidRPr="00E469DA" w:rsidRDefault="00BF5229" w:rsidP="00F41531">
      <w:pPr>
        <w:jc w:val="both"/>
        <w:rPr>
          <w:b/>
          <w:bCs/>
        </w:rPr>
      </w:pPr>
      <w:r w:rsidRPr="00E469DA">
        <w:rPr>
          <w:b/>
          <w:bCs/>
        </w:rPr>
        <w:t xml:space="preserve">17. Після того, як компетентним органом встановлено, що контейнер або контейнери відповідають технічним умовам, встановленим у частині I, шляхом перевірки такої кількості контейнерів, яку він вважає за необхідне, він видає свідоцтво про допущення, що відповідає зразку № III, наведеному в додатку 3 до цього розділу, і дійсне лише для того числа контейнерів, які були допущені. Це Свідоцтво, у якому </w:t>
      </w:r>
      <w:r w:rsidRPr="00E469DA">
        <w:rPr>
          <w:b/>
          <w:bCs/>
        </w:rPr>
        <w:lastRenderedPageBreak/>
        <w:t>зазначені порядковий номер або порядкові номери заводу-виробника, що присвоєні контейнеру або контейнерам, до яких воно відноситься, дає право заявнику наносити на кожний допущений таким чином контейнер табличку про допущення, передбачену в пункті 5 цієї Частини.</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3505"/>
      </w:tblGrid>
      <w:tr w:rsidR="00D56931" w:rsidRPr="00E469DA" w:rsidTr="00966462">
        <w:tc>
          <w:tcPr>
            <w:tcW w:w="2410" w:type="dxa"/>
            <w:hideMark/>
          </w:tcPr>
          <w:p w:rsidR="00D56931" w:rsidRPr="00E469DA" w:rsidRDefault="00BF5229" w:rsidP="00966462">
            <w:pPr>
              <w:spacing w:after="160" w:line="259" w:lineRule="auto"/>
            </w:pPr>
            <w:r w:rsidRPr="00E469DA">
              <w:lastRenderedPageBreak/>
              <w:t xml:space="preserve">Конвенція МДП </w:t>
            </w:r>
          </w:p>
        </w:tc>
        <w:tc>
          <w:tcPr>
            <w:tcW w:w="2693" w:type="dxa"/>
            <w:hideMark/>
          </w:tcPr>
          <w:p w:rsidR="00D56931" w:rsidRPr="00E469DA" w:rsidRDefault="00BF5229" w:rsidP="00966462">
            <w:pPr>
              <w:spacing w:after="160" w:line="259" w:lineRule="auto"/>
              <w:jc w:val="center"/>
            </w:pPr>
            <w:r w:rsidRPr="00E469DA">
              <w:t xml:space="preserve">240                                                            </w:t>
            </w:r>
          </w:p>
        </w:tc>
        <w:tc>
          <w:tcPr>
            <w:tcW w:w="3505" w:type="dxa"/>
            <w:hideMark/>
          </w:tcPr>
          <w:p w:rsidR="00D56931" w:rsidRPr="00E469DA" w:rsidRDefault="00BF5229" w:rsidP="00966462">
            <w:pPr>
              <w:spacing w:after="160" w:line="259" w:lineRule="auto"/>
              <w:jc w:val="right"/>
            </w:pPr>
            <w:r w:rsidRPr="00E469DA">
              <w:t xml:space="preserve">Рисунки до Додатку 7 – Частина ІІ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 xml:space="preserve">Доповнення І </w:t>
      </w:r>
    </w:p>
    <w:p w:rsidR="00D56931" w:rsidRPr="00E469DA" w:rsidRDefault="00BF5229" w:rsidP="00D56931">
      <w:pPr>
        <w:jc w:val="center"/>
        <w:rPr>
          <w:b/>
          <w:bCs/>
          <w:sz w:val="24"/>
          <w:szCs w:val="28"/>
          <w:u w:val="single"/>
        </w:rPr>
      </w:pPr>
      <w:r w:rsidRPr="00E469DA">
        <w:rPr>
          <w:b/>
          <w:bCs/>
          <w:sz w:val="24"/>
          <w:szCs w:val="28"/>
          <w:u w:val="single"/>
        </w:rPr>
        <w:t xml:space="preserve">Зразок І </w:t>
      </w:r>
    </w:p>
    <w:p w:rsidR="00D56931" w:rsidRPr="00E469DA" w:rsidRDefault="00BF5229" w:rsidP="00D56931">
      <w:pPr>
        <w:jc w:val="center"/>
        <w:rPr>
          <w:b/>
          <w:bCs/>
          <w:sz w:val="24"/>
          <w:szCs w:val="28"/>
          <w:u w:val="single"/>
        </w:rPr>
      </w:pPr>
      <w:r w:rsidRPr="00E469DA">
        <w:rPr>
          <w:b/>
          <w:bCs/>
          <w:sz w:val="24"/>
          <w:szCs w:val="28"/>
          <w:u w:val="single"/>
        </w:rPr>
        <w:t xml:space="preserve">Табличка про допуск </w:t>
      </w:r>
    </w:p>
    <w:p w:rsidR="00D56931" w:rsidRPr="00E469DA" w:rsidRDefault="00BF5229" w:rsidP="00D56931">
      <w:pPr>
        <w:jc w:val="center"/>
        <w:rPr>
          <w:b/>
          <w:bCs/>
          <w:sz w:val="24"/>
          <w:szCs w:val="28"/>
          <w:u w:val="single"/>
        </w:rPr>
      </w:pPr>
      <w:r w:rsidRPr="00E469DA">
        <w:rPr>
          <w:b/>
          <w:bCs/>
          <w:sz w:val="24"/>
          <w:szCs w:val="28"/>
          <w:u w:val="single"/>
        </w:rPr>
        <w:t xml:space="preserve">(Англійський варіант) </w:t>
      </w:r>
    </w:p>
    <w:p w:rsidR="00D56931" w:rsidRPr="00E469DA" w:rsidRDefault="00053BC8" w:rsidP="00D56931">
      <w:pPr>
        <w:jc w:val="center"/>
        <w:rPr>
          <w:rFonts w:ascii="Times New Roman" w:hAnsi="Times New Roman" w:cs="Times New Roman"/>
          <w:sz w:val="24"/>
          <w:szCs w:val="24"/>
        </w:rPr>
      </w:pPr>
      <w:r>
        <w:rPr>
          <w:rFonts w:ascii="Times New Roman" w:hAnsi="Times New Roman" w:cs="Times New Roman"/>
          <w:noProof/>
          <w:sz w:val="24"/>
          <w:szCs w:val="24"/>
          <w:lang w:eastAsia="uk-UA"/>
        </w:rPr>
        <mc:AlternateContent>
          <mc:Choice Requires="wps">
            <w:drawing>
              <wp:anchor distT="45720" distB="45720" distL="114300" distR="114300" simplePos="0" relativeHeight="252643328" behindDoc="0" locked="0" layoutInCell="1" allowOverlap="1">
                <wp:simplePos x="0" y="0"/>
                <wp:positionH relativeFrom="margin">
                  <wp:posOffset>66675</wp:posOffset>
                </wp:positionH>
                <wp:positionV relativeFrom="paragraph">
                  <wp:posOffset>3511550</wp:posOffset>
                </wp:positionV>
                <wp:extent cx="2715260" cy="164465"/>
                <wp:effectExtent l="0" t="0" r="8890" b="6985"/>
                <wp:wrapNone/>
                <wp:docPr id="607" name="Надпись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5260" cy="16446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  Тільки у разі допущення по типу конструкції</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07" o:spid="_x0000_s1754" type="#_x0000_t202" style="position:absolute;left:0;text-align:left;margin-left:5.25pt;margin-top:276.5pt;width:213.8pt;height:12.95pt;z-index:252643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" stroked="f">
                <v:textbox inset="1mm,0,0,0">
                  <w:txbxContent>
                    <w:p w:rsidR="00055C12" w:rsidRDefault="00055C12" w:rsidP="00D56931">
                      <w:pPr>
                        <w:spacing w:after="0" w:line="180" w:lineRule="exact"/>
                        <w:rPr>
                          <w:sz w:val="18"/>
                          <w:szCs w:val="18"/>
                        </w:rPr>
                      </w:pPr>
                      <w:r>
                        <w:rPr>
                          <w:sz w:val="18"/>
                          <w:szCs w:val="18"/>
                        </w:rPr>
                        <w:t>*)  Тільки у разі допущення по типу конструкції</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42304" behindDoc="0" locked="0" layoutInCell="1" allowOverlap="1">
                <wp:simplePos x="0" y="0"/>
                <wp:positionH relativeFrom="margin">
                  <wp:posOffset>4047490</wp:posOffset>
                </wp:positionH>
                <wp:positionV relativeFrom="paragraph">
                  <wp:posOffset>3284855</wp:posOffset>
                </wp:positionV>
                <wp:extent cx="1097280" cy="225425"/>
                <wp:effectExtent l="0" t="0" r="7620" b="3175"/>
                <wp:wrapNone/>
                <wp:docPr id="1173" name="Надпись 1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22542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 xml:space="preserve">Стіна контейнера </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73" o:spid="_x0000_s1755" type="#_x0000_t202" style="position:absolute;left:0;text-align:left;margin-left:318.7pt;margin-top:258.65pt;width:86.4pt;height:17.75pt;z-index:252642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" stroked="f">
                <v:textbox inset="1mm,0,0,0">
                  <w:txbxContent>
                    <w:p w:rsidR="00055C12" w:rsidRDefault="00055C12" w:rsidP="00D56931">
                      <w:pPr>
                        <w:spacing w:after="0" w:line="180" w:lineRule="exact"/>
                        <w:rPr>
                          <w:sz w:val="18"/>
                          <w:szCs w:val="18"/>
                        </w:rPr>
                      </w:pPr>
                      <w:r>
                        <w:rPr>
                          <w:sz w:val="18"/>
                          <w:szCs w:val="18"/>
                        </w:rPr>
                        <w:t xml:space="preserve">Стіна контейнера </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41280" behindDoc="0" locked="0" layoutInCell="1" allowOverlap="1">
                <wp:simplePos x="0" y="0"/>
                <wp:positionH relativeFrom="margin">
                  <wp:posOffset>932815</wp:posOffset>
                </wp:positionH>
                <wp:positionV relativeFrom="paragraph">
                  <wp:posOffset>3242310</wp:posOffset>
                </wp:positionV>
                <wp:extent cx="1231265" cy="164465"/>
                <wp:effectExtent l="0" t="0" r="6985" b="6985"/>
                <wp:wrapNone/>
                <wp:docPr id="1171" name="Надпись 1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265" cy="16446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Металева пластина</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1171" o:spid="_x0000_s1756" type="#_x0000_t202" style="position:absolute;left:0;text-align:left;margin-left:73.45pt;margin-top:255.3pt;width:96.95pt;height:12.95pt;z-index:252641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" stroked="f">
                <v:textbox inset="1mm,0,0,0">
                  <w:txbxContent>
                    <w:p w:rsidR="00055C12" w:rsidRDefault="00055C12" w:rsidP="00D56931">
                      <w:pPr>
                        <w:spacing w:after="0" w:line="180" w:lineRule="exact"/>
                        <w:rPr>
                          <w:sz w:val="18"/>
                          <w:szCs w:val="18"/>
                        </w:rPr>
                      </w:pPr>
                      <w:r>
                        <w:rPr>
                          <w:sz w:val="18"/>
                          <w:szCs w:val="18"/>
                        </w:rPr>
                        <w:t>Металева пластина</w:t>
                      </w:r>
                    </w:p>
                    <w:p w:rsidR="00055C12" w:rsidRDefault="00055C12" w:rsidP="00D56931">
                      <w:pPr>
                        <w:spacing w:after="0" w:line="240" w:lineRule="auto"/>
                        <w:rPr>
                          <w:sz w:val="14"/>
                          <w:szCs w:val="14"/>
                        </w:rPr>
                      </w:pPr>
                    </w:p>
                  </w:txbxContent>
                </v:textbox>
                <w10:wrap anchorx="margin"/>
              </v:shape>
            </w:pict>
          </mc:Fallback>
        </mc:AlternateContent>
      </w:r>
      <w:r w:rsidR="00D56931" w:rsidRPr="00E469DA">
        <w:rPr>
          <w:rFonts w:ascii="Times New Roman" w:hAnsi="Times New Roman" w:cs="Times New Roman"/>
          <w:sz w:val="24"/>
          <w:szCs w:val="24"/>
        </w:rPr>
        <w:t xml:space="preserve"> </w:t>
      </w:r>
      <w:r w:rsidR="00FF59E6" w:rsidRPr="00E469DA">
        <w:rPr>
          <w:noProof/>
          <w:lang w:eastAsia="uk-UA"/>
        </w:rPr>
        <w:drawing>
          <wp:inline distT="0" distB="0" distL="0" distR="0">
            <wp:extent cx="5472430" cy="3648075"/>
            <wp:effectExtent l="0" t="0" r="0" b="9525"/>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stretch>
                      <a:fillRect/>
                    </a:stretch>
                  </pic:blipFill>
                  <pic:spPr>
                    <a:xfrm>
                      <a:off x="0" y="0"/>
                      <a:ext cx="5472430" cy="3648075"/>
                    </a:xfrm>
                    <a:prstGeom prst="rect">
                      <a:avLst/>
                    </a:prstGeom>
                  </pic:spPr>
                </pic:pic>
              </a:graphicData>
            </a:graphic>
          </wp:inline>
        </w:drawing>
      </w:r>
    </w:p>
    <w:p w:rsidR="00D56931" w:rsidRPr="00E469DA" w:rsidRDefault="00D56931" w:rsidP="00D56931">
      <w:pPr>
        <w:jc w:val="center"/>
      </w:pP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7 – Частина ІІ  </w:t>
            </w:r>
          </w:p>
        </w:tc>
        <w:tc>
          <w:tcPr>
            <w:tcW w:w="2869" w:type="dxa"/>
          </w:tcPr>
          <w:p w:rsidR="00D56931" w:rsidRPr="00E469DA" w:rsidRDefault="00BF5229" w:rsidP="00966462">
            <w:pPr>
              <w:spacing w:after="160" w:line="259" w:lineRule="auto"/>
              <w:jc w:val="center"/>
            </w:pPr>
            <w:r w:rsidRPr="00E469DA">
              <w:t xml:space="preserve">241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 xml:space="preserve">Доповнення 1 </w:t>
      </w:r>
    </w:p>
    <w:p w:rsidR="00D56931" w:rsidRPr="00E469DA" w:rsidRDefault="00BF5229" w:rsidP="00D56931">
      <w:pPr>
        <w:jc w:val="center"/>
        <w:rPr>
          <w:b/>
          <w:bCs/>
          <w:sz w:val="24"/>
          <w:szCs w:val="28"/>
          <w:u w:val="single"/>
        </w:rPr>
      </w:pPr>
      <w:r w:rsidRPr="00E469DA">
        <w:rPr>
          <w:b/>
          <w:bCs/>
          <w:sz w:val="24"/>
          <w:szCs w:val="28"/>
          <w:u w:val="single"/>
        </w:rPr>
        <w:t xml:space="preserve">Зразок І </w:t>
      </w:r>
    </w:p>
    <w:p w:rsidR="00D56931" w:rsidRPr="00E469DA" w:rsidRDefault="00BF5229" w:rsidP="00D56931">
      <w:pPr>
        <w:jc w:val="center"/>
        <w:rPr>
          <w:b/>
          <w:bCs/>
          <w:sz w:val="24"/>
          <w:szCs w:val="28"/>
          <w:u w:val="single"/>
        </w:rPr>
      </w:pPr>
      <w:r w:rsidRPr="00E469DA">
        <w:rPr>
          <w:b/>
          <w:bCs/>
          <w:sz w:val="24"/>
          <w:szCs w:val="28"/>
          <w:u w:val="single"/>
        </w:rPr>
        <w:t xml:space="preserve">Табличка про допуск </w:t>
      </w:r>
    </w:p>
    <w:p w:rsidR="00D56931" w:rsidRPr="00E469DA" w:rsidRDefault="00BF5229" w:rsidP="00D56931">
      <w:pPr>
        <w:jc w:val="center"/>
        <w:rPr>
          <w:b/>
          <w:bCs/>
          <w:sz w:val="24"/>
          <w:szCs w:val="28"/>
          <w:u w:val="single"/>
        </w:rPr>
      </w:pPr>
      <w:r w:rsidRPr="00E469DA">
        <w:rPr>
          <w:b/>
          <w:bCs/>
          <w:sz w:val="24"/>
          <w:szCs w:val="28"/>
          <w:u w:val="single"/>
        </w:rPr>
        <w:t>(Французьк</w:t>
      </w:r>
      <w:r w:rsidR="008B451F" w:rsidRPr="00E469DA">
        <w:rPr>
          <w:b/>
          <w:bCs/>
          <w:sz w:val="24"/>
          <w:szCs w:val="28"/>
          <w:u w:val="single"/>
        </w:rPr>
        <w:t>ий</w:t>
      </w:r>
      <w:r w:rsidRPr="00E469DA">
        <w:rPr>
          <w:b/>
          <w:bCs/>
          <w:sz w:val="24"/>
          <w:szCs w:val="28"/>
          <w:u w:val="single"/>
        </w:rPr>
        <w:t xml:space="preserve"> в</w:t>
      </w:r>
      <w:r w:rsidR="008B451F" w:rsidRPr="00E469DA">
        <w:rPr>
          <w:b/>
          <w:bCs/>
          <w:sz w:val="24"/>
          <w:szCs w:val="28"/>
          <w:u w:val="single"/>
        </w:rPr>
        <w:t>аріант</w:t>
      </w:r>
      <w:r w:rsidRPr="00E469DA">
        <w:rPr>
          <w:b/>
          <w:bCs/>
          <w:sz w:val="24"/>
          <w:szCs w:val="28"/>
          <w:u w:val="single"/>
        </w:rPr>
        <w:t xml:space="preserve">) </w:t>
      </w:r>
    </w:p>
    <w:p w:rsidR="00D56931" w:rsidRPr="00E469DA" w:rsidRDefault="00053BC8" w:rsidP="00D56931">
      <w:pPr>
        <w:jc w:val="center"/>
      </w:pPr>
      <w:r>
        <w:rPr>
          <w:rFonts w:ascii="Times New Roman" w:hAnsi="Times New Roman" w:cs="Times New Roman"/>
          <w:noProof/>
          <w:sz w:val="24"/>
          <w:szCs w:val="24"/>
          <w:lang w:eastAsia="uk-UA"/>
        </w:rPr>
        <mc:AlternateContent>
          <mc:Choice Requires="wps">
            <w:drawing>
              <wp:anchor distT="45720" distB="45720" distL="114300" distR="114300" simplePos="0" relativeHeight="252646400" behindDoc="0" locked="0" layoutInCell="1" allowOverlap="1">
                <wp:simplePos x="0" y="0"/>
                <wp:positionH relativeFrom="margin">
                  <wp:posOffset>152400</wp:posOffset>
                </wp:positionH>
                <wp:positionV relativeFrom="paragraph">
                  <wp:posOffset>3323590</wp:posOffset>
                </wp:positionV>
                <wp:extent cx="2825750" cy="164465"/>
                <wp:effectExtent l="0" t="0" r="0" b="6985"/>
                <wp:wrapNone/>
                <wp:docPr id="622" name="Надпись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750" cy="16446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  Тільки у разі допущення по типу конструкції</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22" o:spid="_x0000_s1757" type="#_x0000_t202" style="position:absolute;left:0;text-align:left;margin-left:12pt;margin-top:261.7pt;width:222.5pt;height:12.95pt;z-index:252646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" stroked="f">
                <v:textbox inset="1mm,0,0,0">
                  <w:txbxContent>
                    <w:p w:rsidR="00055C12" w:rsidRDefault="00055C12" w:rsidP="00D56931">
                      <w:pPr>
                        <w:spacing w:after="0" w:line="180" w:lineRule="exact"/>
                        <w:rPr>
                          <w:sz w:val="18"/>
                          <w:szCs w:val="18"/>
                        </w:rPr>
                      </w:pPr>
                      <w:r>
                        <w:rPr>
                          <w:sz w:val="18"/>
                          <w:szCs w:val="18"/>
                        </w:rPr>
                        <w:t>*)  Тільки у разі допущення по типу конструкції</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45376" behindDoc="0" locked="0" layoutInCell="1" allowOverlap="1">
                <wp:simplePos x="0" y="0"/>
                <wp:positionH relativeFrom="margin">
                  <wp:posOffset>4053840</wp:posOffset>
                </wp:positionH>
                <wp:positionV relativeFrom="paragraph">
                  <wp:posOffset>3070225</wp:posOffset>
                </wp:positionV>
                <wp:extent cx="1097280" cy="225425"/>
                <wp:effectExtent l="0" t="0" r="7620" b="3175"/>
                <wp:wrapNone/>
                <wp:docPr id="621" name="Надпись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22542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 xml:space="preserve">Стіна контейнера </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21" o:spid="_x0000_s1758" type="#_x0000_t202" style="position:absolute;left:0;text-align:left;margin-left:319.2pt;margin-top:241.75pt;width:86.4pt;height:17.75pt;z-index:252645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" stroked="f">
                <v:textbox inset="1mm,0,0,0">
                  <w:txbxContent>
                    <w:p w:rsidR="00055C12" w:rsidRDefault="00055C12" w:rsidP="00D56931">
                      <w:pPr>
                        <w:spacing w:after="0" w:line="180" w:lineRule="exact"/>
                        <w:rPr>
                          <w:sz w:val="18"/>
                          <w:szCs w:val="18"/>
                        </w:rPr>
                      </w:pPr>
                      <w:r>
                        <w:rPr>
                          <w:sz w:val="18"/>
                          <w:szCs w:val="18"/>
                        </w:rPr>
                        <w:t xml:space="preserve">Стіна контейнера </w:t>
                      </w:r>
                    </w:p>
                    <w:p w:rsidR="00055C12" w:rsidRDefault="00055C12" w:rsidP="00D56931">
                      <w:pPr>
                        <w:spacing w:after="0" w:line="240" w:lineRule="auto"/>
                        <w:rPr>
                          <w:sz w:val="14"/>
                          <w:szCs w:val="14"/>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44352" behindDoc="0" locked="0" layoutInCell="1" allowOverlap="1">
                <wp:simplePos x="0" y="0"/>
                <wp:positionH relativeFrom="margin">
                  <wp:posOffset>926465</wp:posOffset>
                </wp:positionH>
                <wp:positionV relativeFrom="paragraph">
                  <wp:posOffset>3073400</wp:posOffset>
                </wp:positionV>
                <wp:extent cx="1231265" cy="164465"/>
                <wp:effectExtent l="0" t="0" r="6985" b="6985"/>
                <wp:wrapNone/>
                <wp:docPr id="608" name="Надпись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265" cy="164465"/>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8"/>
                                <w:szCs w:val="18"/>
                              </w:rPr>
                            </w:pPr>
                            <w:r>
                              <w:rPr>
                                <w:sz w:val="18"/>
                                <w:szCs w:val="18"/>
                              </w:rPr>
                              <w:t>Металева пластина</w:t>
                            </w:r>
                          </w:p>
                          <w:p w:rsidR="00055C12" w:rsidRDefault="00055C12" w:rsidP="00D56931">
                            <w:pPr>
                              <w:spacing w:after="0" w:line="240" w:lineRule="auto"/>
                              <w:rPr>
                                <w:sz w:val="14"/>
                                <w:szCs w:val="14"/>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08" o:spid="_x0000_s1759" type="#_x0000_t202" style="position:absolute;left:0;text-align:left;margin-left:72.95pt;margin-top:242pt;width:96.95pt;height:12.95pt;z-index:252644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" stroked="f">
                <v:textbox inset="1mm,0,0,0">
                  <w:txbxContent>
                    <w:p w:rsidR="00055C12" w:rsidRDefault="00055C12" w:rsidP="00D56931">
                      <w:pPr>
                        <w:spacing w:after="0" w:line="180" w:lineRule="exact"/>
                        <w:rPr>
                          <w:sz w:val="18"/>
                          <w:szCs w:val="18"/>
                        </w:rPr>
                      </w:pPr>
                      <w:r>
                        <w:rPr>
                          <w:sz w:val="18"/>
                          <w:szCs w:val="18"/>
                        </w:rPr>
                        <w:t>Металева пластина</w:t>
                      </w:r>
                    </w:p>
                    <w:p w:rsidR="00055C12" w:rsidRDefault="00055C12" w:rsidP="00D56931">
                      <w:pPr>
                        <w:spacing w:after="0" w:line="240" w:lineRule="auto"/>
                        <w:rPr>
                          <w:sz w:val="14"/>
                          <w:szCs w:val="14"/>
                        </w:rPr>
                      </w:pPr>
                    </w:p>
                  </w:txbxContent>
                </v:textbox>
                <w10:wrap anchorx="margin"/>
              </v:shape>
            </w:pict>
          </mc:Fallback>
        </mc:AlternateContent>
      </w:r>
      <w:r w:rsidR="00FF59E6" w:rsidRPr="00E469DA">
        <w:rPr>
          <w:noProof/>
          <w:lang w:eastAsia="uk-UA"/>
        </w:rPr>
        <w:drawing>
          <wp:inline distT="0" distB="0" distL="0" distR="0">
            <wp:extent cx="5472430" cy="3673475"/>
            <wp:effectExtent l="0" t="0" r="0" b="3175"/>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stretch>
                      <a:fillRect/>
                    </a:stretch>
                  </pic:blipFill>
                  <pic:spPr>
                    <a:xfrm>
                      <a:off x="0" y="0"/>
                      <a:ext cx="5472430" cy="3673475"/>
                    </a:xfrm>
                    <a:prstGeom prst="rect">
                      <a:avLst/>
                    </a:prstGeom>
                  </pic:spPr>
                </pic:pic>
              </a:graphicData>
            </a:graphic>
          </wp:inline>
        </w:drawing>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3505"/>
      </w:tblGrid>
      <w:tr w:rsidR="00D56931" w:rsidRPr="00E469DA" w:rsidTr="00966462">
        <w:tc>
          <w:tcPr>
            <w:tcW w:w="2410" w:type="dxa"/>
            <w:hideMark/>
          </w:tcPr>
          <w:p w:rsidR="00D56931" w:rsidRPr="00E469DA" w:rsidRDefault="00BF5229" w:rsidP="00966462">
            <w:pPr>
              <w:spacing w:after="160" w:line="259" w:lineRule="auto"/>
            </w:pPr>
            <w:r w:rsidRPr="00E469DA">
              <w:lastRenderedPageBreak/>
              <w:t xml:space="preserve">Конвенція МДП </w:t>
            </w:r>
          </w:p>
        </w:tc>
        <w:tc>
          <w:tcPr>
            <w:tcW w:w="2693" w:type="dxa"/>
            <w:hideMark/>
          </w:tcPr>
          <w:p w:rsidR="00D56931" w:rsidRPr="00E469DA" w:rsidRDefault="00BF5229" w:rsidP="00966462">
            <w:pPr>
              <w:spacing w:after="160" w:line="259" w:lineRule="auto"/>
              <w:jc w:val="center"/>
            </w:pPr>
            <w:r w:rsidRPr="00E469DA">
              <w:t xml:space="preserve">242                                                            </w:t>
            </w:r>
          </w:p>
        </w:tc>
        <w:tc>
          <w:tcPr>
            <w:tcW w:w="3505" w:type="dxa"/>
            <w:hideMark/>
          </w:tcPr>
          <w:p w:rsidR="00D56931" w:rsidRPr="00E469DA" w:rsidRDefault="00BF5229" w:rsidP="00966462">
            <w:pPr>
              <w:spacing w:after="160" w:line="259" w:lineRule="auto"/>
              <w:jc w:val="right"/>
            </w:pPr>
            <w:r w:rsidRPr="00E469DA">
              <w:t xml:space="preserve">Рисунки до Додатку 7 – Частина ІІ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 xml:space="preserve">Доповнення 2 </w:t>
      </w:r>
    </w:p>
    <w:p w:rsidR="00D56931" w:rsidRPr="00E469DA" w:rsidRDefault="00BF5229" w:rsidP="00D56931">
      <w:pPr>
        <w:jc w:val="center"/>
        <w:rPr>
          <w:b/>
          <w:bCs/>
          <w:sz w:val="24"/>
          <w:szCs w:val="28"/>
          <w:u w:val="single"/>
        </w:rPr>
      </w:pPr>
      <w:r w:rsidRPr="00E469DA">
        <w:rPr>
          <w:b/>
          <w:bCs/>
          <w:sz w:val="24"/>
          <w:szCs w:val="28"/>
          <w:u w:val="single"/>
        </w:rPr>
        <w:t xml:space="preserve">Зразок ІІ  </w:t>
      </w:r>
    </w:p>
    <w:p w:rsidR="00D56931" w:rsidRPr="00E469DA" w:rsidRDefault="00053BC8" w:rsidP="00D56931">
      <w:pPr>
        <w:jc w:val="center"/>
      </w:pPr>
      <w:r>
        <w:rPr>
          <w:rFonts w:ascii="Times New Roman" w:hAnsi="Times New Roman" w:cs="Times New Roman"/>
          <w:noProof/>
          <w:sz w:val="24"/>
          <w:szCs w:val="24"/>
          <w:lang w:eastAsia="uk-UA"/>
        </w:rPr>
        <mc:AlternateContent>
          <mc:Choice Requires="wps">
            <w:drawing>
              <wp:anchor distT="45720" distB="45720" distL="114300" distR="114300" simplePos="0" relativeHeight="252106752" behindDoc="0" locked="0" layoutInCell="1" allowOverlap="1">
                <wp:simplePos x="0" y="0"/>
                <wp:positionH relativeFrom="margin">
                  <wp:posOffset>42545</wp:posOffset>
                </wp:positionH>
                <wp:positionV relativeFrom="paragraph">
                  <wp:posOffset>44450</wp:posOffset>
                </wp:positionV>
                <wp:extent cx="5370830" cy="6035040"/>
                <wp:effectExtent l="0" t="0" r="1270" b="3810"/>
                <wp:wrapNone/>
                <wp:docPr id="612" name="Надпись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0830" cy="6035040"/>
                        </a:xfrm>
                        <a:prstGeom prst="rect">
                          <a:avLst/>
                        </a:prstGeom>
                        <a:solidFill>
                          <a:srgbClr val="FFFFFF"/>
                        </a:solidFill>
                        <a:ln w="9525">
                          <a:noFill/>
                          <a:miter lim="800000"/>
                          <a:headEnd/>
                          <a:tailEnd/>
                        </a:ln>
                      </wps:spPr>
                      <wps:txbx>
                        <w:txbxContent>
                          <w:p w:rsidR="00055C12" w:rsidRDefault="00055C12" w:rsidP="00D56931">
                            <w:pPr>
                              <w:spacing w:after="0"/>
                              <w:jc w:val="center"/>
                              <w:rPr>
                                <w:b/>
                                <w:bCs/>
                                <w:szCs w:val="20"/>
                                <w:u w:val="single"/>
                              </w:rPr>
                            </w:pPr>
                            <w:r>
                              <w:rPr>
                                <w:b/>
                                <w:bCs/>
                                <w:szCs w:val="20"/>
                                <w:u w:val="single"/>
                              </w:rPr>
                              <w:t xml:space="preserve">Митна конвенція з міжнародного перевезення вантажів із застосуванням книжки МДП 1975 року </w:t>
                            </w:r>
                          </w:p>
                          <w:p w:rsidR="00055C12" w:rsidRPr="000408A3" w:rsidRDefault="00055C12" w:rsidP="00D56931">
                            <w:pPr>
                              <w:spacing w:after="0"/>
                              <w:jc w:val="center"/>
                              <w:rPr>
                                <w:b/>
                                <w:bCs/>
                                <w:szCs w:val="20"/>
                              </w:rPr>
                            </w:pPr>
                            <w:r>
                              <w:rPr>
                                <w:b/>
                                <w:bCs/>
                                <w:szCs w:val="20"/>
                              </w:rPr>
                              <w:t>Свідоцтво про</w:t>
                            </w:r>
                            <w:r w:rsidRPr="000408A3">
                              <w:rPr>
                                <w:b/>
                                <w:bCs/>
                                <w:szCs w:val="20"/>
                              </w:rPr>
                              <w:t xml:space="preserve"> допу</w:t>
                            </w:r>
                            <w:r>
                              <w:rPr>
                                <w:b/>
                                <w:bCs/>
                                <w:szCs w:val="20"/>
                              </w:rPr>
                              <w:t>щення</w:t>
                            </w:r>
                            <w:r w:rsidRPr="000408A3">
                              <w:rPr>
                                <w:b/>
                                <w:bCs/>
                                <w:szCs w:val="20"/>
                              </w:rPr>
                              <w:t xml:space="preserve"> за типом конструкції</w:t>
                            </w:r>
                          </w:p>
                          <w:p w:rsidR="00055C12" w:rsidRPr="000408A3" w:rsidRDefault="00055C12" w:rsidP="00D56931">
                            <w:pPr>
                              <w:spacing w:line="240" w:lineRule="auto"/>
                              <w:rPr>
                                <w:sz w:val="18"/>
                                <w:szCs w:val="18"/>
                              </w:rPr>
                            </w:pPr>
                            <w:r w:rsidRPr="000408A3">
                              <w:rPr>
                                <w:sz w:val="18"/>
                                <w:szCs w:val="18"/>
                              </w:rPr>
                              <w:t>1.</w:t>
                            </w:r>
                            <w:r>
                              <w:rPr>
                                <w:sz w:val="18"/>
                                <w:szCs w:val="18"/>
                              </w:rPr>
                              <w:t xml:space="preserve"> Номер</w:t>
                            </w:r>
                            <w:r w:rsidRPr="000408A3">
                              <w:rPr>
                                <w:sz w:val="18"/>
                                <w:szCs w:val="18"/>
                              </w:rPr>
                              <w:t xml:space="preserve"> </w:t>
                            </w:r>
                            <w:r>
                              <w:rPr>
                                <w:sz w:val="18"/>
                                <w:szCs w:val="18"/>
                              </w:rPr>
                              <w:t>Свідоцтва</w:t>
                            </w:r>
                            <w:r>
                              <w:rPr>
                                <w:sz w:val="18"/>
                                <w:szCs w:val="18"/>
                                <w:vertAlign w:val="superscript"/>
                              </w:rPr>
                              <w:t>*)</w:t>
                            </w:r>
                            <w:r w:rsidRPr="000408A3">
                              <w:rPr>
                                <w:sz w:val="18"/>
                                <w:szCs w:val="18"/>
                              </w:rPr>
                              <w:t xml:space="preserve">………………………………………………………………………………………………… </w:t>
                            </w:r>
                          </w:p>
                          <w:p w:rsidR="00055C12" w:rsidRDefault="00055C12" w:rsidP="00D56931">
                            <w:pPr>
                              <w:rPr>
                                <w:sz w:val="18"/>
                                <w:szCs w:val="18"/>
                              </w:rPr>
                            </w:pPr>
                            <w:r w:rsidRPr="000408A3">
                              <w:rPr>
                                <w:sz w:val="18"/>
                                <w:szCs w:val="18"/>
                              </w:rPr>
                              <w:t xml:space="preserve">2. </w:t>
                            </w:r>
                            <w:r>
                              <w:rPr>
                                <w:sz w:val="18"/>
                                <w:szCs w:val="18"/>
                              </w:rPr>
                              <w:t>Цим з</w:t>
                            </w:r>
                            <w:r w:rsidRPr="00BF5229">
                              <w:rPr>
                                <w:rFonts w:eastAsia="Times New Roman" w:cs="Arial"/>
                                <w:sz w:val="18"/>
                                <w:szCs w:val="18"/>
                                <w:lang w:eastAsia="ru-RU"/>
                              </w:rPr>
                              <w:t>асвідчується, що описаний нижче тип контейнера допущений до перевезення, і що контейнери, виготовлені згідно цього типу, можуть бути допущені до перевезення вантажів під митними печатками і пломбами</w:t>
                            </w:r>
                            <w:r w:rsidRPr="009E3CD0">
                              <w:rPr>
                                <w:sz w:val="18"/>
                                <w:szCs w:val="18"/>
                              </w:rPr>
                              <w:t>.</w:t>
                            </w:r>
                            <w:r>
                              <w:rPr>
                                <w:sz w:val="18"/>
                                <w:szCs w:val="18"/>
                              </w:rPr>
                              <w:t xml:space="preserve"> </w:t>
                            </w:r>
                          </w:p>
                          <w:p w:rsidR="00055C12" w:rsidRDefault="00055C12" w:rsidP="00D56931">
                            <w:pPr>
                              <w:rPr>
                                <w:sz w:val="18"/>
                                <w:szCs w:val="18"/>
                              </w:rPr>
                            </w:pPr>
                            <w:r>
                              <w:rPr>
                                <w:sz w:val="18"/>
                                <w:szCs w:val="18"/>
                              </w:rPr>
                              <w:t>3. Рід контейнера ………………………………………………………………………………………………….</w:t>
                            </w:r>
                          </w:p>
                          <w:p w:rsidR="00055C12" w:rsidRDefault="00055C12" w:rsidP="00D56931">
                            <w:pPr>
                              <w:rPr>
                                <w:sz w:val="18"/>
                                <w:szCs w:val="18"/>
                              </w:rPr>
                            </w:pPr>
                            <w:r>
                              <w:rPr>
                                <w:sz w:val="18"/>
                                <w:szCs w:val="18"/>
                              </w:rPr>
                              <w:t xml:space="preserve">4. </w:t>
                            </w:r>
                            <w:r w:rsidRPr="004170D3">
                              <w:rPr>
                                <w:rFonts w:eastAsia="Times New Roman" w:cs="Arial"/>
                                <w:szCs w:val="20"/>
                                <w:lang w:eastAsia="ru-RU"/>
                              </w:rPr>
                              <w:t xml:space="preserve">Розпізнавальні цифри або букви </w:t>
                            </w:r>
                            <w:r>
                              <w:rPr>
                                <w:sz w:val="18"/>
                                <w:szCs w:val="18"/>
                              </w:rPr>
                              <w:t>типу конструкції ……………………………………………………</w:t>
                            </w:r>
                          </w:p>
                          <w:p w:rsidR="00055C12" w:rsidRDefault="00055C12" w:rsidP="00D56931">
                            <w:pPr>
                              <w:rPr>
                                <w:sz w:val="18"/>
                                <w:szCs w:val="18"/>
                              </w:rPr>
                            </w:pPr>
                            <w:r>
                              <w:rPr>
                                <w:sz w:val="18"/>
                                <w:szCs w:val="18"/>
                              </w:rPr>
                              <w:t xml:space="preserve">5. </w:t>
                            </w:r>
                            <w:r w:rsidRPr="004170D3">
                              <w:rPr>
                                <w:rFonts w:eastAsia="Times New Roman" w:cs="Arial"/>
                                <w:szCs w:val="20"/>
                                <w:lang w:eastAsia="ru-RU"/>
                              </w:rPr>
                              <w:t xml:space="preserve">Розпізнавальний </w:t>
                            </w:r>
                            <w:r w:rsidRPr="009E3CD0">
                              <w:rPr>
                                <w:sz w:val="18"/>
                                <w:szCs w:val="18"/>
                              </w:rPr>
                              <w:t>номер робочих креслень</w:t>
                            </w:r>
                            <w:r>
                              <w:rPr>
                                <w:sz w:val="18"/>
                                <w:szCs w:val="18"/>
                              </w:rPr>
                              <w:t xml:space="preserve"> ………………………………………………………………</w:t>
                            </w:r>
                          </w:p>
                          <w:p w:rsidR="00055C12" w:rsidRDefault="00055C12" w:rsidP="00D56931">
                            <w:pPr>
                              <w:rPr>
                                <w:sz w:val="18"/>
                                <w:szCs w:val="18"/>
                              </w:rPr>
                            </w:pPr>
                            <w:r>
                              <w:rPr>
                                <w:sz w:val="18"/>
                                <w:szCs w:val="18"/>
                              </w:rPr>
                              <w:t xml:space="preserve">6. </w:t>
                            </w:r>
                            <w:r w:rsidRPr="004170D3">
                              <w:rPr>
                                <w:rFonts w:eastAsia="Times New Roman" w:cs="Arial"/>
                                <w:szCs w:val="20"/>
                                <w:lang w:eastAsia="ru-RU"/>
                              </w:rPr>
                              <w:t xml:space="preserve">Розпізнавальний </w:t>
                            </w:r>
                            <w:r>
                              <w:rPr>
                                <w:sz w:val="18"/>
                                <w:szCs w:val="18"/>
                              </w:rPr>
                              <w:t xml:space="preserve">номер </w:t>
                            </w:r>
                            <w:r w:rsidRPr="009E3CD0">
                              <w:rPr>
                                <w:sz w:val="18"/>
                                <w:szCs w:val="18"/>
                              </w:rPr>
                              <w:t>специфікації конструкції</w:t>
                            </w:r>
                            <w:r>
                              <w:rPr>
                                <w:sz w:val="18"/>
                                <w:szCs w:val="18"/>
                              </w:rPr>
                              <w:t xml:space="preserve"> ………………………………………………………</w:t>
                            </w:r>
                          </w:p>
                          <w:p w:rsidR="00055C12" w:rsidRDefault="00055C12" w:rsidP="00D56931">
                            <w:pPr>
                              <w:rPr>
                                <w:sz w:val="18"/>
                                <w:szCs w:val="18"/>
                              </w:rPr>
                            </w:pPr>
                            <w:r>
                              <w:rPr>
                                <w:sz w:val="18"/>
                                <w:szCs w:val="18"/>
                              </w:rPr>
                              <w:t xml:space="preserve">7. Вага тари ………………………………………………………………………………………………………… </w:t>
                            </w:r>
                          </w:p>
                          <w:p w:rsidR="00055C12" w:rsidRDefault="00055C12" w:rsidP="00D56931">
                            <w:pPr>
                              <w:rPr>
                                <w:sz w:val="18"/>
                                <w:szCs w:val="18"/>
                              </w:rPr>
                            </w:pPr>
                            <w:r>
                              <w:rPr>
                                <w:sz w:val="18"/>
                                <w:szCs w:val="18"/>
                              </w:rPr>
                              <w:t xml:space="preserve">8. Зовнішні розміри в см. …………………………………………………………………………………………. </w:t>
                            </w:r>
                          </w:p>
                          <w:p w:rsidR="00055C12" w:rsidRDefault="00055C12" w:rsidP="00D56931">
                            <w:pPr>
                              <w:rPr>
                                <w:sz w:val="18"/>
                                <w:szCs w:val="18"/>
                              </w:rPr>
                            </w:pPr>
                            <w:r>
                              <w:rPr>
                                <w:sz w:val="18"/>
                                <w:szCs w:val="18"/>
                              </w:rPr>
                              <w:t xml:space="preserve">9. Основні характеристики конструкції (вид матеріалів, тип конструкції і т. та ін. </w:t>
                            </w:r>
                          </w:p>
                          <w:p w:rsidR="00055C12" w:rsidRDefault="00055C12" w:rsidP="00D56931">
                            <w:pPr>
                              <w:rPr>
                                <w:sz w:val="18"/>
                                <w:szCs w:val="18"/>
                              </w:rPr>
                            </w:pPr>
                            <w:r>
                              <w:rPr>
                                <w:sz w:val="18"/>
                                <w:szCs w:val="18"/>
                              </w:rPr>
                              <w:t xml:space="preserve">    ………………………………………………………………………………………………………………………</w:t>
                            </w:r>
                          </w:p>
                          <w:p w:rsidR="00055C12" w:rsidRDefault="00055C12" w:rsidP="00D56931">
                            <w:pPr>
                              <w:rPr>
                                <w:sz w:val="18"/>
                                <w:szCs w:val="18"/>
                              </w:rPr>
                            </w:pPr>
                            <w:r>
                              <w:rPr>
                                <w:sz w:val="18"/>
                                <w:szCs w:val="18"/>
                              </w:rPr>
                              <w:t xml:space="preserve">10. </w:t>
                            </w:r>
                            <w:r w:rsidRPr="00B52513">
                              <w:rPr>
                                <w:sz w:val="18"/>
                                <w:szCs w:val="18"/>
                              </w:rPr>
                              <w:t xml:space="preserve">Це </w:t>
                            </w:r>
                            <w:r>
                              <w:rPr>
                                <w:sz w:val="18"/>
                                <w:szCs w:val="18"/>
                              </w:rPr>
                              <w:t xml:space="preserve">Свідоцтво </w:t>
                            </w:r>
                            <w:r w:rsidRPr="00B52513">
                              <w:rPr>
                                <w:sz w:val="18"/>
                                <w:szCs w:val="18"/>
                              </w:rPr>
                              <w:t>дійсн</w:t>
                            </w:r>
                            <w:r>
                              <w:rPr>
                                <w:sz w:val="18"/>
                                <w:szCs w:val="18"/>
                              </w:rPr>
                              <w:t>е</w:t>
                            </w:r>
                            <w:r w:rsidRPr="00B52513">
                              <w:rPr>
                                <w:sz w:val="18"/>
                                <w:szCs w:val="18"/>
                              </w:rPr>
                              <w:t xml:space="preserve"> для всіх контейнерів, виготовлених </w:t>
                            </w:r>
                            <w:r>
                              <w:rPr>
                                <w:sz w:val="18"/>
                                <w:szCs w:val="18"/>
                              </w:rPr>
                              <w:t>відповідно до вказаних вище</w:t>
                            </w:r>
                            <w:r w:rsidRPr="00B52513">
                              <w:rPr>
                                <w:sz w:val="18"/>
                                <w:szCs w:val="18"/>
                              </w:rPr>
                              <w:t xml:space="preserve"> креслен</w:t>
                            </w:r>
                            <w:r>
                              <w:rPr>
                                <w:sz w:val="18"/>
                                <w:szCs w:val="18"/>
                              </w:rPr>
                              <w:t>ь</w:t>
                            </w:r>
                            <w:r w:rsidRPr="00B52513">
                              <w:rPr>
                                <w:sz w:val="18"/>
                                <w:szCs w:val="18"/>
                              </w:rPr>
                              <w:t xml:space="preserve"> </w:t>
                            </w:r>
                            <w:r>
                              <w:rPr>
                                <w:sz w:val="18"/>
                                <w:szCs w:val="18"/>
                              </w:rPr>
                              <w:t>та</w:t>
                            </w:r>
                            <w:r w:rsidRPr="00B52513">
                              <w:rPr>
                                <w:sz w:val="18"/>
                                <w:szCs w:val="18"/>
                              </w:rPr>
                              <w:t xml:space="preserve"> </w:t>
                            </w:r>
                            <w:r>
                              <w:rPr>
                                <w:sz w:val="18"/>
                                <w:szCs w:val="18"/>
                              </w:rPr>
                              <w:t xml:space="preserve">описів конструкції. </w:t>
                            </w:r>
                          </w:p>
                          <w:p w:rsidR="00055C12" w:rsidRDefault="00055C12" w:rsidP="00D56931">
                            <w:pPr>
                              <w:rPr>
                                <w:sz w:val="18"/>
                                <w:szCs w:val="18"/>
                              </w:rPr>
                            </w:pPr>
                            <w:r>
                              <w:rPr>
                                <w:sz w:val="18"/>
                                <w:szCs w:val="18"/>
                              </w:rPr>
                              <w:t>11. Видано …………………………………………………………………………………………………………..</w:t>
                            </w:r>
                          </w:p>
                          <w:p w:rsidR="00055C12" w:rsidRDefault="00055C12" w:rsidP="00D56931">
                            <w:pPr>
                              <w:rPr>
                                <w:sz w:val="18"/>
                                <w:szCs w:val="18"/>
                              </w:rPr>
                            </w:pPr>
                            <w:r>
                              <w:rPr>
                                <w:sz w:val="18"/>
                                <w:szCs w:val="18"/>
                              </w:rPr>
                              <w:t xml:space="preserve">                                                                  (назва та адреса заводу-виробника) </w:t>
                            </w:r>
                          </w:p>
                          <w:p w:rsidR="00055C12" w:rsidRDefault="00055C12" w:rsidP="00D56931">
                            <w:pPr>
                              <w:rPr>
                                <w:sz w:val="18"/>
                                <w:szCs w:val="18"/>
                              </w:rPr>
                            </w:pPr>
                            <w:r>
                              <w:rPr>
                                <w:sz w:val="18"/>
                                <w:szCs w:val="18"/>
                              </w:rPr>
                              <w:t xml:space="preserve">      </w:t>
                            </w:r>
                            <w:r w:rsidRPr="00D645DD">
                              <w:rPr>
                                <w:sz w:val="18"/>
                                <w:szCs w:val="18"/>
                              </w:rPr>
                              <w:t xml:space="preserve">який уповноважений прикріплювати табличку </w:t>
                            </w:r>
                            <w:r>
                              <w:rPr>
                                <w:sz w:val="18"/>
                                <w:szCs w:val="18"/>
                              </w:rPr>
                              <w:t xml:space="preserve">про </w:t>
                            </w:r>
                            <w:r w:rsidRPr="00D645DD">
                              <w:rPr>
                                <w:sz w:val="18"/>
                                <w:szCs w:val="18"/>
                              </w:rPr>
                              <w:t>допу</w:t>
                            </w:r>
                            <w:r>
                              <w:rPr>
                                <w:sz w:val="18"/>
                                <w:szCs w:val="18"/>
                              </w:rPr>
                              <w:t>щення</w:t>
                            </w:r>
                            <w:r w:rsidRPr="00D645DD">
                              <w:rPr>
                                <w:sz w:val="18"/>
                                <w:szCs w:val="18"/>
                              </w:rPr>
                              <w:t xml:space="preserve"> </w:t>
                            </w:r>
                            <w:r>
                              <w:rPr>
                                <w:sz w:val="18"/>
                                <w:szCs w:val="18"/>
                              </w:rPr>
                              <w:t>на</w:t>
                            </w:r>
                            <w:r w:rsidRPr="00D645DD">
                              <w:rPr>
                                <w:sz w:val="18"/>
                                <w:szCs w:val="18"/>
                              </w:rPr>
                              <w:t xml:space="preserve"> кожно</w:t>
                            </w:r>
                            <w:r>
                              <w:rPr>
                                <w:sz w:val="18"/>
                                <w:szCs w:val="18"/>
                              </w:rPr>
                              <w:t>му</w:t>
                            </w:r>
                            <w:r w:rsidRPr="00D645DD">
                              <w:rPr>
                                <w:sz w:val="18"/>
                                <w:szCs w:val="18"/>
                              </w:rPr>
                              <w:t xml:space="preserve"> виготовлено</w:t>
                            </w:r>
                            <w:r>
                              <w:rPr>
                                <w:sz w:val="18"/>
                                <w:szCs w:val="18"/>
                              </w:rPr>
                              <w:t>му</w:t>
                            </w:r>
                            <w:r w:rsidRPr="00D645DD">
                              <w:rPr>
                                <w:sz w:val="18"/>
                                <w:szCs w:val="18"/>
                              </w:rPr>
                              <w:t xml:space="preserve"> ним </w:t>
                            </w:r>
                            <w:r>
                              <w:rPr>
                                <w:sz w:val="18"/>
                                <w:szCs w:val="18"/>
                              </w:rPr>
                              <w:br/>
                              <w:t xml:space="preserve">      </w:t>
                            </w:r>
                            <w:r w:rsidRPr="00D645DD">
                              <w:rPr>
                                <w:sz w:val="18"/>
                                <w:szCs w:val="18"/>
                              </w:rPr>
                              <w:t>контейнер</w:t>
                            </w:r>
                            <w:r>
                              <w:rPr>
                                <w:sz w:val="18"/>
                                <w:szCs w:val="18"/>
                              </w:rPr>
                              <w:t>і</w:t>
                            </w:r>
                            <w:r w:rsidRPr="00D645DD">
                              <w:rPr>
                                <w:sz w:val="18"/>
                                <w:szCs w:val="18"/>
                              </w:rPr>
                              <w:t xml:space="preserve"> </w:t>
                            </w:r>
                            <w:r>
                              <w:rPr>
                                <w:sz w:val="18"/>
                                <w:szCs w:val="18"/>
                              </w:rPr>
                              <w:t>допущеного</w:t>
                            </w:r>
                            <w:r w:rsidRPr="00D645DD">
                              <w:rPr>
                                <w:sz w:val="18"/>
                                <w:szCs w:val="18"/>
                              </w:rPr>
                              <w:t xml:space="preserve"> типу конструкції,</w:t>
                            </w:r>
                            <w:r>
                              <w:rPr>
                                <w:sz w:val="18"/>
                                <w:szCs w:val="18"/>
                              </w:rPr>
                              <w:t xml:space="preserve"> </w:t>
                            </w:r>
                            <w:r>
                              <w:rPr>
                                <w:sz w:val="18"/>
                                <w:szCs w:val="18"/>
                              </w:rPr>
                              <w:br/>
                              <w:t xml:space="preserve">      ………………………………………    ……………………………………. 20       року</w:t>
                            </w:r>
                          </w:p>
                          <w:p w:rsidR="00055C12" w:rsidRDefault="00055C12" w:rsidP="00D56931">
                            <w:pPr>
                              <w:rPr>
                                <w:sz w:val="18"/>
                                <w:szCs w:val="18"/>
                              </w:rPr>
                            </w:pPr>
                            <w:r>
                              <w:rPr>
                                <w:sz w:val="18"/>
                                <w:szCs w:val="18"/>
                              </w:rPr>
                              <w:t xml:space="preserve">                              (місце)                                          (дата)    </w:t>
                            </w:r>
                          </w:p>
                          <w:p w:rsidR="00055C12" w:rsidRDefault="00055C12" w:rsidP="00D56931">
                            <w:pPr>
                              <w:rPr>
                                <w:sz w:val="18"/>
                                <w:szCs w:val="18"/>
                              </w:rPr>
                            </w:pPr>
                            <w:r>
                              <w:rPr>
                                <w:sz w:val="18"/>
                                <w:szCs w:val="18"/>
                              </w:rPr>
                              <w:t xml:space="preserve">     …………………………………………………………………………………………………………………..</w:t>
                            </w:r>
                          </w:p>
                          <w:p w:rsidR="00055C12" w:rsidRDefault="00055C12" w:rsidP="00D56931">
                            <w:pPr>
                              <w:rPr>
                                <w:sz w:val="18"/>
                                <w:szCs w:val="18"/>
                              </w:rPr>
                            </w:pPr>
                            <w:r>
                              <w:rPr>
                                <w:sz w:val="18"/>
                                <w:szCs w:val="18"/>
                              </w:rPr>
                              <w:t xml:space="preserve">                                    (підпис і печатка служби чи організації, яка видала)</w:t>
                            </w:r>
                          </w:p>
                          <w:p w:rsidR="00055C12" w:rsidRDefault="00055C12" w:rsidP="00D56931">
                            <w:pPr>
                              <w:rPr>
                                <w:sz w:val="18"/>
                                <w:szCs w:val="18"/>
                              </w:rPr>
                            </w:pPr>
                            <w:r>
                              <w:rPr>
                                <w:sz w:val="18"/>
                                <w:szCs w:val="18"/>
                              </w:rPr>
                              <w:t>_________________________</w:t>
                            </w:r>
                          </w:p>
                          <w:p w:rsidR="00055C12" w:rsidRDefault="00055C12" w:rsidP="00D56931">
                            <w:pPr>
                              <w:rPr>
                                <w:sz w:val="18"/>
                                <w:szCs w:val="18"/>
                              </w:rPr>
                            </w:pPr>
                            <w:r>
                              <w:rPr>
                                <w:sz w:val="18"/>
                                <w:szCs w:val="18"/>
                              </w:rPr>
                              <w:t xml:space="preserve">*)  </w:t>
                            </w:r>
                            <w:r w:rsidRPr="00E711C6">
                              <w:rPr>
                                <w:rFonts w:eastAsia="Times New Roman" w:cs="Arial"/>
                                <w:sz w:val="18"/>
                                <w:szCs w:val="18"/>
                                <w:lang w:eastAsia="ru-RU"/>
                              </w:rPr>
                              <w:t>Вказати букви і цифри, які проставлятимуться на табличці про допущення (див. підпункт 5 "b" частини II додатка 7 до Митної конвенції про міжнародне перевезення вантажів із застосуванням книжки МДП, 1975 р.)</w:t>
                            </w:r>
                          </w:p>
                          <w:p w:rsidR="00055C12" w:rsidRPr="009E3CD0" w:rsidRDefault="00055C12" w:rsidP="00D56931">
                            <w:pPr>
                              <w:rPr>
                                <w:sz w:val="18"/>
                                <w:szCs w:val="18"/>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12" o:spid="_x0000_s1760" type="#_x0000_t202" style="position:absolute;left:0;text-align:left;margin-left:3.35pt;margin-top:3.5pt;width:422.9pt;height:475.2pt;z-index:252106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" stroked="f">
                <v:textbox inset="1mm,0,0,0">
                  <w:txbxContent>
                    <w:p w:rsidR="00055C12" w:rsidRDefault="00055C12" w:rsidP="00D56931">
                      <w:pPr>
                        <w:spacing w:after="0"/>
                        <w:jc w:val="center"/>
                        <w:rPr>
                          <w:b/>
                          <w:bCs/>
                          <w:szCs w:val="20"/>
                          <w:u w:val="single"/>
                        </w:rPr>
                      </w:pPr>
                      <w:r>
                        <w:rPr>
                          <w:b/>
                          <w:bCs/>
                          <w:szCs w:val="20"/>
                          <w:u w:val="single"/>
                        </w:rPr>
                        <w:t xml:space="preserve">Митна конвенція з міжнародного перевезення вантажів із застосуванням книжки МДП 1975 року </w:t>
                      </w:r>
                    </w:p>
                    <w:p w:rsidR="00055C12" w:rsidRPr="000408A3" w:rsidRDefault="00055C12" w:rsidP="00D56931">
                      <w:pPr>
                        <w:spacing w:after="0"/>
                        <w:jc w:val="center"/>
                        <w:rPr>
                          <w:b/>
                          <w:bCs/>
                          <w:szCs w:val="20"/>
                        </w:rPr>
                      </w:pPr>
                      <w:r>
                        <w:rPr>
                          <w:b/>
                          <w:bCs/>
                          <w:szCs w:val="20"/>
                        </w:rPr>
                        <w:t>Свідоцтво про</w:t>
                      </w:r>
                      <w:r w:rsidRPr="000408A3">
                        <w:rPr>
                          <w:b/>
                          <w:bCs/>
                          <w:szCs w:val="20"/>
                        </w:rPr>
                        <w:t xml:space="preserve"> допу</w:t>
                      </w:r>
                      <w:r>
                        <w:rPr>
                          <w:b/>
                          <w:bCs/>
                          <w:szCs w:val="20"/>
                        </w:rPr>
                        <w:t>щення</w:t>
                      </w:r>
                      <w:r w:rsidRPr="000408A3">
                        <w:rPr>
                          <w:b/>
                          <w:bCs/>
                          <w:szCs w:val="20"/>
                        </w:rPr>
                        <w:t xml:space="preserve"> за типом конструкції</w:t>
                      </w:r>
                    </w:p>
                    <w:p w:rsidR="00055C12" w:rsidRPr="000408A3" w:rsidRDefault="00055C12" w:rsidP="00D56931">
                      <w:pPr>
                        <w:spacing w:line="240" w:lineRule="auto"/>
                        <w:rPr>
                          <w:sz w:val="18"/>
                          <w:szCs w:val="18"/>
                        </w:rPr>
                      </w:pPr>
                      <w:r w:rsidRPr="000408A3">
                        <w:rPr>
                          <w:sz w:val="18"/>
                          <w:szCs w:val="18"/>
                        </w:rPr>
                        <w:t>1.</w:t>
                      </w:r>
                      <w:r>
                        <w:rPr>
                          <w:sz w:val="18"/>
                          <w:szCs w:val="18"/>
                        </w:rPr>
                        <w:t xml:space="preserve"> Номер</w:t>
                      </w:r>
                      <w:r w:rsidRPr="000408A3">
                        <w:rPr>
                          <w:sz w:val="18"/>
                          <w:szCs w:val="18"/>
                        </w:rPr>
                        <w:t xml:space="preserve"> </w:t>
                      </w:r>
                      <w:r>
                        <w:rPr>
                          <w:sz w:val="18"/>
                          <w:szCs w:val="18"/>
                        </w:rPr>
                        <w:t>Свідоцтва</w:t>
                      </w:r>
                      <w:r>
                        <w:rPr>
                          <w:sz w:val="18"/>
                          <w:szCs w:val="18"/>
                          <w:vertAlign w:val="superscript"/>
                        </w:rPr>
                        <w:t>*)</w:t>
                      </w:r>
                      <w:r w:rsidRPr="000408A3">
                        <w:rPr>
                          <w:sz w:val="18"/>
                          <w:szCs w:val="18"/>
                        </w:rPr>
                        <w:t xml:space="preserve">………………………………………………………………………………………………… </w:t>
                      </w:r>
                    </w:p>
                    <w:p w:rsidR="00055C12" w:rsidRDefault="00055C12" w:rsidP="00D56931">
                      <w:pPr>
                        <w:rPr>
                          <w:sz w:val="18"/>
                          <w:szCs w:val="18"/>
                        </w:rPr>
                      </w:pPr>
                      <w:r w:rsidRPr="000408A3">
                        <w:rPr>
                          <w:sz w:val="18"/>
                          <w:szCs w:val="18"/>
                        </w:rPr>
                        <w:t xml:space="preserve">2. </w:t>
                      </w:r>
                      <w:r>
                        <w:rPr>
                          <w:sz w:val="18"/>
                          <w:szCs w:val="18"/>
                        </w:rPr>
                        <w:t>Цим з</w:t>
                      </w:r>
                      <w:r w:rsidRPr="00BF5229">
                        <w:rPr>
                          <w:rFonts w:eastAsia="Times New Roman" w:cs="Arial"/>
                          <w:sz w:val="18"/>
                          <w:szCs w:val="18"/>
                          <w:lang w:eastAsia="ru-RU"/>
                        </w:rPr>
                        <w:t>асвідчується, що описаний нижче тип контейнера допущений до перевезення, і що контейнери, виготовлені згідно цього типу, можуть бути допущені до перевезення вантажів під митними печатками і пломбами</w:t>
                      </w:r>
                      <w:r w:rsidRPr="009E3CD0">
                        <w:rPr>
                          <w:sz w:val="18"/>
                          <w:szCs w:val="18"/>
                        </w:rPr>
                        <w:t>.</w:t>
                      </w:r>
                      <w:r>
                        <w:rPr>
                          <w:sz w:val="18"/>
                          <w:szCs w:val="18"/>
                        </w:rPr>
                        <w:t xml:space="preserve"> </w:t>
                      </w:r>
                    </w:p>
                    <w:p w:rsidR="00055C12" w:rsidRDefault="00055C12" w:rsidP="00D56931">
                      <w:pPr>
                        <w:rPr>
                          <w:sz w:val="18"/>
                          <w:szCs w:val="18"/>
                        </w:rPr>
                      </w:pPr>
                      <w:r>
                        <w:rPr>
                          <w:sz w:val="18"/>
                          <w:szCs w:val="18"/>
                        </w:rPr>
                        <w:t>3. Рід контейнера ………………………………………………………………………………………………….</w:t>
                      </w:r>
                    </w:p>
                    <w:p w:rsidR="00055C12" w:rsidRDefault="00055C12" w:rsidP="00D56931">
                      <w:pPr>
                        <w:rPr>
                          <w:sz w:val="18"/>
                          <w:szCs w:val="18"/>
                        </w:rPr>
                      </w:pPr>
                      <w:r>
                        <w:rPr>
                          <w:sz w:val="18"/>
                          <w:szCs w:val="18"/>
                        </w:rPr>
                        <w:t xml:space="preserve">4. </w:t>
                      </w:r>
                      <w:r w:rsidRPr="004170D3">
                        <w:rPr>
                          <w:rFonts w:eastAsia="Times New Roman" w:cs="Arial"/>
                          <w:szCs w:val="20"/>
                          <w:lang w:eastAsia="ru-RU"/>
                        </w:rPr>
                        <w:t xml:space="preserve">Розпізнавальні цифри або букви </w:t>
                      </w:r>
                      <w:r>
                        <w:rPr>
                          <w:sz w:val="18"/>
                          <w:szCs w:val="18"/>
                        </w:rPr>
                        <w:t>типу конструкції ……………………………………………………</w:t>
                      </w:r>
                    </w:p>
                    <w:p w:rsidR="00055C12" w:rsidRDefault="00055C12" w:rsidP="00D56931">
                      <w:pPr>
                        <w:rPr>
                          <w:sz w:val="18"/>
                          <w:szCs w:val="18"/>
                        </w:rPr>
                      </w:pPr>
                      <w:r>
                        <w:rPr>
                          <w:sz w:val="18"/>
                          <w:szCs w:val="18"/>
                        </w:rPr>
                        <w:t xml:space="preserve">5. </w:t>
                      </w:r>
                      <w:r w:rsidRPr="004170D3">
                        <w:rPr>
                          <w:rFonts w:eastAsia="Times New Roman" w:cs="Arial"/>
                          <w:szCs w:val="20"/>
                          <w:lang w:eastAsia="ru-RU"/>
                        </w:rPr>
                        <w:t xml:space="preserve">Розпізнавальний </w:t>
                      </w:r>
                      <w:r w:rsidRPr="009E3CD0">
                        <w:rPr>
                          <w:sz w:val="18"/>
                          <w:szCs w:val="18"/>
                        </w:rPr>
                        <w:t>номер робочих креслень</w:t>
                      </w:r>
                      <w:r>
                        <w:rPr>
                          <w:sz w:val="18"/>
                          <w:szCs w:val="18"/>
                        </w:rPr>
                        <w:t xml:space="preserve"> ………………………………………………………………</w:t>
                      </w:r>
                    </w:p>
                    <w:p w:rsidR="00055C12" w:rsidRDefault="00055C12" w:rsidP="00D56931">
                      <w:pPr>
                        <w:rPr>
                          <w:sz w:val="18"/>
                          <w:szCs w:val="18"/>
                        </w:rPr>
                      </w:pPr>
                      <w:r>
                        <w:rPr>
                          <w:sz w:val="18"/>
                          <w:szCs w:val="18"/>
                        </w:rPr>
                        <w:t xml:space="preserve">6. </w:t>
                      </w:r>
                      <w:r w:rsidRPr="004170D3">
                        <w:rPr>
                          <w:rFonts w:eastAsia="Times New Roman" w:cs="Arial"/>
                          <w:szCs w:val="20"/>
                          <w:lang w:eastAsia="ru-RU"/>
                        </w:rPr>
                        <w:t xml:space="preserve">Розпізнавальний </w:t>
                      </w:r>
                      <w:r>
                        <w:rPr>
                          <w:sz w:val="18"/>
                          <w:szCs w:val="18"/>
                        </w:rPr>
                        <w:t xml:space="preserve">номер </w:t>
                      </w:r>
                      <w:r w:rsidRPr="009E3CD0">
                        <w:rPr>
                          <w:sz w:val="18"/>
                          <w:szCs w:val="18"/>
                        </w:rPr>
                        <w:t>специфікації конструкції</w:t>
                      </w:r>
                      <w:r>
                        <w:rPr>
                          <w:sz w:val="18"/>
                          <w:szCs w:val="18"/>
                        </w:rPr>
                        <w:t xml:space="preserve"> ………………………………………………………</w:t>
                      </w:r>
                    </w:p>
                    <w:p w:rsidR="00055C12" w:rsidRDefault="00055C12" w:rsidP="00D56931">
                      <w:pPr>
                        <w:rPr>
                          <w:sz w:val="18"/>
                          <w:szCs w:val="18"/>
                        </w:rPr>
                      </w:pPr>
                      <w:r>
                        <w:rPr>
                          <w:sz w:val="18"/>
                          <w:szCs w:val="18"/>
                        </w:rPr>
                        <w:t xml:space="preserve">7. Вага тари ………………………………………………………………………………………………………… </w:t>
                      </w:r>
                    </w:p>
                    <w:p w:rsidR="00055C12" w:rsidRDefault="00055C12" w:rsidP="00D56931">
                      <w:pPr>
                        <w:rPr>
                          <w:sz w:val="18"/>
                          <w:szCs w:val="18"/>
                        </w:rPr>
                      </w:pPr>
                      <w:r>
                        <w:rPr>
                          <w:sz w:val="18"/>
                          <w:szCs w:val="18"/>
                        </w:rPr>
                        <w:t xml:space="preserve">8. Зовнішні розміри в см. …………………………………………………………………………………………. </w:t>
                      </w:r>
                    </w:p>
                    <w:p w:rsidR="00055C12" w:rsidRDefault="00055C12" w:rsidP="00D56931">
                      <w:pPr>
                        <w:rPr>
                          <w:sz w:val="18"/>
                          <w:szCs w:val="18"/>
                        </w:rPr>
                      </w:pPr>
                      <w:r>
                        <w:rPr>
                          <w:sz w:val="18"/>
                          <w:szCs w:val="18"/>
                        </w:rPr>
                        <w:t xml:space="preserve">9. Основні характеристики конструкції (вид матеріалів, тип конструкції і т. та ін. </w:t>
                      </w:r>
                    </w:p>
                    <w:p w:rsidR="00055C12" w:rsidRDefault="00055C12" w:rsidP="00D56931">
                      <w:pPr>
                        <w:rPr>
                          <w:sz w:val="18"/>
                          <w:szCs w:val="18"/>
                        </w:rPr>
                      </w:pPr>
                      <w:r>
                        <w:rPr>
                          <w:sz w:val="18"/>
                          <w:szCs w:val="18"/>
                        </w:rPr>
                        <w:t xml:space="preserve">    ………………………………………………………………………………………………………………………</w:t>
                      </w:r>
                    </w:p>
                    <w:p w:rsidR="00055C12" w:rsidRDefault="00055C12" w:rsidP="00D56931">
                      <w:pPr>
                        <w:rPr>
                          <w:sz w:val="18"/>
                          <w:szCs w:val="18"/>
                        </w:rPr>
                      </w:pPr>
                      <w:r>
                        <w:rPr>
                          <w:sz w:val="18"/>
                          <w:szCs w:val="18"/>
                        </w:rPr>
                        <w:t xml:space="preserve">10. </w:t>
                      </w:r>
                      <w:r w:rsidRPr="00B52513">
                        <w:rPr>
                          <w:sz w:val="18"/>
                          <w:szCs w:val="18"/>
                        </w:rPr>
                        <w:t xml:space="preserve">Це </w:t>
                      </w:r>
                      <w:r>
                        <w:rPr>
                          <w:sz w:val="18"/>
                          <w:szCs w:val="18"/>
                        </w:rPr>
                        <w:t xml:space="preserve">Свідоцтво </w:t>
                      </w:r>
                      <w:r w:rsidRPr="00B52513">
                        <w:rPr>
                          <w:sz w:val="18"/>
                          <w:szCs w:val="18"/>
                        </w:rPr>
                        <w:t>дійсн</w:t>
                      </w:r>
                      <w:r>
                        <w:rPr>
                          <w:sz w:val="18"/>
                          <w:szCs w:val="18"/>
                        </w:rPr>
                        <w:t>е</w:t>
                      </w:r>
                      <w:r w:rsidRPr="00B52513">
                        <w:rPr>
                          <w:sz w:val="18"/>
                          <w:szCs w:val="18"/>
                        </w:rPr>
                        <w:t xml:space="preserve"> для всіх контейнерів, виготовлених </w:t>
                      </w:r>
                      <w:r>
                        <w:rPr>
                          <w:sz w:val="18"/>
                          <w:szCs w:val="18"/>
                        </w:rPr>
                        <w:t>відповідно до вказаних вище</w:t>
                      </w:r>
                      <w:r w:rsidRPr="00B52513">
                        <w:rPr>
                          <w:sz w:val="18"/>
                          <w:szCs w:val="18"/>
                        </w:rPr>
                        <w:t xml:space="preserve"> креслен</w:t>
                      </w:r>
                      <w:r>
                        <w:rPr>
                          <w:sz w:val="18"/>
                          <w:szCs w:val="18"/>
                        </w:rPr>
                        <w:t>ь</w:t>
                      </w:r>
                      <w:r w:rsidRPr="00B52513">
                        <w:rPr>
                          <w:sz w:val="18"/>
                          <w:szCs w:val="18"/>
                        </w:rPr>
                        <w:t xml:space="preserve"> </w:t>
                      </w:r>
                      <w:r>
                        <w:rPr>
                          <w:sz w:val="18"/>
                          <w:szCs w:val="18"/>
                        </w:rPr>
                        <w:t>та</w:t>
                      </w:r>
                      <w:r w:rsidRPr="00B52513">
                        <w:rPr>
                          <w:sz w:val="18"/>
                          <w:szCs w:val="18"/>
                        </w:rPr>
                        <w:t xml:space="preserve"> </w:t>
                      </w:r>
                      <w:r>
                        <w:rPr>
                          <w:sz w:val="18"/>
                          <w:szCs w:val="18"/>
                        </w:rPr>
                        <w:t xml:space="preserve">описів конструкції. </w:t>
                      </w:r>
                    </w:p>
                    <w:p w:rsidR="00055C12" w:rsidRDefault="00055C12" w:rsidP="00D56931">
                      <w:pPr>
                        <w:rPr>
                          <w:sz w:val="18"/>
                          <w:szCs w:val="18"/>
                        </w:rPr>
                      </w:pPr>
                      <w:r>
                        <w:rPr>
                          <w:sz w:val="18"/>
                          <w:szCs w:val="18"/>
                        </w:rPr>
                        <w:t>11. Видано …………………………………………………………………………………………………………..</w:t>
                      </w:r>
                    </w:p>
                    <w:p w:rsidR="00055C12" w:rsidRDefault="00055C12" w:rsidP="00D56931">
                      <w:pPr>
                        <w:rPr>
                          <w:sz w:val="18"/>
                          <w:szCs w:val="18"/>
                        </w:rPr>
                      </w:pPr>
                      <w:r>
                        <w:rPr>
                          <w:sz w:val="18"/>
                          <w:szCs w:val="18"/>
                        </w:rPr>
                        <w:t xml:space="preserve">                                                                  (назва та адреса заводу-виробника) </w:t>
                      </w:r>
                    </w:p>
                    <w:p w:rsidR="00055C12" w:rsidRDefault="00055C12" w:rsidP="00D56931">
                      <w:pPr>
                        <w:rPr>
                          <w:sz w:val="18"/>
                          <w:szCs w:val="18"/>
                        </w:rPr>
                      </w:pPr>
                      <w:r>
                        <w:rPr>
                          <w:sz w:val="18"/>
                          <w:szCs w:val="18"/>
                        </w:rPr>
                        <w:t xml:space="preserve">      </w:t>
                      </w:r>
                      <w:r w:rsidRPr="00D645DD">
                        <w:rPr>
                          <w:sz w:val="18"/>
                          <w:szCs w:val="18"/>
                        </w:rPr>
                        <w:t xml:space="preserve">який уповноважений прикріплювати табличку </w:t>
                      </w:r>
                      <w:r>
                        <w:rPr>
                          <w:sz w:val="18"/>
                          <w:szCs w:val="18"/>
                        </w:rPr>
                        <w:t xml:space="preserve">про </w:t>
                      </w:r>
                      <w:r w:rsidRPr="00D645DD">
                        <w:rPr>
                          <w:sz w:val="18"/>
                          <w:szCs w:val="18"/>
                        </w:rPr>
                        <w:t>допу</w:t>
                      </w:r>
                      <w:r>
                        <w:rPr>
                          <w:sz w:val="18"/>
                          <w:szCs w:val="18"/>
                        </w:rPr>
                        <w:t>щення</w:t>
                      </w:r>
                      <w:r w:rsidRPr="00D645DD">
                        <w:rPr>
                          <w:sz w:val="18"/>
                          <w:szCs w:val="18"/>
                        </w:rPr>
                        <w:t xml:space="preserve"> </w:t>
                      </w:r>
                      <w:r>
                        <w:rPr>
                          <w:sz w:val="18"/>
                          <w:szCs w:val="18"/>
                        </w:rPr>
                        <w:t>на</w:t>
                      </w:r>
                      <w:r w:rsidRPr="00D645DD">
                        <w:rPr>
                          <w:sz w:val="18"/>
                          <w:szCs w:val="18"/>
                        </w:rPr>
                        <w:t xml:space="preserve"> кожно</w:t>
                      </w:r>
                      <w:r>
                        <w:rPr>
                          <w:sz w:val="18"/>
                          <w:szCs w:val="18"/>
                        </w:rPr>
                        <w:t>му</w:t>
                      </w:r>
                      <w:r w:rsidRPr="00D645DD">
                        <w:rPr>
                          <w:sz w:val="18"/>
                          <w:szCs w:val="18"/>
                        </w:rPr>
                        <w:t xml:space="preserve"> виготовлено</w:t>
                      </w:r>
                      <w:r>
                        <w:rPr>
                          <w:sz w:val="18"/>
                          <w:szCs w:val="18"/>
                        </w:rPr>
                        <w:t>му</w:t>
                      </w:r>
                      <w:r w:rsidRPr="00D645DD">
                        <w:rPr>
                          <w:sz w:val="18"/>
                          <w:szCs w:val="18"/>
                        </w:rPr>
                        <w:t xml:space="preserve"> ним </w:t>
                      </w:r>
                      <w:r>
                        <w:rPr>
                          <w:sz w:val="18"/>
                          <w:szCs w:val="18"/>
                        </w:rPr>
                        <w:br/>
                        <w:t xml:space="preserve">      </w:t>
                      </w:r>
                      <w:r w:rsidRPr="00D645DD">
                        <w:rPr>
                          <w:sz w:val="18"/>
                          <w:szCs w:val="18"/>
                        </w:rPr>
                        <w:t>контейнер</w:t>
                      </w:r>
                      <w:r>
                        <w:rPr>
                          <w:sz w:val="18"/>
                          <w:szCs w:val="18"/>
                        </w:rPr>
                        <w:t>і</w:t>
                      </w:r>
                      <w:r w:rsidRPr="00D645DD">
                        <w:rPr>
                          <w:sz w:val="18"/>
                          <w:szCs w:val="18"/>
                        </w:rPr>
                        <w:t xml:space="preserve"> </w:t>
                      </w:r>
                      <w:r>
                        <w:rPr>
                          <w:sz w:val="18"/>
                          <w:szCs w:val="18"/>
                        </w:rPr>
                        <w:t>допущеного</w:t>
                      </w:r>
                      <w:r w:rsidRPr="00D645DD">
                        <w:rPr>
                          <w:sz w:val="18"/>
                          <w:szCs w:val="18"/>
                        </w:rPr>
                        <w:t xml:space="preserve"> типу конструкції,</w:t>
                      </w:r>
                      <w:r>
                        <w:rPr>
                          <w:sz w:val="18"/>
                          <w:szCs w:val="18"/>
                        </w:rPr>
                        <w:t xml:space="preserve"> </w:t>
                      </w:r>
                      <w:r>
                        <w:rPr>
                          <w:sz w:val="18"/>
                          <w:szCs w:val="18"/>
                        </w:rPr>
                        <w:br/>
                        <w:t xml:space="preserve">      ………………………………………    ……………………………………. 20       року</w:t>
                      </w:r>
                    </w:p>
                    <w:p w:rsidR="00055C12" w:rsidRDefault="00055C12" w:rsidP="00D56931">
                      <w:pPr>
                        <w:rPr>
                          <w:sz w:val="18"/>
                          <w:szCs w:val="18"/>
                        </w:rPr>
                      </w:pPr>
                      <w:r>
                        <w:rPr>
                          <w:sz w:val="18"/>
                          <w:szCs w:val="18"/>
                        </w:rPr>
                        <w:t xml:space="preserve">                              (місце)                                          (дата)    </w:t>
                      </w:r>
                    </w:p>
                    <w:p w:rsidR="00055C12" w:rsidRDefault="00055C12" w:rsidP="00D56931">
                      <w:pPr>
                        <w:rPr>
                          <w:sz w:val="18"/>
                          <w:szCs w:val="18"/>
                        </w:rPr>
                      </w:pPr>
                      <w:r>
                        <w:rPr>
                          <w:sz w:val="18"/>
                          <w:szCs w:val="18"/>
                        </w:rPr>
                        <w:t xml:space="preserve">     …………………………………………………………………………………………………………………..</w:t>
                      </w:r>
                    </w:p>
                    <w:p w:rsidR="00055C12" w:rsidRDefault="00055C12" w:rsidP="00D56931">
                      <w:pPr>
                        <w:rPr>
                          <w:sz w:val="18"/>
                          <w:szCs w:val="18"/>
                        </w:rPr>
                      </w:pPr>
                      <w:r>
                        <w:rPr>
                          <w:sz w:val="18"/>
                          <w:szCs w:val="18"/>
                        </w:rPr>
                        <w:t xml:space="preserve">                                    (підпис і печатка служби чи організації, яка видала)</w:t>
                      </w:r>
                    </w:p>
                    <w:p w:rsidR="00055C12" w:rsidRDefault="00055C12" w:rsidP="00D56931">
                      <w:pPr>
                        <w:rPr>
                          <w:sz w:val="18"/>
                          <w:szCs w:val="18"/>
                        </w:rPr>
                      </w:pPr>
                      <w:r>
                        <w:rPr>
                          <w:sz w:val="18"/>
                          <w:szCs w:val="18"/>
                        </w:rPr>
                        <w:t>_________________________</w:t>
                      </w:r>
                    </w:p>
                    <w:p w:rsidR="00055C12" w:rsidRDefault="00055C12" w:rsidP="00D56931">
                      <w:pPr>
                        <w:rPr>
                          <w:sz w:val="18"/>
                          <w:szCs w:val="18"/>
                        </w:rPr>
                      </w:pPr>
                      <w:r>
                        <w:rPr>
                          <w:sz w:val="18"/>
                          <w:szCs w:val="18"/>
                        </w:rPr>
                        <w:t xml:space="preserve">*)  </w:t>
                      </w:r>
                      <w:r w:rsidRPr="00E711C6">
                        <w:rPr>
                          <w:rFonts w:eastAsia="Times New Roman" w:cs="Arial"/>
                          <w:sz w:val="18"/>
                          <w:szCs w:val="18"/>
                          <w:lang w:eastAsia="ru-RU"/>
                        </w:rPr>
                        <w:t>Вказати букви і цифри, які проставлятимуться на табличці про допущення (див. підпункт 5 "b" частини II додатка 7 до Митної конвенції про міжнародне перевезення вантажів із застосуванням книжки МДП, 1975 р.)</w:t>
                      </w:r>
                    </w:p>
                    <w:p w:rsidR="00055C12" w:rsidRPr="009E3CD0" w:rsidRDefault="00055C12" w:rsidP="00D56931">
                      <w:pPr>
                        <w:rPr>
                          <w:sz w:val="18"/>
                          <w:szCs w:val="18"/>
                        </w:rPr>
                      </w:pPr>
                    </w:p>
                  </w:txbxContent>
                </v:textbox>
                <w10:wrap anchorx="margin"/>
              </v:shape>
            </w:pict>
          </mc:Fallback>
        </mc:AlternateContent>
      </w:r>
      <w:r w:rsidR="00FF59E6" w:rsidRPr="00E469DA">
        <w:rPr>
          <w:noProof/>
          <w:lang w:eastAsia="uk-UA"/>
        </w:rPr>
        <w:drawing>
          <wp:inline distT="0" distB="0" distL="0" distR="0">
            <wp:extent cx="5472430" cy="6151880"/>
            <wp:effectExtent l="0" t="0" r="0" b="127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a:off x="0" y="0"/>
                      <a:ext cx="5472430" cy="6151880"/>
                    </a:xfrm>
                    <a:prstGeom prst="rect">
                      <a:avLst/>
                    </a:prstGeom>
                  </pic:spPr>
                </pic:pic>
              </a:graphicData>
            </a:graphic>
          </wp:inline>
        </w:drawing>
      </w:r>
    </w:p>
    <w:p w:rsidR="00D56931" w:rsidRPr="00E469DA" w:rsidRDefault="00BF5229" w:rsidP="00D56931">
      <w:pPr>
        <w:jc w:val="center"/>
        <w:rPr>
          <w:b/>
          <w:bCs/>
        </w:rPr>
      </w:pPr>
      <w:r w:rsidRPr="00E469DA">
        <w:rPr>
          <w:b/>
          <w:bCs/>
        </w:rPr>
        <w:t xml:space="preserve">(Важливу інформацію дивись на звороті) </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7 – Частина ІІ  </w:t>
            </w:r>
          </w:p>
        </w:tc>
        <w:tc>
          <w:tcPr>
            <w:tcW w:w="2869" w:type="dxa"/>
          </w:tcPr>
          <w:p w:rsidR="00D56931" w:rsidRPr="00E469DA" w:rsidRDefault="00BF5229" w:rsidP="00966462">
            <w:pPr>
              <w:spacing w:after="160" w:line="259" w:lineRule="auto"/>
              <w:jc w:val="center"/>
            </w:pPr>
            <w:r w:rsidRPr="00E469DA">
              <w:t xml:space="preserve">243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Pr>
        <w:rPr>
          <w:b/>
          <w:bCs/>
        </w:rPr>
      </w:pPr>
    </w:p>
    <w:p w:rsidR="00D56931" w:rsidRPr="00E469DA" w:rsidRDefault="00BF5229" w:rsidP="00D56931">
      <w:pPr>
        <w:jc w:val="center"/>
        <w:rPr>
          <w:b/>
          <w:bCs/>
        </w:rPr>
      </w:pPr>
      <w:r w:rsidRPr="00E469DA">
        <w:rPr>
          <w:b/>
          <w:bCs/>
        </w:rPr>
        <w:t>УВАГА</w:t>
      </w:r>
    </w:p>
    <w:p w:rsidR="00D56931" w:rsidRPr="00E469DA" w:rsidRDefault="00BF5229" w:rsidP="00D56931">
      <w:pPr>
        <w:spacing w:after="0"/>
        <w:jc w:val="center"/>
        <w:rPr>
          <w:b/>
          <w:bCs/>
          <w:u w:val="single"/>
        </w:rPr>
      </w:pPr>
      <w:r w:rsidRPr="00E469DA">
        <w:rPr>
          <w:b/>
          <w:bCs/>
          <w:u w:val="single"/>
        </w:rPr>
        <w:t>(Пункти 6 і 7 Частини II Додатка 7 до Митної конвенції</w:t>
      </w:r>
    </w:p>
    <w:p w:rsidR="00D56931" w:rsidRPr="00E469DA" w:rsidRDefault="00BF5229" w:rsidP="00D56931">
      <w:pPr>
        <w:jc w:val="center"/>
        <w:rPr>
          <w:b/>
          <w:bCs/>
          <w:u w:val="single"/>
        </w:rPr>
      </w:pPr>
      <w:r w:rsidRPr="00E469DA">
        <w:rPr>
          <w:b/>
          <w:bCs/>
          <w:u w:val="single"/>
        </w:rPr>
        <w:t>про міжнародні перевезення вантажів із застосуванням книжки МДП, 1975 року.)</w:t>
      </w:r>
    </w:p>
    <w:p w:rsidR="00D56931" w:rsidRPr="00E469DA" w:rsidRDefault="00D56931" w:rsidP="00D56931"/>
    <w:tbl>
      <w:tblPr>
        <w:tblStyle w:val="a3"/>
        <w:tblW w:w="0" w:type="auto"/>
        <w:tblLook w:val="04A0" w:firstRow="1" w:lastRow="0" w:firstColumn="1" w:lastColumn="0" w:noHBand="0" w:noVBand="1"/>
      </w:tblPr>
      <w:tblGrid>
        <w:gridCol w:w="8608"/>
      </w:tblGrid>
      <w:tr w:rsidR="00D56931" w:rsidRPr="00E469DA" w:rsidTr="00966462">
        <w:tc>
          <w:tcPr>
            <w:tcW w:w="8608" w:type="dxa"/>
          </w:tcPr>
          <w:p w:rsidR="00D56931" w:rsidRPr="00E469DA" w:rsidRDefault="00D56931" w:rsidP="00966462">
            <w:pPr>
              <w:spacing w:after="160" w:line="259" w:lineRule="auto"/>
            </w:pPr>
          </w:p>
          <w:p w:rsidR="00D56931" w:rsidRPr="00E469DA" w:rsidRDefault="00BF5229" w:rsidP="004C1C68">
            <w:pPr>
              <w:spacing w:after="160" w:line="259" w:lineRule="auto"/>
              <w:jc w:val="both"/>
              <w:rPr>
                <w:b/>
                <w:bCs/>
              </w:rPr>
            </w:pPr>
            <w:r w:rsidRPr="00E469DA">
              <w:rPr>
                <w:b/>
                <w:bCs/>
              </w:rPr>
              <w:t xml:space="preserve">6. Якщо контейнер не відповідає більше технічним умовам, передбаченим процедурою його допуску, то перш ніж його можна буде використовувати для перевезення вантажів під митними  пломбами та печатками, він має бути приведений в стан, що був підставою для його допущення, таким чином, щоб знову відповідати зазначеним технічним умовам.  </w:t>
            </w:r>
          </w:p>
          <w:p w:rsidR="00D56931" w:rsidRPr="00E469DA" w:rsidRDefault="00BF5229" w:rsidP="004C1C68">
            <w:pPr>
              <w:spacing w:after="160" w:line="259" w:lineRule="auto"/>
              <w:jc w:val="both"/>
              <w:rPr>
                <w:b/>
                <w:bCs/>
              </w:rPr>
            </w:pPr>
            <w:r w:rsidRPr="00E469DA">
              <w:rPr>
                <w:b/>
                <w:bCs/>
              </w:rPr>
              <w:t>7. Якщо основні характеристики контейнера були змінені, допущення цього контейнера втрачає чинність, і він має стати предметом нового допущення компетентним органом, перш ніж його можна буде використовувати для перевезення вантажів під митними печатками та пломбами.</w:t>
            </w:r>
          </w:p>
          <w:p w:rsidR="00D56931" w:rsidRPr="00E469DA" w:rsidRDefault="00D56931" w:rsidP="00966462">
            <w:pPr>
              <w:spacing w:after="160" w:line="259" w:lineRule="auto"/>
            </w:pPr>
          </w:p>
        </w:tc>
      </w:tr>
    </w:tbl>
    <w:p w:rsidR="00D56931" w:rsidRPr="00E469DA" w:rsidRDefault="00D56931" w:rsidP="00D56931"/>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3505"/>
      </w:tblGrid>
      <w:tr w:rsidR="00D56931" w:rsidRPr="00E469DA" w:rsidTr="00966462">
        <w:tc>
          <w:tcPr>
            <w:tcW w:w="2410" w:type="dxa"/>
            <w:hideMark/>
          </w:tcPr>
          <w:p w:rsidR="00D56931" w:rsidRPr="00E469DA" w:rsidRDefault="00BF5229" w:rsidP="00966462">
            <w:pPr>
              <w:spacing w:after="160" w:line="259" w:lineRule="auto"/>
            </w:pPr>
            <w:r w:rsidRPr="00E469DA">
              <w:lastRenderedPageBreak/>
              <w:t xml:space="preserve">Конвенція МДП </w:t>
            </w:r>
          </w:p>
        </w:tc>
        <w:tc>
          <w:tcPr>
            <w:tcW w:w="2693" w:type="dxa"/>
            <w:hideMark/>
          </w:tcPr>
          <w:p w:rsidR="00D56931" w:rsidRPr="00E469DA" w:rsidRDefault="00BF5229" w:rsidP="00966462">
            <w:pPr>
              <w:spacing w:after="160" w:line="259" w:lineRule="auto"/>
              <w:jc w:val="center"/>
            </w:pPr>
            <w:r w:rsidRPr="00E469DA">
              <w:t xml:space="preserve">244                                                             </w:t>
            </w:r>
          </w:p>
        </w:tc>
        <w:tc>
          <w:tcPr>
            <w:tcW w:w="3505" w:type="dxa"/>
            <w:hideMark/>
          </w:tcPr>
          <w:p w:rsidR="00D56931" w:rsidRPr="00E469DA" w:rsidRDefault="00BF5229" w:rsidP="00966462">
            <w:pPr>
              <w:spacing w:after="160" w:line="259" w:lineRule="auto"/>
              <w:jc w:val="right"/>
            </w:pPr>
            <w:r w:rsidRPr="00E469DA">
              <w:t xml:space="preserve">Рисунки до Додатку 7 – Частина ІІ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 xml:space="preserve">Доповнення 3 </w:t>
      </w:r>
    </w:p>
    <w:p w:rsidR="00D56931" w:rsidRPr="00E469DA" w:rsidRDefault="00BF5229" w:rsidP="00D56931">
      <w:pPr>
        <w:jc w:val="center"/>
        <w:rPr>
          <w:b/>
          <w:bCs/>
          <w:sz w:val="24"/>
          <w:szCs w:val="28"/>
          <w:u w:val="single"/>
        </w:rPr>
      </w:pPr>
      <w:r w:rsidRPr="00E469DA">
        <w:rPr>
          <w:b/>
          <w:bCs/>
          <w:sz w:val="24"/>
          <w:szCs w:val="28"/>
          <w:u w:val="single"/>
        </w:rPr>
        <w:t xml:space="preserve">Зразок ІІІ  </w:t>
      </w:r>
    </w:p>
    <w:p w:rsidR="00D56931" w:rsidRPr="00E469DA" w:rsidRDefault="00053BC8" w:rsidP="00D56931">
      <w:pPr>
        <w:jc w:val="center"/>
      </w:pPr>
      <w:r>
        <w:rPr>
          <w:rFonts w:ascii="Times New Roman" w:hAnsi="Times New Roman" w:cs="Times New Roman"/>
          <w:noProof/>
          <w:sz w:val="24"/>
          <w:szCs w:val="24"/>
          <w:lang w:eastAsia="uk-UA"/>
        </w:rPr>
        <mc:AlternateContent>
          <mc:Choice Requires="wps">
            <w:drawing>
              <wp:anchor distT="45720" distB="45720" distL="114300" distR="114300" simplePos="0" relativeHeight="252107776" behindDoc="0" locked="0" layoutInCell="1" allowOverlap="1">
                <wp:simplePos x="0" y="0"/>
                <wp:positionH relativeFrom="margin">
                  <wp:posOffset>42545</wp:posOffset>
                </wp:positionH>
                <wp:positionV relativeFrom="paragraph">
                  <wp:posOffset>87630</wp:posOffset>
                </wp:positionV>
                <wp:extent cx="5370195" cy="6010275"/>
                <wp:effectExtent l="0" t="0" r="1905" b="9525"/>
                <wp:wrapNone/>
                <wp:docPr id="613" name="Надпись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0195" cy="6010275"/>
                        </a:xfrm>
                        <a:prstGeom prst="rect">
                          <a:avLst/>
                        </a:prstGeom>
                        <a:solidFill>
                          <a:srgbClr val="FFFFFF"/>
                        </a:solidFill>
                        <a:ln w="9525">
                          <a:noFill/>
                          <a:miter lim="800000"/>
                          <a:headEnd/>
                          <a:tailEnd/>
                        </a:ln>
                      </wps:spPr>
                      <wps:txbx>
                        <w:txbxContent>
                          <w:p w:rsidR="00055C12" w:rsidRDefault="00055C12" w:rsidP="00D56931">
                            <w:pPr>
                              <w:spacing w:after="0"/>
                              <w:jc w:val="center"/>
                              <w:rPr>
                                <w:b/>
                                <w:bCs/>
                                <w:szCs w:val="20"/>
                                <w:u w:val="single"/>
                              </w:rPr>
                            </w:pPr>
                            <w:r>
                              <w:rPr>
                                <w:b/>
                                <w:bCs/>
                                <w:szCs w:val="20"/>
                                <w:u w:val="single"/>
                              </w:rPr>
                              <w:t xml:space="preserve">Митна конвенція з міжнародного перевезення вантажів із застосуванням книжки МДП 1975 року </w:t>
                            </w:r>
                          </w:p>
                          <w:p w:rsidR="00055C12" w:rsidRDefault="00055C12" w:rsidP="00D56931">
                            <w:pPr>
                              <w:spacing w:after="0"/>
                              <w:jc w:val="center"/>
                              <w:rPr>
                                <w:b/>
                                <w:bCs/>
                                <w:szCs w:val="20"/>
                              </w:rPr>
                            </w:pPr>
                            <w:r>
                              <w:rPr>
                                <w:b/>
                                <w:bCs/>
                                <w:szCs w:val="20"/>
                              </w:rPr>
                              <w:t>Свідоцтво про</w:t>
                            </w:r>
                            <w:r w:rsidRPr="000408A3">
                              <w:rPr>
                                <w:b/>
                                <w:bCs/>
                                <w:szCs w:val="20"/>
                              </w:rPr>
                              <w:t xml:space="preserve"> доп</w:t>
                            </w:r>
                            <w:r>
                              <w:rPr>
                                <w:b/>
                                <w:bCs/>
                                <w:szCs w:val="20"/>
                              </w:rPr>
                              <w:t xml:space="preserve">ущення, </w:t>
                            </w:r>
                            <w:r w:rsidRPr="004170D3">
                              <w:rPr>
                                <w:rFonts w:eastAsia="Times New Roman" w:cs="Arial"/>
                                <w:b/>
                                <w:bCs/>
                                <w:szCs w:val="20"/>
                                <w:lang w:eastAsia="ru-RU"/>
                              </w:rPr>
                              <w:t>видане на будь-якому етапі</w:t>
                            </w:r>
                            <w:r>
                              <w:rPr>
                                <w:rFonts w:eastAsia="Times New Roman" w:cs="Arial"/>
                                <w:b/>
                                <w:bCs/>
                                <w:szCs w:val="20"/>
                                <w:lang w:eastAsia="ru-RU"/>
                              </w:rPr>
                              <w:t xml:space="preserve"> </w:t>
                            </w:r>
                            <w:r w:rsidRPr="004170D3">
                              <w:rPr>
                                <w:rFonts w:eastAsia="Times New Roman" w:cs="Arial"/>
                                <w:b/>
                                <w:bCs/>
                                <w:szCs w:val="20"/>
                                <w:lang w:eastAsia="ru-RU"/>
                              </w:rPr>
                              <w:t>після виготовлення</w:t>
                            </w:r>
                          </w:p>
                          <w:p w:rsidR="00055C12" w:rsidRPr="000408A3" w:rsidRDefault="00055C12" w:rsidP="00D56931">
                            <w:pPr>
                              <w:spacing w:after="0"/>
                              <w:jc w:val="center"/>
                              <w:rPr>
                                <w:b/>
                                <w:bCs/>
                                <w:szCs w:val="20"/>
                              </w:rPr>
                            </w:pPr>
                          </w:p>
                          <w:p w:rsidR="00055C12" w:rsidRPr="000408A3" w:rsidRDefault="00055C12" w:rsidP="00D56931">
                            <w:pPr>
                              <w:spacing w:line="240" w:lineRule="auto"/>
                              <w:rPr>
                                <w:sz w:val="18"/>
                                <w:szCs w:val="18"/>
                              </w:rPr>
                            </w:pPr>
                            <w:r w:rsidRPr="000408A3">
                              <w:rPr>
                                <w:sz w:val="18"/>
                                <w:szCs w:val="18"/>
                              </w:rPr>
                              <w:t xml:space="preserve">1. </w:t>
                            </w:r>
                            <w:r>
                              <w:rPr>
                                <w:sz w:val="18"/>
                                <w:szCs w:val="18"/>
                              </w:rPr>
                              <w:t>Номер свідоцтва</w:t>
                            </w:r>
                            <w:r>
                              <w:rPr>
                                <w:sz w:val="18"/>
                                <w:szCs w:val="18"/>
                                <w:vertAlign w:val="superscript"/>
                              </w:rPr>
                              <w:t>*)</w:t>
                            </w:r>
                            <w:r>
                              <w:rPr>
                                <w:sz w:val="18"/>
                                <w:szCs w:val="18"/>
                              </w:rPr>
                              <w:t xml:space="preserve"> </w:t>
                            </w:r>
                            <w:r w:rsidRPr="000408A3">
                              <w:rPr>
                                <w:sz w:val="18"/>
                                <w:szCs w:val="18"/>
                              </w:rPr>
                              <w:t xml:space="preserve"> ………………………………………………………………………………………………… </w:t>
                            </w:r>
                          </w:p>
                          <w:p w:rsidR="00055C12" w:rsidRDefault="00055C12" w:rsidP="00D56931">
                            <w:pPr>
                              <w:rPr>
                                <w:sz w:val="18"/>
                                <w:szCs w:val="18"/>
                              </w:rPr>
                            </w:pPr>
                            <w:r w:rsidRPr="000408A3">
                              <w:rPr>
                                <w:sz w:val="18"/>
                                <w:szCs w:val="18"/>
                              </w:rPr>
                              <w:t xml:space="preserve">2. </w:t>
                            </w:r>
                            <w:r w:rsidRPr="009E3CD0">
                              <w:rPr>
                                <w:sz w:val="18"/>
                                <w:szCs w:val="18"/>
                              </w:rPr>
                              <w:t>Ц</w:t>
                            </w:r>
                            <w:r>
                              <w:rPr>
                                <w:sz w:val="18"/>
                                <w:szCs w:val="18"/>
                              </w:rPr>
                              <w:t>им</w:t>
                            </w:r>
                            <w:r w:rsidRPr="009E3CD0">
                              <w:rPr>
                                <w:sz w:val="18"/>
                                <w:szCs w:val="18"/>
                              </w:rPr>
                              <w:t xml:space="preserve"> засвідчує</w:t>
                            </w:r>
                            <w:r>
                              <w:rPr>
                                <w:sz w:val="18"/>
                                <w:szCs w:val="18"/>
                              </w:rPr>
                              <w:t>ться</w:t>
                            </w:r>
                            <w:r w:rsidRPr="009E3CD0">
                              <w:rPr>
                                <w:sz w:val="18"/>
                                <w:szCs w:val="18"/>
                              </w:rPr>
                              <w:t>, що контейнер</w:t>
                            </w:r>
                            <w:r w:rsidRPr="0089471C">
                              <w:rPr>
                                <w:sz w:val="18"/>
                                <w:szCs w:val="18"/>
                              </w:rPr>
                              <w:t xml:space="preserve"> (контейнери)</w:t>
                            </w:r>
                            <w:r>
                              <w:rPr>
                                <w:sz w:val="18"/>
                                <w:szCs w:val="18"/>
                              </w:rPr>
                              <w:t xml:space="preserve">, </w:t>
                            </w:r>
                            <w:r w:rsidRPr="0089471C">
                              <w:rPr>
                                <w:sz w:val="18"/>
                                <w:szCs w:val="18"/>
                              </w:rPr>
                              <w:t>вказаний (вказані) нижче, був (були) допущений (допущені)</w:t>
                            </w:r>
                            <w:r w:rsidRPr="009E3CD0">
                              <w:rPr>
                                <w:sz w:val="18"/>
                                <w:szCs w:val="18"/>
                              </w:rPr>
                              <w:t xml:space="preserve"> для перевезення </w:t>
                            </w:r>
                            <w:r>
                              <w:rPr>
                                <w:sz w:val="18"/>
                                <w:szCs w:val="18"/>
                              </w:rPr>
                              <w:t>вантажів</w:t>
                            </w:r>
                            <w:r w:rsidRPr="009E3CD0">
                              <w:rPr>
                                <w:sz w:val="18"/>
                                <w:szCs w:val="18"/>
                              </w:rPr>
                              <w:t xml:space="preserve"> під митними </w:t>
                            </w:r>
                            <w:r>
                              <w:rPr>
                                <w:sz w:val="18"/>
                                <w:szCs w:val="18"/>
                              </w:rPr>
                              <w:t xml:space="preserve">пломбами та </w:t>
                            </w:r>
                            <w:r w:rsidRPr="009E3CD0">
                              <w:rPr>
                                <w:sz w:val="18"/>
                                <w:szCs w:val="18"/>
                              </w:rPr>
                              <w:t>печатками.</w:t>
                            </w:r>
                            <w:r>
                              <w:rPr>
                                <w:sz w:val="18"/>
                                <w:szCs w:val="18"/>
                              </w:rPr>
                              <w:t xml:space="preserve"> </w:t>
                            </w:r>
                          </w:p>
                          <w:p w:rsidR="00055C12" w:rsidRDefault="00055C12" w:rsidP="00D56931">
                            <w:pPr>
                              <w:rPr>
                                <w:sz w:val="18"/>
                                <w:szCs w:val="18"/>
                              </w:rPr>
                            </w:pPr>
                            <w:r>
                              <w:rPr>
                                <w:sz w:val="18"/>
                                <w:szCs w:val="18"/>
                              </w:rPr>
                              <w:t>3. Рід контейнера ………………………………………………………………………………………………….</w:t>
                            </w:r>
                          </w:p>
                          <w:p w:rsidR="00055C12" w:rsidRDefault="00055C12" w:rsidP="00D56931">
                            <w:pPr>
                              <w:rPr>
                                <w:sz w:val="18"/>
                                <w:szCs w:val="18"/>
                              </w:rPr>
                            </w:pPr>
                            <w:r>
                              <w:rPr>
                                <w:sz w:val="18"/>
                                <w:szCs w:val="18"/>
                              </w:rPr>
                              <w:t xml:space="preserve">4. </w:t>
                            </w:r>
                            <w:r w:rsidRPr="000E308D">
                              <w:rPr>
                                <w:rFonts w:eastAsia="Times New Roman" w:cs="Arial"/>
                                <w:sz w:val="18"/>
                                <w:szCs w:val="18"/>
                                <w:lang w:eastAsia="ru-RU"/>
                              </w:rPr>
                              <w:t>Порядковий(і) номер(и), присвоєний(і) контейнеру(</w:t>
                            </w:r>
                            <w:proofErr w:type="spellStart"/>
                            <w:r w:rsidRPr="000E308D">
                              <w:rPr>
                                <w:rFonts w:eastAsia="Times New Roman" w:cs="Arial"/>
                                <w:sz w:val="18"/>
                                <w:szCs w:val="18"/>
                                <w:lang w:eastAsia="ru-RU"/>
                              </w:rPr>
                              <w:t>ам</w:t>
                            </w:r>
                            <w:proofErr w:type="spellEnd"/>
                            <w:r w:rsidRPr="000E308D">
                              <w:rPr>
                                <w:rFonts w:eastAsia="Times New Roman" w:cs="Arial"/>
                                <w:sz w:val="18"/>
                                <w:szCs w:val="18"/>
                                <w:lang w:eastAsia="ru-RU"/>
                              </w:rPr>
                              <w:t xml:space="preserve">) заводом-виробником </w:t>
                            </w:r>
                            <w:r>
                              <w:rPr>
                                <w:sz w:val="18"/>
                                <w:szCs w:val="18"/>
                              </w:rPr>
                              <w:t>………………………</w:t>
                            </w:r>
                          </w:p>
                          <w:p w:rsidR="00055C12" w:rsidRDefault="00055C12" w:rsidP="00D56931">
                            <w:pPr>
                              <w:rPr>
                                <w:sz w:val="18"/>
                                <w:szCs w:val="18"/>
                              </w:rPr>
                            </w:pPr>
                            <w:r>
                              <w:rPr>
                                <w:sz w:val="18"/>
                                <w:szCs w:val="18"/>
                              </w:rPr>
                              <w:t>5. Вага тари …………………………………………………………………………………………………………</w:t>
                            </w:r>
                          </w:p>
                          <w:p w:rsidR="00055C12" w:rsidRDefault="00055C12" w:rsidP="00D56931">
                            <w:pPr>
                              <w:rPr>
                                <w:sz w:val="18"/>
                                <w:szCs w:val="18"/>
                              </w:rPr>
                            </w:pPr>
                            <w:r>
                              <w:rPr>
                                <w:sz w:val="18"/>
                                <w:szCs w:val="18"/>
                              </w:rPr>
                              <w:t>6. Зовнішні розміри у см …………………………………………………………………………………………</w:t>
                            </w:r>
                          </w:p>
                          <w:p w:rsidR="00055C12" w:rsidRDefault="00055C12" w:rsidP="00D56931">
                            <w:pPr>
                              <w:rPr>
                                <w:sz w:val="18"/>
                                <w:szCs w:val="18"/>
                              </w:rPr>
                            </w:pPr>
                            <w:r>
                              <w:rPr>
                                <w:sz w:val="18"/>
                                <w:szCs w:val="18"/>
                              </w:rPr>
                              <w:t xml:space="preserve">7. </w:t>
                            </w:r>
                            <w:r w:rsidRPr="000E308D">
                              <w:rPr>
                                <w:rFonts w:eastAsia="Times New Roman" w:cs="Arial"/>
                                <w:sz w:val="18"/>
                                <w:szCs w:val="18"/>
                                <w:lang w:eastAsia="ru-RU"/>
                              </w:rPr>
                              <w:t xml:space="preserve">Основні характеристики конструкції (вид матеріалів, тип конструкції і т. ін.) </w:t>
                            </w:r>
                            <w:r>
                              <w:rPr>
                                <w:sz w:val="18"/>
                                <w:szCs w:val="18"/>
                              </w:rPr>
                              <w:t xml:space="preserve">………………………… </w:t>
                            </w:r>
                          </w:p>
                          <w:p w:rsidR="00055C12" w:rsidRDefault="00055C12" w:rsidP="00677A16">
                            <w:pPr>
                              <w:rPr>
                                <w:sz w:val="18"/>
                                <w:szCs w:val="18"/>
                              </w:rPr>
                            </w:pPr>
                            <w:r>
                              <w:rPr>
                                <w:sz w:val="18"/>
                                <w:szCs w:val="18"/>
                              </w:rPr>
                              <w:t>8. Видано …………………………………………………………………………………………………………..</w:t>
                            </w:r>
                          </w:p>
                          <w:p w:rsidR="00055C12" w:rsidRDefault="00055C12" w:rsidP="00D56931">
                            <w:pPr>
                              <w:rPr>
                                <w:sz w:val="18"/>
                                <w:szCs w:val="18"/>
                              </w:rPr>
                            </w:pPr>
                            <w:r>
                              <w:rPr>
                                <w:sz w:val="18"/>
                                <w:szCs w:val="18"/>
                              </w:rPr>
                              <w:t xml:space="preserve">                                                                  (назва та адреса заявника) </w:t>
                            </w:r>
                          </w:p>
                          <w:p w:rsidR="00055C12" w:rsidRDefault="00055C12" w:rsidP="00D56931">
                            <w:pPr>
                              <w:rPr>
                                <w:sz w:val="18"/>
                                <w:szCs w:val="18"/>
                              </w:rPr>
                            </w:pPr>
                            <w:r>
                              <w:rPr>
                                <w:sz w:val="18"/>
                                <w:szCs w:val="18"/>
                              </w:rPr>
                              <w:t xml:space="preserve">      </w:t>
                            </w:r>
                            <w:r w:rsidRPr="00D645DD">
                              <w:rPr>
                                <w:sz w:val="18"/>
                                <w:szCs w:val="18"/>
                              </w:rPr>
                              <w:t xml:space="preserve">який уповноважений прикріплювати табличку </w:t>
                            </w:r>
                            <w:r>
                              <w:rPr>
                                <w:sz w:val="18"/>
                                <w:szCs w:val="18"/>
                              </w:rPr>
                              <w:t xml:space="preserve">про </w:t>
                            </w:r>
                            <w:r w:rsidRPr="00D645DD">
                              <w:rPr>
                                <w:sz w:val="18"/>
                                <w:szCs w:val="18"/>
                              </w:rPr>
                              <w:t>допу</w:t>
                            </w:r>
                            <w:r>
                              <w:rPr>
                                <w:sz w:val="18"/>
                                <w:szCs w:val="18"/>
                              </w:rPr>
                              <w:t>щення</w:t>
                            </w:r>
                            <w:r w:rsidRPr="00D645DD">
                              <w:rPr>
                                <w:sz w:val="18"/>
                                <w:szCs w:val="18"/>
                              </w:rPr>
                              <w:t xml:space="preserve"> </w:t>
                            </w:r>
                            <w:r>
                              <w:rPr>
                                <w:sz w:val="18"/>
                                <w:szCs w:val="18"/>
                              </w:rPr>
                              <w:t>на</w:t>
                            </w:r>
                            <w:r w:rsidRPr="00D645DD">
                              <w:rPr>
                                <w:sz w:val="18"/>
                                <w:szCs w:val="18"/>
                              </w:rPr>
                              <w:t xml:space="preserve"> кожно</w:t>
                            </w:r>
                            <w:r>
                              <w:rPr>
                                <w:sz w:val="18"/>
                                <w:szCs w:val="18"/>
                              </w:rPr>
                              <w:t>му</w:t>
                            </w:r>
                            <w:r w:rsidRPr="00D645DD">
                              <w:rPr>
                                <w:sz w:val="18"/>
                                <w:szCs w:val="18"/>
                              </w:rPr>
                              <w:t xml:space="preserve"> виготовлено</w:t>
                            </w:r>
                            <w:r>
                              <w:rPr>
                                <w:sz w:val="18"/>
                                <w:szCs w:val="18"/>
                              </w:rPr>
                              <w:t>му</w:t>
                            </w:r>
                            <w:r w:rsidRPr="00D645DD">
                              <w:rPr>
                                <w:sz w:val="18"/>
                                <w:szCs w:val="18"/>
                              </w:rPr>
                              <w:t xml:space="preserve"> ним </w:t>
                            </w:r>
                            <w:r>
                              <w:rPr>
                                <w:sz w:val="18"/>
                                <w:szCs w:val="18"/>
                              </w:rPr>
                              <w:br/>
                              <w:t xml:space="preserve">      </w:t>
                            </w:r>
                            <w:r w:rsidRPr="00D645DD">
                              <w:rPr>
                                <w:sz w:val="18"/>
                                <w:szCs w:val="18"/>
                              </w:rPr>
                              <w:t xml:space="preserve">контейнера </w:t>
                            </w:r>
                            <w:r>
                              <w:rPr>
                                <w:sz w:val="18"/>
                                <w:szCs w:val="18"/>
                              </w:rPr>
                              <w:t>допущеного</w:t>
                            </w:r>
                            <w:r w:rsidRPr="00D645DD">
                              <w:rPr>
                                <w:sz w:val="18"/>
                                <w:szCs w:val="18"/>
                              </w:rPr>
                              <w:t xml:space="preserve"> типу ,</w:t>
                            </w:r>
                            <w:r>
                              <w:rPr>
                                <w:sz w:val="18"/>
                                <w:szCs w:val="18"/>
                              </w:rPr>
                              <w:t xml:space="preserve"> </w:t>
                            </w:r>
                            <w:r>
                              <w:rPr>
                                <w:sz w:val="18"/>
                                <w:szCs w:val="18"/>
                              </w:rPr>
                              <w:br/>
                              <w:t xml:space="preserve">      ………………………………………    ……………………………………. 20       року</w:t>
                            </w:r>
                          </w:p>
                          <w:p w:rsidR="00055C12" w:rsidRDefault="00055C12" w:rsidP="00D56931">
                            <w:pPr>
                              <w:rPr>
                                <w:sz w:val="18"/>
                                <w:szCs w:val="18"/>
                              </w:rPr>
                            </w:pPr>
                            <w:r>
                              <w:rPr>
                                <w:sz w:val="18"/>
                                <w:szCs w:val="18"/>
                              </w:rPr>
                              <w:t xml:space="preserve">                              (місце)                                          (дата)    </w:t>
                            </w:r>
                          </w:p>
                          <w:p w:rsidR="00055C12" w:rsidRDefault="00055C12" w:rsidP="00D56931">
                            <w:pPr>
                              <w:rPr>
                                <w:sz w:val="18"/>
                                <w:szCs w:val="18"/>
                              </w:rPr>
                            </w:pPr>
                            <w:r>
                              <w:rPr>
                                <w:sz w:val="18"/>
                                <w:szCs w:val="18"/>
                              </w:rPr>
                              <w:t xml:space="preserve">     …………………………………………………………………………………………………………………..</w:t>
                            </w:r>
                          </w:p>
                          <w:p w:rsidR="00055C12" w:rsidRDefault="00055C12" w:rsidP="00D56931">
                            <w:pPr>
                              <w:rPr>
                                <w:sz w:val="18"/>
                                <w:szCs w:val="18"/>
                              </w:rPr>
                            </w:pPr>
                            <w:r>
                              <w:rPr>
                                <w:sz w:val="18"/>
                                <w:szCs w:val="18"/>
                              </w:rPr>
                              <w:t xml:space="preserve">                                    (підпис і печатка служби чи організації, яка видала)</w:t>
                            </w:r>
                          </w:p>
                          <w:p w:rsidR="00055C12" w:rsidRDefault="00055C12" w:rsidP="00D56931">
                            <w:pPr>
                              <w:rPr>
                                <w:sz w:val="18"/>
                                <w:szCs w:val="18"/>
                              </w:rPr>
                            </w:pPr>
                            <w:r>
                              <w:rPr>
                                <w:sz w:val="18"/>
                                <w:szCs w:val="18"/>
                              </w:rPr>
                              <w:t>_________________________</w:t>
                            </w:r>
                          </w:p>
                          <w:p w:rsidR="00055C12" w:rsidRPr="000408A3" w:rsidRDefault="00055C12" w:rsidP="00D56931">
                            <w:pPr>
                              <w:rPr>
                                <w:sz w:val="16"/>
                                <w:szCs w:val="16"/>
                              </w:rPr>
                            </w:pPr>
                            <w:r>
                              <w:rPr>
                                <w:sz w:val="18"/>
                                <w:szCs w:val="18"/>
                              </w:rPr>
                              <w:t xml:space="preserve">*)  </w:t>
                            </w:r>
                            <w:r w:rsidRPr="00D645DD">
                              <w:rPr>
                                <w:sz w:val="18"/>
                                <w:szCs w:val="18"/>
                              </w:rPr>
                              <w:t>В</w:t>
                            </w:r>
                            <w:r>
                              <w:rPr>
                                <w:sz w:val="18"/>
                                <w:szCs w:val="18"/>
                              </w:rPr>
                              <w:t>казати</w:t>
                            </w:r>
                            <w:r w:rsidRPr="00D645DD">
                              <w:rPr>
                                <w:sz w:val="18"/>
                                <w:szCs w:val="18"/>
                              </w:rPr>
                              <w:t xml:space="preserve"> </w:t>
                            </w:r>
                            <w:r>
                              <w:rPr>
                                <w:sz w:val="18"/>
                                <w:szCs w:val="18"/>
                              </w:rPr>
                              <w:t>букви</w:t>
                            </w:r>
                            <w:r w:rsidRPr="00D645DD">
                              <w:rPr>
                                <w:sz w:val="18"/>
                                <w:szCs w:val="18"/>
                              </w:rPr>
                              <w:t xml:space="preserve"> </w:t>
                            </w:r>
                            <w:r>
                              <w:rPr>
                                <w:sz w:val="18"/>
                                <w:szCs w:val="18"/>
                              </w:rPr>
                              <w:t>й</w:t>
                            </w:r>
                            <w:r w:rsidRPr="00D645DD">
                              <w:rPr>
                                <w:sz w:val="18"/>
                                <w:szCs w:val="18"/>
                              </w:rPr>
                              <w:t xml:space="preserve"> цифри, які мають бути позначені на табличці </w:t>
                            </w:r>
                            <w:r>
                              <w:rPr>
                                <w:sz w:val="18"/>
                                <w:szCs w:val="18"/>
                              </w:rPr>
                              <w:t>про допущення</w:t>
                            </w:r>
                            <w:r w:rsidRPr="00D645DD">
                              <w:rPr>
                                <w:sz w:val="18"/>
                                <w:szCs w:val="18"/>
                              </w:rPr>
                              <w:t xml:space="preserve"> (див</w:t>
                            </w:r>
                            <w:r>
                              <w:rPr>
                                <w:sz w:val="18"/>
                                <w:szCs w:val="18"/>
                              </w:rPr>
                              <w:t>ись під</w:t>
                            </w:r>
                            <w:r w:rsidRPr="00D645DD">
                              <w:rPr>
                                <w:sz w:val="18"/>
                                <w:szCs w:val="18"/>
                              </w:rPr>
                              <w:t>пункт 5 b) Частин</w:t>
                            </w:r>
                            <w:r>
                              <w:rPr>
                                <w:sz w:val="18"/>
                                <w:szCs w:val="18"/>
                              </w:rPr>
                              <w:t>и</w:t>
                            </w:r>
                            <w:r w:rsidRPr="00D645DD">
                              <w:rPr>
                                <w:sz w:val="18"/>
                                <w:szCs w:val="18"/>
                              </w:rPr>
                              <w:t xml:space="preserve"> II Додатк</w:t>
                            </w:r>
                            <w:r>
                              <w:rPr>
                                <w:sz w:val="18"/>
                                <w:szCs w:val="18"/>
                              </w:rPr>
                              <w:t>а</w:t>
                            </w:r>
                            <w:r w:rsidRPr="00D645DD">
                              <w:rPr>
                                <w:sz w:val="18"/>
                                <w:szCs w:val="18"/>
                              </w:rPr>
                              <w:t xml:space="preserve"> 7 до Митної конвенції про міжнародне перевезення вантажів із застосуванням книжки МДП 1975 р.)</w:t>
                            </w:r>
                            <w:r>
                              <w:rPr>
                                <w:sz w:val="18"/>
                                <w:szCs w:val="18"/>
                              </w:rPr>
                              <w:t xml:space="preserve"> </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13" o:spid="_x0000_s1761" type="#_x0000_t202" style="position:absolute;left:0;text-align:left;margin-left:3.35pt;margin-top:6.9pt;width:422.85pt;height:473.25pt;z-index:252107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" stroked="f">
                <v:textbox inset="1mm,0,0,0">
                  <w:txbxContent>
                    <w:p w:rsidR="00055C12" w:rsidRDefault="00055C12" w:rsidP="00D56931">
                      <w:pPr>
                        <w:spacing w:after="0"/>
                        <w:jc w:val="center"/>
                        <w:rPr>
                          <w:b/>
                          <w:bCs/>
                          <w:szCs w:val="20"/>
                          <w:u w:val="single"/>
                        </w:rPr>
                      </w:pPr>
                      <w:r>
                        <w:rPr>
                          <w:b/>
                          <w:bCs/>
                          <w:szCs w:val="20"/>
                          <w:u w:val="single"/>
                        </w:rPr>
                        <w:t xml:space="preserve">Митна конвенція з міжнародного перевезення вантажів із застосуванням книжки МДП 1975 року </w:t>
                      </w:r>
                    </w:p>
                    <w:p w:rsidR="00055C12" w:rsidRDefault="00055C12" w:rsidP="00D56931">
                      <w:pPr>
                        <w:spacing w:after="0"/>
                        <w:jc w:val="center"/>
                        <w:rPr>
                          <w:b/>
                          <w:bCs/>
                          <w:szCs w:val="20"/>
                        </w:rPr>
                      </w:pPr>
                      <w:r>
                        <w:rPr>
                          <w:b/>
                          <w:bCs/>
                          <w:szCs w:val="20"/>
                        </w:rPr>
                        <w:t>Свідоцтво про</w:t>
                      </w:r>
                      <w:r w:rsidRPr="000408A3">
                        <w:rPr>
                          <w:b/>
                          <w:bCs/>
                          <w:szCs w:val="20"/>
                        </w:rPr>
                        <w:t xml:space="preserve"> доп</w:t>
                      </w:r>
                      <w:r>
                        <w:rPr>
                          <w:b/>
                          <w:bCs/>
                          <w:szCs w:val="20"/>
                        </w:rPr>
                        <w:t xml:space="preserve">ущення, </w:t>
                      </w:r>
                      <w:r w:rsidRPr="004170D3">
                        <w:rPr>
                          <w:rFonts w:eastAsia="Times New Roman" w:cs="Arial"/>
                          <w:b/>
                          <w:bCs/>
                          <w:szCs w:val="20"/>
                          <w:lang w:eastAsia="ru-RU"/>
                        </w:rPr>
                        <w:t>видане на будь-якому етапі</w:t>
                      </w:r>
                      <w:r>
                        <w:rPr>
                          <w:rFonts w:eastAsia="Times New Roman" w:cs="Arial"/>
                          <w:b/>
                          <w:bCs/>
                          <w:szCs w:val="20"/>
                          <w:lang w:eastAsia="ru-RU"/>
                        </w:rPr>
                        <w:t xml:space="preserve"> </w:t>
                      </w:r>
                      <w:r w:rsidRPr="004170D3">
                        <w:rPr>
                          <w:rFonts w:eastAsia="Times New Roman" w:cs="Arial"/>
                          <w:b/>
                          <w:bCs/>
                          <w:szCs w:val="20"/>
                          <w:lang w:eastAsia="ru-RU"/>
                        </w:rPr>
                        <w:t>після виготовлення</w:t>
                      </w:r>
                    </w:p>
                    <w:p w:rsidR="00055C12" w:rsidRPr="000408A3" w:rsidRDefault="00055C12" w:rsidP="00D56931">
                      <w:pPr>
                        <w:spacing w:after="0"/>
                        <w:jc w:val="center"/>
                        <w:rPr>
                          <w:b/>
                          <w:bCs/>
                          <w:szCs w:val="20"/>
                        </w:rPr>
                      </w:pPr>
                    </w:p>
                    <w:p w:rsidR="00055C12" w:rsidRPr="000408A3" w:rsidRDefault="00055C12" w:rsidP="00D56931">
                      <w:pPr>
                        <w:spacing w:line="240" w:lineRule="auto"/>
                        <w:rPr>
                          <w:sz w:val="18"/>
                          <w:szCs w:val="18"/>
                        </w:rPr>
                      </w:pPr>
                      <w:r w:rsidRPr="000408A3">
                        <w:rPr>
                          <w:sz w:val="18"/>
                          <w:szCs w:val="18"/>
                        </w:rPr>
                        <w:t xml:space="preserve">1. </w:t>
                      </w:r>
                      <w:r>
                        <w:rPr>
                          <w:sz w:val="18"/>
                          <w:szCs w:val="18"/>
                        </w:rPr>
                        <w:t>Номер свідоцтва</w:t>
                      </w:r>
                      <w:r>
                        <w:rPr>
                          <w:sz w:val="18"/>
                          <w:szCs w:val="18"/>
                          <w:vertAlign w:val="superscript"/>
                        </w:rPr>
                        <w:t>*)</w:t>
                      </w:r>
                      <w:r>
                        <w:rPr>
                          <w:sz w:val="18"/>
                          <w:szCs w:val="18"/>
                        </w:rPr>
                        <w:t xml:space="preserve"> </w:t>
                      </w:r>
                      <w:r w:rsidRPr="000408A3">
                        <w:rPr>
                          <w:sz w:val="18"/>
                          <w:szCs w:val="18"/>
                        </w:rPr>
                        <w:t xml:space="preserve"> ………………………………………………………………………………………………… </w:t>
                      </w:r>
                    </w:p>
                    <w:p w:rsidR="00055C12" w:rsidRDefault="00055C12" w:rsidP="00D56931">
                      <w:pPr>
                        <w:rPr>
                          <w:sz w:val="18"/>
                          <w:szCs w:val="18"/>
                        </w:rPr>
                      </w:pPr>
                      <w:r w:rsidRPr="000408A3">
                        <w:rPr>
                          <w:sz w:val="18"/>
                          <w:szCs w:val="18"/>
                        </w:rPr>
                        <w:t xml:space="preserve">2. </w:t>
                      </w:r>
                      <w:r w:rsidRPr="009E3CD0">
                        <w:rPr>
                          <w:sz w:val="18"/>
                          <w:szCs w:val="18"/>
                        </w:rPr>
                        <w:t>Ц</w:t>
                      </w:r>
                      <w:r>
                        <w:rPr>
                          <w:sz w:val="18"/>
                          <w:szCs w:val="18"/>
                        </w:rPr>
                        <w:t>им</w:t>
                      </w:r>
                      <w:r w:rsidRPr="009E3CD0">
                        <w:rPr>
                          <w:sz w:val="18"/>
                          <w:szCs w:val="18"/>
                        </w:rPr>
                        <w:t xml:space="preserve"> засвідчує</w:t>
                      </w:r>
                      <w:r>
                        <w:rPr>
                          <w:sz w:val="18"/>
                          <w:szCs w:val="18"/>
                        </w:rPr>
                        <w:t>ться</w:t>
                      </w:r>
                      <w:r w:rsidRPr="009E3CD0">
                        <w:rPr>
                          <w:sz w:val="18"/>
                          <w:szCs w:val="18"/>
                        </w:rPr>
                        <w:t>, що контейнер</w:t>
                      </w:r>
                      <w:r w:rsidRPr="0089471C">
                        <w:rPr>
                          <w:sz w:val="18"/>
                          <w:szCs w:val="18"/>
                        </w:rPr>
                        <w:t xml:space="preserve"> (контейнери)</w:t>
                      </w:r>
                      <w:r>
                        <w:rPr>
                          <w:sz w:val="18"/>
                          <w:szCs w:val="18"/>
                        </w:rPr>
                        <w:t xml:space="preserve">, </w:t>
                      </w:r>
                      <w:r w:rsidRPr="0089471C">
                        <w:rPr>
                          <w:sz w:val="18"/>
                          <w:szCs w:val="18"/>
                        </w:rPr>
                        <w:t>вказаний (вказані) нижче, був (були) допущений (допущені)</w:t>
                      </w:r>
                      <w:r w:rsidRPr="009E3CD0">
                        <w:rPr>
                          <w:sz w:val="18"/>
                          <w:szCs w:val="18"/>
                        </w:rPr>
                        <w:t xml:space="preserve"> для перевезення </w:t>
                      </w:r>
                      <w:r>
                        <w:rPr>
                          <w:sz w:val="18"/>
                          <w:szCs w:val="18"/>
                        </w:rPr>
                        <w:t>вантажів</w:t>
                      </w:r>
                      <w:r w:rsidRPr="009E3CD0">
                        <w:rPr>
                          <w:sz w:val="18"/>
                          <w:szCs w:val="18"/>
                        </w:rPr>
                        <w:t xml:space="preserve"> під митними </w:t>
                      </w:r>
                      <w:r>
                        <w:rPr>
                          <w:sz w:val="18"/>
                          <w:szCs w:val="18"/>
                        </w:rPr>
                        <w:t xml:space="preserve">пломбами та </w:t>
                      </w:r>
                      <w:r w:rsidRPr="009E3CD0">
                        <w:rPr>
                          <w:sz w:val="18"/>
                          <w:szCs w:val="18"/>
                        </w:rPr>
                        <w:t>печатками.</w:t>
                      </w:r>
                      <w:r>
                        <w:rPr>
                          <w:sz w:val="18"/>
                          <w:szCs w:val="18"/>
                        </w:rPr>
                        <w:t xml:space="preserve"> </w:t>
                      </w:r>
                    </w:p>
                    <w:p w:rsidR="00055C12" w:rsidRDefault="00055C12" w:rsidP="00D56931">
                      <w:pPr>
                        <w:rPr>
                          <w:sz w:val="18"/>
                          <w:szCs w:val="18"/>
                        </w:rPr>
                      </w:pPr>
                      <w:r>
                        <w:rPr>
                          <w:sz w:val="18"/>
                          <w:szCs w:val="18"/>
                        </w:rPr>
                        <w:t>3. Рід контейнера ………………………………………………………………………………………………….</w:t>
                      </w:r>
                    </w:p>
                    <w:p w:rsidR="00055C12" w:rsidRDefault="00055C12" w:rsidP="00D56931">
                      <w:pPr>
                        <w:rPr>
                          <w:sz w:val="18"/>
                          <w:szCs w:val="18"/>
                        </w:rPr>
                      </w:pPr>
                      <w:r>
                        <w:rPr>
                          <w:sz w:val="18"/>
                          <w:szCs w:val="18"/>
                        </w:rPr>
                        <w:t xml:space="preserve">4. </w:t>
                      </w:r>
                      <w:r w:rsidRPr="000E308D">
                        <w:rPr>
                          <w:rFonts w:eastAsia="Times New Roman" w:cs="Arial"/>
                          <w:sz w:val="18"/>
                          <w:szCs w:val="18"/>
                          <w:lang w:eastAsia="ru-RU"/>
                        </w:rPr>
                        <w:t>Порядковий(і) номер(и), присвоєний(і) контейнеру(</w:t>
                      </w:r>
                      <w:proofErr w:type="spellStart"/>
                      <w:r w:rsidRPr="000E308D">
                        <w:rPr>
                          <w:rFonts w:eastAsia="Times New Roman" w:cs="Arial"/>
                          <w:sz w:val="18"/>
                          <w:szCs w:val="18"/>
                          <w:lang w:eastAsia="ru-RU"/>
                        </w:rPr>
                        <w:t>ам</w:t>
                      </w:r>
                      <w:proofErr w:type="spellEnd"/>
                      <w:r w:rsidRPr="000E308D">
                        <w:rPr>
                          <w:rFonts w:eastAsia="Times New Roman" w:cs="Arial"/>
                          <w:sz w:val="18"/>
                          <w:szCs w:val="18"/>
                          <w:lang w:eastAsia="ru-RU"/>
                        </w:rPr>
                        <w:t xml:space="preserve">) заводом-виробником </w:t>
                      </w:r>
                      <w:r>
                        <w:rPr>
                          <w:sz w:val="18"/>
                          <w:szCs w:val="18"/>
                        </w:rPr>
                        <w:t>………………………</w:t>
                      </w:r>
                    </w:p>
                    <w:p w:rsidR="00055C12" w:rsidRDefault="00055C12" w:rsidP="00D56931">
                      <w:pPr>
                        <w:rPr>
                          <w:sz w:val="18"/>
                          <w:szCs w:val="18"/>
                        </w:rPr>
                      </w:pPr>
                      <w:r>
                        <w:rPr>
                          <w:sz w:val="18"/>
                          <w:szCs w:val="18"/>
                        </w:rPr>
                        <w:t>5. Вага тари …………………………………………………………………………………………………………</w:t>
                      </w:r>
                    </w:p>
                    <w:p w:rsidR="00055C12" w:rsidRDefault="00055C12" w:rsidP="00D56931">
                      <w:pPr>
                        <w:rPr>
                          <w:sz w:val="18"/>
                          <w:szCs w:val="18"/>
                        </w:rPr>
                      </w:pPr>
                      <w:r>
                        <w:rPr>
                          <w:sz w:val="18"/>
                          <w:szCs w:val="18"/>
                        </w:rPr>
                        <w:t>6. Зовнішні розміри у см …………………………………………………………………………………………</w:t>
                      </w:r>
                    </w:p>
                    <w:p w:rsidR="00055C12" w:rsidRDefault="00055C12" w:rsidP="00D56931">
                      <w:pPr>
                        <w:rPr>
                          <w:sz w:val="18"/>
                          <w:szCs w:val="18"/>
                        </w:rPr>
                      </w:pPr>
                      <w:r>
                        <w:rPr>
                          <w:sz w:val="18"/>
                          <w:szCs w:val="18"/>
                        </w:rPr>
                        <w:t xml:space="preserve">7. </w:t>
                      </w:r>
                      <w:r w:rsidRPr="000E308D">
                        <w:rPr>
                          <w:rFonts w:eastAsia="Times New Roman" w:cs="Arial"/>
                          <w:sz w:val="18"/>
                          <w:szCs w:val="18"/>
                          <w:lang w:eastAsia="ru-RU"/>
                        </w:rPr>
                        <w:t xml:space="preserve">Основні характеристики конструкції (вид матеріалів, тип конструкції і т. ін.) </w:t>
                      </w:r>
                      <w:r>
                        <w:rPr>
                          <w:sz w:val="18"/>
                          <w:szCs w:val="18"/>
                        </w:rPr>
                        <w:t xml:space="preserve">………………………… </w:t>
                      </w:r>
                    </w:p>
                    <w:p w:rsidR="00055C12" w:rsidRDefault="00055C12" w:rsidP="00677A16">
                      <w:pPr>
                        <w:rPr>
                          <w:sz w:val="18"/>
                          <w:szCs w:val="18"/>
                        </w:rPr>
                      </w:pPr>
                      <w:r>
                        <w:rPr>
                          <w:sz w:val="18"/>
                          <w:szCs w:val="18"/>
                        </w:rPr>
                        <w:t>8. Видано …………………………………………………………………………………………………………..</w:t>
                      </w:r>
                    </w:p>
                    <w:p w:rsidR="00055C12" w:rsidRDefault="00055C12" w:rsidP="00D56931">
                      <w:pPr>
                        <w:rPr>
                          <w:sz w:val="18"/>
                          <w:szCs w:val="18"/>
                        </w:rPr>
                      </w:pPr>
                      <w:r>
                        <w:rPr>
                          <w:sz w:val="18"/>
                          <w:szCs w:val="18"/>
                        </w:rPr>
                        <w:t xml:space="preserve">                                                                  (назва та адреса заявника) </w:t>
                      </w:r>
                    </w:p>
                    <w:p w:rsidR="00055C12" w:rsidRDefault="00055C12" w:rsidP="00D56931">
                      <w:pPr>
                        <w:rPr>
                          <w:sz w:val="18"/>
                          <w:szCs w:val="18"/>
                        </w:rPr>
                      </w:pPr>
                      <w:r>
                        <w:rPr>
                          <w:sz w:val="18"/>
                          <w:szCs w:val="18"/>
                        </w:rPr>
                        <w:t xml:space="preserve">      </w:t>
                      </w:r>
                      <w:r w:rsidRPr="00D645DD">
                        <w:rPr>
                          <w:sz w:val="18"/>
                          <w:szCs w:val="18"/>
                        </w:rPr>
                        <w:t xml:space="preserve">який уповноважений прикріплювати табличку </w:t>
                      </w:r>
                      <w:r>
                        <w:rPr>
                          <w:sz w:val="18"/>
                          <w:szCs w:val="18"/>
                        </w:rPr>
                        <w:t xml:space="preserve">про </w:t>
                      </w:r>
                      <w:r w:rsidRPr="00D645DD">
                        <w:rPr>
                          <w:sz w:val="18"/>
                          <w:szCs w:val="18"/>
                        </w:rPr>
                        <w:t>допу</w:t>
                      </w:r>
                      <w:r>
                        <w:rPr>
                          <w:sz w:val="18"/>
                          <w:szCs w:val="18"/>
                        </w:rPr>
                        <w:t>щення</w:t>
                      </w:r>
                      <w:r w:rsidRPr="00D645DD">
                        <w:rPr>
                          <w:sz w:val="18"/>
                          <w:szCs w:val="18"/>
                        </w:rPr>
                        <w:t xml:space="preserve"> </w:t>
                      </w:r>
                      <w:r>
                        <w:rPr>
                          <w:sz w:val="18"/>
                          <w:szCs w:val="18"/>
                        </w:rPr>
                        <w:t>на</w:t>
                      </w:r>
                      <w:r w:rsidRPr="00D645DD">
                        <w:rPr>
                          <w:sz w:val="18"/>
                          <w:szCs w:val="18"/>
                        </w:rPr>
                        <w:t xml:space="preserve"> кожно</w:t>
                      </w:r>
                      <w:r>
                        <w:rPr>
                          <w:sz w:val="18"/>
                          <w:szCs w:val="18"/>
                        </w:rPr>
                        <w:t>му</w:t>
                      </w:r>
                      <w:r w:rsidRPr="00D645DD">
                        <w:rPr>
                          <w:sz w:val="18"/>
                          <w:szCs w:val="18"/>
                        </w:rPr>
                        <w:t xml:space="preserve"> виготовлено</w:t>
                      </w:r>
                      <w:r>
                        <w:rPr>
                          <w:sz w:val="18"/>
                          <w:szCs w:val="18"/>
                        </w:rPr>
                        <w:t>му</w:t>
                      </w:r>
                      <w:r w:rsidRPr="00D645DD">
                        <w:rPr>
                          <w:sz w:val="18"/>
                          <w:szCs w:val="18"/>
                        </w:rPr>
                        <w:t xml:space="preserve"> ним </w:t>
                      </w:r>
                      <w:r>
                        <w:rPr>
                          <w:sz w:val="18"/>
                          <w:szCs w:val="18"/>
                        </w:rPr>
                        <w:br/>
                        <w:t xml:space="preserve">      </w:t>
                      </w:r>
                      <w:r w:rsidRPr="00D645DD">
                        <w:rPr>
                          <w:sz w:val="18"/>
                          <w:szCs w:val="18"/>
                        </w:rPr>
                        <w:t xml:space="preserve">контейнера </w:t>
                      </w:r>
                      <w:r>
                        <w:rPr>
                          <w:sz w:val="18"/>
                          <w:szCs w:val="18"/>
                        </w:rPr>
                        <w:t>допущеного</w:t>
                      </w:r>
                      <w:r w:rsidRPr="00D645DD">
                        <w:rPr>
                          <w:sz w:val="18"/>
                          <w:szCs w:val="18"/>
                        </w:rPr>
                        <w:t xml:space="preserve"> типу ,</w:t>
                      </w:r>
                      <w:r>
                        <w:rPr>
                          <w:sz w:val="18"/>
                          <w:szCs w:val="18"/>
                        </w:rPr>
                        <w:t xml:space="preserve"> </w:t>
                      </w:r>
                      <w:r>
                        <w:rPr>
                          <w:sz w:val="18"/>
                          <w:szCs w:val="18"/>
                        </w:rPr>
                        <w:br/>
                        <w:t xml:space="preserve">      ………………………………………    ……………………………………. 20       року</w:t>
                      </w:r>
                    </w:p>
                    <w:p w:rsidR="00055C12" w:rsidRDefault="00055C12" w:rsidP="00D56931">
                      <w:pPr>
                        <w:rPr>
                          <w:sz w:val="18"/>
                          <w:szCs w:val="18"/>
                        </w:rPr>
                      </w:pPr>
                      <w:r>
                        <w:rPr>
                          <w:sz w:val="18"/>
                          <w:szCs w:val="18"/>
                        </w:rPr>
                        <w:t xml:space="preserve">                              (місце)                                          (дата)    </w:t>
                      </w:r>
                    </w:p>
                    <w:p w:rsidR="00055C12" w:rsidRDefault="00055C12" w:rsidP="00D56931">
                      <w:pPr>
                        <w:rPr>
                          <w:sz w:val="18"/>
                          <w:szCs w:val="18"/>
                        </w:rPr>
                      </w:pPr>
                      <w:r>
                        <w:rPr>
                          <w:sz w:val="18"/>
                          <w:szCs w:val="18"/>
                        </w:rPr>
                        <w:t xml:space="preserve">     …………………………………………………………………………………………………………………..</w:t>
                      </w:r>
                    </w:p>
                    <w:p w:rsidR="00055C12" w:rsidRDefault="00055C12" w:rsidP="00D56931">
                      <w:pPr>
                        <w:rPr>
                          <w:sz w:val="18"/>
                          <w:szCs w:val="18"/>
                        </w:rPr>
                      </w:pPr>
                      <w:r>
                        <w:rPr>
                          <w:sz w:val="18"/>
                          <w:szCs w:val="18"/>
                        </w:rPr>
                        <w:t xml:space="preserve">                                    (підпис і печатка служби чи організації, яка видала)</w:t>
                      </w:r>
                    </w:p>
                    <w:p w:rsidR="00055C12" w:rsidRDefault="00055C12" w:rsidP="00D56931">
                      <w:pPr>
                        <w:rPr>
                          <w:sz w:val="18"/>
                          <w:szCs w:val="18"/>
                        </w:rPr>
                      </w:pPr>
                      <w:r>
                        <w:rPr>
                          <w:sz w:val="18"/>
                          <w:szCs w:val="18"/>
                        </w:rPr>
                        <w:t>_________________________</w:t>
                      </w:r>
                    </w:p>
                    <w:p w:rsidR="00055C12" w:rsidRPr="000408A3" w:rsidRDefault="00055C12" w:rsidP="00D56931">
                      <w:pPr>
                        <w:rPr>
                          <w:sz w:val="16"/>
                          <w:szCs w:val="16"/>
                        </w:rPr>
                      </w:pPr>
                      <w:r>
                        <w:rPr>
                          <w:sz w:val="18"/>
                          <w:szCs w:val="18"/>
                        </w:rPr>
                        <w:t xml:space="preserve">*)  </w:t>
                      </w:r>
                      <w:r w:rsidRPr="00D645DD">
                        <w:rPr>
                          <w:sz w:val="18"/>
                          <w:szCs w:val="18"/>
                        </w:rPr>
                        <w:t>В</w:t>
                      </w:r>
                      <w:r>
                        <w:rPr>
                          <w:sz w:val="18"/>
                          <w:szCs w:val="18"/>
                        </w:rPr>
                        <w:t>казати</w:t>
                      </w:r>
                      <w:r w:rsidRPr="00D645DD">
                        <w:rPr>
                          <w:sz w:val="18"/>
                          <w:szCs w:val="18"/>
                        </w:rPr>
                        <w:t xml:space="preserve"> </w:t>
                      </w:r>
                      <w:r>
                        <w:rPr>
                          <w:sz w:val="18"/>
                          <w:szCs w:val="18"/>
                        </w:rPr>
                        <w:t>букви</w:t>
                      </w:r>
                      <w:r w:rsidRPr="00D645DD">
                        <w:rPr>
                          <w:sz w:val="18"/>
                          <w:szCs w:val="18"/>
                        </w:rPr>
                        <w:t xml:space="preserve"> </w:t>
                      </w:r>
                      <w:r>
                        <w:rPr>
                          <w:sz w:val="18"/>
                          <w:szCs w:val="18"/>
                        </w:rPr>
                        <w:t>й</w:t>
                      </w:r>
                      <w:r w:rsidRPr="00D645DD">
                        <w:rPr>
                          <w:sz w:val="18"/>
                          <w:szCs w:val="18"/>
                        </w:rPr>
                        <w:t xml:space="preserve"> цифри, які мають бути позначені на табличці </w:t>
                      </w:r>
                      <w:r>
                        <w:rPr>
                          <w:sz w:val="18"/>
                          <w:szCs w:val="18"/>
                        </w:rPr>
                        <w:t>про допущення</w:t>
                      </w:r>
                      <w:r w:rsidRPr="00D645DD">
                        <w:rPr>
                          <w:sz w:val="18"/>
                          <w:szCs w:val="18"/>
                        </w:rPr>
                        <w:t xml:space="preserve"> (див</w:t>
                      </w:r>
                      <w:r>
                        <w:rPr>
                          <w:sz w:val="18"/>
                          <w:szCs w:val="18"/>
                        </w:rPr>
                        <w:t>ись під</w:t>
                      </w:r>
                      <w:r w:rsidRPr="00D645DD">
                        <w:rPr>
                          <w:sz w:val="18"/>
                          <w:szCs w:val="18"/>
                        </w:rPr>
                        <w:t>пункт 5 b) Частин</w:t>
                      </w:r>
                      <w:r>
                        <w:rPr>
                          <w:sz w:val="18"/>
                          <w:szCs w:val="18"/>
                        </w:rPr>
                        <w:t>и</w:t>
                      </w:r>
                      <w:r w:rsidRPr="00D645DD">
                        <w:rPr>
                          <w:sz w:val="18"/>
                          <w:szCs w:val="18"/>
                        </w:rPr>
                        <w:t xml:space="preserve"> II Додатк</w:t>
                      </w:r>
                      <w:r>
                        <w:rPr>
                          <w:sz w:val="18"/>
                          <w:szCs w:val="18"/>
                        </w:rPr>
                        <w:t>а</w:t>
                      </w:r>
                      <w:r w:rsidRPr="00D645DD">
                        <w:rPr>
                          <w:sz w:val="18"/>
                          <w:szCs w:val="18"/>
                        </w:rPr>
                        <w:t xml:space="preserve"> 7 до Митної конвенції про міжнародне перевезення вантажів із застосуванням книжки МДП 1975 р.)</w:t>
                      </w:r>
                      <w:r>
                        <w:rPr>
                          <w:sz w:val="18"/>
                          <w:szCs w:val="18"/>
                        </w:rPr>
                        <w:t xml:space="preserve"> </w:t>
                      </w:r>
                    </w:p>
                  </w:txbxContent>
                </v:textbox>
                <w10:wrap anchorx="margin"/>
              </v:shape>
            </w:pict>
          </mc:Fallback>
        </mc:AlternateContent>
      </w:r>
      <w:r w:rsidR="00FF59E6" w:rsidRPr="00E469DA">
        <w:rPr>
          <w:noProof/>
          <w:lang w:eastAsia="uk-UA"/>
        </w:rPr>
        <w:drawing>
          <wp:inline distT="0" distB="0" distL="0" distR="0">
            <wp:extent cx="5472430" cy="6151880"/>
            <wp:effectExtent l="0" t="0" r="0" b="127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a:off x="0" y="0"/>
                      <a:ext cx="5472430" cy="6151880"/>
                    </a:xfrm>
                    <a:prstGeom prst="rect">
                      <a:avLst/>
                    </a:prstGeom>
                  </pic:spPr>
                </pic:pic>
              </a:graphicData>
            </a:graphic>
          </wp:inline>
        </w:drawing>
      </w:r>
    </w:p>
    <w:p w:rsidR="00D56931" w:rsidRPr="00E469DA" w:rsidRDefault="00BF5229" w:rsidP="00D56931">
      <w:pPr>
        <w:jc w:val="center"/>
        <w:rPr>
          <w:b/>
          <w:bCs/>
        </w:rPr>
      </w:pPr>
      <w:r w:rsidRPr="00E469DA">
        <w:rPr>
          <w:b/>
          <w:bCs/>
        </w:rPr>
        <w:t xml:space="preserve">(Важливу інформацію дивись на звороті) </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7 – Частина ІІ  </w:t>
            </w:r>
          </w:p>
        </w:tc>
        <w:tc>
          <w:tcPr>
            <w:tcW w:w="2869" w:type="dxa"/>
          </w:tcPr>
          <w:p w:rsidR="00D56931" w:rsidRPr="00E469DA" w:rsidRDefault="00BF5229" w:rsidP="00966462">
            <w:pPr>
              <w:spacing w:after="160" w:line="259" w:lineRule="auto"/>
              <w:jc w:val="center"/>
            </w:pPr>
            <w:r w:rsidRPr="00E469DA">
              <w:t xml:space="preserve">245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rPr>
      </w:pPr>
      <w:r w:rsidRPr="00E469DA">
        <w:rPr>
          <w:b/>
          <w:bCs/>
        </w:rPr>
        <w:t>УВАГА</w:t>
      </w:r>
    </w:p>
    <w:p w:rsidR="00D56931" w:rsidRPr="00E469DA" w:rsidRDefault="00BF5229" w:rsidP="00D56931">
      <w:pPr>
        <w:spacing w:after="0"/>
        <w:jc w:val="center"/>
        <w:rPr>
          <w:b/>
          <w:bCs/>
          <w:u w:val="single"/>
        </w:rPr>
      </w:pPr>
      <w:r w:rsidRPr="00E469DA">
        <w:rPr>
          <w:b/>
          <w:bCs/>
          <w:u w:val="single"/>
        </w:rPr>
        <w:t>(пункти 6 і 7 Частини II Додатка 7 до Митної конвенції</w:t>
      </w:r>
    </w:p>
    <w:p w:rsidR="00D56931" w:rsidRPr="00E469DA" w:rsidRDefault="00BF5229" w:rsidP="00D56931">
      <w:pPr>
        <w:jc w:val="center"/>
        <w:rPr>
          <w:b/>
          <w:bCs/>
          <w:u w:val="single"/>
        </w:rPr>
      </w:pPr>
      <w:r w:rsidRPr="00E469DA">
        <w:rPr>
          <w:b/>
          <w:bCs/>
          <w:u w:val="single"/>
        </w:rPr>
        <w:t>про міжнародні перевезення вантажів із застосуванням книжки МДП, 1975 року.)</w:t>
      </w:r>
    </w:p>
    <w:p w:rsidR="00D56931" w:rsidRPr="00E469DA" w:rsidRDefault="00D56931" w:rsidP="00D56931"/>
    <w:tbl>
      <w:tblPr>
        <w:tblStyle w:val="a3"/>
        <w:tblW w:w="0" w:type="auto"/>
        <w:tblLook w:val="04A0" w:firstRow="1" w:lastRow="0" w:firstColumn="1" w:lastColumn="0" w:noHBand="0" w:noVBand="1"/>
      </w:tblPr>
      <w:tblGrid>
        <w:gridCol w:w="8608"/>
      </w:tblGrid>
      <w:tr w:rsidR="00D56931" w:rsidRPr="00E469DA" w:rsidTr="00966462">
        <w:tc>
          <w:tcPr>
            <w:tcW w:w="8608" w:type="dxa"/>
          </w:tcPr>
          <w:p w:rsidR="00D56931" w:rsidRPr="00E469DA" w:rsidRDefault="00D56931" w:rsidP="00966462">
            <w:pPr>
              <w:spacing w:after="160" w:line="259" w:lineRule="auto"/>
            </w:pPr>
          </w:p>
          <w:p w:rsidR="00E71419" w:rsidRPr="00E469DA" w:rsidRDefault="00BF5229" w:rsidP="00C91A61">
            <w:pPr>
              <w:spacing w:after="160" w:line="259" w:lineRule="auto"/>
              <w:jc w:val="both"/>
              <w:rPr>
                <w:b/>
                <w:bCs/>
              </w:rPr>
            </w:pPr>
            <w:r w:rsidRPr="00E469DA">
              <w:rPr>
                <w:b/>
                <w:bCs/>
              </w:rPr>
              <w:t xml:space="preserve">6. 6. Якщо контейнер не відповідає більше технічним умовам, передбаченим процедурою його допуску, то перш ніж його можна буде використовувати для перевезення вантажів під митними  пломбами та печатками, він має бути приведений в стан, що був підставою для його допущення, таким чином, щоб знову відповідати зазначеним технічним умовам.  </w:t>
            </w:r>
          </w:p>
          <w:p w:rsidR="00D56931" w:rsidRPr="00E469DA" w:rsidRDefault="00BF5229" w:rsidP="00C91A61">
            <w:pPr>
              <w:spacing w:after="160" w:line="259" w:lineRule="auto"/>
              <w:jc w:val="both"/>
              <w:rPr>
                <w:b/>
                <w:bCs/>
              </w:rPr>
            </w:pPr>
            <w:r w:rsidRPr="00E469DA">
              <w:rPr>
                <w:b/>
                <w:bCs/>
              </w:rPr>
              <w:t xml:space="preserve">7. Якщо основні характеристики контейнера були змінені, допущення цього контейнера втрачає чинність, і він має стати предметом нового допущення компетентним органом, перш ніж його можна буде використовувати для перевезення вантажів під митними печатками та пломбами. </w:t>
            </w:r>
          </w:p>
          <w:p w:rsidR="00D56931" w:rsidRPr="00E469DA" w:rsidRDefault="00D56931" w:rsidP="00966462">
            <w:pPr>
              <w:spacing w:after="160" w:line="259" w:lineRule="auto"/>
            </w:pPr>
          </w:p>
        </w:tc>
      </w:tr>
    </w:tbl>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7 – Частина ІІІ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 xml:space="preserve">Частина ІІІ </w:t>
      </w:r>
    </w:p>
    <w:p w:rsidR="00D56931" w:rsidRPr="00E469DA" w:rsidRDefault="00BF5229" w:rsidP="00D56931">
      <w:pPr>
        <w:jc w:val="center"/>
        <w:rPr>
          <w:b/>
          <w:bCs/>
          <w:sz w:val="24"/>
          <w:szCs w:val="28"/>
          <w:u w:val="single"/>
        </w:rPr>
      </w:pPr>
      <w:r w:rsidRPr="00E469DA">
        <w:rPr>
          <w:b/>
          <w:bCs/>
          <w:sz w:val="24"/>
          <w:szCs w:val="28"/>
          <w:u w:val="single"/>
        </w:rPr>
        <w:t xml:space="preserve">Пояснювальні записки </w:t>
      </w:r>
    </w:p>
    <w:p w:rsidR="00D56931" w:rsidRPr="00E469DA" w:rsidRDefault="00D56931" w:rsidP="00D56931"/>
    <w:p w:rsidR="00D56931" w:rsidRPr="00E469DA" w:rsidRDefault="00BF5229" w:rsidP="00D56931">
      <w:pPr>
        <w:jc w:val="center"/>
        <w:rPr>
          <w:u w:val="single"/>
        </w:rPr>
      </w:pPr>
      <w:r w:rsidRPr="00E469DA">
        <w:rPr>
          <w:u w:val="single"/>
        </w:rPr>
        <w:t xml:space="preserve">Пояснювальні записки </w:t>
      </w:r>
    </w:p>
    <w:p w:rsidR="00D56931" w:rsidRPr="00E469DA" w:rsidRDefault="00BF5229" w:rsidP="00491FAC">
      <w:pPr>
        <w:jc w:val="both"/>
      </w:pPr>
      <w:r w:rsidRPr="00E469DA">
        <w:t xml:space="preserve">Пояснювальні записки до Додатку 2, викладені в Додатку 6 до цієї Конвенції, застосовуються </w:t>
      </w:r>
      <w:proofErr w:type="spellStart"/>
      <w:r w:rsidRPr="00E469DA">
        <w:rPr>
          <w:u w:val="single"/>
        </w:rPr>
        <w:t>mutatis</w:t>
      </w:r>
      <w:proofErr w:type="spellEnd"/>
      <w:r w:rsidRPr="00E469DA">
        <w:rPr>
          <w:u w:val="single"/>
        </w:rPr>
        <w:t xml:space="preserve"> </w:t>
      </w:r>
      <w:proofErr w:type="spellStart"/>
      <w:r w:rsidRPr="00E469DA">
        <w:rPr>
          <w:u w:val="single"/>
        </w:rPr>
        <w:t>mutandis</w:t>
      </w:r>
      <w:proofErr w:type="spellEnd"/>
      <w:r w:rsidRPr="00E469DA">
        <w:t xml:space="preserve"> до контейнерів, допущених для перевезення під митними печатками та пломбами для застосування цієї Конвенції.</w:t>
      </w:r>
    </w:p>
    <w:p w:rsidR="00D56931" w:rsidRPr="00E469DA" w:rsidRDefault="00BF5229" w:rsidP="00D56931">
      <w:pPr>
        <w:jc w:val="center"/>
        <w:rPr>
          <w:b/>
          <w:bCs/>
          <w:u w:val="single"/>
        </w:rPr>
      </w:pPr>
      <w:r w:rsidRPr="00E469DA">
        <w:rPr>
          <w:b/>
          <w:bCs/>
          <w:u w:val="single"/>
        </w:rPr>
        <w:t>Примітка:</w:t>
      </w:r>
    </w:p>
    <w:p w:rsidR="00D56931" w:rsidRPr="00E469DA" w:rsidRDefault="00BF5229" w:rsidP="00491FAC">
      <w:pPr>
        <w:jc w:val="both"/>
        <w:rPr>
          <w:i/>
          <w:iCs/>
        </w:rPr>
      </w:pPr>
      <w:r w:rsidRPr="00E469DA">
        <w:rPr>
          <w:i/>
          <w:iCs/>
        </w:rPr>
        <w:t>{Пояснювальні записки, які містяться в частині III, розміщено разом із положеннями, яких вони стосуються. Рисунки, пов’язані з пояснювальними записками, включені до частини III}</w:t>
      </w:r>
    </w:p>
    <w:p w:rsidR="00D56931" w:rsidRPr="00E469DA" w:rsidRDefault="00D56931" w:rsidP="00D56931"/>
    <w:p w:rsidR="00D56931" w:rsidRPr="00E469DA" w:rsidRDefault="00D56931" w:rsidP="00D56931"/>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3505"/>
      </w:tblGrid>
      <w:tr w:rsidR="00D56931" w:rsidRPr="00E469DA" w:rsidTr="00CF5C51">
        <w:tc>
          <w:tcPr>
            <w:tcW w:w="2410" w:type="dxa"/>
            <w:hideMark/>
          </w:tcPr>
          <w:p w:rsidR="00D56931" w:rsidRPr="00E469DA" w:rsidRDefault="00BF5229" w:rsidP="00966462">
            <w:pPr>
              <w:spacing w:after="160" w:line="259" w:lineRule="auto"/>
            </w:pPr>
            <w:r w:rsidRPr="00E469DA">
              <w:lastRenderedPageBreak/>
              <w:t xml:space="preserve">Конвенція МДП </w:t>
            </w:r>
          </w:p>
        </w:tc>
        <w:tc>
          <w:tcPr>
            <w:tcW w:w="2693" w:type="dxa"/>
          </w:tcPr>
          <w:p w:rsidR="00D56931" w:rsidRPr="00E469DA" w:rsidRDefault="00D56931" w:rsidP="00966462">
            <w:pPr>
              <w:spacing w:after="160" w:line="259" w:lineRule="auto"/>
              <w:jc w:val="center"/>
            </w:pPr>
          </w:p>
        </w:tc>
        <w:tc>
          <w:tcPr>
            <w:tcW w:w="3505" w:type="dxa"/>
            <w:hideMark/>
          </w:tcPr>
          <w:p w:rsidR="00D56931" w:rsidRPr="00E469DA" w:rsidRDefault="00BF5229" w:rsidP="00966462">
            <w:pPr>
              <w:spacing w:after="160" w:line="259" w:lineRule="auto"/>
              <w:jc w:val="right"/>
            </w:pPr>
            <w:r w:rsidRPr="00E469DA">
              <w:t xml:space="preserve">Рисунки до Додатку 7 – Частина ІІ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 xml:space="preserve">ПРИСТРІЙ ДЛЯ КРІПЛЕННЯ ПОЛОТНИЩ ДО  КУТОВИХ ЕЛЕМЕНТІВ КОНТЕЙНЕРА  </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650496" behindDoc="0" locked="0" layoutInCell="1" allowOverlap="1">
                <wp:simplePos x="0" y="0"/>
                <wp:positionH relativeFrom="margin">
                  <wp:posOffset>3127375</wp:posOffset>
                </wp:positionH>
                <wp:positionV relativeFrom="paragraph">
                  <wp:posOffset>4921250</wp:posOffset>
                </wp:positionV>
                <wp:extent cx="1212850" cy="243840"/>
                <wp:effectExtent l="0" t="0" r="6350" b="3810"/>
                <wp:wrapNone/>
                <wp:docPr id="626" name="Надпись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0" cy="243840"/>
                        </a:xfrm>
                        <a:prstGeom prst="rect">
                          <a:avLst/>
                        </a:prstGeom>
                        <a:solidFill>
                          <a:srgbClr val="FFFFFF"/>
                        </a:solidFill>
                        <a:ln w="9525">
                          <a:noFill/>
                          <a:miter lim="800000"/>
                          <a:headEnd/>
                          <a:tailEnd/>
                        </a:ln>
                      </wps:spPr>
                      <wps:txbx>
                        <w:txbxContent>
                          <w:p w:rsidR="00055C12" w:rsidRDefault="00055C12" w:rsidP="00D56931">
                            <w:pPr>
                              <w:spacing w:after="0" w:line="180" w:lineRule="exact"/>
                              <w:rPr>
                                <w:sz w:val="16"/>
                                <w:szCs w:val="16"/>
                              </w:rPr>
                            </w:pPr>
                            <w:r>
                              <w:rPr>
                                <w:sz w:val="16"/>
                                <w:szCs w:val="16"/>
                              </w:rPr>
                              <w:t>Трос для кріплення полотнища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26" o:spid="_x0000_s1762" type="#_x0000_t202" style="position:absolute;margin-left:246.25pt;margin-top:387.5pt;width:95.5pt;height:19.2pt;z-index:252650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" stroked="f">
                <v:textbox inset="1mm,0,0,0">
                  <w:txbxContent>
                    <w:p w:rsidR="00055C12" w:rsidRDefault="00055C12" w:rsidP="00D56931">
                      <w:pPr>
                        <w:spacing w:after="0" w:line="180" w:lineRule="exact"/>
                        <w:rPr>
                          <w:sz w:val="16"/>
                          <w:szCs w:val="16"/>
                        </w:rPr>
                      </w:pPr>
                      <w:r>
                        <w:rPr>
                          <w:sz w:val="16"/>
                          <w:szCs w:val="16"/>
                        </w:rPr>
                        <w:t>Трос для кріплення полотнища</w:t>
                      </w:r>
                    </w:p>
                    <w:p w:rsidR="00055C12"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49472" behindDoc="0" locked="0" layoutInCell="1" allowOverlap="1">
                <wp:simplePos x="0" y="0"/>
                <wp:positionH relativeFrom="margin">
                  <wp:posOffset>1548130</wp:posOffset>
                </wp:positionH>
                <wp:positionV relativeFrom="paragraph">
                  <wp:posOffset>4925695</wp:posOffset>
                </wp:positionV>
                <wp:extent cx="1212850" cy="243840"/>
                <wp:effectExtent l="0" t="0" r="6350" b="3810"/>
                <wp:wrapNone/>
                <wp:docPr id="625" name="Надпись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0" cy="243840"/>
                        </a:xfrm>
                        <a:prstGeom prst="rect">
                          <a:avLst/>
                        </a:prstGeom>
                        <a:solidFill>
                          <a:srgbClr val="FFFFFF"/>
                        </a:solidFill>
                        <a:ln w="9525">
                          <a:noFill/>
                          <a:miter lim="800000"/>
                          <a:headEnd/>
                          <a:tailEnd/>
                        </a:ln>
                      </wps:spPr>
                      <wps:txbx>
                        <w:txbxContent>
                          <w:p w:rsidR="00055C12" w:rsidRPr="00E16779" w:rsidRDefault="00055C12" w:rsidP="00D56931">
                            <w:pPr>
                              <w:spacing w:after="0" w:line="180" w:lineRule="exact"/>
                              <w:rPr>
                                <w:sz w:val="16"/>
                                <w:szCs w:val="16"/>
                              </w:rPr>
                            </w:pPr>
                            <w:r>
                              <w:rPr>
                                <w:sz w:val="16"/>
                                <w:szCs w:val="16"/>
                              </w:rPr>
                              <w:t xml:space="preserve">Полотнище на даху </w:t>
                            </w:r>
                          </w:p>
                          <w:p w:rsidR="00055C12" w:rsidRPr="00E16779"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25" o:spid="_x0000_s1763" type="#_x0000_t202" style="position:absolute;margin-left:121.9pt;margin-top:387.85pt;width:95.5pt;height:19.2pt;z-index:252649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" stroked="f">
                <v:textbox inset="1mm,0,0,0">
                  <w:txbxContent>
                    <w:p w:rsidR="00055C12" w:rsidRPr="00E16779" w:rsidRDefault="00055C12" w:rsidP="00D56931">
                      <w:pPr>
                        <w:spacing w:after="0" w:line="180" w:lineRule="exact"/>
                        <w:rPr>
                          <w:sz w:val="16"/>
                          <w:szCs w:val="16"/>
                        </w:rPr>
                      </w:pPr>
                      <w:r>
                        <w:rPr>
                          <w:sz w:val="16"/>
                          <w:szCs w:val="16"/>
                        </w:rPr>
                        <w:t xml:space="preserve">Полотнище на даху </w:t>
                      </w:r>
                    </w:p>
                    <w:p w:rsidR="00055C12" w:rsidRPr="00E16779"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48448" behindDoc="0" locked="0" layoutInCell="1" allowOverlap="1">
                <wp:simplePos x="0" y="0"/>
                <wp:positionH relativeFrom="margin">
                  <wp:posOffset>548640</wp:posOffset>
                </wp:positionH>
                <wp:positionV relativeFrom="paragraph">
                  <wp:posOffset>5962015</wp:posOffset>
                </wp:positionV>
                <wp:extent cx="895985" cy="164465"/>
                <wp:effectExtent l="0" t="0" r="0" b="6985"/>
                <wp:wrapNone/>
                <wp:docPr id="624" name="Надпись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985" cy="164465"/>
                        </a:xfrm>
                        <a:prstGeom prst="rect">
                          <a:avLst/>
                        </a:prstGeom>
                        <a:solidFill>
                          <a:srgbClr val="FFFFFF"/>
                        </a:solidFill>
                        <a:ln w="9525">
                          <a:noFill/>
                          <a:miter lim="800000"/>
                          <a:headEnd/>
                          <a:tailEnd/>
                        </a:ln>
                      </wps:spPr>
                      <wps:txbx>
                        <w:txbxContent>
                          <w:p w:rsidR="00055C12" w:rsidRPr="00E16779" w:rsidRDefault="00055C12" w:rsidP="00D56931">
                            <w:pPr>
                              <w:spacing w:after="0" w:line="180" w:lineRule="exact"/>
                              <w:rPr>
                                <w:i/>
                                <w:iCs/>
                                <w:sz w:val="16"/>
                                <w:szCs w:val="16"/>
                              </w:rPr>
                            </w:pPr>
                            <w:r>
                              <w:rPr>
                                <w:i/>
                                <w:iCs/>
                                <w:sz w:val="16"/>
                                <w:szCs w:val="16"/>
                              </w:rPr>
                              <w:t>Вид у розрізі</w:t>
                            </w:r>
                          </w:p>
                          <w:p w:rsidR="00055C12" w:rsidRPr="00E16779" w:rsidRDefault="00055C12" w:rsidP="00D56931">
                            <w:pPr>
                              <w:spacing w:after="0" w:line="240" w:lineRule="auto"/>
                              <w:rPr>
                                <w:i/>
                                <w:iCs/>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24" o:spid="_x0000_s1764" type="#_x0000_t202" style="position:absolute;margin-left:43.2pt;margin-top:469.45pt;width:70.55pt;height:12.95pt;z-index:252648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" stroked="f">
                <v:textbox inset="1mm,0,0,0">
                  <w:txbxContent>
                    <w:p w:rsidR="00055C12" w:rsidRPr="00E16779" w:rsidRDefault="00055C12" w:rsidP="00D56931">
                      <w:pPr>
                        <w:spacing w:after="0" w:line="180" w:lineRule="exact"/>
                        <w:rPr>
                          <w:i/>
                          <w:iCs/>
                          <w:sz w:val="16"/>
                          <w:szCs w:val="16"/>
                        </w:rPr>
                      </w:pPr>
                      <w:r>
                        <w:rPr>
                          <w:i/>
                          <w:iCs/>
                          <w:sz w:val="16"/>
                          <w:szCs w:val="16"/>
                        </w:rPr>
                        <w:t>Вид у розрізі</w:t>
                      </w:r>
                    </w:p>
                    <w:p w:rsidR="00055C12" w:rsidRPr="00E16779" w:rsidRDefault="00055C12" w:rsidP="00D56931">
                      <w:pPr>
                        <w:spacing w:after="0" w:line="240" w:lineRule="auto"/>
                        <w:rPr>
                          <w:i/>
                          <w:iCs/>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647424" behindDoc="0" locked="0" layoutInCell="1" allowOverlap="1">
                <wp:simplePos x="0" y="0"/>
                <wp:positionH relativeFrom="margin">
                  <wp:posOffset>1773555</wp:posOffset>
                </wp:positionH>
                <wp:positionV relativeFrom="paragraph">
                  <wp:posOffset>792480</wp:posOffset>
                </wp:positionV>
                <wp:extent cx="1682750" cy="225425"/>
                <wp:effectExtent l="0" t="0" r="0" b="3175"/>
                <wp:wrapNone/>
                <wp:docPr id="623" name="Надпись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225425"/>
                        </a:xfrm>
                        <a:prstGeom prst="rect">
                          <a:avLst/>
                        </a:prstGeom>
                        <a:solidFill>
                          <a:srgbClr val="FFFFFF"/>
                        </a:solidFill>
                        <a:ln w="9525">
                          <a:noFill/>
                          <a:miter lim="800000"/>
                          <a:headEnd/>
                          <a:tailEnd/>
                        </a:ln>
                      </wps:spPr>
                      <wps:txbx>
                        <w:txbxContent>
                          <w:p w:rsidR="00055C12" w:rsidRPr="00E16779" w:rsidRDefault="00055C12" w:rsidP="00D56931">
                            <w:pPr>
                              <w:spacing w:after="0" w:line="180" w:lineRule="exact"/>
                              <w:jc w:val="center"/>
                              <w:rPr>
                                <w:i/>
                                <w:iCs/>
                                <w:sz w:val="16"/>
                                <w:szCs w:val="16"/>
                              </w:rPr>
                            </w:pPr>
                            <w:r>
                              <w:rPr>
                                <w:i/>
                                <w:iCs/>
                                <w:sz w:val="16"/>
                                <w:szCs w:val="16"/>
                              </w:rPr>
                              <w:t xml:space="preserve">Кріплення до кутових </w:t>
                            </w:r>
                            <w:proofErr w:type="spellStart"/>
                            <w:r>
                              <w:rPr>
                                <w:i/>
                                <w:iCs/>
                                <w:sz w:val="16"/>
                                <w:szCs w:val="16"/>
                              </w:rPr>
                              <w:t>стійок</w:t>
                            </w:r>
                            <w:proofErr w:type="spellEnd"/>
                          </w:p>
                          <w:p w:rsidR="00055C12" w:rsidRPr="00E16779"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23" o:spid="_x0000_s1765" type="#_x0000_t202" style="position:absolute;margin-left:139.65pt;margin-top:62.4pt;width:132.5pt;height:17.75pt;z-index:252647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" stroked="f">
                <v:textbox inset="1mm,0,0,0">
                  <w:txbxContent>
                    <w:p w:rsidR="00055C12" w:rsidRPr="00E16779" w:rsidRDefault="00055C12" w:rsidP="00D56931">
                      <w:pPr>
                        <w:spacing w:after="0" w:line="180" w:lineRule="exact"/>
                        <w:jc w:val="center"/>
                        <w:rPr>
                          <w:i/>
                          <w:iCs/>
                          <w:sz w:val="16"/>
                          <w:szCs w:val="16"/>
                        </w:rPr>
                      </w:pPr>
                      <w:r>
                        <w:rPr>
                          <w:i/>
                          <w:iCs/>
                          <w:sz w:val="16"/>
                          <w:szCs w:val="16"/>
                        </w:rPr>
                        <w:t xml:space="preserve">Кріплення до кутових </w:t>
                      </w:r>
                      <w:proofErr w:type="spellStart"/>
                      <w:r>
                        <w:rPr>
                          <w:i/>
                          <w:iCs/>
                          <w:sz w:val="16"/>
                          <w:szCs w:val="16"/>
                        </w:rPr>
                        <w:t>стійок</w:t>
                      </w:r>
                      <w:proofErr w:type="spellEnd"/>
                    </w:p>
                    <w:p w:rsidR="00055C12" w:rsidRPr="00E16779" w:rsidRDefault="00055C12" w:rsidP="00D56931">
                      <w:pPr>
                        <w:spacing w:after="0" w:line="240" w:lineRule="auto"/>
                        <w:rPr>
                          <w:sz w:val="12"/>
                          <w:szCs w:val="12"/>
                        </w:rPr>
                      </w:pPr>
                    </w:p>
                  </w:txbxContent>
                </v:textbox>
                <w10:wrap anchorx="margin"/>
              </v:shape>
            </w:pict>
          </mc:Fallback>
        </mc:AlternateContent>
      </w:r>
      <w:r>
        <w:rPr>
          <w:rFonts w:ascii="Times New Roman" w:hAnsi="Times New Roman" w:cs="Times New Roman"/>
          <w:noProof/>
          <w:sz w:val="24"/>
          <w:szCs w:val="24"/>
          <w:lang w:eastAsia="uk-UA"/>
        </w:rPr>
        <mc:AlternateContent>
          <mc:Choice Requires="wps">
            <w:drawing>
              <wp:anchor distT="45720" distB="45720" distL="114300" distR="114300" simplePos="0" relativeHeight="252108800" behindDoc="0" locked="0" layoutInCell="1" allowOverlap="1">
                <wp:simplePos x="0" y="0"/>
                <wp:positionH relativeFrom="margin">
                  <wp:posOffset>774065</wp:posOffset>
                </wp:positionH>
                <wp:positionV relativeFrom="paragraph">
                  <wp:posOffset>200660</wp:posOffset>
                </wp:positionV>
                <wp:extent cx="4060190" cy="359410"/>
                <wp:effectExtent l="0" t="0" r="0" b="2540"/>
                <wp:wrapNone/>
                <wp:docPr id="616" name="Надпись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0190" cy="359410"/>
                        </a:xfrm>
                        <a:prstGeom prst="rect">
                          <a:avLst/>
                        </a:prstGeom>
                        <a:solidFill>
                          <a:srgbClr val="FFFFFF"/>
                        </a:solidFill>
                        <a:ln w="9525">
                          <a:noFill/>
                          <a:miter lim="800000"/>
                          <a:headEnd/>
                          <a:tailEnd/>
                        </a:ln>
                      </wps:spPr>
                      <wps:txbx>
                        <w:txbxContent>
                          <w:p w:rsidR="00055C12" w:rsidRPr="00E16779" w:rsidRDefault="00055C12" w:rsidP="00D56931">
                            <w:pPr>
                              <w:spacing w:after="0"/>
                              <w:jc w:val="center"/>
                              <w:rPr>
                                <w:szCs w:val="20"/>
                              </w:rPr>
                            </w:pPr>
                            <w:r w:rsidRPr="00E16779">
                              <w:rPr>
                                <w:szCs w:val="20"/>
                              </w:rPr>
                              <w:t>Пристрій, зображений нижче, задовольняє вимогам Частини І, статті 4, пункт 6, підпункт а)</w:t>
                            </w:r>
                          </w:p>
                          <w:p w:rsidR="00055C12" w:rsidRDefault="00055C12" w:rsidP="00D56931">
                            <w:pPr>
                              <w:spacing w:after="0" w:line="240" w:lineRule="auto"/>
                              <w:jc w:val="center"/>
                              <w:rPr>
                                <w:sz w:val="10"/>
                                <w:szCs w:val="10"/>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16" o:spid="_x0000_s1766" type="#_x0000_t202" style="position:absolute;margin-left:60.95pt;margin-top:15.8pt;width:319.7pt;height:28.3pt;z-index:252108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" stroked="f">
                <v:textbox inset="1mm,0,0,0">
                  <w:txbxContent>
                    <w:p w:rsidR="00055C12" w:rsidRPr="00E16779" w:rsidRDefault="00055C12" w:rsidP="00D56931">
                      <w:pPr>
                        <w:spacing w:after="0"/>
                        <w:jc w:val="center"/>
                        <w:rPr>
                          <w:szCs w:val="20"/>
                        </w:rPr>
                      </w:pPr>
                      <w:r w:rsidRPr="00E16779">
                        <w:rPr>
                          <w:szCs w:val="20"/>
                        </w:rPr>
                        <w:t>Пристрій, зображений нижче, задовольняє вимогам Частини І, статті 4, пункт 6, підпункт а)</w:t>
                      </w:r>
                    </w:p>
                    <w:p w:rsidR="00055C12" w:rsidRDefault="00055C12" w:rsidP="00D56931">
                      <w:pPr>
                        <w:spacing w:after="0" w:line="240" w:lineRule="auto"/>
                        <w:jc w:val="center"/>
                        <w:rPr>
                          <w:sz w:val="10"/>
                          <w:szCs w:val="10"/>
                        </w:rPr>
                      </w:pPr>
                    </w:p>
                  </w:txbxContent>
                </v:textbox>
                <w10:wrap anchorx="margin"/>
              </v:shape>
            </w:pict>
          </mc:Fallback>
        </mc:AlternateContent>
      </w:r>
      <w:r w:rsidR="00FF59E6" w:rsidRPr="00E469DA">
        <w:rPr>
          <w:noProof/>
          <w:lang w:eastAsia="uk-UA"/>
        </w:rPr>
        <w:drawing>
          <wp:inline distT="0" distB="0" distL="0" distR="0">
            <wp:extent cx="5472430" cy="6886575"/>
            <wp:effectExtent l="0" t="0" r="0" b="9525"/>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5472430" cy="6886575"/>
                    </a:xfrm>
                    <a:prstGeom prst="rect">
                      <a:avLst/>
                    </a:prstGeom>
                  </pic:spPr>
                </pic:pic>
              </a:graphicData>
            </a:graphic>
          </wp:inline>
        </w:drawing>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8   </w:t>
            </w:r>
          </w:p>
        </w:tc>
        <w:tc>
          <w:tcPr>
            <w:tcW w:w="2869" w:type="dxa"/>
          </w:tcPr>
          <w:p w:rsidR="00D56931" w:rsidRPr="00E469DA" w:rsidRDefault="00D56931" w:rsidP="00966462">
            <w:pPr>
              <w:spacing w:after="160" w:line="259" w:lineRule="auto"/>
              <w:jc w:val="center"/>
            </w:pP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 xml:space="preserve">Додаток 8 </w:t>
      </w:r>
    </w:p>
    <w:p w:rsidR="00D56931" w:rsidRPr="00E469DA" w:rsidRDefault="00BF5229" w:rsidP="00D56931">
      <w:pPr>
        <w:jc w:val="center"/>
        <w:rPr>
          <w:b/>
          <w:bCs/>
          <w:u w:val="single"/>
        </w:rPr>
      </w:pPr>
      <w:r w:rsidRPr="00E469DA">
        <w:rPr>
          <w:b/>
          <w:bCs/>
          <w:u w:val="single"/>
        </w:rPr>
        <w:t>СКЛАД, ФУНКЦІЇ ТА ПРАВИЛА ПРОЦЕДУРИ АДМІНІСТРАТИВНОГО КОМІТЕТУ ТА ВИКОНАВЧОЇ РАДИ МДП *)</w:t>
      </w:r>
    </w:p>
    <w:p w:rsidR="00D56931" w:rsidRPr="00E469DA" w:rsidRDefault="00BF5229" w:rsidP="00D56931">
      <w:pPr>
        <w:jc w:val="center"/>
        <w:rPr>
          <w:b/>
          <w:bCs/>
          <w:u w:val="single"/>
        </w:rPr>
      </w:pPr>
      <w:r w:rsidRPr="00E469DA">
        <w:rPr>
          <w:b/>
          <w:bCs/>
          <w:u w:val="single"/>
        </w:rPr>
        <w:t xml:space="preserve">Стаття 1 </w:t>
      </w:r>
    </w:p>
    <w:p w:rsidR="00D56931" w:rsidRPr="00E469DA" w:rsidRDefault="00BF5229" w:rsidP="00D56931">
      <w:pPr>
        <w:ind w:left="851" w:hanging="284"/>
        <w:rPr>
          <w:b/>
          <w:bCs/>
        </w:rPr>
      </w:pPr>
      <w:r w:rsidRPr="00E469DA">
        <w:rPr>
          <w:b/>
          <w:bCs/>
        </w:rPr>
        <w:t>i)   Договірні Сторони є членами Адміністративного комітету.</w:t>
      </w:r>
    </w:p>
    <w:p w:rsidR="00D56931" w:rsidRPr="00E469DA" w:rsidRDefault="00BF5229" w:rsidP="00491FAC">
      <w:pPr>
        <w:ind w:left="851" w:hanging="284"/>
        <w:jc w:val="both"/>
        <w:rPr>
          <w:b/>
          <w:bCs/>
        </w:rPr>
      </w:pPr>
      <w:r w:rsidRPr="00E469DA">
        <w:rPr>
          <w:b/>
          <w:bCs/>
        </w:rPr>
        <w:t xml:space="preserve">ii)  Комітет може дозволити компетентним адміністраціям держав, що згадуються в пункті 1 статті 52 цієї Конвенції, що не є Договірними сторонами, або представникам міжнародних організацій можуть бути присутніми на сесіях Комітету в якості спостерігачів під час обговорення питань, що їх цікавлять. </w:t>
      </w:r>
    </w:p>
    <w:p w:rsidR="00D56931" w:rsidRPr="00E469DA" w:rsidRDefault="00BF5229" w:rsidP="00D56931">
      <w:pPr>
        <w:jc w:val="center"/>
        <w:rPr>
          <w:b/>
          <w:bCs/>
          <w:u w:val="single"/>
        </w:rPr>
      </w:pPr>
      <w:r w:rsidRPr="00E469DA">
        <w:rPr>
          <w:b/>
          <w:bCs/>
          <w:u w:val="single"/>
        </w:rPr>
        <w:t xml:space="preserve">Стаття 1 </w:t>
      </w:r>
      <w:proofErr w:type="spellStart"/>
      <w:r w:rsidRPr="00E469DA">
        <w:rPr>
          <w:b/>
          <w:bCs/>
          <w:u w:val="single"/>
        </w:rPr>
        <w:t>bis</w:t>
      </w:r>
      <w:proofErr w:type="spellEnd"/>
      <w:r w:rsidRPr="00E469DA">
        <w:rPr>
          <w:b/>
          <w:bCs/>
          <w:u w:val="single"/>
        </w:rPr>
        <w:t xml:space="preserve"> *) </w:t>
      </w:r>
    </w:p>
    <w:p w:rsidR="00D56931" w:rsidRPr="00E469DA" w:rsidRDefault="00BF5229" w:rsidP="00491FAC">
      <w:pPr>
        <w:jc w:val="both"/>
        <w:rPr>
          <w:b/>
          <w:bCs/>
        </w:rPr>
      </w:pPr>
      <w:r w:rsidRPr="00E469DA">
        <w:rPr>
          <w:b/>
          <w:bCs/>
        </w:rPr>
        <w:t>1. Комітет розглядає будь-яку запропоновану поправку до Конвенції відповідно до пунктів 1 і 2 статті 59.</w:t>
      </w:r>
    </w:p>
    <w:p w:rsidR="00D56931" w:rsidRPr="00E469DA" w:rsidRDefault="00BF5229" w:rsidP="00491FAC">
      <w:pPr>
        <w:jc w:val="both"/>
        <w:rPr>
          <w:b/>
          <w:bCs/>
        </w:rPr>
      </w:pPr>
      <w:r w:rsidRPr="00E469DA">
        <w:rPr>
          <w:b/>
          <w:bCs/>
        </w:rPr>
        <w:t xml:space="preserve">2. Комітет здійснює нагляд за застосуванням Конвенції та розглядає будь-які заходи, що вживаються Договірними сторонами, об'єднаннями та міжнародними організаціями, відповідно до Конвенції, а також їх відповідність Конвенції. </w:t>
      </w:r>
    </w:p>
    <w:p w:rsidR="00D56931" w:rsidRPr="00E469DA" w:rsidRDefault="00BF5229" w:rsidP="00491FAC">
      <w:pPr>
        <w:jc w:val="both"/>
        <w:rPr>
          <w:b/>
          <w:bCs/>
        </w:rPr>
      </w:pPr>
      <w:r w:rsidRPr="00E469DA">
        <w:rPr>
          <w:b/>
          <w:bCs/>
        </w:rPr>
        <w:t>3. Комітет через Виконавчу раду МДП здійснює нагляд і надає підтримку в застосуванні Конвенції на національному та міжнародному рівнях.</w:t>
      </w:r>
    </w:p>
    <w:p w:rsidR="00D56931" w:rsidRPr="00E469DA" w:rsidRDefault="00BF5229" w:rsidP="00491FAC">
      <w:pPr>
        <w:jc w:val="both"/>
        <w:rPr>
          <w:b/>
          <w:bCs/>
        </w:rPr>
      </w:pPr>
      <w:r w:rsidRPr="00E469DA">
        <w:rPr>
          <w:b/>
          <w:bCs/>
        </w:rPr>
        <w:t>4. Комітет отримує та розглядає річну підтверджену аудитом фінансову звітність та аудиторський звіт (звіти), подані міжнародною організацією відповідно до зобов'язань згідно з Частиною III Додатка 9. Під час і в межах своєї перевірки Комітет може вимагати від міжнародної організації або незалежного зовнішнього аудитора надання додаткової інформації, роз'яснень або документів.</w:t>
      </w:r>
    </w:p>
    <w:p w:rsidR="00D56931" w:rsidRPr="00E469DA" w:rsidRDefault="00BF5229" w:rsidP="00491FAC">
      <w:pPr>
        <w:jc w:val="both"/>
        <w:rPr>
          <w:b/>
          <w:bCs/>
        </w:rPr>
      </w:pPr>
      <w:r w:rsidRPr="00E469DA">
        <w:rPr>
          <w:b/>
          <w:bCs/>
        </w:rPr>
        <w:t>5. Без шкоди для перевірки, згаданої в пункті 4, Комітет, на основі оцінки ризику, має право вимагати проведення додаткових перевірок. Комітет доручає Виконавчій раді МДП або просить компетентні служби Організації Об'єднаних Націй провести оцінку ризику.</w:t>
      </w:r>
    </w:p>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BF5229" w:rsidP="00D56931">
      <w:r w:rsidRPr="00E469DA">
        <w:t xml:space="preserve">_____________________ </w:t>
      </w:r>
    </w:p>
    <w:p w:rsidR="00D56931" w:rsidRPr="00E469DA" w:rsidRDefault="00BF5229" w:rsidP="00D56931">
      <w:r w:rsidRPr="00E469DA">
        <w:t xml:space="preserve">*) {ECE/TRANS/17/Amend.19; набула чинності 17 лютого 1999 р. </w:t>
      </w:r>
      <w:r w:rsidRPr="00E469DA">
        <w:br/>
        <w:t xml:space="preserve">    {ECE/TRANS/17/Amend.34; набула чинності 1 липня 2018 р.}</w:t>
      </w:r>
    </w:p>
    <w:p w:rsidR="00D56931" w:rsidRPr="00E469DA" w:rsidRDefault="00D56931" w:rsidP="00D56931"/>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3505"/>
      </w:tblGrid>
      <w:tr w:rsidR="00D56931" w:rsidRPr="00E469DA" w:rsidTr="00CF5C51">
        <w:tc>
          <w:tcPr>
            <w:tcW w:w="2410" w:type="dxa"/>
          </w:tcPr>
          <w:p w:rsidR="00D56931" w:rsidRPr="00E469DA" w:rsidRDefault="00D56931" w:rsidP="00966462">
            <w:pPr>
              <w:spacing w:after="160" w:line="259" w:lineRule="auto"/>
            </w:pPr>
          </w:p>
        </w:tc>
        <w:tc>
          <w:tcPr>
            <w:tcW w:w="2693" w:type="dxa"/>
          </w:tcPr>
          <w:p w:rsidR="00D56931" w:rsidRPr="00E469DA" w:rsidRDefault="00D56931" w:rsidP="00966462">
            <w:pPr>
              <w:spacing w:after="160" w:line="259" w:lineRule="auto"/>
              <w:jc w:val="center"/>
            </w:pPr>
          </w:p>
        </w:tc>
        <w:tc>
          <w:tcPr>
            <w:tcW w:w="3505" w:type="dxa"/>
          </w:tcPr>
          <w:p w:rsidR="00D56931" w:rsidRPr="00E469DA" w:rsidRDefault="00D56931" w:rsidP="00966462">
            <w:pPr>
              <w:spacing w:after="160" w:line="259" w:lineRule="auto"/>
              <w:jc w:val="right"/>
            </w:pPr>
          </w:p>
        </w:tc>
      </w:tr>
    </w:tbl>
    <w:p w:rsidR="00D56931" w:rsidRPr="00E469DA" w:rsidRDefault="00D56931" w:rsidP="00D56931"/>
    <w:p w:rsidR="00D56931" w:rsidRPr="00E469DA" w:rsidRDefault="00BF5229" w:rsidP="00491FAC">
      <w:pPr>
        <w:jc w:val="both"/>
        <w:rPr>
          <w:b/>
          <w:bCs/>
        </w:rPr>
      </w:pPr>
      <w:r w:rsidRPr="00E469DA">
        <w:rPr>
          <w:b/>
          <w:bCs/>
        </w:rPr>
        <w:t>Обсяг додаткових перевірок визначається Комітетом, з урахуванням оцінки ризиків, зробленій Виконавчою радою МДП або компетентними службами ООН.</w:t>
      </w:r>
    </w:p>
    <w:p w:rsidR="00D56931" w:rsidRPr="00E469DA" w:rsidRDefault="00BF5229" w:rsidP="00491FAC">
      <w:pPr>
        <w:jc w:val="both"/>
        <w:rPr>
          <w:b/>
          <w:bCs/>
        </w:rPr>
      </w:pPr>
      <w:r w:rsidRPr="00E469DA">
        <w:rPr>
          <w:b/>
          <w:bCs/>
        </w:rPr>
        <w:t>Результати всіх перевірок, згаданих у цій статті, зберігаються Виконавчим комітетом МДП і надаються всім Договірним сторонам для належного розгляду.</w:t>
      </w:r>
    </w:p>
    <w:p w:rsidR="00D56931" w:rsidRPr="00E469DA" w:rsidRDefault="00BF5229" w:rsidP="00491FAC">
      <w:pPr>
        <w:jc w:val="both"/>
        <w:rPr>
          <w:b/>
          <w:bCs/>
        </w:rPr>
      </w:pPr>
      <w:r w:rsidRPr="00E469DA">
        <w:rPr>
          <w:b/>
          <w:bCs/>
        </w:rPr>
        <w:t xml:space="preserve">6. </w:t>
      </w:r>
      <w:r w:rsidR="00FC191C">
        <w:rPr>
          <w:b/>
          <w:bCs/>
        </w:rPr>
        <w:t>П</w:t>
      </w:r>
      <w:r w:rsidR="00FC191C" w:rsidRPr="00E469DA">
        <w:rPr>
          <w:b/>
          <w:bCs/>
        </w:rPr>
        <w:t>роцедур</w:t>
      </w:r>
      <w:r w:rsidR="00FC191C">
        <w:rPr>
          <w:b/>
          <w:bCs/>
        </w:rPr>
        <w:t>а</w:t>
      </w:r>
      <w:r w:rsidR="00FC191C" w:rsidRPr="00E469DA">
        <w:rPr>
          <w:b/>
          <w:bCs/>
        </w:rPr>
        <w:t xml:space="preserve"> проведення додаткових перевірок затверджує</w:t>
      </w:r>
      <w:r w:rsidR="00FC191C">
        <w:rPr>
          <w:b/>
          <w:bCs/>
        </w:rPr>
        <w:t>ться</w:t>
      </w:r>
      <w:r w:rsidR="00FC191C" w:rsidRPr="00E469DA">
        <w:rPr>
          <w:b/>
          <w:bCs/>
        </w:rPr>
        <w:t xml:space="preserve"> </w:t>
      </w:r>
      <w:r w:rsidRPr="00E469DA">
        <w:rPr>
          <w:b/>
          <w:bCs/>
        </w:rPr>
        <w:t>Комітет</w:t>
      </w:r>
      <w:r w:rsidR="00FC191C">
        <w:rPr>
          <w:b/>
          <w:bCs/>
        </w:rPr>
        <w:t>ом</w:t>
      </w:r>
      <w:r w:rsidRPr="00E469DA">
        <w:rPr>
          <w:b/>
          <w:bCs/>
        </w:rPr>
        <w:t>.</w:t>
      </w:r>
    </w:p>
    <w:p w:rsidR="00D56931" w:rsidRPr="00E469DA" w:rsidRDefault="00BF5229" w:rsidP="00D56931">
      <w:pPr>
        <w:jc w:val="center"/>
        <w:rPr>
          <w:u w:val="single"/>
        </w:rPr>
      </w:pPr>
      <w:r w:rsidRPr="00E469DA">
        <w:rPr>
          <w:u w:val="single"/>
        </w:rPr>
        <w:t xml:space="preserve">Пояснювальна записка до пункту </w:t>
      </w:r>
      <w:r w:rsidR="007D0EE6">
        <w:rPr>
          <w:u w:val="single"/>
        </w:rPr>
        <w:t>6</w:t>
      </w:r>
      <w:r w:rsidRPr="00E469DA">
        <w:rPr>
          <w:u w:val="single"/>
        </w:rPr>
        <w:t xml:space="preserve"> </w:t>
      </w:r>
    </w:p>
    <w:p w:rsidR="00D56931" w:rsidRPr="00E469DA" w:rsidRDefault="00BF5229" w:rsidP="00491FAC">
      <w:pPr>
        <w:ind w:left="851" w:hanging="851"/>
        <w:jc w:val="both"/>
      </w:pPr>
      <w:r w:rsidRPr="00E469DA">
        <w:t>8.1-6       Комітет може звернутися до компетентних служб ООН з проханням провести додаткову перевірку. В якості альтернативи Комітет може також прийняти рішення про залучення незалежного зовнішнього аудитора та доручити Виконавчій раді МДП підготувати коло в</w:t>
      </w:r>
      <w:r w:rsidR="00C137B0">
        <w:t>і</w:t>
      </w:r>
      <w:r w:rsidRPr="00E469DA">
        <w:t>д</w:t>
      </w:r>
      <w:r w:rsidR="00C137B0">
        <w:t>а</w:t>
      </w:r>
      <w:r w:rsidRPr="00E469DA">
        <w:t>ння аудиту на основі об’єкта та мети аудит</w:t>
      </w:r>
      <w:r w:rsidR="00C137B0">
        <w:t>у, визначених Комітетом. Коло віда</w:t>
      </w:r>
      <w:r w:rsidRPr="00E469DA">
        <w:t>ння затверджується Комітетом. Результатом додаткової перевірки, проведеної зовнішнім незалежним аудитором, є звіт і управлінський лист, які передаються Комітету. В такому випадку фінансові витрати на залучення незалежного зовнішнього аудитора, включаючи пов’язану процедуру закупівлі, покриваються бюджетом Виконавчої ради МДП.</w:t>
      </w:r>
    </w:p>
    <w:p w:rsidR="00D56931" w:rsidRPr="00491FAC" w:rsidRDefault="00BF5229" w:rsidP="00D56931">
      <w:pPr>
        <w:jc w:val="center"/>
        <w:rPr>
          <w:b/>
          <w:bCs/>
          <w:szCs w:val="20"/>
          <w:u w:val="single"/>
        </w:rPr>
      </w:pPr>
      <w:r w:rsidRPr="00491FAC">
        <w:rPr>
          <w:b/>
          <w:bCs/>
          <w:szCs w:val="20"/>
          <w:u w:val="single"/>
        </w:rPr>
        <w:t>Стаття 2</w:t>
      </w:r>
    </w:p>
    <w:p w:rsidR="00D56931" w:rsidRPr="00491FAC" w:rsidRDefault="00BF5229" w:rsidP="00491FAC">
      <w:pPr>
        <w:jc w:val="both"/>
        <w:rPr>
          <w:b/>
          <w:bCs/>
          <w:szCs w:val="20"/>
        </w:rPr>
      </w:pPr>
      <w:r w:rsidRPr="00491FAC">
        <w:rPr>
          <w:b/>
          <w:bCs/>
          <w:szCs w:val="20"/>
        </w:rPr>
        <w:t>Генеральний секретар Організації Об'єднаних Націй надає Комітету послуги Секретаріату.</w:t>
      </w:r>
    </w:p>
    <w:p w:rsidR="00D56931" w:rsidRPr="00491FAC" w:rsidRDefault="00BF5229" w:rsidP="00D56931">
      <w:pPr>
        <w:jc w:val="center"/>
        <w:rPr>
          <w:b/>
          <w:bCs/>
          <w:szCs w:val="20"/>
          <w:u w:val="single"/>
        </w:rPr>
      </w:pPr>
      <w:r w:rsidRPr="00491FAC">
        <w:rPr>
          <w:b/>
          <w:bCs/>
          <w:szCs w:val="20"/>
          <w:u w:val="single"/>
        </w:rPr>
        <w:t>Стаття 3</w:t>
      </w:r>
    </w:p>
    <w:p w:rsidR="00D56931" w:rsidRPr="00491FAC" w:rsidRDefault="00BF5229" w:rsidP="00D56931">
      <w:pPr>
        <w:rPr>
          <w:b/>
          <w:bCs/>
          <w:szCs w:val="20"/>
        </w:rPr>
      </w:pPr>
      <w:r w:rsidRPr="00491FAC">
        <w:rPr>
          <w:rFonts w:eastAsia="Times New Roman" w:cs="Arial"/>
          <w:b/>
          <w:szCs w:val="20"/>
          <w:lang w:eastAsia="ru-RU"/>
        </w:rPr>
        <w:t xml:space="preserve">Щорічно на своїй першій сесії Комітет обирає </w:t>
      </w:r>
      <w:r w:rsidR="00E67D27" w:rsidRPr="00491FAC">
        <w:rPr>
          <w:rFonts w:eastAsia="Times New Roman" w:cs="Arial"/>
          <w:b/>
          <w:szCs w:val="20"/>
          <w:lang w:eastAsia="ru-RU"/>
        </w:rPr>
        <w:t>Г</w:t>
      </w:r>
      <w:r w:rsidRPr="00491FAC">
        <w:rPr>
          <w:rFonts w:eastAsia="Times New Roman" w:cs="Arial"/>
          <w:b/>
          <w:szCs w:val="20"/>
          <w:lang w:eastAsia="ru-RU"/>
        </w:rPr>
        <w:t xml:space="preserve">олову </w:t>
      </w:r>
      <w:r w:rsidR="00E67D27" w:rsidRPr="00491FAC">
        <w:rPr>
          <w:rFonts w:eastAsia="Times New Roman" w:cs="Arial"/>
          <w:b/>
          <w:szCs w:val="20"/>
          <w:lang w:eastAsia="ru-RU"/>
        </w:rPr>
        <w:t>і</w:t>
      </w:r>
      <w:r w:rsidRPr="00491FAC">
        <w:rPr>
          <w:rFonts w:eastAsia="Times New Roman" w:cs="Arial"/>
          <w:b/>
          <w:szCs w:val="20"/>
          <w:lang w:eastAsia="ru-RU"/>
        </w:rPr>
        <w:t xml:space="preserve"> заступника Голови</w:t>
      </w:r>
      <w:r w:rsidRPr="00491FAC">
        <w:rPr>
          <w:b/>
          <w:bCs/>
          <w:szCs w:val="20"/>
        </w:rPr>
        <w:t>.</w:t>
      </w:r>
    </w:p>
    <w:p w:rsidR="00D56931" w:rsidRPr="00E469DA" w:rsidRDefault="00BF5229" w:rsidP="00D56931">
      <w:pPr>
        <w:jc w:val="center"/>
        <w:rPr>
          <w:b/>
          <w:bCs/>
          <w:u w:val="single"/>
        </w:rPr>
      </w:pPr>
      <w:r w:rsidRPr="00E469DA">
        <w:rPr>
          <w:b/>
          <w:bCs/>
          <w:u w:val="single"/>
        </w:rPr>
        <w:t>Стаття 4</w:t>
      </w:r>
    </w:p>
    <w:p w:rsidR="00D56931" w:rsidRPr="00E469DA" w:rsidRDefault="00BF5229" w:rsidP="00E610CA">
      <w:pPr>
        <w:jc w:val="both"/>
        <w:rPr>
          <w:b/>
          <w:bCs/>
        </w:rPr>
      </w:pPr>
      <w:r w:rsidRPr="00E469DA">
        <w:rPr>
          <w:b/>
          <w:bCs/>
        </w:rPr>
        <w:t xml:space="preserve">Генеральний секретар Організації Об'єднаних Націй </w:t>
      </w:r>
      <w:proofErr w:type="spellStart"/>
      <w:r w:rsidRPr="00E469DA">
        <w:rPr>
          <w:b/>
          <w:bCs/>
        </w:rPr>
        <w:t>скликає</w:t>
      </w:r>
      <w:proofErr w:type="spellEnd"/>
      <w:r w:rsidRPr="00E469DA">
        <w:rPr>
          <w:b/>
          <w:bCs/>
        </w:rPr>
        <w:t xml:space="preserve"> Комітет під егідою Європейської економічної комісії щорічно, а також на прохання компетентних адміністрацій </w:t>
      </w:r>
      <w:r w:rsidRPr="00E469DA">
        <w:rPr>
          <w:rFonts w:eastAsia="Times New Roman" w:cs="Arial"/>
          <w:b/>
          <w:szCs w:val="20"/>
          <w:lang w:eastAsia="ru-RU"/>
        </w:rPr>
        <w:t>не менше</w:t>
      </w:r>
      <w:r w:rsidR="00E67D27" w:rsidRPr="00E469DA" w:rsidDel="00E67D27">
        <w:rPr>
          <w:b/>
          <w:bCs/>
        </w:rPr>
        <w:t xml:space="preserve"> </w:t>
      </w:r>
      <w:r w:rsidRPr="00E469DA">
        <w:rPr>
          <w:b/>
          <w:bCs/>
        </w:rPr>
        <w:t>п'яти держав, що є Договірними Сторонами.</w:t>
      </w:r>
    </w:p>
    <w:p w:rsidR="00D56931" w:rsidRPr="00E469DA" w:rsidRDefault="00BF5229" w:rsidP="00D56931">
      <w:pPr>
        <w:jc w:val="center"/>
        <w:rPr>
          <w:b/>
          <w:bCs/>
          <w:u w:val="single"/>
        </w:rPr>
      </w:pPr>
      <w:r w:rsidRPr="00E469DA">
        <w:rPr>
          <w:b/>
          <w:bCs/>
          <w:u w:val="single"/>
        </w:rPr>
        <w:t>Стаття 5</w:t>
      </w:r>
    </w:p>
    <w:p w:rsidR="00D56931" w:rsidRPr="00E469DA" w:rsidRDefault="00BF5229" w:rsidP="00E610CA">
      <w:pPr>
        <w:jc w:val="both"/>
        <w:rPr>
          <w:b/>
          <w:bCs/>
        </w:rPr>
      </w:pPr>
      <w:r w:rsidRPr="00E469DA">
        <w:rPr>
          <w:b/>
          <w:bCs/>
        </w:rPr>
        <w:t>Пропозиції ставляться на голосування. Кожна держава, яка є Договірною Стороною, представлена на сесії, має один голос. Пропозиції, які не є пропозиціями про внесення поправок до цієї Конвенції, приймаються в Комітеті більшістю голосів присутніх і голосуючих. Поправки до цієї Конвенції та рішення, згадані в статтях 59 і 60 цієї Конвенції, приймаються більшістю у дві третини присутніх і голосуючих.</w:t>
      </w:r>
    </w:p>
    <w:p w:rsidR="00D56931" w:rsidRPr="00E469DA" w:rsidRDefault="00BF5229" w:rsidP="00D56931">
      <w:pPr>
        <w:jc w:val="center"/>
        <w:rPr>
          <w:b/>
          <w:bCs/>
          <w:u w:val="single"/>
        </w:rPr>
      </w:pPr>
      <w:r w:rsidRPr="00E469DA">
        <w:rPr>
          <w:b/>
          <w:bCs/>
          <w:u w:val="single"/>
        </w:rPr>
        <w:t>Стаття 6</w:t>
      </w:r>
    </w:p>
    <w:p w:rsidR="00E610CA" w:rsidRDefault="00BF5229" w:rsidP="00E610CA">
      <w:pPr>
        <w:jc w:val="both"/>
        <w:rPr>
          <w:b/>
          <w:bCs/>
        </w:rPr>
      </w:pPr>
      <w:r w:rsidRPr="00E469DA">
        <w:rPr>
          <w:b/>
          <w:bCs/>
        </w:rPr>
        <w:t xml:space="preserve">Для прийняття рішень необхідний кворум, що складає не менше ніж з однієї третини держав, які є Договірними Сторонами. </w:t>
      </w:r>
    </w:p>
    <w:p w:rsidR="00D56931" w:rsidRPr="00E469DA" w:rsidRDefault="00BF5229" w:rsidP="00E610CA">
      <w:pPr>
        <w:jc w:val="both"/>
        <w:rPr>
          <w:b/>
          <w:bCs/>
        </w:rPr>
      </w:pPr>
      <w:r w:rsidRPr="00E469DA">
        <w:rPr>
          <w:b/>
          <w:bCs/>
        </w:rPr>
        <w:t>{ECE/TRANS/17/Amend.16; набрала чинності 24 червня 1994 р.}</w:t>
      </w:r>
    </w:p>
    <w:p w:rsidR="00D56931" w:rsidRPr="00E469DA" w:rsidRDefault="00BF5229" w:rsidP="00D56931">
      <w:pPr>
        <w:jc w:val="center"/>
        <w:rPr>
          <w:b/>
          <w:bCs/>
          <w:u w:val="single"/>
        </w:rPr>
      </w:pPr>
      <w:r w:rsidRPr="00E469DA">
        <w:rPr>
          <w:b/>
          <w:bCs/>
          <w:u w:val="single"/>
        </w:rPr>
        <w:t>Стаття 7</w:t>
      </w:r>
    </w:p>
    <w:p w:rsidR="00D56931" w:rsidRPr="00E469DA" w:rsidRDefault="00BF5229" w:rsidP="00D56931">
      <w:pPr>
        <w:rPr>
          <w:b/>
          <w:bCs/>
        </w:rPr>
      </w:pPr>
      <w:r w:rsidRPr="00E469DA">
        <w:rPr>
          <w:b/>
          <w:bCs/>
        </w:rPr>
        <w:t>Перед закриттям сесії Комітет ухвалює свою доповідь.</w:t>
      </w:r>
    </w:p>
    <w:p w:rsidR="00CF5C51" w:rsidRDefault="00CF5C51" w:rsidP="00D56931">
      <w:pPr>
        <w:jc w:val="center"/>
        <w:rPr>
          <w:b/>
          <w:bCs/>
          <w:u w:val="single"/>
        </w:rPr>
      </w:pPr>
    </w:p>
    <w:p w:rsidR="00D56931" w:rsidRPr="00E469DA" w:rsidRDefault="00BF5229" w:rsidP="00D56931">
      <w:pPr>
        <w:jc w:val="center"/>
        <w:rPr>
          <w:b/>
          <w:bCs/>
          <w:u w:val="single"/>
        </w:rPr>
      </w:pPr>
      <w:r w:rsidRPr="00E469DA">
        <w:rPr>
          <w:b/>
          <w:bCs/>
          <w:u w:val="single"/>
        </w:rPr>
        <w:lastRenderedPageBreak/>
        <w:t>Стаття 8</w:t>
      </w:r>
    </w:p>
    <w:p w:rsidR="00D56931" w:rsidRPr="00E469DA" w:rsidRDefault="00BF5229" w:rsidP="00E610CA">
      <w:pPr>
        <w:jc w:val="both"/>
        <w:rPr>
          <w:b/>
          <w:bCs/>
        </w:rPr>
      </w:pPr>
      <w:r w:rsidRPr="00E469DA">
        <w:rPr>
          <w:b/>
          <w:bCs/>
        </w:rPr>
        <w:t xml:space="preserve">За відсутності в цьому Додатку належних положень застосовуються Правила процедури Європейської економічної комісії, якщо Комітет не вирішить інакше. </w:t>
      </w:r>
    </w:p>
    <w:p w:rsidR="00D56931" w:rsidRPr="00E469DA" w:rsidRDefault="00D56931" w:rsidP="00D56931"/>
    <w:p w:rsidR="00D56931" w:rsidRPr="00E469DA" w:rsidRDefault="00BF5229" w:rsidP="00D56931">
      <w:pPr>
        <w:jc w:val="center"/>
        <w:rPr>
          <w:b/>
          <w:bCs/>
        </w:rPr>
      </w:pPr>
      <w:r w:rsidRPr="00E469DA">
        <w:rPr>
          <w:b/>
          <w:bCs/>
        </w:rPr>
        <w:t>СКЛАД, ФУНКЦІЇ ТА ПРАВИЛА ПРОЦЕДУРИ ВИКОНАВЧОЇ РАДИ МДП *)</w:t>
      </w:r>
    </w:p>
    <w:p w:rsidR="00D56931" w:rsidRPr="00E469DA" w:rsidRDefault="00BF5229" w:rsidP="00D56931">
      <w:pPr>
        <w:jc w:val="center"/>
        <w:rPr>
          <w:b/>
          <w:bCs/>
          <w:u w:val="single"/>
        </w:rPr>
      </w:pPr>
      <w:r w:rsidRPr="00E469DA">
        <w:rPr>
          <w:b/>
          <w:bCs/>
          <w:u w:val="single"/>
        </w:rPr>
        <w:t>Стаття 9 *)</w:t>
      </w:r>
    </w:p>
    <w:p w:rsidR="00D56931" w:rsidRPr="00E469DA" w:rsidRDefault="00BF5229" w:rsidP="00E610CA">
      <w:pPr>
        <w:jc w:val="both"/>
        <w:rPr>
          <w:b/>
          <w:bCs/>
        </w:rPr>
      </w:pPr>
      <w:r w:rsidRPr="00E469DA">
        <w:rPr>
          <w:b/>
          <w:bCs/>
        </w:rPr>
        <w:t xml:space="preserve">1. Виконавча рада МДП, створена Адміністративним комітетом відповідно до статті 58 </w:t>
      </w:r>
      <w:proofErr w:type="spellStart"/>
      <w:r w:rsidRPr="00E469DA">
        <w:rPr>
          <w:b/>
          <w:bCs/>
        </w:rPr>
        <w:t>ter</w:t>
      </w:r>
      <w:proofErr w:type="spellEnd"/>
      <w:r w:rsidRPr="00E469DA">
        <w:rPr>
          <w:b/>
          <w:bCs/>
        </w:rPr>
        <w:t xml:space="preserve">, складається з дев'яти членів, кожен з яких є представником різних </w:t>
      </w:r>
      <w:r w:rsidR="0072493F">
        <w:rPr>
          <w:b/>
          <w:bCs/>
        </w:rPr>
        <w:t>Договірних Сторін</w:t>
      </w:r>
      <w:r w:rsidRPr="00E469DA">
        <w:rPr>
          <w:b/>
          <w:bCs/>
        </w:rPr>
        <w:t xml:space="preserve"> Конвенції. В роботі сесій Ради братиме участь Секретар МДП.</w:t>
      </w:r>
    </w:p>
    <w:p w:rsidR="00D56931" w:rsidRPr="00E469DA" w:rsidRDefault="00BF5229" w:rsidP="00D56931">
      <w:pPr>
        <w:jc w:val="center"/>
        <w:rPr>
          <w:u w:val="single"/>
        </w:rPr>
      </w:pPr>
      <w:r w:rsidRPr="00E469DA">
        <w:rPr>
          <w:u w:val="single"/>
        </w:rPr>
        <w:t>Пояснювальна записка до пункту 1</w:t>
      </w:r>
      <w:r w:rsidR="005D73B3">
        <w:rPr>
          <w:u w:val="single"/>
        </w:rPr>
        <w:t xml:space="preserve"> статті 9</w:t>
      </w:r>
    </w:p>
    <w:p w:rsidR="00D56931" w:rsidRPr="00E469DA" w:rsidRDefault="00BF5229" w:rsidP="00E610CA">
      <w:pPr>
        <w:ind w:left="851" w:hanging="567"/>
        <w:jc w:val="both"/>
      </w:pPr>
      <w:r w:rsidRPr="00E469DA">
        <w:t xml:space="preserve">8.9.1  Члени Виконавчої ради МДП повинні бути компетентними та мати досвід у застосуванні митних процедур, зокрема процедури транзиту МДП, як на національному, так і на міжнародному рівнях. Члени Ради висуваються (номінуються) відповідними урядами або організаціями, які є Договірними Сторонами Конвенції. Вони представляють інтереси </w:t>
      </w:r>
      <w:r w:rsidR="0072493F">
        <w:t>Договірних Сторін</w:t>
      </w:r>
      <w:r w:rsidRPr="00E469DA">
        <w:t xml:space="preserve"> Конвенції, а не конкретні інтереси будь-якого окремого уряду чи організації. </w:t>
      </w:r>
      <w:r w:rsidRPr="00E469DA">
        <w:br/>
        <w:t>{ECE/TRANS/17/Amend.32, набрала чинності 1 січня 2015 р.}.</w:t>
      </w:r>
    </w:p>
    <w:p w:rsidR="00D56931" w:rsidRPr="00E469DA" w:rsidRDefault="00BF5229" w:rsidP="00E610CA">
      <w:pPr>
        <w:jc w:val="both"/>
        <w:rPr>
          <w:b/>
          <w:bCs/>
        </w:rPr>
      </w:pPr>
      <w:r w:rsidRPr="00E469DA">
        <w:rPr>
          <w:b/>
          <w:bCs/>
        </w:rPr>
        <w:t>2. Члени Виконавчої ради МДП обираються Адміністративним комітетом більшістю присутніх і голосуючих. Термін повноважень кожного члена Виконавчої ради МДП становить два роки. Члени Виконавчої ради МДП можуть бути переобрані. Коло ведення Виконавчої ради МДП встановлюється Адміністративним комітетом.</w:t>
      </w:r>
    </w:p>
    <w:p w:rsidR="00D56931" w:rsidRPr="00070466" w:rsidRDefault="00BF5229" w:rsidP="00D56931">
      <w:pPr>
        <w:jc w:val="center"/>
        <w:rPr>
          <w:u w:val="single"/>
        </w:rPr>
      </w:pPr>
      <w:r w:rsidRPr="00E469DA">
        <w:rPr>
          <w:u w:val="single"/>
        </w:rPr>
        <w:t>Пояснювальна записка до пункту 2</w:t>
      </w:r>
      <w:r w:rsidR="005D73B3">
        <w:rPr>
          <w:u w:val="single"/>
        </w:rPr>
        <w:t xml:space="preserve"> статті 9</w:t>
      </w:r>
    </w:p>
    <w:p w:rsidR="00D56931" w:rsidRPr="00E469DA" w:rsidRDefault="00BF5229" w:rsidP="00725108">
      <w:pPr>
        <w:ind w:left="851" w:hanging="567"/>
        <w:jc w:val="both"/>
      </w:pPr>
      <w:r w:rsidRPr="00E469DA">
        <w:t xml:space="preserve">8.9.2  Якщо будь-хто з членів Виконавчої ради МДП складає свої повноваження до закінчення встановленого терміну їхньої дії, Адміністративний комітет МДП може обрати члена, який заміняє його. У цьому випадку обраний член зберігає свої повноваження тільки на частину строку повноважень його/її попередника, що залишилася. У тому випадку, якщо член Виконавчої ради МДП не може завершити свій термін повноважень з інших причин, ніж відставка, національна адміністрація відповідного члена повинна в письмовій формі надіслати цю інформацію Виконавчій раді МДП та секретаріату МДП. У цьому випадку Адміністративний комітет може обрати іншого члена на термін повноважень, що залишився. </w:t>
      </w:r>
      <w:r w:rsidRPr="00E469DA">
        <w:br/>
        <w:t xml:space="preserve">{ECE/TRANS/17/Amend.32, набрала чинності 1 січня 2015 р.} </w:t>
      </w:r>
    </w:p>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BF5229" w:rsidP="00D56931">
      <w:r w:rsidRPr="00E469DA">
        <w:t>_________________________</w:t>
      </w:r>
    </w:p>
    <w:p w:rsidR="00D56931" w:rsidRPr="00E469DA" w:rsidRDefault="00BF5229" w:rsidP="00D56931">
      <w:r w:rsidRPr="00E469DA">
        <w:t>*) {ECE/TRANS/17/Amend.19; набрала чинності 17 лютого 1999 р.}</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8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u w:val="single"/>
        </w:rPr>
      </w:pPr>
      <w:r w:rsidRPr="00E469DA">
        <w:rPr>
          <w:b/>
          <w:bCs/>
          <w:u w:val="single"/>
        </w:rPr>
        <w:t>Стаття 10 *)</w:t>
      </w:r>
    </w:p>
    <w:p w:rsidR="00D56931" w:rsidRPr="000D65A2" w:rsidRDefault="00BF5229" w:rsidP="00D56931">
      <w:pPr>
        <w:rPr>
          <w:b/>
        </w:rPr>
      </w:pPr>
      <w:r w:rsidRPr="000D65A2">
        <w:rPr>
          <w:b/>
        </w:rPr>
        <w:t>Виконавча рада МДП:</w:t>
      </w:r>
    </w:p>
    <w:p w:rsidR="00D56931" w:rsidRPr="00E469DA" w:rsidRDefault="00BF5229" w:rsidP="00725108">
      <w:pPr>
        <w:ind w:left="851" w:hanging="284"/>
        <w:jc w:val="both"/>
        <w:rPr>
          <w:b/>
          <w:bCs/>
        </w:rPr>
      </w:pPr>
      <w:r w:rsidRPr="00E469DA">
        <w:rPr>
          <w:b/>
          <w:bCs/>
        </w:rPr>
        <w:t>a)  здійснює нагляд за застосуванням Конвенції, включаючи функціонування системи гарантій, і виконує функції, покладені на неї Адміністративним комітетом;</w:t>
      </w:r>
    </w:p>
    <w:p w:rsidR="00D56931" w:rsidRPr="00E469DA" w:rsidRDefault="00BF5229" w:rsidP="00725108">
      <w:pPr>
        <w:ind w:left="851" w:hanging="284"/>
        <w:jc w:val="both"/>
        <w:rPr>
          <w:b/>
          <w:bCs/>
        </w:rPr>
      </w:pPr>
      <w:r w:rsidRPr="00E469DA">
        <w:rPr>
          <w:b/>
          <w:bCs/>
        </w:rPr>
        <w:t>b)  здійснює нагляд за централізованим друком та розповсюдженням  книжок МДП серед об'єднань, що можуть здійснюватися уповноваженою міжнародною організацією, як зазначено в статті 6;</w:t>
      </w:r>
    </w:p>
    <w:p w:rsidR="00D56931" w:rsidRPr="00E469DA" w:rsidRDefault="00BF5229" w:rsidP="00D56931">
      <w:pPr>
        <w:jc w:val="center"/>
        <w:rPr>
          <w:u w:val="single"/>
        </w:rPr>
      </w:pPr>
      <w:r w:rsidRPr="00E469DA">
        <w:rPr>
          <w:u w:val="single"/>
        </w:rPr>
        <w:t>Пояснювальна записка до статті 10 b)</w:t>
      </w:r>
    </w:p>
    <w:p w:rsidR="00725108" w:rsidRDefault="00BF5229" w:rsidP="00725108">
      <w:pPr>
        <w:jc w:val="both"/>
      </w:pPr>
      <w:r w:rsidRPr="00E469DA">
        <w:t xml:space="preserve">8.10 b) Угода, згадана в пояснювальній записці до статті 6.2 </w:t>
      </w:r>
      <w:proofErr w:type="spellStart"/>
      <w:r w:rsidRPr="00E469DA">
        <w:t>bis</w:t>
      </w:r>
      <w:proofErr w:type="spellEnd"/>
      <w:r w:rsidRPr="00E469DA">
        <w:t xml:space="preserve">, поширюється також на обов’язки міжнародної організації, викладені в пункті b) цієї статті, у випадку, якщо централізований друк і розповсюдження книжок МДП здійснюються вищезгаданою міжнародною організацією.  </w:t>
      </w:r>
    </w:p>
    <w:p w:rsidR="00D56931" w:rsidRPr="00E469DA" w:rsidRDefault="00BF5229" w:rsidP="00725108">
      <w:pPr>
        <w:jc w:val="both"/>
      </w:pPr>
      <w:r w:rsidRPr="00E469DA">
        <w:t>{ECE/TRANS/17/Amend.27; набрала чинності 12 серпня 2006 р.}</w:t>
      </w:r>
    </w:p>
    <w:p w:rsidR="00D56931" w:rsidRPr="00E469DA" w:rsidRDefault="00BF5229" w:rsidP="00725108">
      <w:pPr>
        <w:ind w:left="851" w:hanging="284"/>
        <w:jc w:val="both"/>
        <w:rPr>
          <w:b/>
          <w:bCs/>
        </w:rPr>
      </w:pPr>
      <w:r w:rsidRPr="00E469DA">
        <w:rPr>
          <w:b/>
          <w:bCs/>
        </w:rPr>
        <w:t xml:space="preserve">c)  координує та сприяє обміну оперативними даними та іншою інформацією між компетентними органами </w:t>
      </w:r>
      <w:r w:rsidR="0072493F">
        <w:rPr>
          <w:b/>
          <w:bCs/>
        </w:rPr>
        <w:t>Договірних Сторін</w:t>
      </w:r>
      <w:r w:rsidRPr="00E469DA">
        <w:rPr>
          <w:b/>
          <w:bCs/>
        </w:rPr>
        <w:t>;</w:t>
      </w:r>
    </w:p>
    <w:p w:rsidR="00D56931" w:rsidRPr="00E469DA" w:rsidRDefault="00BF5229" w:rsidP="00725108">
      <w:pPr>
        <w:ind w:left="851" w:hanging="284"/>
        <w:jc w:val="both"/>
        <w:rPr>
          <w:b/>
          <w:bCs/>
        </w:rPr>
      </w:pPr>
      <w:r w:rsidRPr="00E469DA">
        <w:rPr>
          <w:b/>
          <w:bCs/>
        </w:rPr>
        <w:t xml:space="preserve">d)  координує та сприяє обміну інформацією між компетентними органами </w:t>
      </w:r>
      <w:r w:rsidR="0072493F">
        <w:rPr>
          <w:b/>
          <w:bCs/>
        </w:rPr>
        <w:t>Договірних Сторін</w:t>
      </w:r>
      <w:r w:rsidRPr="00E469DA">
        <w:rPr>
          <w:b/>
          <w:bCs/>
        </w:rPr>
        <w:t>, об'єднаннями та міжнародними організаціями;</w:t>
      </w:r>
    </w:p>
    <w:p w:rsidR="00D56931" w:rsidRPr="00E469DA" w:rsidRDefault="00BF5229" w:rsidP="00725108">
      <w:pPr>
        <w:ind w:left="851" w:hanging="284"/>
        <w:jc w:val="both"/>
        <w:rPr>
          <w:b/>
          <w:bCs/>
        </w:rPr>
      </w:pPr>
      <w:r w:rsidRPr="00E469DA">
        <w:rPr>
          <w:b/>
          <w:bCs/>
        </w:rPr>
        <w:t>e)  сприяє врегулюванню суперечок між Договірними Сторонами, об'єднаннями, страховими компаніями та міжнародними організаціями без шкоди для статті 57 щодо врегулювання суперечок;</w:t>
      </w:r>
    </w:p>
    <w:p w:rsidR="00D56931" w:rsidRPr="00E469DA" w:rsidRDefault="00BF5229" w:rsidP="00725108">
      <w:pPr>
        <w:ind w:left="851" w:hanging="284"/>
        <w:jc w:val="both"/>
        <w:rPr>
          <w:b/>
          <w:bCs/>
        </w:rPr>
      </w:pPr>
      <w:r w:rsidRPr="00E469DA">
        <w:rPr>
          <w:b/>
          <w:bCs/>
        </w:rPr>
        <w:t>f)  підтримує навчання персоналу митних органів та інших зацікавлених сторін, пов’язаних із процедурою МДП;</w:t>
      </w:r>
    </w:p>
    <w:p w:rsidR="00D56931" w:rsidRPr="00E469DA" w:rsidRDefault="00BF5229" w:rsidP="00CF5C51">
      <w:pPr>
        <w:ind w:left="851" w:hanging="284"/>
        <w:jc w:val="both"/>
      </w:pPr>
      <w:r w:rsidRPr="00E469DA">
        <w:rPr>
          <w:b/>
          <w:bCs/>
        </w:rPr>
        <w:t>g)  веде централізований облік для розповсюдження Договірним Сторонам інформації, яка надається міжнародними організаціями, як зазначено в статті 6, щодо всіх правил і процедур, передбачених для видачі книжок МДП об'єднаннями, в тій мірі, в якій вони стосуються мінімальних умов і вимог, викладених у Додатку 9;</w:t>
      </w:r>
    </w:p>
    <w:p w:rsidR="00D56931" w:rsidRPr="00E469DA" w:rsidRDefault="00BF5229" w:rsidP="00D56931">
      <w:pPr>
        <w:ind w:left="851" w:hanging="284"/>
        <w:rPr>
          <w:b/>
          <w:bCs/>
        </w:rPr>
      </w:pPr>
      <w:r w:rsidRPr="00E469DA">
        <w:rPr>
          <w:b/>
          <w:bCs/>
        </w:rPr>
        <w:t>h) здійснює контроль за цінами на книжки МДП.</w:t>
      </w:r>
    </w:p>
    <w:p w:rsidR="00D56931" w:rsidRPr="00E469DA" w:rsidRDefault="00BF5229" w:rsidP="00D56931">
      <w:pPr>
        <w:jc w:val="center"/>
        <w:rPr>
          <w:b/>
          <w:bCs/>
          <w:u w:val="single"/>
        </w:rPr>
      </w:pPr>
      <w:r w:rsidRPr="00E469DA">
        <w:rPr>
          <w:b/>
          <w:bCs/>
          <w:u w:val="single"/>
        </w:rPr>
        <w:t>Стаття 11 *)</w:t>
      </w:r>
    </w:p>
    <w:p w:rsidR="00D56931" w:rsidRPr="00E469DA" w:rsidRDefault="00BF5229" w:rsidP="00725108">
      <w:pPr>
        <w:jc w:val="both"/>
        <w:rPr>
          <w:b/>
          <w:bCs/>
        </w:rPr>
      </w:pPr>
      <w:r w:rsidRPr="00E469DA">
        <w:rPr>
          <w:b/>
          <w:bCs/>
        </w:rPr>
        <w:t>1. Сесія Ради скликається секретарем МДП на вимогу Адміністративного комітету або принаймні трьох членів Ради.</w:t>
      </w:r>
    </w:p>
    <w:p w:rsidR="00D56931" w:rsidRPr="00E469DA" w:rsidRDefault="00BF5229" w:rsidP="00725108">
      <w:pPr>
        <w:jc w:val="both"/>
        <w:rPr>
          <w:b/>
          <w:bCs/>
        </w:rPr>
      </w:pPr>
      <w:r w:rsidRPr="00E469DA">
        <w:rPr>
          <w:b/>
          <w:bCs/>
        </w:rPr>
        <w:t>2. Рада прагне приймати рішення на основі консенсусу. Якщо консенсусу досягти неможливо, рішення ставляться на голосування і приймаються більшістю голосів присутніх і голосуючих. Для прийняття рішень необхідний кворум із п’яти членів. Секретар МДП не має права голосу.</w:t>
      </w:r>
    </w:p>
    <w:p w:rsidR="00D56931" w:rsidRPr="00E469DA" w:rsidRDefault="00BF5229" w:rsidP="00725108">
      <w:pPr>
        <w:jc w:val="both"/>
        <w:rPr>
          <w:b/>
          <w:bCs/>
        </w:rPr>
      </w:pPr>
      <w:r w:rsidRPr="00E469DA">
        <w:rPr>
          <w:b/>
          <w:bCs/>
        </w:rPr>
        <w:t>3. Рада обирає голову та приймає будь-які додаткові правила процедури.</w:t>
      </w:r>
    </w:p>
    <w:p w:rsidR="00D56931" w:rsidRPr="00E469DA" w:rsidRDefault="00BF5229" w:rsidP="00725108">
      <w:pPr>
        <w:jc w:val="both"/>
        <w:rPr>
          <w:b/>
          <w:bCs/>
        </w:rPr>
      </w:pPr>
      <w:r w:rsidRPr="00E469DA">
        <w:rPr>
          <w:b/>
          <w:bCs/>
        </w:rPr>
        <w:t xml:space="preserve">4. Рада звітує про свою діяльність, включаючи надання перевірених фінансових звітів, перед Адміністративним комітетом принаймні один раз на рік або на вимогу </w:t>
      </w:r>
      <w:r w:rsidRPr="00E469DA">
        <w:rPr>
          <w:b/>
          <w:bCs/>
        </w:rPr>
        <w:lastRenderedPageBreak/>
        <w:t>Адміністративного комітету. Рада буде представлена в Адміністративному комітеті своїм Головою.</w:t>
      </w:r>
    </w:p>
    <w:p w:rsidR="00D56931" w:rsidRPr="00E469DA" w:rsidRDefault="00BF5229" w:rsidP="00725108">
      <w:pPr>
        <w:jc w:val="both"/>
        <w:rPr>
          <w:b/>
          <w:bCs/>
        </w:rPr>
      </w:pPr>
      <w:r w:rsidRPr="00E469DA">
        <w:rPr>
          <w:b/>
          <w:bCs/>
        </w:rPr>
        <w:t>5. Рала розглядає будь-яку інформацію та запити, передані їй Адміністративним комітетом, Договірними Сторонами, Секретарем МДП, національними об'єднаннями та міжнародними організаціями, зазначеними у статті 6 Конвенції. Ці міжнародні організації мають право бути присутніми на сесіях Виконавчої ради МДП в якості спостерігач</w:t>
      </w:r>
      <w:r w:rsidR="008276AD" w:rsidRPr="00E469DA">
        <w:rPr>
          <w:b/>
          <w:bCs/>
        </w:rPr>
        <w:t>ів</w:t>
      </w:r>
      <w:r w:rsidR="00D56931" w:rsidRPr="00E469DA">
        <w:rPr>
          <w:b/>
          <w:bCs/>
        </w:rPr>
        <w:t xml:space="preserve">, якщо її Голова не вирішить інше. В разі потреби будь-яка інша організація може на запрошення Голови бути присутня на засіданнях Ради </w:t>
      </w:r>
      <w:r w:rsidRPr="00E469DA">
        <w:rPr>
          <w:b/>
          <w:bCs/>
        </w:rPr>
        <w:t>в якості спостерігача.</w:t>
      </w:r>
    </w:p>
    <w:p w:rsidR="00D56931" w:rsidRPr="00E469DA" w:rsidRDefault="00BF5229" w:rsidP="00D56931">
      <w:pPr>
        <w:jc w:val="center"/>
        <w:rPr>
          <w:b/>
          <w:bCs/>
          <w:u w:val="single"/>
        </w:rPr>
      </w:pPr>
      <w:r w:rsidRPr="00E469DA">
        <w:rPr>
          <w:b/>
          <w:bCs/>
          <w:u w:val="single"/>
        </w:rPr>
        <w:t>Стаття 12 *)</w:t>
      </w:r>
    </w:p>
    <w:p w:rsidR="00D56931" w:rsidRPr="00E469DA" w:rsidRDefault="00BF5229" w:rsidP="00725108">
      <w:pPr>
        <w:jc w:val="both"/>
        <w:rPr>
          <w:b/>
          <w:bCs/>
        </w:rPr>
      </w:pPr>
      <w:r w:rsidRPr="00E469DA">
        <w:rPr>
          <w:b/>
          <w:bCs/>
        </w:rPr>
        <w:t>Секретар МДП є членом секретаріату Європейської економічної комісії Організації Об'єднаних Націй і виконує рішення Виконавчої ради МДП у межах повноважень Ради. Секретарю МДП допомагатиме секретаріат МДП, чисельність якого визначається Адміністративним комітетом.</w:t>
      </w:r>
    </w:p>
    <w:p w:rsidR="00D56931" w:rsidRPr="00E469DA" w:rsidRDefault="00D56931" w:rsidP="00D56931"/>
    <w:p w:rsidR="00D56931" w:rsidRPr="00E469DA" w:rsidRDefault="00D56931" w:rsidP="00D56931"/>
    <w:p w:rsidR="00D56931" w:rsidRPr="00E469DA" w:rsidRDefault="00D56931" w:rsidP="00D56931"/>
    <w:p w:rsidR="00D56931" w:rsidRDefault="00D56931" w:rsidP="00D56931"/>
    <w:p w:rsidR="00CF5C51" w:rsidRDefault="00CF5C51" w:rsidP="00D56931"/>
    <w:p w:rsidR="00CF5C51" w:rsidRDefault="00CF5C51" w:rsidP="00D56931"/>
    <w:p w:rsidR="00CF5C51" w:rsidRDefault="00CF5C51" w:rsidP="00D56931"/>
    <w:p w:rsidR="00CF5C51" w:rsidRDefault="00CF5C51" w:rsidP="00D56931"/>
    <w:p w:rsidR="00CF5C51" w:rsidRDefault="00CF5C51" w:rsidP="00D56931"/>
    <w:p w:rsidR="00CF5C51" w:rsidRDefault="00CF5C51" w:rsidP="00D56931"/>
    <w:p w:rsidR="00CF5C51" w:rsidRDefault="00CF5C51" w:rsidP="00D56931"/>
    <w:p w:rsidR="00CF5C51" w:rsidRDefault="00CF5C51" w:rsidP="00D56931"/>
    <w:p w:rsidR="00CF5C51" w:rsidRDefault="00CF5C51" w:rsidP="00D56931"/>
    <w:p w:rsidR="00CF5C51" w:rsidRDefault="00CF5C51" w:rsidP="00D56931"/>
    <w:p w:rsidR="00CF5C51" w:rsidRPr="00E469DA" w:rsidRDefault="00CF5C5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BF5229" w:rsidP="00D56931">
      <w:r w:rsidRPr="00E469DA">
        <w:t>___________________________</w:t>
      </w:r>
    </w:p>
    <w:p w:rsidR="00D56931" w:rsidRPr="00E469DA" w:rsidRDefault="00BF5229" w:rsidP="00D56931">
      <w:r w:rsidRPr="00E469DA">
        <w:t>*) {ECE/TRANS/17/Amend.19; набрала чинності 17 лютого 1999 р.}</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8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u w:val="single"/>
        </w:rPr>
      </w:pPr>
      <w:r w:rsidRPr="00E469DA">
        <w:rPr>
          <w:b/>
          <w:bCs/>
          <w:u w:val="single"/>
        </w:rPr>
        <w:t>Стаття 13 -</w:t>
      </w:r>
    </w:p>
    <w:p w:rsidR="00886D93" w:rsidRDefault="00BF5229" w:rsidP="00EF55D2">
      <w:pPr>
        <w:jc w:val="both"/>
        <w:rPr>
          <w:b/>
          <w:bCs/>
        </w:rPr>
      </w:pPr>
      <w:r w:rsidRPr="00E469DA">
        <w:rPr>
          <w:b/>
          <w:bCs/>
        </w:rPr>
        <w:t>1. Діяльність Виконавчої ради МДП та секретаріату МДП фінансується за рахунок сум, отриманих з кожної книжки МДП, що розподіляються міжнародною організацією,</w:t>
      </w:r>
      <w:r w:rsidR="00886D93">
        <w:rPr>
          <w:b/>
          <w:bCs/>
        </w:rPr>
        <w:t xml:space="preserve"> </w:t>
      </w:r>
      <w:r w:rsidRPr="00E469DA">
        <w:rPr>
          <w:b/>
          <w:bCs/>
        </w:rPr>
        <w:t>до тих пір, поки не будуть отримані альтернативні джерела фінансування, як зазначено в статті 6. Ці суми затверджуються Адміністративним комітетом.</w:t>
      </w:r>
    </w:p>
    <w:p w:rsidR="00D56931" w:rsidRPr="00E469DA" w:rsidRDefault="00BF5229" w:rsidP="00EF55D2">
      <w:pPr>
        <w:jc w:val="both"/>
        <w:rPr>
          <w:b/>
          <w:bCs/>
        </w:rPr>
      </w:pPr>
      <w:r w:rsidRPr="00E469DA">
        <w:rPr>
          <w:b/>
          <w:bCs/>
        </w:rPr>
        <w:t>{ECE/TRANS/17/Amend.28, набрала чинності 1 січня 2009 р.}</w:t>
      </w:r>
    </w:p>
    <w:p w:rsidR="00D56931" w:rsidRPr="00E469DA" w:rsidRDefault="00BF5229" w:rsidP="00D56931">
      <w:pPr>
        <w:jc w:val="center"/>
        <w:rPr>
          <w:u w:val="single"/>
        </w:rPr>
      </w:pPr>
      <w:r w:rsidRPr="00E469DA">
        <w:rPr>
          <w:u w:val="single"/>
        </w:rPr>
        <w:t>Пояснювальна записка до пункту 1 статті 13</w:t>
      </w:r>
    </w:p>
    <w:p w:rsidR="00D56931" w:rsidRPr="00E469DA" w:rsidRDefault="00BF5229" w:rsidP="00D56931">
      <w:pPr>
        <w:ind w:left="851" w:hanging="851"/>
      </w:pPr>
      <w:r w:rsidRPr="00E469DA">
        <w:t>8.13.1- 1 Фінансові заходи</w:t>
      </w:r>
    </w:p>
    <w:p w:rsidR="00D56931" w:rsidRPr="00E469DA" w:rsidRDefault="00BF5229" w:rsidP="009B4E18">
      <w:pPr>
        <w:ind w:left="851" w:hanging="131"/>
        <w:jc w:val="both"/>
      </w:pPr>
      <w:r w:rsidRPr="00E469DA">
        <w:t xml:space="preserve">  П</w:t>
      </w:r>
      <w:r w:rsidR="009B4E18">
        <w:t>ісля закінчення початкового дво</w:t>
      </w:r>
      <w:r w:rsidRPr="00E469DA">
        <w:t>річного періоду Договірні Сторони Конвенції передбачають, що діяльність Виконавчої ради МДП і секретаріату МДП фінансуватиметься за рахунок регулярного бюджету Організації Об'єднаних Націй. Це не виключає можливості продовження початкової домовленості про фінансування, якщо фінансування від Організації Об'єднаних Націй або з альтернативних джерел не надходитимуть.</w:t>
      </w:r>
    </w:p>
    <w:p w:rsidR="00D56931" w:rsidRPr="00E469DA" w:rsidRDefault="00BF5229" w:rsidP="00D56931">
      <w:pPr>
        <w:ind w:left="851" w:hanging="851"/>
      </w:pPr>
      <w:r w:rsidRPr="00E469DA">
        <w:t>8.13.1- 2 Діяльність Виконавчої ради МДП</w:t>
      </w:r>
    </w:p>
    <w:p w:rsidR="00D56931" w:rsidRPr="00E469DA" w:rsidRDefault="00BF5229" w:rsidP="00D56931">
      <w:pPr>
        <w:ind w:left="851" w:hanging="131"/>
      </w:pPr>
      <w:r w:rsidRPr="00E469DA">
        <w:t xml:space="preserve">  Робота членів Виконавчої ради МДП фінансується відповідними урядами.</w:t>
      </w:r>
    </w:p>
    <w:p w:rsidR="00D56931" w:rsidRPr="00E469DA" w:rsidRDefault="00BF5229" w:rsidP="00D56931">
      <w:pPr>
        <w:ind w:left="851" w:hanging="851"/>
      </w:pPr>
      <w:r w:rsidRPr="00E469DA">
        <w:t>8.13.1- 3 Сума</w:t>
      </w:r>
    </w:p>
    <w:p w:rsidR="009B4E18" w:rsidRDefault="00BF5229" w:rsidP="009B4E18">
      <w:pPr>
        <w:ind w:left="851" w:hanging="131"/>
        <w:jc w:val="both"/>
      </w:pPr>
      <w:r w:rsidRPr="00E469DA">
        <w:t xml:space="preserve">  Сума, зазначена в пункті 1, базується на пункті a) бюджету та плані витрат Виконавчої ради МДП і секретаріату МДП, затверджених Адміністративним комітетом, і пункті b) прогнозу кількості книжок МДП, які будуть розповсюджені, як встановлено міжнародною організацією. </w:t>
      </w:r>
    </w:p>
    <w:p w:rsidR="00D56931" w:rsidRPr="00E469DA" w:rsidRDefault="00BF5229" w:rsidP="009B4E18">
      <w:pPr>
        <w:ind w:left="851" w:hanging="131"/>
        <w:jc w:val="both"/>
      </w:pPr>
      <w:r w:rsidRPr="00E469DA">
        <w:t>{ECE/TRANS/17/Amend.28, набрала чинності 1 січня 2009 р.}</w:t>
      </w:r>
    </w:p>
    <w:p w:rsidR="00D56931" w:rsidRPr="00E469DA" w:rsidRDefault="00BF5229" w:rsidP="009B4E18">
      <w:pPr>
        <w:jc w:val="both"/>
        <w:rPr>
          <w:b/>
          <w:bCs/>
        </w:rPr>
      </w:pPr>
      <w:r w:rsidRPr="00E469DA">
        <w:rPr>
          <w:b/>
          <w:bCs/>
        </w:rPr>
        <w:t xml:space="preserve">2. Процедура здійснення фінансування діяльності Виконавчої ради МДП та секретаріату МДП затверджується Адміністративним комітетом. </w:t>
      </w:r>
      <w:r w:rsidRPr="00E469DA">
        <w:rPr>
          <w:b/>
          <w:bCs/>
        </w:rPr>
        <w:br/>
        <w:t>{ECE/TRANS/17/Amend.28, набрала чинності 1 січня 2009 р.}</w:t>
      </w:r>
    </w:p>
    <w:p w:rsidR="00A37DCE" w:rsidRPr="00E469DA" w:rsidRDefault="00A37DCE" w:rsidP="00A37DCE">
      <w:pPr>
        <w:jc w:val="center"/>
        <w:rPr>
          <w:u w:val="single"/>
        </w:rPr>
      </w:pPr>
      <w:r w:rsidRPr="00E469DA">
        <w:rPr>
          <w:u w:val="single"/>
        </w:rPr>
        <w:t xml:space="preserve">Пояснювальна записка до пункту </w:t>
      </w:r>
      <w:r>
        <w:rPr>
          <w:u w:val="single"/>
        </w:rPr>
        <w:t>2</w:t>
      </w:r>
      <w:r w:rsidRPr="00E469DA">
        <w:rPr>
          <w:u w:val="single"/>
        </w:rPr>
        <w:t xml:space="preserve"> статті 13</w:t>
      </w:r>
    </w:p>
    <w:p w:rsidR="002B1D08" w:rsidRPr="00E469DA" w:rsidRDefault="002B1D08" w:rsidP="002B1D08">
      <w:pPr>
        <w:ind w:left="851" w:hanging="851"/>
        <w:jc w:val="both"/>
      </w:pPr>
      <w:r w:rsidRPr="00E469DA">
        <w:t xml:space="preserve">8.13.2     Після консультацій з міжнародною організацією, згаданої в статті 6, процедура, згадана в пункті 2, повинна бути відображена в угоді між ЄЕК ООН, згідно з її повноваженнями та діючою від імені </w:t>
      </w:r>
      <w:r>
        <w:t>Договірних Сторін</w:t>
      </w:r>
      <w:r w:rsidRPr="00E469DA">
        <w:t xml:space="preserve">, і міжнародною організацією, як зазначено у статті 6. Угода має бути затверджена Адміністративним комітетом. </w:t>
      </w:r>
      <w:r w:rsidRPr="00E469DA">
        <w:br/>
        <w:t>{ECE/TRANS/17/Amend.28, набрала чинності 1 січня 2009 р.}</w:t>
      </w:r>
    </w:p>
    <w:p w:rsidR="00D56931" w:rsidRPr="00E469DA" w:rsidRDefault="00D56931" w:rsidP="00D56931"/>
    <w:p w:rsidR="00D56931" w:rsidRPr="00E469DA" w:rsidRDefault="00D56931" w:rsidP="00D56931"/>
    <w:p w:rsidR="00D56931" w:rsidRPr="00E469DA" w:rsidRDefault="00BF5229" w:rsidP="00D56931">
      <w:r w:rsidRPr="00E469DA">
        <w:t>________________</w:t>
      </w:r>
    </w:p>
    <w:p w:rsidR="00D56931" w:rsidRPr="00E469DA" w:rsidRDefault="00BF5229" w:rsidP="00D56931">
      <w:pPr>
        <w:spacing w:after="0"/>
      </w:pPr>
      <w:r w:rsidRPr="00E469DA">
        <w:t>*) {ECE/TRANS/17/Amend.19; набрала чинності 17 лютого 1999 р.}</w:t>
      </w:r>
    </w:p>
    <w:p w:rsidR="00D56931" w:rsidRPr="00E469DA" w:rsidRDefault="00BF5229" w:rsidP="00D56931">
      <w:r w:rsidRPr="00E469DA">
        <w:t xml:space="preserve">*) Детальну інформацію про процедуру дивись у ECE/TRANS/WP.30/AC.2/89, пункт 38 та в </w:t>
      </w:r>
      <w:r w:rsidRPr="00E469DA">
        <w:br/>
        <w:t xml:space="preserve">   Додатку II</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9 – Частина І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Додаток 9 *)</w:t>
      </w:r>
    </w:p>
    <w:p w:rsidR="00D56931" w:rsidRPr="00E469DA" w:rsidRDefault="00BF5229" w:rsidP="00D56931">
      <w:pPr>
        <w:jc w:val="center"/>
        <w:rPr>
          <w:b/>
          <w:bCs/>
          <w:sz w:val="24"/>
          <w:szCs w:val="28"/>
          <w:u w:val="single"/>
        </w:rPr>
      </w:pPr>
      <w:r w:rsidRPr="00E469DA">
        <w:rPr>
          <w:b/>
          <w:bCs/>
          <w:sz w:val="24"/>
          <w:szCs w:val="28"/>
          <w:u w:val="single"/>
        </w:rPr>
        <w:t>ДОСТУП ДО ПРОЦЕДУРИ МДП</w:t>
      </w:r>
    </w:p>
    <w:p w:rsidR="00D56931" w:rsidRPr="00E469DA" w:rsidRDefault="00BF5229" w:rsidP="00D56931">
      <w:pPr>
        <w:jc w:val="center"/>
        <w:rPr>
          <w:b/>
          <w:bCs/>
          <w:sz w:val="24"/>
          <w:szCs w:val="28"/>
          <w:u w:val="single"/>
        </w:rPr>
      </w:pPr>
      <w:r w:rsidRPr="00E469DA">
        <w:rPr>
          <w:b/>
          <w:bCs/>
          <w:sz w:val="24"/>
          <w:szCs w:val="28"/>
          <w:u w:val="single"/>
        </w:rPr>
        <w:t>Частина І</w:t>
      </w:r>
    </w:p>
    <w:p w:rsidR="00D56931" w:rsidRPr="00E469DA" w:rsidRDefault="00BF5229" w:rsidP="00D56931">
      <w:pPr>
        <w:jc w:val="center"/>
        <w:rPr>
          <w:b/>
          <w:bCs/>
          <w:u w:val="single"/>
        </w:rPr>
      </w:pPr>
      <w:r w:rsidRPr="00E469DA">
        <w:rPr>
          <w:b/>
          <w:bCs/>
          <w:u w:val="single"/>
        </w:rPr>
        <w:t>УПОВНОВАЖЕННЯ ОБ’ЄДНАННЯМ НА ВИДАЧУ КНИЖОК МДП ТА ВИСТУПАТИ В ЯКОСТІ ГАРАНТА</w:t>
      </w:r>
    </w:p>
    <w:p w:rsidR="00D56931" w:rsidRPr="00E469DA" w:rsidRDefault="00B26BEF" w:rsidP="00D56931">
      <w:pPr>
        <w:jc w:val="center"/>
        <w:rPr>
          <w:b/>
          <w:bCs/>
        </w:rPr>
      </w:pPr>
      <w:r>
        <w:rPr>
          <w:b/>
          <w:bCs/>
          <w:u w:val="single"/>
        </w:rPr>
        <w:t>Мінімальні у</w:t>
      </w:r>
      <w:r w:rsidR="00BF5229" w:rsidRPr="00E469DA">
        <w:rPr>
          <w:b/>
          <w:bCs/>
          <w:u w:val="single"/>
        </w:rPr>
        <w:t>мови та вимоги</w:t>
      </w:r>
    </w:p>
    <w:p w:rsidR="00D56931" w:rsidRPr="00E469DA" w:rsidRDefault="00BF5229" w:rsidP="00B26BEF">
      <w:pPr>
        <w:jc w:val="both"/>
        <w:rPr>
          <w:b/>
          <w:bCs/>
        </w:rPr>
      </w:pPr>
      <w:r w:rsidRPr="00E469DA">
        <w:rPr>
          <w:b/>
          <w:bCs/>
        </w:rPr>
        <w:t xml:space="preserve">1. Мінімальні умови та вимоги, яких повинні дотримуватися об'єднання для отримання від </w:t>
      </w:r>
      <w:r w:rsidR="0072493F">
        <w:rPr>
          <w:b/>
          <w:bCs/>
        </w:rPr>
        <w:t>Договірних Сторін</w:t>
      </w:r>
      <w:r w:rsidRPr="00E469DA">
        <w:rPr>
          <w:b/>
          <w:bCs/>
        </w:rPr>
        <w:t xml:space="preserve"> повноваження на видачу книжки МДП і виступати в якості гаранта відповідно до статті ї 6 Конвенції:</w:t>
      </w:r>
    </w:p>
    <w:p w:rsidR="00D56931" w:rsidRPr="00E469DA" w:rsidRDefault="00BF5229" w:rsidP="00B26BEF">
      <w:pPr>
        <w:ind w:left="851" w:hanging="284"/>
        <w:jc w:val="both"/>
        <w:rPr>
          <w:b/>
          <w:bCs/>
        </w:rPr>
      </w:pPr>
      <w:r w:rsidRPr="00E469DA">
        <w:rPr>
          <w:b/>
          <w:bCs/>
        </w:rPr>
        <w:t>a)  Підтвердження існування протягом щонайменше одного року в якості об'єднання, заснованого у Договірній Стороні, де надається повноваження.</w:t>
      </w:r>
    </w:p>
    <w:p w:rsidR="00D56931" w:rsidRPr="00E469DA" w:rsidRDefault="00BF5229" w:rsidP="00D56931">
      <w:pPr>
        <w:jc w:val="center"/>
        <w:rPr>
          <w:u w:val="single"/>
        </w:rPr>
      </w:pPr>
      <w:r w:rsidRPr="00E469DA">
        <w:rPr>
          <w:u w:val="single"/>
        </w:rPr>
        <w:t>Пояснювальна записка до пункту 1 a) *)</w:t>
      </w:r>
    </w:p>
    <w:p w:rsidR="00D56931" w:rsidRPr="00E469DA" w:rsidRDefault="00BF5229" w:rsidP="00D56931">
      <w:r w:rsidRPr="00E469DA">
        <w:t xml:space="preserve">9.I.1 a) Пояснювальну примітку видалено. </w:t>
      </w:r>
      <w:r w:rsidRPr="00E469DA">
        <w:br/>
        <w:t xml:space="preserve">            {ECE/TRANS/17/Amend.29; набрала чинності 1 січня 2012 р.} </w:t>
      </w:r>
    </w:p>
    <w:p w:rsidR="00D56931" w:rsidRPr="00E469DA" w:rsidRDefault="00BF5229" w:rsidP="00B26BEF">
      <w:pPr>
        <w:ind w:left="851" w:hanging="284"/>
        <w:jc w:val="both"/>
        <w:rPr>
          <w:b/>
          <w:bCs/>
        </w:rPr>
      </w:pPr>
      <w:r w:rsidRPr="00E469DA">
        <w:rPr>
          <w:b/>
          <w:bCs/>
        </w:rPr>
        <w:t>b)  Підтвердження стійкого фінансового стану та організаційних можливостей, що дозволяють об'єднанню виконувати свої зобов’язання за Конвенцією.</w:t>
      </w:r>
    </w:p>
    <w:p w:rsidR="00D56931" w:rsidRPr="00E469DA" w:rsidRDefault="00BF5229" w:rsidP="00B26BEF">
      <w:pPr>
        <w:ind w:left="851" w:hanging="284"/>
        <w:jc w:val="both"/>
        <w:rPr>
          <w:b/>
          <w:bCs/>
        </w:rPr>
      </w:pPr>
      <w:r w:rsidRPr="00E469DA">
        <w:rPr>
          <w:b/>
          <w:bCs/>
        </w:rPr>
        <w:t>c)  Відсутність серйозних або повторних порушень митного чи податкового законодавства.</w:t>
      </w: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D56931" w:rsidP="00D56931">
      <w:pPr>
        <w:rPr>
          <w:b/>
          <w:bCs/>
        </w:rPr>
      </w:pPr>
    </w:p>
    <w:p w:rsidR="00D56931" w:rsidRPr="00E469DA" w:rsidRDefault="00BF5229" w:rsidP="00D56931">
      <w:r w:rsidRPr="00E469DA">
        <w:t>______________________</w:t>
      </w:r>
    </w:p>
    <w:p w:rsidR="00D56931" w:rsidRPr="00E469DA" w:rsidRDefault="00BF5229" w:rsidP="00D56931">
      <w:r w:rsidRPr="00E469DA">
        <w:t xml:space="preserve">*) {ECE/TRANS/17/Amend.19; набрала чинності 17 лютого 1999 р.; ECE/TRANS/17/Amend.29;   </w:t>
      </w:r>
      <w:r w:rsidRPr="00E469DA">
        <w:br/>
        <w:t xml:space="preserve">    набрала чинності 1 січня 2012 р.} </w:t>
      </w:r>
      <w:r w:rsidRPr="00E469DA">
        <w:br/>
        <w:t xml:space="preserve">    {ECE/TRANS/17/Amend.34, набув чинності 1 липня 2018 р.}</w:t>
      </w:r>
    </w:p>
    <w:p w:rsidR="00D56931" w:rsidRPr="00E469DA" w:rsidRDefault="00D56931" w:rsidP="00D56931">
      <w:pPr>
        <w:rPr>
          <w:b/>
          <w:b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3505"/>
      </w:tblGrid>
      <w:tr w:rsidR="00D56931" w:rsidRPr="00E469DA" w:rsidTr="008D3350">
        <w:tc>
          <w:tcPr>
            <w:tcW w:w="2410" w:type="dxa"/>
            <w:hideMark/>
          </w:tcPr>
          <w:p w:rsidR="00D56931" w:rsidRPr="00E469DA" w:rsidRDefault="00BF5229" w:rsidP="00966462">
            <w:pPr>
              <w:spacing w:after="160" w:line="259" w:lineRule="auto"/>
            </w:pPr>
            <w:r w:rsidRPr="00E469DA">
              <w:t xml:space="preserve">Конвенція МДП </w:t>
            </w:r>
          </w:p>
        </w:tc>
        <w:tc>
          <w:tcPr>
            <w:tcW w:w="2693" w:type="dxa"/>
            <w:hideMark/>
          </w:tcPr>
          <w:p w:rsidR="00D56931" w:rsidRPr="00E469DA" w:rsidRDefault="00BF5229" w:rsidP="00966462">
            <w:pPr>
              <w:spacing w:after="160" w:line="259" w:lineRule="auto"/>
              <w:jc w:val="center"/>
            </w:pPr>
            <w:r w:rsidRPr="00E469DA">
              <w:t xml:space="preserve">                                                                 </w:t>
            </w:r>
          </w:p>
        </w:tc>
        <w:tc>
          <w:tcPr>
            <w:tcW w:w="3505" w:type="dxa"/>
          </w:tcPr>
          <w:p w:rsidR="00D56931" w:rsidRPr="00E469DA" w:rsidRDefault="00D56931" w:rsidP="00966462">
            <w:pPr>
              <w:spacing w:after="160" w:line="259" w:lineRule="auto"/>
              <w:jc w:val="right"/>
            </w:pPr>
          </w:p>
        </w:tc>
      </w:tr>
    </w:tbl>
    <w:p w:rsidR="00D56931" w:rsidRPr="00E469DA" w:rsidRDefault="00D56931" w:rsidP="00D56931">
      <w:pPr>
        <w:rPr>
          <w:b/>
          <w:bCs/>
        </w:rPr>
      </w:pPr>
    </w:p>
    <w:p w:rsidR="00D56931" w:rsidRPr="00E469DA" w:rsidRDefault="00BF5229" w:rsidP="005639D2">
      <w:pPr>
        <w:ind w:left="851" w:hanging="284"/>
        <w:jc w:val="both"/>
        <w:rPr>
          <w:b/>
          <w:bCs/>
        </w:rPr>
      </w:pPr>
      <w:r w:rsidRPr="00E469DA">
        <w:rPr>
          <w:b/>
          <w:bCs/>
        </w:rPr>
        <w:t>d)  Укладення письмової угоди або будь-якого іншого правового документа між об'єднанням та компетентними органами Договірної Сторони, в якій воно засновано, включаючи прийняття об'є</w:t>
      </w:r>
      <w:r w:rsidR="00D56931" w:rsidRPr="00E469DA">
        <w:rPr>
          <w:b/>
          <w:bCs/>
        </w:rPr>
        <w:t>днанням своїх обов’язків, як викладено в пункті 3.</w:t>
      </w:r>
    </w:p>
    <w:p w:rsidR="00D56931" w:rsidRPr="00E469DA" w:rsidRDefault="00D56931" w:rsidP="005639D2">
      <w:pPr>
        <w:jc w:val="both"/>
        <w:rPr>
          <w:b/>
          <w:bCs/>
        </w:rPr>
      </w:pPr>
      <w:r w:rsidRPr="00E469DA">
        <w:rPr>
          <w:b/>
          <w:bCs/>
        </w:rPr>
        <w:t>2. Завірена коп</w:t>
      </w:r>
      <w:r w:rsidR="00BF5229" w:rsidRPr="00E469DA">
        <w:rPr>
          <w:b/>
          <w:bCs/>
        </w:rPr>
        <w:t>ія письмової угоди або будь-якого іншого правового документа, зазначеного в пункті 1 d), в тому числі, при необхідності, із завіреним перекладом англійською, французькою або російською мовами, передається для зберігання Виконавчій раді МДП. Будь-які зміни повинні бути негайно доведені до відома Виконавчої ради МДП.</w:t>
      </w:r>
    </w:p>
    <w:p w:rsidR="00D56931" w:rsidRPr="00E469DA" w:rsidRDefault="00BF5229" w:rsidP="00D56931">
      <w:pPr>
        <w:rPr>
          <w:b/>
          <w:bCs/>
        </w:rPr>
      </w:pPr>
      <w:r w:rsidRPr="00E469DA">
        <w:rPr>
          <w:b/>
          <w:bCs/>
        </w:rPr>
        <w:t>3. Обов'язки об'єднання полягають у:</w:t>
      </w:r>
    </w:p>
    <w:p w:rsidR="00D56931" w:rsidRPr="00E469DA" w:rsidRDefault="00BF5229" w:rsidP="00D56931">
      <w:pPr>
        <w:ind w:left="851" w:hanging="284"/>
        <w:rPr>
          <w:b/>
          <w:bCs/>
        </w:rPr>
      </w:pPr>
      <w:r w:rsidRPr="00E469DA">
        <w:rPr>
          <w:b/>
          <w:bCs/>
        </w:rPr>
        <w:t>i)  виконанні зобов'язань, викладених в статті 8 Конвенції;</w:t>
      </w:r>
    </w:p>
    <w:p w:rsidR="00D56931" w:rsidRPr="00E469DA" w:rsidRDefault="00BF5229" w:rsidP="005639D2">
      <w:pPr>
        <w:ind w:left="851" w:hanging="284"/>
        <w:jc w:val="both"/>
        <w:rPr>
          <w:b/>
          <w:bCs/>
        </w:rPr>
      </w:pPr>
      <w:r w:rsidRPr="00E469DA">
        <w:rPr>
          <w:b/>
          <w:bCs/>
        </w:rPr>
        <w:t>ii)  визнанні максимальної суми за одну книжку МДП, визначену Договірною Стороною, яка може бути витребувана від об'єднання згідно зі статтею 8, пункт 3,  Конвенції;</w:t>
      </w:r>
    </w:p>
    <w:p w:rsidR="00D56931" w:rsidRPr="00E469DA" w:rsidRDefault="00BF5229" w:rsidP="005639D2">
      <w:pPr>
        <w:ind w:left="851" w:hanging="284"/>
        <w:jc w:val="both"/>
        <w:rPr>
          <w:b/>
          <w:bCs/>
        </w:rPr>
      </w:pPr>
      <w:r w:rsidRPr="00E469DA">
        <w:rPr>
          <w:b/>
          <w:bCs/>
        </w:rPr>
        <w:t>iii) постійній перевірці і, зокрема, перед запитом авторизації на доступ осіб до процедури МДП, виконанні такими особами мінімальних умов і вимог, викладених у Частині II цього Додатка;</w:t>
      </w:r>
    </w:p>
    <w:p w:rsidR="00D56931" w:rsidRPr="00E469DA" w:rsidRDefault="00BF5229" w:rsidP="005639D2">
      <w:pPr>
        <w:ind w:left="851" w:hanging="284"/>
        <w:jc w:val="both"/>
        <w:rPr>
          <w:b/>
          <w:bCs/>
        </w:rPr>
      </w:pPr>
      <w:r w:rsidRPr="00E469DA">
        <w:rPr>
          <w:b/>
          <w:bCs/>
        </w:rPr>
        <w:t>iv)  наданні своїх гарантій щодо всіх зобов'язань, забезпечуваних у країні, в якій це об'єднання засноване, у зв'язку з операціями з використанням  книжок МДП, виданих ним самим та іноземними об'єднаннями, що належать до тієї ж міжнародної організації, до якої належить об'єднання;</w:t>
      </w:r>
    </w:p>
    <w:p w:rsidR="00D56931" w:rsidRPr="00E469DA" w:rsidRDefault="00BF5229" w:rsidP="005639D2">
      <w:pPr>
        <w:ind w:left="851" w:hanging="284"/>
        <w:jc w:val="both"/>
        <w:rPr>
          <w:b/>
          <w:bCs/>
        </w:rPr>
      </w:pPr>
      <w:r w:rsidRPr="00E469DA">
        <w:rPr>
          <w:b/>
          <w:bCs/>
        </w:rPr>
        <w:t xml:space="preserve">v)  забезпеченні покриття своїх зобов'язань відповідно до вимог компетентних органів Договірної Сторони, в якій засновано об'єднання, за допомогою страхової компанії, пулу страховиків або фінансової установи. Договір (договори) страхування або фінансової гарантії покриває всі зобов’язання у зв’язку з операціями з використанням книжок МДП, виданих ним самим та іноземними об'єднаннями, що належать до тієї ж міжнародної організації, до якої належить об'єднання. </w:t>
      </w:r>
    </w:p>
    <w:p w:rsidR="00D56931" w:rsidRPr="00E469DA" w:rsidRDefault="00BF5229" w:rsidP="00D56931">
      <w:pPr>
        <w:rPr>
          <w:b/>
          <w:bCs/>
        </w:rPr>
      </w:pPr>
      <w:r w:rsidRPr="00E469DA">
        <w:rPr>
          <w:b/>
          <w:bCs/>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9 – Частина І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Pr>
        <w:rPr>
          <w:b/>
          <w:bCs/>
        </w:rPr>
      </w:pPr>
    </w:p>
    <w:p w:rsidR="00D56931" w:rsidRPr="00E469DA" w:rsidRDefault="00BF5229" w:rsidP="005639D2">
      <w:pPr>
        <w:ind w:left="851" w:hanging="284"/>
        <w:jc w:val="both"/>
        <w:rPr>
          <w:b/>
          <w:bCs/>
        </w:rPr>
      </w:pPr>
      <w:r w:rsidRPr="00E469DA">
        <w:rPr>
          <w:b/>
          <w:bCs/>
        </w:rPr>
        <w:t xml:space="preserve">    Час для повідомлення про розірвання договору (договорів) страхування або фінансової гарантії повинен бути не меншим за час для повідомлення про припинення письмової угоди чи будь-якого іншого правового документа, як зазначено в пункті 1 d). Завірена копія договору (договорів) страхування або фінансової гарантії, а також усі подальші зміни до нього здаються на зберігання у Виконавчій раді МДП, включаючи, при необхідності, завірений переклад англійською, французькою або російською мовами;</w:t>
      </w:r>
    </w:p>
    <w:p w:rsidR="00D56931" w:rsidRPr="00E469DA" w:rsidRDefault="00BF5229" w:rsidP="00D56931">
      <w:pPr>
        <w:rPr>
          <w:i/>
          <w:iCs/>
          <w:u w:val="single"/>
        </w:rPr>
      </w:pPr>
      <w:r w:rsidRPr="00E469DA">
        <w:rPr>
          <w:i/>
          <w:iCs/>
          <w:u w:val="single"/>
        </w:rPr>
        <w:t>Коментар до _</w:t>
      </w:r>
      <w:proofErr w:type="spellStart"/>
      <w:r w:rsidR="008276AD" w:rsidRPr="00E469DA">
        <w:rPr>
          <w:i/>
          <w:iCs/>
          <w:u w:val="single"/>
        </w:rPr>
        <w:t>ппопереднього</w:t>
      </w:r>
      <w:proofErr w:type="spellEnd"/>
      <w:r w:rsidR="008276AD" w:rsidRPr="00E469DA">
        <w:rPr>
          <w:i/>
          <w:iCs/>
          <w:u w:val="single"/>
        </w:rPr>
        <w:t xml:space="preserve"> </w:t>
      </w:r>
      <w:r w:rsidR="00D56931" w:rsidRPr="00E469DA">
        <w:rPr>
          <w:i/>
          <w:iCs/>
          <w:u w:val="single"/>
        </w:rPr>
        <w:t xml:space="preserve">абзацу 1f) v) видалено. </w:t>
      </w:r>
      <w:r w:rsidR="00D56931" w:rsidRPr="00E469DA">
        <w:rPr>
          <w:i/>
          <w:iCs/>
          <w:u w:val="single"/>
        </w:rPr>
        <w:br/>
        <w:t>{ECE/TR</w:t>
      </w:r>
      <w:r w:rsidRPr="00E469DA">
        <w:rPr>
          <w:i/>
          <w:iCs/>
          <w:u w:val="single"/>
        </w:rPr>
        <w:t>ANS/W.30/2010/3/Rev.1 ECE/TRANS/WP.30/AC.2/2010/4/Rev.1 та ECE/TRANS/WP.30/AC.2/105 пункт 32 }</w:t>
      </w:r>
    </w:p>
    <w:p w:rsidR="005639D2" w:rsidRDefault="00AC0531" w:rsidP="005639D2">
      <w:pPr>
        <w:ind w:left="851" w:hanging="425"/>
        <w:jc w:val="both"/>
        <w:rPr>
          <w:b/>
          <w:bCs/>
        </w:rPr>
      </w:pPr>
      <w:r>
        <w:rPr>
          <w:b/>
          <w:bCs/>
        </w:rPr>
        <w:t xml:space="preserve">vi) </w:t>
      </w:r>
      <w:r w:rsidR="00BF5229" w:rsidRPr="00E469DA">
        <w:rPr>
          <w:b/>
          <w:bCs/>
        </w:rPr>
        <w:t xml:space="preserve"> щорічному наданні Виконавчій раді МДП до 1 березня ціни кожного типу книжки МДП, яку вона видає; </w:t>
      </w:r>
    </w:p>
    <w:p w:rsidR="00D56931" w:rsidRPr="00E469DA" w:rsidRDefault="00BF5229" w:rsidP="005639D2">
      <w:pPr>
        <w:ind w:left="851" w:hanging="425"/>
        <w:jc w:val="both"/>
        <w:rPr>
          <w:b/>
          <w:bCs/>
        </w:rPr>
      </w:pPr>
      <w:r w:rsidRPr="00E469DA">
        <w:rPr>
          <w:b/>
          <w:bCs/>
        </w:rPr>
        <w:t>{ECE/TRANS/17/Amend.32; набрала чинності 1 січня 2015 р.}</w:t>
      </w:r>
    </w:p>
    <w:p w:rsidR="00D56931" w:rsidRPr="00E469DA" w:rsidRDefault="00BF5229" w:rsidP="005639D2">
      <w:pPr>
        <w:ind w:left="851" w:hanging="425"/>
        <w:jc w:val="both"/>
        <w:rPr>
          <w:b/>
          <w:bCs/>
        </w:rPr>
      </w:pPr>
      <w:r w:rsidRPr="00E469DA">
        <w:rPr>
          <w:b/>
          <w:bCs/>
        </w:rPr>
        <w:t>vii) наданні згоди компетентним органам перевіряти всі документи та рахунки, пов'язані з адмініструванням процедури МДП;</w:t>
      </w:r>
    </w:p>
    <w:p w:rsidR="00D56931" w:rsidRPr="00E469DA" w:rsidRDefault="00BF5229" w:rsidP="005639D2">
      <w:pPr>
        <w:ind w:left="851" w:hanging="425"/>
        <w:jc w:val="both"/>
        <w:rPr>
          <w:b/>
          <w:bCs/>
        </w:rPr>
      </w:pPr>
      <w:r w:rsidRPr="00E469DA">
        <w:rPr>
          <w:b/>
          <w:bCs/>
        </w:rPr>
        <w:t>viii) прийнятті процедури ефективного врегулювання спорів, що виникають через неналежне або шахрайське використання книжок МДП, за можливості, без звернення до суду;</w:t>
      </w:r>
    </w:p>
    <w:p w:rsidR="00D56931" w:rsidRPr="00E469DA" w:rsidRDefault="00BF5229" w:rsidP="005639D2">
      <w:pPr>
        <w:ind w:left="851" w:hanging="425"/>
        <w:jc w:val="both"/>
        <w:rPr>
          <w:b/>
          <w:bCs/>
        </w:rPr>
      </w:pPr>
      <w:r w:rsidRPr="00E469DA">
        <w:rPr>
          <w:b/>
          <w:bCs/>
        </w:rPr>
        <w:t>ix)  точному виконанні рішення компетентних органів Договірної Сторони, в якій воно було прийняте, стосовно скасування або відкликання авторизації відповідно до статті 6 Конвенції та частини II цього Додатку, або стосовно недопущення осіб відповідно до статті 38 Конвенції;</w:t>
      </w:r>
    </w:p>
    <w:p w:rsidR="00D56931" w:rsidRDefault="00BF5229" w:rsidP="005639D2">
      <w:pPr>
        <w:ind w:left="851" w:hanging="425"/>
        <w:jc w:val="both"/>
        <w:rPr>
          <w:b/>
          <w:bCs/>
        </w:rPr>
      </w:pPr>
      <w:r w:rsidRPr="00E469DA">
        <w:rPr>
          <w:b/>
          <w:bCs/>
        </w:rPr>
        <w:t xml:space="preserve">x)   погодженні сумлінно виконувати всі рішення, ухвалені Адміністративним комітетом і Виконавчою радою МДП, у тій мірі, в якій їх прийняли компетентні органи Договірної Сторони, де засновано об'єднання. </w:t>
      </w:r>
    </w:p>
    <w:p w:rsidR="00D56931" w:rsidRPr="00E469DA" w:rsidRDefault="00BF5229" w:rsidP="005639D2">
      <w:pPr>
        <w:jc w:val="both"/>
        <w:rPr>
          <w:b/>
          <w:bCs/>
        </w:rPr>
      </w:pPr>
      <w:r w:rsidRPr="00E469DA">
        <w:rPr>
          <w:b/>
          <w:bCs/>
        </w:rPr>
        <w:t xml:space="preserve">4.    Якщо гарантійному об’єднанню пропонується, відповідно до процедури, викладеної в статті 11, сплатити суми, зазначені в пунктах 1 і 2 статті 8, воно, відповідно до письмової угоди, викладеної у Пояснювальній записці 0.6 .2 bis-1 до пункту 2 </w:t>
      </w:r>
      <w:proofErr w:type="spellStart"/>
      <w:r w:rsidRPr="00E469DA">
        <w:rPr>
          <w:b/>
          <w:bCs/>
        </w:rPr>
        <w:t>bis</w:t>
      </w:r>
      <w:proofErr w:type="spellEnd"/>
      <w:r w:rsidRPr="00E469DA">
        <w:rPr>
          <w:b/>
          <w:bCs/>
        </w:rPr>
        <w:t xml:space="preserve"> статті 6, повинно інформувати міжнародну організацію про отримання претензії.</w:t>
      </w:r>
    </w:p>
    <w:p w:rsidR="00D56931" w:rsidRPr="00E469DA" w:rsidRDefault="00BF5229" w:rsidP="005639D2">
      <w:pPr>
        <w:jc w:val="both"/>
        <w:rPr>
          <w:b/>
          <w:bCs/>
        </w:rPr>
      </w:pPr>
      <w:r w:rsidRPr="00E469DA">
        <w:rPr>
          <w:b/>
          <w:bCs/>
        </w:rPr>
        <w:t xml:space="preserve">5. Договірна Сторона, в якій засновано об'єднання, скасовує дозвіл на видачу книжок МДП і виступає гарантом у разі недотримання цих умов і вимог. Якщо Договірна Сторона вирішить відкликати повноваження, це рішення набуває чинності не раніше, ніж через три (3) місяці після дати відкликання. </w:t>
      </w:r>
    </w:p>
    <w:p w:rsidR="00D56931" w:rsidRPr="00E469DA" w:rsidRDefault="00D56931" w:rsidP="00D56931"/>
    <w:p w:rsidR="00D56931" w:rsidRPr="00E469DA" w:rsidRDefault="00BF5229" w:rsidP="0050029A">
      <w:pPr>
        <w:jc w:val="both"/>
        <w:rPr>
          <w:b/>
          <w:bCs/>
        </w:rPr>
      </w:pPr>
      <w:r w:rsidRPr="00E469DA">
        <w:rPr>
          <w:b/>
          <w:bCs/>
        </w:rPr>
        <w:t>6. Уповноваження об'єднання згідно з умовами, викладеними вище, не завдає шкоди обов'язкам і зобов'язанням цього об'єднання відповідно до Конвенції.</w:t>
      </w:r>
    </w:p>
    <w:p w:rsidR="00D56931" w:rsidRPr="00E469DA" w:rsidRDefault="00BF5229" w:rsidP="0050029A">
      <w:pPr>
        <w:jc w:val="both"/>
        <w:rPr>
          <w:b/>
          <w:bCs/>
        </w:rPr>
      </w:pPr>
      <w:r w:rsidRPr="00E469DA">
        <w:rPr>
          <w:b/>
          <w:bCs/>
        </w:rPr>
        <w:t>7. Умови та вимоги, викладені вище, не обмежують додаткові умови та вимоги, які кожна Договірна Сторона може забажати встановити.</w:t>
      </w:r>
    </w:p>
    <w:p w:rsidR="00D56931" w:rsidRPr="00E469DA" w:rsidRDefault="00D56931" w:rsidP="00D56931"/>
    <w:p w:rsidR="00D56931" w:rsidRPr="00E469DA" w:rsidRDefault="00D56931" w:rsidP="00D56931"/>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9 – Частина ІІ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Частина II</w:t>
      </w:r>
    </w:p>
    <w:p w:rsidR="00D56931" w:rsidRPr="00E469DA" w:rsidRDefault="00BF5229" w:rsidP="00D56931">
      <w:pPr>
        <w:jc w:val="center"/>
        <w:rPr>
          <w:b/>
          <w:bCs/>
          <w:sz w:val="24"/>
          <w:szCs w:val="28"/>
          <w:u w:val="single"/>
        </w:rPr>
      </w:pPr>
      <w:r w:rsidRPr="00E469DA">
        <w:rPr>
          <w:b/>
          <w:bCs/>
          <w:sz w:val="24"/>
          <w:szCs w:val="28"/>
          <w:u w:val="single"/>
        </w:rPr>
        <w:t>ДОЗВІЛ НА ВИКОРИСТАННЯ КНИЖОК МДП ДЛЯ ФІЗИЧНИХ ТА ЮРИДИЧНИХ ОСІБ</w:t>
      </w:r>
    </w:p>
    <w:p w:rsidR="00D56931" w:rsidRPr="00E469DA" w:rsidRDefault="00BF5229" w:rsidP="00D56931">
      <w:pPr>
        <w:jc w:val="center"/>
        <w:rPr>
          <w:b/>
          <w:bCs/>
          <w:u w:val="single"/>
        </w:rPr>
      </w:pPr>
      <w:r w:rsidRPr="00E469DA">
        <w:rPr>
          <w:b/>
          <w:bCs/>
          <w:u w:val="single"/>
        </w:rPr>
        <w:t>Мінімальні умови та вимоги</w:t>
      </w:r>
    </w:p>
    <w:p w:rsidR="00D56931" w:rsidRPr="00E469DA" w:rsidRDefault="00BF5229" w:rsidP="0050029A">
      <w:pPr>
        <w:jc w:val="both"/>
        <w:rPr>
          <w:b/>
          <w:bCs/>
        </w:rPr>
      </w:pPr>
      <w:r w:rsidRPr="00E469DA">
        <w:rPr>
          <w:b/>
          <w:bCs/>
        </w:rPr>
        <w:t>1. Мінімальні умови та вимоги, яким повинні відповідати особи, які бажають отримати доступ до процедури МДП:</w:t>
      </w:r>
    </w:p>
    <w:p w:rsidR="00D56931" w:rsidRPr="00E469DA" w:rsidRDefault="00BF5229" w:rsidP="0050029A">
      <w:pPr>
        <w:ind w:left="851" w:hanging="284"/>
        <w:jc w:val="both"/>
        <w:rPr>
          <w:b/>
          <w:bCs/>
        </w:rPr>
      </w:pPr>
      <w:r w:rsidRPr="00E469DA">
        <w:rPr>
          <w:b/>
          <w:bCs/>
        </w:rPr>
        <w:t>a)  Підтверджений досвід або, принаймні, здатність здійснювати регулярні міжнародні перевезення (наявність ліцензії на здійснення міжнародних перевезень тощо).</w:t>
      </w:r>
    </w:p>
    <w:p w:rsidR="00D56931" w:rsidRPr="00E469DA" w:rsidRDefault="00BF5229" w:rsidP="0050029A">
      <w:pPr>
        <w:ind w:left="851" w:hanging="284"/>
        <w:jc w:val="both"/>
        <w:rPr>
          <w:b/>
          <w:bCs/>
        </w:rPr>
      </w:pPr>
      <w:r w:rsidRPr="00E469DA">
        <w:rPr>
          <w:b/>
          <w:bCs/>
        </w:rPr>
        <w:t>b)  Стійкий фінансовий стан.</w:t>
      </w:r>
    </w:p>
    <w:p w:rsidR="00D56931" w:rsidRPr="00E469DA" w:rsidRDefault="00BF5229" w:rsidP="0050029A">
      <w:pPr>
        <w:ind w:left="851" w:hanging="284"/>
        <w:jc w:val="both"/>
        <w:rPr>
          <w:b/>
          <w:bCs/>
        </w:rPr>
      </w:pPr>
      <w:r w:rsidRPr="00E469DA">
        <w:rPr>
          <w:b/>
          <w:bCs/>
        </w:rPr>
        <w:t>c)  Підтверджені знання щодо застосування Конвенції МДП.</w:t>
      </w:r>
    </w:p>
    <w:p w:rsidR="00D56931" w:rsidRPr="00E469DA" w:rsidRDefault="00BF5229" w:rsidP="0050029A">
      <w:pPr>
        <w:ind w:left="851" w:hanging="284"/>
        <w:jc w:val="both"/>
        <w:rPr>
          <w:b/>
          <w:bCs/>
        </w:rPr>
      </w:pPr>
      <w:r w:rsidRPr="00E469DA">
        <w:rPr>
          <w:b/>
          <w:bCs/>
        </w:rPr>
        <w:t>d)  Відсутність серйозних або повторних порушень митного чи податкового законодавства.</w:t>
      </w:r>
    </w:p>
    <w:p w:rsidR="00D56931" w:rsidRPr="00E469DA" w:rsidRDefault="00BF5229" w:rsidP="0050029A">
      <w:pPr>
        <w:ind w:left="851" w:hanging="284"/>
        <w:jc w:val="both"/>
        <w:rPr>
          <w:b/>
          <w:bCs/>
        </w:rPr>
      </w:pPr>
      <w:r w:rsidRPr="00E469DA">
        <w:rPr>
          <w:b/>
          <w:bCs/>
        </w:rPr>
        <w:t>e)  Письмова угода про зобов’язання перед об'єднанням  про те, що особа:</w:t>
      </w:r>
    </w:p>
    <w:p w:rsidR="00D56931" w:rsidRPr="00E469DA" w:rsidRDefault="00BF5229" w:rsidP="0050029A">
      <w:pPr>
        <w:ind w:left="1418" w:hanging="284"/>
        <w:jc w:val="both"/>
        <w:rPr>
          <w:b/>
          <w:bCs/>
        </w:rPr>
      </w:pPr>
      <w:r w:rsidRPr="00E469DA">
        <w:rPr>
          <w:b/>
          <w:bCs/>
        </w:rPr>
        <w:t>i)   виконуватиме всі митні формальності, які вимагаються згідно з Конвенцією, у митницях місця відправлення, проміжних митницях та митницях місця призначення;</w:t>
      </w:r>
    </w:p>
    <w:p w:rsidR="00D56931" w:rsidRPr="00E469DA" w:rsidRDefault="00BF5229" w:rsidP="00D56931">
      <w:pPr>
        <w:ind w:left="1418" w:hanging="284"/>
        <w:rPr>
          <w:b/>
          <w:bCs/>
        </w:rPr>
      </w:pPr>
      <w:r w:rsidRPr="00E469DA">
        <w:rPr>
          <w:b/>
          <w:bCs/>
        </w:rPr>
        <w:t>ii)  сплачуватиме належні суми, зазначені в пунктах 1 і 2 статті 8 Конвенції, якщо цього вимагатимуть компетентні органи відповідно до пункту 2 статті 11 Конвен</w:t>
      </w:r>
      <w:r w:rsidR="00DF6214">
        <w:rPr>
          <w:b/>
          <w:bCs/>
        </w:rPr>
        <w:t>ції;</w:t>
      </w:r>
      <w:r w:rsidRPr="00E469DA">
        <w:rPr>
          <w:b/>
          <w:bCs/>
        </w:rPr>
        <w:br/>
        <w:t>{ECE/TRANS/17/Amend.30; набрала чинності 13 вересня 2012 р.}</w:t>
      </w:r>
    </w:p>
    <w:p w:rsidR="00D56931" w:rsidRPr="00E469DA" w:rsidRDefault="00BF5229" w:rsidP="0050029A">
      <w:pPr>
        <w:ind w:left="1418" w:hanging="284"/>
        <w:jc w:val="both"/>
        <w:rPr>
          <w:b/>
          <w:bCs/>
        </w:rPr>
      </w:pPr>
      <w:r w:rsidRPr="00E469DA">
        <w:rPr>
          <w:b/>
          <w:bCs/>
        </w:rPr>
        <w:t>iii) дозволятиме об'єднанням, наскільки це дозволяє національне законодавство, перевіряти інформацію про вищезазначені мінімальні умови та вимоги.</w:t>
      </w:r>
    </w:p>
    <w:p w:rsidR="00D56931" w:rsidRPr="00E469DA" w:rsidRDefault="00BF5229" w:rsidP="0050029A">
      <w:pPr>
        <w:jc w:val="both"/>
        <w:rPr>
          <w:b/>
          <w:bCs/>
        </w:rPr>
      </w:pPr>
      <w:r w:rsidRPr="00E469DA">
        <w:rPr>
          <w:b/>
          <w:bCs/>
        </w:rPr>
        <w:t xml:space="preserve">2. Додаткові та більш обмежувальні умови та вимоги для доступу до процедури МДП можуть бути запроваджені компетентними органами </w:t>
      </w:r>
      <w:r w:rsidR="0072493F">
        <w:rPr>
          <w:b/>
          <w:bCs/>
        </w:rPr>
        <w:t>Договірних Сторін</w:t>
      </w:r>
      <w:r w:rsidRPr="00E469DA">
        <w:rPr>
          <w:b/>
          <w:bCs/>
        </w:rPr>
        <w:t xml:space="preserve"> та самими об'єднаннями, якщо компетентні органи не </w:t>
      </w:r>
      <w:proofErr w:type="spellStart"/>
      <w:r w:rsidRPr="00E469DA">
        <w:rPr>
          <w:b/>
          <w:bCs/>
        </w:rPr>
        <w:t>вирішать</w:t>
      </w:r>
      <w:proofErr w:type="spellEnd"/>
      <w:r w:rsidRPr="00E469DA">
        <w:rPr>
          <w:b/>
          <w:bCs/>
        </w:rPr>
        <w:t xml:space="preserve"> іншого. </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3505"/>
      </w:tblGrid>
      <w:tr w:rsidR="00D56931" w:rsidRPr="00E469DA" w:rsidTr="00966462">
        <w:tc>
          <w:tcPr>
            <w:tcW w:w="2410" w:type="dxa"/>
            <w:hideMark/>
          </w:tcPr>
          <w:p w:rsidR="00D56931" w:rsidRPr="00E469DA" w:rsidRDefault="00BF5229" w:rsidP="00966462">
            <w:pPr>
              <w:spacing w:after="160" w:line="259" w:lineRule="auto"/>
            </w:pPr>
            <w:r w:rsidRPr="00E469DA">
              <w:lastRenderedPageBreak/>
              <w:t xml:space="preserve">Конвенція МДП </w:t>
            </w:r>
          </w:p>
        </w:tc>
        <w:tc>
          <w:tcPr>
            <w:tcW w:w="2693" w:type="dxa"/>
            <w:hideMark/>
          </w:tcPr>
          <w:p w:rsidR="00D56931" w:rsidRPr="00E469DA" w:rsidRDefault="00BF5229" w:rsidP="00966462">
            <w:pPr>
              <w:spacing w:after="160" w:line="259" w:lineRule="auto"/>
              <w:jc w:val="center"/>
            </w:pPr>
            <w:r w:rsidRPr="00E469DA">
              <w:t xml:space="preserve">                                                                     </w:t>
            </w:r>
          </w:p>
        </w:tc>
        <w:tc>
          <w:tcPr>
            <w:tcW w:w="3505" w:type="dxa"/>
            <w:hideMark/>
          </w:tcPr>
          <w:p w:rsidR="00D56931" w:rsidRPr="00E469DA" w:rsidRDefault="00BF5229" w:rsidP="00966462">
            <w:pPr>
              <w:spacing w:after="160" w:line="259" w:lineRule="auto"/>
              <w:jc w:val="right"/>
            </w:pPr>
            <w:r w:rsidRPr="00E469DA">
              <w:t>Додаток 9 – Частина ІІ</w:t>
            </w:r>
          </w:p>
        </w:tc>
      </w:tr>
    </w:tbl>
    <w:p w:rsidR="00D56931" w:rsidRPr="00E469DA" w:rsidRDefault="00D56931" w:rsidP="00D56931"/>
    <w:p w:rsidR="00D56931" w:rsidRPr="00E469DA" w:rsidRDefault="00BF5229" w:rsidP="00D56931">
      <w:pPr>
        <w:jc w:val="center"/>
        <w:rPr>
          <w:b/>
          <w:bCs/>
          <w:u w:val="single"/>
        </w:rPr>
      </w:pPr>
      <w:r w:rsidRPr="00E469DA">
        <w:rPr>
          <w:b/>
          <w:bCs/>
          <w:u w:val="single"/>
        </w:rPr>
        <w:t>Процедура</w:t>
      </w:r>
    </w:p>
    <w:p w:rsidR="00D56931" w:rsidRPr="00E469DA" w:rsidRDefault="00BF5229" w:rsidP="0050029A">
      <w:pPr>
        <w:jc w:val="both"/>
        <w:rPr>
          <w:b/>
          <w:bCs/>
        </w:rPr>
      </w:pPr>
      <w:r w:rsidRPr="00E469DA">
        <w:rPr>
          <w:b/>
          <w:bCs/>
        </w:rPr>
        <w:t>3. Договірні Сторони прийматимуть рішення, відповідно до національного законодавства, щодо процедур, яких слід дотримуватися для доступу до процедури МДП, на основі мінімальних умов і вимог, викладених у пунктах 1 і 2.</w:t>
      </w:r>
    </w:p>
    <w:p w:rsidR="00D56931" w:rsidRPr="00E469DA" w:rsidRDefault="00BF5229" w:rsidP="00D56931">
      <w:pPr>
        <w:jc w:val="center"/>
        <w:rPr>
          <w:u w:val="single"/>
        </w:rPr>
      </w:pPr>
      <w:r w:rsidRPr="00E469DA">
        <w:rPr>
          <w:u w:val="single"/>
        </w:rPr>
        <w:t>Пояснювальна записка до пункту 3</w:t>
      </w:r>
    </w:p>
    <w:p w:rsidR="00D56931" w:rsidRPr="00E469DA" w:rsidRDefault="00BF5229" w:rsidP="00D56931">
      <w:r w:rsidRPr="00E469DA">
        <w:t>9.</w:t>
      </w:r>
      <w:r w:rsidR="00A5044E">
        <w:t>ІІ</w:t>
      </w:r>
      <w:r w:rsidRPr="00E469DA">
        <w:t>.3 Комітет з видачі дозволів</w:t>
      </w:r>
    </w:p>
    <w:p w:rsidR="0050029A" w:rsidRDefault="00BF5229" w:rsidP="0050029A">
      <w:pPr>
        <w:ind w:left="567"/>
        <w:jc w:val="both"/>
      </w:pPr>
      <w:r w:rsidRPr="00E469DA">
        <w:t xml:space="preserve">Рекомендується заснувати національні комітети з видачі дозволів, до складу яких входять представники компетентних органів, національних об'єднань та інших зацікавлених організацій. </w:t>
      </w:r>
    </w:p>
    <w:p w:rsidR="00D56931" w:rsidRPr="00E469DA" w:rsidRDefault="00BF5229" w:rsidP="0050029A">
      <w:pPr>
        <w:ind w:left="567"/>
        <w:jc w:val="both"/>
      </w:pPr>
      <w:r w:rsidRPr="00E469DA">
        <w:t>{ECE/TRANS/17/Amend.19; набрала чинності 17 лютого 1999 р.}</w:t>
      </w:r>
    </w:p>
    <w:p w:rsidR="00D56931" w:rsidRPr="00E469DA" w:rsidRDefault="00BF5229" w:rsidP="0050029A">
      <w:pPr>
        <w:jc w:val="both"/>
        <w:rPr>
          <w:b/>
          <w:bCs/>
        </w:rPr>
      </w:pPr>
      <w:r w:rsidRPr="00E469DA">
        <w:rPr>
          <w:b/>
          <w:bCs/>
        </w:rPr>
        <w:t>4. Компетентні органи протягом одного тижня з дати надання або відкликання до</w:t>
      </w:r>
      <w:r w:rsidR="007C329D">
        <w:rPr>
          <w:b/>
          <w:bCs/>
        </w:rPr>
        <w:t>зволу</w:t>
      </w:r>
      <w:r w:rsidRPr="00E469DA">
        <w:rPr>
          <w:b/>
          <w:bCs/>
        </w:rPr>
        <w:t xml:space="preserve"> на використання книжок МДП передавати відомості про кожну особу Виконавчій раді МДП відповідно до зразка дозволу, що додається (Типовий бланк до</w:t>
      </w:r>
      <w:r w:rsidR="007C329D">
        <w:rPr>
          <w:b/>
          <w:bCs/>
        </w:rPr>
        <w:t>звол</w:t>
      </w:r>
      <w:r w:rsidRPr="00E469DA">
        <w:rPr>
          <w:b/>
          <w:bCs/>
        </w:rPr>
        <w:t>у - ТБД - MAF</w:t>
      </w:r>
      <w:r w:rsidR="00D56931" w:rsidRPr="00E469DA">
        <w:rPr>
          <w:b/>
          <w:bCs/>
        </w:rPr>
        <w:t xml:space="preserve">). </w:t>
      </w:r>
    </w:p>
    <w:p w:rsidR="00D56931" w:rsidRPr="00E469DA" w:rsidRDefault="00BF5229" w:rsidP="00D56931">
      <w:pPr>
        <w:jc w:val="center"/>
      </w:pPr>
      <w:r w:rsidRPr="00E469DA">
        <w:rPr>
          <w:u w:val="single"/>
        </w:rPr>
        <w:t xml:space="preserve">Пояснювальна записка до пункту 4 </w:t>
      </w:r>
    </w:p>
    <w:p w:rsidR="00D56931" w:rsidRPr="00E469DA" w:rsidRDefault="00BF5229" w:rsidP="001076B3">
      <w:pPr>
        <w:ind w:left="567" w:hanging="567"/>
        <w:jc w:val="both"/>
      </w:pPr>
      <w:r w:rsidRPr="00E469DA">
        <w:t>9.ІІ.4 Законодавчі вимоги щодо подання даних, викладені в пункті 4, вважаються виконаними за допомогою належного використання електронних застосунків, розроблених з цією метою секретаріатом МДП під наглядом Виконавчої ради МДП. {ECE/TRANS/17/Amend.32; набрала чинності 1 січня 2015 р.}</w:t>
      </w:r>
    </w:p>
    <w:p w:rsidR="00D56931" w:rsidRPr="00E469DA" w:rsidRDefault="00BF5229" w:rsidP="001076B3">
      <w:pPr>
        <w:jc w:val="both"/>
        <w:rPr>
          <w:b/>
          <w:bCs/>
        </w:rPr>
      </w:pPr>
      <w:r w:rsidRPr="00E469DA">
        <w:rPr>
          <w:b/>
          <w:bCs/>
        </w:rPr>
        <w:t xml:space="preserve">5. Об'єднання щорічно передає, станом на 31 грудня, оновлений список всіх </w:t>
      </w:r>
      <w:r w:rsidR="007C329D">
        <w:rPr>
          <w:b/>
          <w:bCs/>
        </w:rPr>
        <w:t>уповноважен</w:t>
      </w:r>
      <w:r w:rsidRPr="00E469DA">
        <w:rPr>
          <w:b/>
          <w:bCs/>
        </w:rPr>
        <w:t xml:space="preserve">их осіб, а також осіб, </w:t>
      </w:r>
      <w:r w:rsidR="007C329D">
        <w:rPr>
          <w:b/>
          <w:bCs/>
        </w:rPr>
        <w:t>уповноваження</w:t>
      </w:r>
      <w:r w:rsidRPr="00E469DA">
        <w:rPr>
          <w:b/>
          <w:bCs/>
        </w:rPr>
        <w:t xml:space="preserve"> яких бул</w:t>
      </w:r>
      <w:r w:rsidR="007C329D">
        <w:rPr>
          <w:b/>
          <w:bCs/>
        </w:rPr>
        <w:t>о</w:t>
      </w:r>
      <w:r w:rsidRPr="00E469DA">
        <w:rPr>
          <w:b/>
          <w:bCs/>
        </w:rPr>
        <w:t xml:space="preserve"> відкликан</w:t>
      </w:r>
      <w:r w:rsidR="007C329D">
        <w:rPr>
          <w:b/>
          <w:bCs/>
        </w:rPr>
        <w:t>е</w:t>
      </w:r>
      <w:r w:rsidRPr="00E469DA">
        <w:rPr>
          <w:b/>
          <w:bCs/>
        </w:rPr>
        <w:t>. Цей список передається до компетентних органів через тиждень після 31 грудня. Компетентні органи надсилають його копію Виконавчій раді МДП.</w:t>
      </w:r>
    </w:p>
    <w:p w:rsidR="00D56931" w:rsidRPr="00E469DA" w:rsidRDefault="00BF5229" w:rsidP="00D56931">
      <w:pPr>
        <w:jc w:val="center"/>
      </w:pPr>
      <w:r w:rsidRPr="00E469DA">
        <w:rPr>
          <w:u w:val="single"/>
        </w:rPr>
        <w:t>Пояснювальна записка до пункту 5</w:t>
      </w:r>
    </w:p>
    <w:p w:rsidR="00D56931" w:rsidRPr="00E469DA" w:rsidRDefault="00BF5229" w:rsidP="00D56931">
      <w:pPr>
        <w:ind w:left="567" w:hanging="567"/>
      </w:pPr>
      <w:r w:rsidRPr="00E469DA">
        <w:t xml:space="preserve">9.ІІ.5 Пояснення 9.II.4 застосовується </w:t>
      </w:r>
      <w:proofErr w:type="spellStart"/>
      <w:r w:rsidRPr="00E469DA">
        <w:t>mutatis</w:t>
      </w:r>
      <w:proofErr w:type="spellEnd"/>
      <w:r w:rsidRPr="00E469DA">
        <w:t xml:space="preserve"> </w:t>
      </w:r>
      <w:proofErr w:type="spellStart"/>
      <w:r w:rsidRPr="00E469DA">
        <w:t>mutandis</w:t>
      </w:r>
      <w:proofErr w:type="spellEnd"/>
      <w:r w:rsidRPr="00E469DA">
        <w:t xml:space="preserve"> до пункту 5. {ECE/TRANS/17/Amend.32; набрала чинності 1 січня 2015 р.}</w:t>
      </w:r>
    </w:p>
    <w:p w:rsidR="00D56931" w:rsidRPr="00E469DA" w:rsidRDefault="00BF5229" w:rsidP="001076B3">
      <w:pPr>
        <w:jc w:val="both"/>
        <w:rPr>
          <w:b/>
          <w:bCs/>
        </w:rPr>
      </w:pPr>
      <w:r w:rsidRPr="00E469DA">
        <w:rPr>
          <w:b/>
          <w:bCs/>
        </w:rPr>
        <w:t xml:space="preserve">6. </w:t>
      </w:r>
      <w:r w:rsidR="009822E3">
        <w:rPr>
          <w:b/>
          <w:bCs/>
        </w:rPr>
        <w:t>Уповноваження</w:t>
      </w:r>
      <w:r w:rsidRPr="00E469DA">
        <w:rPr>
          <w:b/>
          <w:bCs/>
        </w:rPr>
        <w:t xml:space="preserve"> на доступ до процедури МДП сам по собі не є правом на отримання книжок МДП від об'єднання. </w:t>
      </w:r>
    </w:p>
    <w:p w:rsidR="00D56931" w:rsidRPr="00E469DA" w:rsidRDefault="00BF5229" w:rsidP="001076B3">
      <w:pPr>
        <w:jc w:val="both"/>
        <w:rPr>
          <w:b/>
          <w:bCs/>
        </w:rPr>
      </w:pPr>
      <w:r w:rsidRPr="00E469DA">
        <w:rPr>
          <w:b/>
          <w:bCs/>
        </w:rPr>
        <w:t xml:space="preserve">7. </w:t>
      </w:r>
      <w:r w:rsidR="009822E3">
        <w:rPr>
          <w:b/>
          <w:bCs/>
        </w:rPr>
        <w:t>Уповноваження</w:t>
      </w:r>
      <w:r w:rsidRPr="00E469DA">
        <w:rPr>
          <w:b/>
          <w:bCs/>
        </w:rPr>
        <w:t xml:space="preserve"> особи на використання книжок МДП згідно з мінімальними умовами та вимогами, викладеними вище, не обмежує обов’язків і зобов’язань цієї особи відповідно до Конвенції.</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9 – Частина ІІ     </w:t>
            </w:r>
          </w:p>
        </w:tc>
        <w:tc>
          <w:tcPr>
            <w:tcW w:w="2869" w:type="dxa"/>
          </w:tcPr>
          <w:p w:rsidR="00D56931" w:rsidRPr="00E469DA" w:rsidRDefault="00D56931" w:rsidP="00966462">
            <w:pPr>
              <w:spacing w:after="160" w:line="259" w:lineRule="auto"/>
              <w:jc w:val="center"/>
            </w:pP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rPr>
          <w:i/>
          <w:iCs/>
          <w:u w:val="single"/>
        </w:rPr>
      </w:pPr>
      <w:r w:rsidRPr="00E469DA">
        <w:rPr>
          <w:i/>
          <w:iCs/>
          <w:u w:val="single"/>
        </w:rPr>
        <w:t xml:space="preserve">Коментарі до Частини ІІ, Процедура  </w:t>
      </w:r>
    </w:p>
    <w:p w:rsidR="00D56931" w:rsidRPr="00E469DA" w:rsidRDefault="00BF5229" w:rsidP="00D56931">
      <w:pPr>
        <w:rPr>
          <w:i/>
          <w:iCs/>
        </w:rPr>
      </w:pPr>
      <w:r w:rsidRPr="00E469DA">
        <w:rPr>
          <w:i/>
          <w:iCs/>
        </w:rPr>
        <w:t>Співпраця між компетентними органами</w:t>
      </w:r>
    </w:p>
    <w:p w:rsidR="001076B3" w:rsidRDefault="00BF5229" w:rsidP="001076B3">
      <w:pPr>
        <w:jc w:val="both"/>
        <w:rPr>
          <w:i/>
          <w:iCs/>
        </w:rPr>
      </w:pPr>
      <w:r w:rsidRPr="00E469DA">
        <w:rPr>
          <w:i/>
          <w:iCs/>
        </w:rPr>
        <w:t xml:space="preserve">Що стосується </w:t>
      </w:r>
      <w:r w:rsidR="000D1B81">
        <w:rPr>
          <w:i/>
          <w:iCs/>
        </w:rPr>
        <w:t>уповноваження</w:t>
      </w:r>
      <w:r w:rsidRPr="00E469DA">
        <w:rPr>
          <w:i/>
          <w:iCs/>
        </w:rPr>
        <w:t xml:space="preserve"> особ</w:t>
      </w:r>
      <w:r w:rsidR="007C329D">
        <w:rPr>
          <w:i/>
          <w:iCs/>
        </w:rPr>
        <w:t>и</w:t>
      </w:r>
      <w:r w:rsidRPr="00E469DA">
        <w:rPr>
          <w:i/>
          <w:iCs/>
        </w:rPr>
        <w:t xml:space="preserve"> на використ</w:t>
      </w:r>
      <w:r w:rsidR="007C329D">
        <w:rPr>
          <w:i/>
          <w:iCs/>
        </w:rPr>
        <w:t xml:space="preserve">ання </w:t>
      </w:r>
      <w:r w:rsidRPr="00E469DA">
        <w:rPr>
          <w:i/>
          <w:iCs/>
        </w:rPr>
        <w:t>книжк</w:t>
      </w:r>
      <w:r w:rsidR="007C329D">
        <w:rPr>
          <w:i/>
          <w:iCs/>
        </w:rPr>
        <w:t>и</w:t>
      </w:r>
      <w:r w:rsidRPr="00E469DA">
        <w:rPr>
          <w:i/>
          <w:iCs/>
        </w:rPr>
        <w:t xml:space="preserve"> МДП відповідно до Додатку 9, Частина ІІ Конвенції, компетентні органи Договірної Сторони, де відповідна особа проживає або зареєстрована, повинні належним чином враховувати будь-яку інформацію, надану іншою Договірною Стороною, відповідно до статті 38, пункт 2, про серйозні або неодноразові порушення митного законодавства, вчинені цією особою. Таким чином, щоб дозволити ефективний розгляд справи Договірною Стороною, де відповідна особа є резидентом або зареєстрована, таке повідомлення повинно містити якомога більше деталей. </w:t>
      </w:r>
    </w:p>
    <w:p w:rsidR="00D56931" w:rsidRPr="00E469DA" w:rsidRDefault="00BF5229" w:rsidP="001076B3">
      <w:pPr>
        <w:rPr>
          <w:i/>
          <w:iCs/>
        </w:rPr>
      </w:pPr>
      <w:r w:rsidRPr="00E469DA">
        <w:rPr>
          <w:i/>
          <w:iCs/>
        </w:rPr>
        <w:t xml:space="preserve">{TRANS/WP.30/196, пункт 76; TRANS/WP.30/200, пункт 68; </w:t>
      </w:r>
      <w:r w:rsidRPr="00E469DA">
        <w:rPr>
          <w:i/>
          <w:iCs/>
        </w:rPr>
        <w:br/>
        <w:t>TRANS/WP.30/AC.2/67, пункт 63 і Додаток 3}</w:t>
      </w:r>
    </w:p>
    <w:p w:rsidR="00D56931" w:rsidRPr="00E469DA" w:rsidRDefault="00BF5229" w:rsidP="00D56931">
      <w:pPr>
        <w:rPr>
          <w:i/>
          <w:iCs/>
        </w:rPr>
      </w:pPr>
      <w:r w:rsidRPr="00E469DA">
        <w:rPr>
          <w:i/>
          <w:iCs/>
        </w:rPr>
        <w:t>Виключення національного перевізника з процедури МДП</w:t>
      </w:r>
    </w:p>
    <w:p w:rsidR="001076B3" w:rsidRDefault="00BF5229" w:rsidP="001076B3">
      <w:pPr>
        <w:jc w:val="both"/>
        <w:rPr>
          <w:i/>
          <w:iCs/>
        </w:rPr>
      </w:pPr>
      <w:r w:rsidRPr="00E469DA">
        <w:rPr>
          <w:i/>
          <w:iCs/>
        </w:rPr>
        <w:t>Щоб виключити з режиму МДП національного перевізника, винного у серйозному порушенні митних законів, вчинених на території країни, де він є резидентом або зареєстрований, митним органам рекомендується використовувати положення статті 6, пункт 4 та Додаток 9, Частина II, пункт 1 d), а не положення пункту 1 статті 38.</w:t>
      </w:r>
    </w:p>
    <w:p w:rsidR="00D56931" w:rsidRPr="00E469DA" w:rsidRDefault="00BF5229" w:rsidP="00D56931">
      <w:pPr>
        <w:rPr>
          <w:i/>
          <w:iCs/>
        </w:rPr>
      </w:pPr>
      <w:r w:rsidRPr="00E469DA">
        <w:rPr>
          <w:i/>
          <w:iCs/>
        </w:rPr>
        <w:t xml:space="preserve">{TRANS/WP.30/196, пункт 77; TRANS/WP.30/200, пункт 68; </w:t>
      </w:r>
      <w:r w:rsidRPr="00E469DA">
        <w:rPr>
          <w:i/>
          <w:iCs/>
        </w:rPr>
        <w:br/>
        <w:t xml:space="preserve">TRANS/WP.30/AC.2/67, пункт 63 і Додаток 3} </w:t>
      </w:r>
    </w:p>
    <w:p w:rsidR="00D56931" w:rsidRPr="00E469DA" w:rsidRDefault="00BF5229" w:rsidP="00D56931">
      <w:pPr>
        <w:rPr>
          <w:b/>
          <w:bCs/>
        </w:rPr>
      </w:pPr>
      <w:r w:rsidRPr="00E469DA">
        <w:rPr>
          <w:b/>
          <w:bCs/>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3505"/>
      </w:tblGrid>
      <w:tr w:rsidR="00D56931" w:rsidRPr="00E469DA" w:rsidTr="00966462">
        <w:tc>
          <w:tcPr>
            <w:tcW w:w="2410" w:type="dxa"/>
            <w:hideMark/>
          </w:tcPr>
          <w:p w:rsidR="00D56931" w:rsidRPr="00E469DA" w:rsidRDefault="00BF5229" w:rsidP="00966462">
            <w:pPr>
              <w:spacing w:after="160" w:line="259" w:lineRule="auto"/>
            </w:pPr>
            <w:r w:rsidRPr="00E469DA">
              <w:lastRenderedPageBreak/>
              <w:t xml:space="preserve">Конвенція МДП </w:t>
            </w:r>
          </w:p>
        </w:tc>
        <w:tc>
          <w:tcPr>
            <w:tcW w:w="2693" w:type="dxa"/>
            <w:hideMark/>
          </w:tcPr>
          <w:p w:rsidR="00D56931" w:rsidRPr="00E469DA" w:rsidRDefault="00BF5229" w:rsidP="00966462">
            <w:pPr>
              <w:spacing w:after="160" w:line="259" w:lineRule="auto"/>
              <w:jc w:val="center"/>
            </w:pPr>
            <w:r w:rsidRPr="00E469DA">
              <w:t xml:space="preserve">                                                                    </w:t>
            </w:r>
          </w:p>
        </w:tc>
        <w:tc>
          <w:tcPr>
            <w:tcW w:w="3505" w:type="dxa"/>
            <w:hideMark/>
          </w:tcPr>
          <w:p w:rsidR="00D56931" w:rsidRPr="00E469DA" w:rsidRDefault="00BF5229" w:rsidP="00966462">
            <w:pPr>
              <w:spacing w:after="160" w:line="259" w:lineRule="auto"/>
              <w:jc w:val="right"/>
            </w:pPr>
            <w:r w:rsidRPr="00E469DA">
              <w:t xml:space="preserve">Додаток 9 – Частина ІІ </w:t>
            </w:r>
          </w:p>
        </w:tc>
      </w:tr>
    </w:tbl>
    <w:p w:rsidR="00D56931" w:rsidRPr="00E469DA" w:rsidRDefault="00D56931" w:rsidP="00D56931">
      <w:pPr>
        <w:rPr>
          <w:b/>
          <w:bCs/>
        </w:rPr>
      </w:pPr>
    </w:p>
    <w:p w:rsidR="00D56931" w:rsidRPr="00E469DA" w:rsidRDefault="000D1B81" w:rsidP="00D56931">
      <w:pPr>
        <w:jc w:val="center"/>
        <w:rPr>
          <w:b/>
          <w:bCs/>
          <w:u w:val="single"/>
        </w:rPr>
      </w:pPr>
      <w:r>
        <w:rPr>
          <w:b/>
          <w:bCs/>
          <w:u w:val="single"/>
        </w:rPr>
        <w:t>ТИПОВИЙ</w:t>
      </w:r>
      <w:r w:rsidR="00BF5229" w:rsidRPr="00E469DA">
        <w:rPr>
          <w:b/>
          <w:bCs/>
          <w:u w:val="single"/>
        </w:rPr>
        <w:t xml:space="preserve"> БЛАНК</w:t>
      </w:r>
      <w:r w:rsidR="00DF6214">
        <w:rPr>
          <w:b/>
          <w:bCs/>
          <w:u w:val="single"/>
        </w:rPr>
        <w:t>У</w:t>
      </w:r>
      <w:r w:rsidR="00BF5229" w:rsidRPr="00E469DA">
        <w:rPr>
          <w:b/>
          <w:bCs/>
          <w:u w:val="single"/>
        </w:rPr>
        <w:t xml:space="preserve"> </w:t>
      </w:r>
      <w:r w:rsidR="007C329D">
        <w:rPr>
          <w:b/>
          <w:bCs/>
          <w:u w:val="single"/>
        </w:rPr>
        <w:t>ДОЗВОЛУ</w:t>
      </w:r>
    </w:p>
    <w:p w:rsidR="00D56931" w:rsidRPr="00E469DA" w:rsidRDefault="00BF5229" w:rsidP="00D56931">
      <w:pPr>
        <w:pStyle w:val="Bodytext40"/>
        <w:shd w:val="clear" w:color="auto" w:fill="auto"/>
        <w:tabs>
          <w:tab w:val="left" w:leader="dot" w:pos="3024"/>
        </w:tabs>
        <w:ind w:right="280"/>
        <w:jc w:val="right"/>
        <w:rPr>
          <w:rFonts w:ascii="Arial" w:hAnsi="Arial" w:cs="Arial"/>
        </w:rPr>
      </w:pPr>
      <w:r w:rsidRPr="00E469DA">
        <w:rPr>
          <w:rFonts w:ascii="Arial" w:hAnsi="Arial" w:cs="Arial"/>
          <w:b/>
          <w:bCs/>
        </w:rPr>
        <w:t xml:space="preserve">Країна: </w:t>
      </w:r>
      <w:r w:rsidRPr="00E469DA">
        <w:rPr>
          <w:rFonts w:ascii="Arial" w:hAnsi="Arial" w:cs="Arial"/>
          <w:b/>
          <w:bCs/>
        </w:rPr>
        <w:tab/>
      </w:r>
    </w:p>
    <w:p w:rsidR="00D56931" w:rsidRPr="00E469DA" w:rsidRDefault="00BF5229" w:rsidP="00D56931">
      <w:pPr>
        <w:pStyle w:val="Bodytext40"/>
        <w:shd w:val="clear" w:color="auto" w:fill="auto"/>
        <w:tabs>
          <w:tab w:val="left" w:leader="dot" w:pos="5174"/>
        </w:tabs>
        <w:spacing w:after="160"/>
        <w:rPr>
          <w:rFonts w:ascii="Arial" w:hAnsi="Arial" w:cs="Arial"/>
        </w:rPr>
      </w:pPr>
      <w:r w:rsidRPr="00E469DA">
        <w:rPr>
          <w:rFonts w:ascii="Arial" w:hAnsi="Arial" w:cs="Arial"/>
          <w:b/>
          <w:bCs/>
        </w:rPr>
        <w:t>Назва об'</w:t>
      </w:r>
      <w:r w:rsidR="00D56931" w:rsidRPr="00E469DA">
        <w:rPr>
          <w:rFonts w:ascii="Arial" w:hAnsi="Arial" w:cs="Arial"/>
          <w:b/>
          <w:bCs/>
        </w:rPr>
        <w:t xml:space="preserve">єднання: </w:t>
      </w:r>
      <w:r w:rsidR="00D56931" w:rsidRPr="00E469DA">
        <w:rPr>
          <w:rFonts w:ascii="Arial" w:hAnsi="Arial" w:cs="Arial"/>
          <w:b/>
          <w:bCs/>
        </w:rPr>
        <w:tab/>
      </w:r>
    </w:p>
    <w:p w:rsidR="00D56931" w:rsidRPr="00E469DA" w:rsidRDefault="00BF5229" w:rsidP="00D56931">
      <w:pPr>
        <w:pStyle w:val="Tablecaption0"/>
        <w:shd w:val="clear" w:color="auto" w:fill="auto"/>
        <w:tabs>
          <w:tab w:val="left" w:leader="dot" w:pos="5174"/>
        </w:tabs>
        <w:rPr>
          <w:sz w:val="20"/>
          <w:szCs w:val="20"/>
        </w:rPr>
      </w:pPr>
      <w:r w:rsidRPr="00E469DA">
        <w:rPr>
          <w:rFonts w:eastAsia="Times New Roman"/>
          <w:b/>
          <w:bCs/>
          <w:sz w:val="20"/>
          <w:szCs w:val="20"/>
        </w:rPr>
        <w:t xml:space="preserve">Компетентний орган: </w:t>
      </w:r>
      <w:r w:rsidRPr="00E469DA">
        <w:rPr>
          <w:rFonts w:eastAsia="Times New Roman"/>
          <w:b/>
          <w:bCs/>
          <w:sz w:val="20"/>
          <w:szCs w:val="20"/>
        </w:rPr>
        <w:tab/>
      </w:r>
    </w:p>
    <w:p w:rsidR="00D56931" w:rsidRPr="00E469DA" w:rsidRDefault="00D56931" w:rsidP="00D56931"/>
    <w:tbl>
      <w:tblPr>
        <w:tblOverlap w:val="never"/>
        <w:tblW w:w="0" w:type="auto"/>
        <w:jc w:val="center"/>
        <w:tblLayout w:type="fixed"/>
        <w:tblCellMar>
          <w:left w:w="10" w:type="dxa"/>
          <w:right w:w="10" w:type="dxa"/>
        </w:tblCellMar>
        <w:tblLook w:val="04A0" w:firstRow="1" w:lastRow="0" w:firstColumn="1" w:lastColumn="0" w:noHBand="0" w:noVBand="1"/>
      </w:tblPr>
      <w:tblGrid>
        <w:gridCol w:w="706"/>
        <w:gridCol w:w="902"/>
        <w:gridCol w:w="720"/>
        <w:gridCol w:w="1258"/>
        <w:gridCol w:w="1080"/>
        <w:gridCol w:w="1186"/>
        <w:gridCol w:w="974"/>
        <w:gridCol w:w="864"/>
        <w:gridCol w:w="768"/>
      </w:tblGrid>
      <w:tr w:rsidR="00D56931" w:rsidRPr="00E469DA" w:rsidTr="00966462">
        <w:trPr>
          <w:trHeight w:hRule="exact" w:val="408"/>
          <w:jc w:val="center"/>
        </w:trPr>
        <w:tc>
          <w:tcPr>
            <w:tcW w:w="8458" w:type="dxa"/>
            <w:gridSpan w:val="9"/>
            <w:tcBorders>
              <w:top w:val="single" w:sz="4" w:space="0" w:color="auto"/>
              <w:left w:val="single" w:sz="4" w:space="0" w:color="auto"/>
              <w:right w:val="single" w:sz="4" w:space="0" w:color="auto"/>
            </w:tcBorders>
            <w:shd w:val="clear" w:color="auto" w:fill="FFFFFF"/>
            <w:vAlign w:val="center"/>
          </w:tcPr>
          <w:p w:rsidR="00D56931" w:rsidRPr="00E469DA" w:rsidRDefault="00BF5229" w:rsidP="00966462">
            <w:pPr>
              <w:pStyle w:val="Other0"/>
              <w:shd w:val="clear" w:color="auto" w:fill="auto"/>
              <w:spacing w:after="0"/>
              <w:ind w:firstLine="0"/>
              <w:jc w:val="center"/>
              <w:rPr>
                <w:rFonts w:ascii="Arial" w:hAnsi="Arial" w:cs="Arial"/>
                <w:sz w:val="14"/>
                <w:szCs w:val="14"/>
              </w:rPr>
            </w:pPr>
            <w:r w:rsidRPr="00E469DA">
              <w:rPr>
                <w:rFonts w:ascii="Arial" w:hAnsi="Arial" w:cs="Arial"/>
                <w:sz w:val="14"/>
                <w:szCs w:val="14"/>
              </w:rPr>
              <w:t>Заповнюється національними об'єднаннями та/або компетентними органами</w:t>
            </w:r>
          </w:p>
        </w:tc>
      </w:tr>
      <w:tr w:rsidR="00D56931" w:rsidRPr="00E469DA" w:rsidTr="00966462">
        <w:trPr>
          <w:trHeight w:hRule="exact" w:val="983"/>
          <w:jc w:val="center"/>
        </w:trPr>
        <w:tc>
          <w:tcPr>
            <w:tcW w:w="706" w:type="dxa"/>
            <w:tcBorders>
              <w:top w:val="single" w:sz="4" w:space="0" w:color="auto"/>
              <w:left w:val="single" w:sz="4" w:space="0" w:color="auto"/>
            </w:tcBorders>
            <w:shd w:val="clear" w:color="auto" w:fill="FFFFFF"/>
            <w:vAlign w:val="center"/>
          </w:tcPr>
          <w:p w:rsidR="00D56931" w:rsidRPr="00E469DA" w:rsidRDefault="008276AD" w:rsidP="00966462">
            <w:pPr>
              <w:pStyle w:val="Other0"/>
              <w:shd w:val="clear" w:color="auto" w:fill="auto"/>
              <w:spacing w:after="0"/>
              <w:ind w:firstLine="0"/>
              <w:jc w:val="center"/>
              <w:rPr>
                <w:rFonts w:ascii="Arial" w:hAnsi="Arial" w:cs="Arial"/>
                <w:sz w:val="14"/>
                <w:szCs w:val="14"/>
              </w:rPr>
            </w:pPr>
            <w:r w:rsidRPr="00E469DA">
              <w:rPr>
                <w:rFonts w:ascii="Arial" w:hAnsi="Arial" w:cs="Arial"/>
                <w:sz w:val="14"/>
                <w:szCs w:val="14"/>
              </w:rPr>
              <w:t>Ідентифікаційний</w:t>
            </w:r>
            <w:r w:rsidR="00BF5229" w:rsidRPr="00E469DA">
              <w:rPr>
                <w:rFonts w:ascii="Arial" w:hAnsi="Arial" w:cs="Arial"/>
                <w:sz w:val="14"/>
                <w:szCs w:val="14"/>
              </w:rPr>
              <w:t xml:space="preserve"> номер</w:t>
            </w:r>
          </w:p>
        </w:tc>
        <w:tc>
          <w:tcPr>
            <w:tcW w:w="902" w:type="dxa"/>
            <w:tcBorders>
              <w:top w:val="single" w:sz="4" w:space="0" w:color="auto"/>
              <w:left w:val="single" w:sz="4" w:space="0" w:color="auto"/>
            </w:tcBorders>
            <w:shd w:val="clear" w:color="auto" w:fill="FFFFFF"/>
            <w:vAlign w:val="center"/>
          </w:tcPr>
          <w:p w:rsidR="00D56931" w:rsidRPr="00E469DA" w:rsidRDefault="00BF5229" w:rsidP="00966462">
            <w:pPr>
              <w:pStyle w:val="Other0"/>
              <w:shd w:val="clear" w:color="auto" w:fill="auto"/>
              <w:spacing w:after="0"/>
              <w:ind w:firstLine="0"/>
              <w:jc w:val="center"/>
              <w:rPr>
                <w:rFonts w:ascii="Arial" w:hAnsi="Arial" w:cs="Arial"/>
                <w:sz w:val="14"/>
                <w:szCs w:val="14"/>
              </w:rPr>
            </w:pPr>
            <w:r w:rsidRPr="00E469DA">
              <w:rPr>
                <w:rFonts w:ascii="Arial" w:hAnsi="Arial" w:cs="Arial"/>
                <w:sz w:val="14"/>
                <w:szCs w:val="14"/>
              </w:rPr>
              <w:t>Прізвище особи (осіб) / назва підприємства</w:t>
            </w:r>
          </w:p>
        </w:tc>
        <w:tc>
          <w:tcPr>
            <w:tcW w:w="720" w:type="dxa"/>
            <w:tcBorders>
              <w:top w:val="single" w:sz="4" w:space="0" w:color="auto"/>
              <w:left w:val="single" w:sz="4" w:space="0" w:color="auto"/>
            </w:tcBorders>
            <w:shd w:val="clear" w:color="auto" w:fill="FFFFFF"/>
            <w:vAlign w:val="center"/>
          </w:tcPr>
          <w:p w:rsidR="00D56931" w:rsidRPr="00E469DA" w:rsidRDefault="00BF5229" w:rsidP="00966462">
            <w:pPr>
              <w:pStyle w:val="Other0"/>
              <w:shd w:val="clear" w:color="auto" w:fill="auto"/>
              <w:spacing w:after="0"/>
              <w:ind w:firstLine="0"/>
              <w:jc w:val="center"/>
              <w:rPr>
                <w:rFonts w:ascii="Arial" w:hAnsi="Arial" w:cs="Arial"/>
                <w:sz w:val="14"/>
                <w:szCs w:val="14"/>
              </w:rPr>
            </w:pPr>
            <w:r w:rsidRPr="00E469DA">
              <w:rPr>
                <w:rFonts w:ascii="Arial" w:hAnsi="Arial" w:cs="Arial"/>
                <w:sz w:val="14"/>
                <w:szCs w:val="14"/>
              </w:rPr>
              <w:t>Адреса підприємства</w:t>
            </w:r>
          </w:p>
        </w:tc>
        <w:tc>
          <w:tcPr>
            <w:tcW w:w="1258" w:type="dxa"/>
            <w:tcBorders>
              <w:top w:val="single" w:sz="4" w:space="0" w:color="auto"/>
              <w:left w:val="single" w:sz="4" w:space="0" w:color="auto"/>
            </w:tcBorders>
            <w:shd w:val="clear" w:color="auto" w:fill="FFFFFF"/>
            <w:vAlign w:val="center"/>
          </w:tcPr>
          <w:p w:rsidR="00D56931" w:rsidRPr="00E469DA" w:rsidRDefault="00BF5229" w:rsidP="00966462">
            <w:pPr>
              <w:pStyle w:val="Other0"/>
              <w:shd w:val="clear" w:color="auto" w:fill="auto"/>
              <w:spacing w:after="0"/>
              <w:ind w:firstLine="0"/>
              <w:jc w:val="center"/>
              <w:rPr>
                <w:rFonts w:ascii="Arial" w:hAnsi="Arial" w:cs="Arial"/>
                <w:sz w:val="14"/>
                <w:szCs w:val="14"/>
              </w:rPr>
            </w:pPr>
            <w:r w:rsidRPr="00E469DA">
              <w:rPr>
                <w:rFonts w:ascii="Arial" w:hAnsi="Arial" w:cs="Arial"/>
                <w:sz w:val="14"/>
                <w:szCs w:val="14"/>
              </w:rPr>
              <w:t xml:space="preserve">Контактна особи та дані підприємства (телефон, факс і електронна пошта) </w:t>
            </w:r>
          </w:p>
        </w:tc>
        <w:tc>
          <w:tcPr>
            <w:tcW w:w="1080" w:type="dxa"/>
            <w:tcBorders>
              <w:top w:val="single" w:sz="4" w:space="0" w:color="auto"/>
              <w:left w:val="single" w:sz="4" w:space="0" w:color="auto"/>
            </w:tcBorders>
            <w:shd w:val="clear" w:color="auto" w:fill="FFFFFF"/>
            <w:vAlign w:val="center"/>
          </w:tcPr>
          <w:p w:rsidR="00D56931" w:rsidRPr="00E469DA" w:rsidRDefault="00BF5229" w:rsidP="00966462">
            <w:pPr>
              <w:pStyle w:val="Other0"/>
              <w:shd w:val="clear" w:color="auto" w:fill="auto"/>
              <w:spacing w:after="0"/>
              <w:ind w:firstLine="0"/>
              <w:jc w:val="center"/>
              <w:rPr>
                <w:rFonts w:ascii="Arial" w:hAnsi="Arial" w:cs="Arial"/>
                <w:sz w:val="14"/>
                <w:szCs w:val="14"/>
              </w:rPr>
            </w:pPr>
            <w:r w:rsidRPr="00E469DA">
              <w:rPr>
                <w:rFonts w:ascii="Arial" w:hAnsi="Arial" w:cs="Arial"/>
                <w:sz w:val="14"/>
                <w:szCs w:val="14"/>
              </w:rPr>
              <w:t>Реєстраційний номер підприємства або номер ліцензії тощо *)</w:t>
            </w:r>
          </w:p>
        </w:tc>
        <w:tc>
          <w:tcPr>
            <w:tcW w:w="1186" w:type="dxa"/>
            <w:tcBorders>
              <w:top w:val="single" w:sz="4" w:space="0" w:color="auto"/>
              <w:left w:val="single" w:sz="4" w:space="0" w:color="auto"/>
            </w:tcBorders>
            <w:shd w:val="clear" w:color="auto" w:fill="FFFFFF"/>
            <w:vAlign w:val="center"/>
          </w:tcPr>
          <w:p w:rsidR="00D56931" w:rsidRPr="00E469DA" w:rsidRDefault="00BF5229" w:rsidP="007C329D">
            <w:pPr>
              <w:pStyle w:val="Other0"/>
              <w:shd w:val="clear" w:color="auto" w:fill="auto"/>
              <w:spacing w:after="0"/>
              <w:ind w:firstLine="0"/>
              <w:jc w:val="center"/>
              <w:rPr>
                <w:rFonts w:ascii="Arial" w:hAnsi="Arial" w:cs="Arial"/>
                <w:sz w:val="14"/>
                <w:szCs w:val="14"/>
              </w:rPr>
            </w:pPr>
            <w:r w:rsidRPr="00E469DA">
              <w:rPr>
                <w:rFonts w:ascii="Arial" w:hAnsi="Arial" w:cs="Arial"/>
                <w:sz w:val="14"/>
                <w:szCs w:val="14"/>
              </w:rPr>
              <w:t xml:space="preserve">Дострокове відкликання </w:t>
            </w:r>
            <w:r w:rsidR="007C329D">
              <w:rPr>
                <w:rFonts w:ascii="Arial" w:hAnsi="Arial" w:cs="Arial"/>
                <w:sz w:val="14"/>
                <w:szCs w:val="14"/>
              </w:rPr>
              <w:t>дозволу</w:t>
            </w:r>
            <w:r w:rsidR="007C329D" w:rsidRPr="00E469DA">
              <w:rPr>
                <w:rFonts w:ascii="Arial" w:hAnsi="Arial" w:cs="Arial"/>
                <w:sz w:val="14"/>
                <w:szCs w:val="14"/>
              </w:rPr>
              <w:t xml:space="preserve"> </w:t>
            </w:r>
            <w:r w:rsidRPr="00E469DA">
              <w:rPr>
                <w:rFonts w:ascii="Arial" w:hAnsi="Arial" w:cs="Arial"/>
                <w:sz w:val="14"/>
                <w:szCs w:val="14"/>
              </w:rPr>
              <w:t xml:space="preserve">**) </w:t>
            </w:r>
          </w:p>
        </w:tc>
        <w:tc>
          <w:tcPr>
            <w:tcW w:w="974" w:type="dxa"/>
            <w:tcBorders>
              <w:top w:val="single" w:sz="4" w:space="0" w:color="auto"/>
              <w:left w:val="single" w:sz="4" w:space="0" w:color="auto"/>
            </w:tcBorders>
            <w:shd w:val="clear" w:color="auto" w:fill="FFFFFF"/>
            <w:vAlign w:val="center"/>
          </w:tcPr>
          <w:p w:rsidR="00D56931" w:rsidRPr="00E469DA" w:rsidRDefault="00BF5229" w:rsidP="00966462">
            <w:pPr>
              <w:pStyle w:val="Other0"/>
              <w:shd w:val="clear" w:color="auto" w:fill="auto"/>
              <w:spacing w:after="0" w:line="211" w:lineRule="auto"/>
              <w:ind w:firstLine="0"/>
              <w:jc w:val="center"/>
              <w:rPr>
                <w:rFonts w:ascii="Arial" w:hAnsi="Arial" w:cs="Arial"/>
                <w:sz w:val="14"/>
                <w:szCs w:val="14"/>
              </w:rPr>
            </w:pPr>
            <w:r w:rsidRPr="00E469DA">
              <w:rPr>
                <w:rFonts w:ascii="Arial" w:hAnsi="Arial" w:cs="Arial"/>
                <w:sz w:val="14"/>
                <w:szCs w:val="14"/>
              </w:rPr>
              <w:t xml:space="preserve">Дата видачі </w:t>
            </w:r>
            <w:r w:rsidR="007C329D" w:rsidRPr="007C329D">
              <w:rPr>
                <w:rFonts w:ascii="Arial" w:hAnsi="Arial" w:cs="Arial"/>
                <w:sz w:val="14"/>
                <w:szCs w:val="14"/>
              </w:rPr>
              <w:t>дозволу</w:t>
            </w:r>
            <w:r w:rsidRPr="00E469DA">
              <w:rPr>
                <w:rFonts w:ascii="Arial" w:hAnsi="Arial" w:cs="Arial"/>
                <w:sz w:val="14"/>
                <w:szCs w:val="14"/>
              </w:rPr>
              <w:t xml:space="preserve"> **) </w:t>
            </w:r>
          </w:p>
        </w:tc>
        <w:tc>
          <w:tcPr>
            <w:tcW w:w="864" w:type="dxa"/>
            <w:tcBorders>
              <w:top w:val="single" w:sz="4" w:space="0" w:color="auto"/>
              <w:left w:val="single" w:sz="4" w:space="0" w:color="auto"/>
            </w:tcBorders>
            <w:shd w:val="clear" w:color="auto" w:fill="FFFFFF"/>
            <w:vAlign w:val="center"/>
          </w:tcPr>
          <w:p w:rsidR="00D56931" w:rsidRPr="00E469DA" w:rsidRDefault="00BF5229" w:rsidP="00966462">
            <w:pPr>
              <w:pStyle w:val="Other0"/>
              <w:shd w:val="clear" w:color="auto" w:fill="auto"/>
              <w:spacing w:after="0"/>
              <w:ind w:firstLine="0"/>
              <w:jc w:val="center"/>
              <w:rPr>
                <w:rFonts w:ascii="Arial" w:hAnsi="Arial" w:cs="Arial"/>
                <w:sz w:val="14"/>
                <w:szCs w:val="14"/>
              </w:rPr>
            </w:pPr>
            <w:r w:rsidRPr="00E469DA">
              <w:rPr>
                <w:rFonts w:ascii="Arial" w:hAnsi="Arial" w:cs="Arial"/>
                <w:sz w:val="14"/>
                <w:szCs w:val="14"/>
              </w:rPr>
              <w:t xml:space="preserve">Дата відкликання </w:t>
            </w:r>
            <w:r w:rsidR="007C329D">
              <w:rPr>
                <w:rFonts w:ascii="Arial" w:hAnsi="Arial" w:cs="Arial"/>
                <w:sz w:val="14"/>
                <w:szCs w:val="14"/>
              </w:rPr>
              <w:t>дозволу</w:t>
            </w:r>
            <w:r w:rsidRPr="00E469DA">
              <w:rPr>
                <w:rFonts w:ascii="Arial" w:hAnsi="Arial" w:cs="Arial"/>
                <w:sz w:val="14"/>
                <w:szCs w:val="14"/>
              </w:rPr>
              <w:t xml:space="preserve"> **)</w:t>
            </w:r>
          </w:p>
        </w:tc>
        <w:tc>
          <w:tcPr>
            <w:tcW w:w="768" w:type="dxa"/>
            <w:tcBorders>
              <w:top w:val="single" w:sz="4" w:space="0" w:color="auto"/>
              <w:left w:val="single" w:sz="4" w:space="0" w:color="auto"/>
              <w:right w:val="single" w:sz="4" w:space="0" w:color="auto"/>
            </w:tcBorders>
            <w:shd w:val="clear" w:color="auto" w:fill="FFFFFF"/>
            <w:vAlign w:val="center"/>
          </w:tcPr>
          <w:p w:rsidR="00D56931" w:rsidRPr="00E469DA" w:rsidRDefault="00BF5229" w:rsidP="00966462">
            <w:pPr>
              <w:pStyle w:val="Other0"/>
              <w:shd w:val="clear" w:color="auto" w:fill="auto"/>
              <w:spacing w:after="0"/>
              <w:ind w:firstLine="0"/>
              <w:jc w:val="center"/>
              <w:rPr>
                <w:rFonts w:ascii="Arial" w:hAnsi="Arial" w:cs="Arial"/>
                <w:sz w:val="14"/>
                <w:szCs w:val="14"/>
              </w:rPr>
            </w:pPr>
            <w:r w:rsidRPr="00E469DA">
              <w:rPr>
                <w:rFonts w:ascii="Arial" w:hAnsi="Arial" w:cs="Arial"/>
                <w:sz w:val="14"/>
                <w:szCs w:val="14"/>
              </w:rPr>
              <w:t xml:space="preserve">Печатка / Підпис </w:t>
            </w:r>
          </w:p>
        </w:tc>
      </w:tr>
      <w:tr w:rsidR="00D56931" w:rsidRPr="00E469DA" w:rsidTr="00966462">
        <w:trPr>
          <w:trHeight w:hRule="exact" w:val="422"/>
          <w:jc w:val="center"/>
        </w:trPr>
        <w:tc>
          <w:tcPr>
            <w:tcW w:w="706" w:type="dxa"/>
            <w:tcBorders>
              <w:top w:val="single" w:sz="4" w:space="0" w:color="auto"/>
              <w:left w:val="single" w:sz="4" w:space="0" w:color="auto"/>
            </w:tcBorders>
            <w:shd w:val="clear" w:color="auto" w:fill="FFFFFF"/>
          </w:tcPr>
          <w:p w:rsidR="00D56931" w:rsidRPr="00E469DA" w:rsidRDefault="00D56931" w:rsidP="00966462">
            <w:pPr>
              <w:rPr>
                <w:sz w:val="10"/>
                <w:szCs w:val="10"/>
              </w:rPr>
            </w:pPr>
          </w:p>
        </w:tc>
        <w:tc>
          <w:tcPr>
            <w:tcW w:w="902" w:type="dxa"/>
            <w:tcBorders>
              <w:top w:val="single" w:sz="4" w:space="0" w:color="auto"/>
              <w:left w:val="single" w:sz="4" w:space="0" w:color="auto"/>
            </w:tcBorders>
            <w:shd w:val="clear" w:color="auto" w:fill="FFFFFF"/>
          </w:tcPr>
          <w:p w:rsidR="00D56931" w:rsidRPr="00E469DA" w:rsidRDefault="00D56931" w:rsidP="00966462">
            <w:pPr>
              <w:rPr>
                <w:sz w:val="10"/>
                <w:szCs w:val="10"/>
              </w:rPr>
            </w:pPr>
          </w:p>
        </w:tc>
        <w:tc>
          <w:tcPr>
            <w:tcW w:w="720" w:type="dxa"/>
            <w:tcBorders>
              <w:top w:val="single" w:sz="4" w:space="0" w:color="auto"/>
              <w:left w:val="single" w:sz="4" w:space="0" w:color="auto"/>
            </w:tcBorders>
            <w:shd w:val="clear" w:color="auto" w:fill="FFFFFF"/>
          </w:tcPr>
          <w:p w:rsidR="00D56931" w:rsidRPr="00E469DA" w:rsidRDefault="00D56931" w:rsidP="00966462">
            <w:pPr>
              <w:rPr>
                <w:sz w:val="10"/>
                <w:szCs w:val="10"/>
              </w:rPr>
            </w:pPr>
          </w:p>
        </w:tc>
        <w:tc>
          <w:tcPr>
            <w:tcW w:w="1258" w:type="dxa"/>
            <w:tcBorders>
              <w:top w:val="single" w:sz="4" w:space="0" w:color="auto"/>
              <w:left w:val="single" w:sz="4" w:space="0" w:color="auto"/>
            </w:tcBorders>
            <w:shd w:val="clear" w:color="auto" w:fill="FFFFFF"/>
          </w:tcPr>
          <w:p w:rsidR="00D56931" w:rsidRPr="00E469DA" w:rsidRDefault="00D56931" w:rsidP="00966462">
            <w:pPr>
              <w:rPr>
                <w:sz w:val="10"/>
                <w:szCs w:val="10"/>
              </w:rPr>
            </w:pPr>
          </w:p>
        </w:tc>
        <w:tc>
          <w:tcPr>
            <w:tcW w:w="1080" w:type="dxa"/>
            <w:tcBorders>
              <w:top w:val="single" w:sz="4" w:space="0" w:color="auto"/>
              <w:left w:val="single" w:sz="4" w:space="0" w:color="auto"/>
            </w:tcBorders>
            <w:shd w:val="clear" w:color="auto" w:fill="FFFFFF"/>
          </w:tcPr>
          <w:p w:rsidR="00D56931" w:rsidRPr="00E469DA" w:rsidRDefault="00D56931" w:rsidP="00966462">
            <w:pPr>
              <w:rPr>
                <w:sz w:val="10"/>
                <w:szCs w:val="10"/>
              </w:rPr>
            </w:pPr>
          </w:p>
        </w:tc>
        <w:tc>
          <w:tcPr>
            <w:tcW w:w="1186" w:type="dxa"/>
            <w:tcBorders>
              <w:top w:val="single" w:sz="4" w:space="0" w:color="auto"/>
              <w:left w:val="single" w:sz="4" w:space="0" w:color="auto"/>
            </w:tcBorders>
            <w:shd w:val="clear" w:color="auto" w:fill="FFFFFF"/>
          </w:tcPr>
          <w:p w:rsidR="00D56931" w:rsidRPr="00E469DA" w:rsidRDefault="00D56931" w:rsidP="00966462">
            <w:pPr>
              <w:rPr>
                <w:sz w:val="10"/>
                <w:szCs w:val="10"/>
              </w:rPr>
            </w:pPr>
          </w:p>
        </w:tc>
        <w:tc>
          <w:tcPr>
            <w:tcW w:w="974" w:type="dxa"/>
            <w:tcBorders>
              <w:top w:val="single" w:sz="4" w:space="0" w:color="auto"/>
              <w:left w:val="single" w:sz="4" w:space="0" w:color="auto"/>
            </w:tcBorders>
            <w:shd w:val="clear" w:color="auto" w:fill="FFFFFF"/>
          </w:tcPr>
          <w:p w:rsidR="00D56931" w:rsidRPr="00E469DA" w:rsidRDefault="00D56931" w:rsidP="00966462">
            <w:pPr>
              <w:rPr>
                <w:sz w:val="10"/>
                <w:szCs w:val="10"/>
              </w:rPr>
            </w:pPr>
          </w:p>
        </w:tc>
        <w:tc>
          <w:tcPr>
            <w:tcW w:w="864" w:type="dxa"/>
            <w:tcBorders>
              <w:top w:val="single" w:sz="4" w:space="0" w:color="auto"/>
              <w:left w:val="single" w:sz="4" w:space="0" w:color="auto"/>
            </w:tcBorders>
            <w:shd w:val="clear" w:color="auto" w:fill="FFFFFF"/>
          </w:tcPr>
          <w:p w:rsidR="00D56931" w:rsidRPr="00E469DA" w:rsidRDefault="00D56931" w:rsidP="00966462">
            <w:pPr>
              <w:rPr>
                <w:sz w:val="10"/>
                <w:szCs w:val="10"/>
              </w:rPr>
            </w:pPr>
          </w:p>
        </w:tc>
        <w:tc>
          <w:tcPr>
            <w:tcW w:w="768" w:type="dxa"/>
            <w:tcBorders>
              <w:top w:val="single" w:sz="4" w:space="0" w:color="auto"/>
              <w:left w:val="single" w:sz="4" w:space="0" w:color="auto"/>
              <w:right w:val="single" w:sz="4" w:space="0" w:color="auto"/>
            </w:tcBorders>
            <w:shd w:val="clear" w:color="auto" w:fill="FFFFFF"/>
          </w:tcPr>
          <w:p w:rsidR="00D56931" w:rsidRPr="00E469DA" w:rsidRDefault="00D56931" w:rsidP="00966462">
            <w:pPr>
              <w:rPr>
                <w:sz w:val="10"/>
                <w:szCs w:val="10"/>
              </w:rPr>
            </w:pPr>
          </w:p>
        </w:tc>
      </w:tr>
      <w:tr w:rsidR="00D56931" w:rsidRPr="00E469DA" w:rsidTr="00966462">
        <w:trPr>
          <w:trHeight w:hRule="exact" w:val="422"/>
          <w:jc w:val="center"/>
        </w:trPr>
        <w:tc>
          <w:tcPr>
            <w:tcW w:w="706" w:type="dxa"/>
            <w:tcBorders>
              <w:top w:val="single" w:sz="4" w:space="0" w:color="auto"/>
              <w:left w:val="single" w:sz="4" w:space="0" w:color="auto"/>
            </w:tcBorders>
            <w:shd w:val="clear" w:color="auto" w:fill="FFFFFF"/>
          </w:tcPr>
          <w:p w:rsidR="00D56931" w:rsidRPr="00E469DA" w:rsidRDefault="00D56931" w:rsidP="00966462">
            <w:pPr>
              <w:rPr>
                <w:sz w:val="10"/>
                <w:szCs w:val="10"/>
              </w:rPr>
            </w:pPr>
          </w:p>
        </w:tc>
        <w:tc>
          <w:tcPr>
            <w:tcW w:w="902" w:type="dxa"/>
            <w:tcBorders>
              <w:top w:val="single" w:sz="4" w:space="0" w:color="auto"/>
              <w:left w:val="single" w:sz="4" w:space="0" w:color="auto"/>
            </w:tcBorders>
            <w:shd w:val="clear" w:color="auto" w:fill="FFFFFF"/>
          </w:tcPr>
          <w:p w:rsidR="00D56931" w:rsidRPr="00E469DA" w:rsidRDefault="00D56931" w:rsidP="00966462">
            <w:pPr>
              <w:rPr>
                <w:sz w:val="10"/>
                <w:szCs w:val="10"/>
              </w:rPr>
            </w:pPr>
          </w:p>
        </w:tc>
        <w:tc>
          <w:tcPr>
            <w:tcW w:w="720" w:type="dxa"/>
            <w:tcBorders>
              <w:top w:val="single" w:sz="4" w:space="0" w:color="auto"/>
              <w:left w:val="single" w:sz="4" w:space="0" w:color="auto"/>
            </w:tcBorders>
            <w:shd w:val="clear" w:color="auto" w:fill="FFFFFF"/>
          </w:tcPr>
          <w:p w:rsidR="00D56931" w:rsidRPr="00E469DA" w:rsidRDefault="00D56931" w:rsidP="00966462">
            <w:pPr>
              <w:rPr>
                <w:sz w:val="10"/>
                <w:szCs w:val="10"/>
              </w:rPr>
            </w:pPr>
          </w:p>
        </w:tc>
        <w:tc>
          <w:tcPr>
            <w:tcW w:w="1258" w:type="dxa"/>
            <w:tcBorders>
              <w:top w:val="single" w:sz="4" w:space="0" w:color="auto"/>
              <w:left w:val="single" w:sz="4" w:space="0" w:color="auto"/>
            </w:tcBorders>
            <w:shd w:val="clear" w:color="auto" w:fill="FFFFFF"/>
          </w:tcPr>
          <w:p w:rsidR="00D56931" w:rsidRPr="00E469DA" w:rsidRDefault="00D56931" w:rsidP="00966462">
            <w:pPr>
              <w:rPr>
                <w:sz w:val="10"/>
                <w:szCs w:val="10"/>
              </w:rPr>
            </w:pPr>
          </w:p>
        </w:tc>
        <w:tc>
          <w:tcPr>
            <w:tcW w:w="1080" w:type="dxa"/>
            <w:tcBorders>
              <w:top w:val="single" w:sz="4" w:space="0" w:color="auto"/>
              <w:left w:val="single" w:sz="4" w:space="0" w:color="auto"/>
            </w:tcBorders>
            <w:shd w:val="clear" w:color="auto" w:fill="FFFFFF"/>
          </w:tcPr>
          <w:p w:rsidR="00D56931" w:rsidRPr="00E469DA" w:rsidRDefault="00D56931" w:rsidP="00966462">
            <w:pPr>
              <w:rPr>
                <w:sz w:val="10"/>
                <w:szCs w:val="10"/>
              </w:rPr>
            </w:pPr>
          </w:p>
        </w:tc>
        <w:tc>
          <w:tcPr>
            <w:tcW w:w="1186" w:type="dxa"/>
            <w:tcBorders>
              <w:top w:val="single" w:sz="4" w:space="0" w:color="auto"/>
              <w:left w:val="single" w:sz="4" w:space="0" w:color="auto"/>
            </w:tcBorders>
            <w:shd w:val="clear" w:color="auto" w:fill="FFFFFF"/>
          </w:tcPr>
          <w:p w:rsidR="00D56931" w:rsidRPr="00E469DA" w:rsidRDefault="00D56931" w:rsidP="00966462">
            <w:pPr>
              <w:rPr>
                <w:sz w:val="10"/>
                <w:szCs w:val="10"/>
              </w:rPr>
            </w:pPr>
          </w:p>
        </w:tc>
        <w:tc>
          <w:tcPr>
            <w:tcW w:w="974" w:type="dxa"/>
            <w:tcBorders>
              <w:top w:val="single" w:sz="4" w:space="0" w:color="auto"/>
              <w:left w:val="single" w:sz="4" w:space="0" w:color="auto"/>
            </w:tcBorders>
            <w:shd w:val="clear" w:color="auto" w:fill="FFFFFF"/>
          </w:tcPr>
          <w:p w:rsidR="00D56931" w:rsidRPr="00E469DA" w:rsidRDefault="00D56931" w:rsidP="00966462">
            <w:pPr>
              <w:rPr>
                <w:sz w:val="10"/>
                <w:szCs w:val="10"/>
              </w:rPr>
            </w:pPr>
          </w:p>
        </w:tc>
        <w:tc>
          <w:tcPr>
            <w:tcW w:w="864" w:type="dxa"/>
            <w:tcBorders>
              <w:top w:val="single" w:sz="4" w:space="0" w:color="auto"/>
              <w:left w:val="single" w:sz="4" w:space="0" w:color="auto"/>
            </w:tcBorders>
            <w:shd w:val="clear" w:color="auto" w:fill="FFFFFF"/>
          </w:tcPr>
          <w:p w:rsidR="00D56931" w:rsidRPr="00E469DA" w:rsidRDefault="00D56931" w:rsidP="00966462">
            <w:pPr>
              <w:rPr>
                <w:sz w:val="10"/>
                <w:szCs w:val="10"/>
              </w:rPr>
            </w:pPr>
          </w:p>
        </w:tc>
        <w:tc>
          <w:tcPr>
            <w:tcW w:w="768" w:type="dxa"/>
            <w:tcBorders>
              <w:top w:val="single" w:sz="4" w:space="0" w:color="auto"/>
              <w:left w:val="single" w:sz="4" w:space="0" w:color="auto"/>
              <w:right w:val="single" w:sz="4" w:space="0" w:color="auto"/>
            </w:tcBorders>
            <w:shd w:val="clear" w:color="auto" w:fill="FFFFFF"/>
          </w:tcPr>
          <w:p w:rsidR="00D56931" w:rsidRPr="00E469DA" w:rsidRDefault="00D56931" w:rsidP="00966462">
            <w:pPr>
              <w:rPr>
                <w:sz w:val="10"/>
                <w:szCs w:val="10"/>
              </w:rPr>
            </w:pPr>
          </w:p>
        </w:tc>
      </w:tr>
      <w:tr w:rsidR="00D56931" w:rsidRPr="00E469DA" w:rsidTr="00966462">
        <w:trPr>
          <w:trHeight w:hRule="exact" w:val="442"/>
          <w:jc w:val="center"/>
        </w:trPr>
        <w:tc>
          <w:tcPr>
            <w:tcW w:w="706" w:type="dxa"/>
            <w:tcBorders>
              <w:top w:val="single" w:sz="4" w:space="0" w:color="auto"/>
              <w:left w:val="single" w:sz="4" w:space="0" w:color="auto"/>
              <w:bottom w:val="single" w:sz="4" w:space="0" w:color="auto"/>
            </w:tcBorders>
            <w:shd w:val="clear" w:color="auto" w:fill="FFFFFF"/>
          </w:tcPr>
          <w:p w:rsidR="00D56931" w:rsidRPr="00E469DA" w:rsidRDefault="00D56931" w:rsidP="00966462">
            <w:pPr>
              <w:rPr>
                <w:sz w:val="10"/>
                <w:szCs w:val="10"/>
              </w:rPr>
            </w:pPr>
          </w:p>
        </w:tc>
        <w:tc>
          <w:tcPr>
            <w:tcW w:w="902" w:type="dxa"/>
            <w:tcBorders>
              <w:top w:val="single" w:sz="4" w:space="0" w:color="auto"/>
              <w:left w:val="single" w:sz="4" w:space="0" w:color="auto"/>
              <w:bottom w:val="single" w:sz="4" w:space="0" w:color="auto"/>
            </w:tcBorders>
            <w:shd w:val="clear" w:color="auto" w:fill="FFFFFF"/>
          </w:tcPr>
          <w:p w:rsidR="00D56931" w:rsidRPr="00E469DA" w:rsidRDefault="00D56931" w:rsidP="00966462">
            <w:pPr>
              <w:rPr>
                <w:sz w:val="10"/>
                <w:szCs w:val="10"/>
              </w:rPr>
            </w:pPr>
          </w:p>
        </w:tc>
        <w:tc>
          <w:tcPr>
            <w:tcW w:w="720" w:type="dxa"/>
            <w:tcBorders>
              <w:top w:val="single" w:sz="4" w:space="0" w:color="auto"/>
              <w:left w:val="single" w:sz="4" w:space="0" w:color="auto"/>
              <w:bottom w:val="single" w:sz="4" w:space="0" w:color="auto"/>
            </w:tcBorders>
            <w:shd w:val="clear" w:color="auto" w:fill="FFFFFF"/>
          </w:tcPr>
          <w:p w:rsidR="00D56931" w:rsidRPr="00E469DA" w:rsidRDefault="00D56931" w:rsidP="00966462">
            <w:pPr>
              <w:rPr>
                <w:sz w:val="10"/>
                <w:szCs w:val="10"/>
              </w:rPr>
            </w:pPr>
          </w:p>
        </w:tc>
        <w:tc>
          <w:tcPr>
            <w:tcW w:w="1258" w:type="dxa"/>
            <w:tcBorders>
              <w:top w:val="single" w:sz="4" w:space="0" w:color="auto"/>
              <w:left w:val="single" w:sz="4" w:space="0" w:color="auto"/>
              <w:bottom w:val="single" w:sz="4" w:space="0" w:color="auto"/>
            </w:tcBorders>
            <w:shd w:val="clear" w:color="auto" w:fill="FFFFFF"/>
          </w:tcPr>
          <w:p w:rsidR="00D56931" w:rsidRPr="00E469DA" w:rsidRDefault="00D56931" w:rsidP="00966462">
            <w:pPr>
              <w:rPr>
                <w:sz w:val="10"/>
                <w:szCs w:val="10"/>
              </w:rPr>
            </w:pPr>
          </w:p>
        </w:tc>
        <w:tc>
          <w:tcPr>
            <w:tcW w:w="1080" w:type="dxa"/>
            <w:tcBorders>
              <w:top w:val="single" w:sz="4" w:space="0" w:color="auto"/>
              <w:left w:val="single" w:sz="4" w:space="0" w:color="auto"/>
              <w:bottom w:val="single" w:sz="4" w:space="0" w:color="auto"/>
            </w:tcBorders>
            <w:shd w:val="clear" w:color="auto" w:fill="FFFFFF"/>
          </w:tcPr>
          <w:p w:rsidR="00D56931" w:rsidRPr="00E469DA" w:rsidRDefault="00D56931" w:rsidP="00966462">
            <w:pPr>
              <w:rPr>
                <w:sz w:val="10"/>
                <w:szCs w:val="10"/>
              </w:rPr>
            </w:pPr>
          </w:p>
        </w:tc>
        <w:tc>
          <w:tcPr>
            <w:tcW w:w="1186" w:type="dxa"/>
            <w:tcBorders>
              <w:top w:val="single" w:sz="4" w:space="0" w:color="auto"/>
              <w:left w:val="single" w:sz="4" w:space="0" w:color="auto"/>
              <w:bottom w:val="single" w:sz="4" w:space="0" w:color="auto"/>
            </w:tcBorders>
            <w:shd w:val="clear" w:color="auto" w:fill="FFFFFF"/>
          </w:tcPr>
          <w:p w:rsidR="00D56931" w:rsidRPr="00E469DA" w:rsidRDefault="00D56931" w:rsidP="00966462">
            <w:pPr>
              <w:rPr>
                <w:sz w:val="10"/>
                <w:szCs w:val="10"/>
              </w:rPr>
            </w:pPr>
          </w:p>
        </w:tc>
        <w:tc>
          <w:tcPr>
            <w:tcW w:w="974" w:type="dxa"/>
            <w:tcBorders>
              <w:top w:val="single" w:sz="4" w:space="0" w:color="auto"/>
              <w:left w:val="single" w:sz="4" w:space="0" w:color="auto"/>
              <w:bottom w:val="single" w:sz="4" w:space="0" w:color="auto"/>
            </w:tcBorders>
            <w:shd w:val="clear" w:color="auto" w:fill="FFFFFF"/>
          </w:tcPr>
          <w:p w:rsidR="00D56931" w:rsidRPr="00E469DA" w:rsidRDefault="00D56931" w:rsidP="00966462">
            <w:pPr>
              <w:rPr>
                <w:sz w:val="10"/>
                <w:szCs w:val="10"/>
              </w:rPr>
            </w:pPr>
          </w:p>
        </w:tc>
        <w:tc>
          <w:tcPr>
            <w:tcW w:w="864" w:type="dxa"/>
            <w:tcBorders>
              <w:top w:val="single" w:sz="4" w:space="0" w:color="auto"/>
              <w:left w:val="single" w:sz="4" w:space="0" w:color="auto"/>
              <w:bottom w:val="single" w:sz="4" w:space="0" w:color="auto"/>
            </w:tcBorders>
            <w:shd w:val="clear" w:color="auto" w:fill="FFFFFF"/>
          </w:tcPr>
          <w:p w:rsidR="00D56931" w:rsidRPr="00E469DA" w:rsidRDefault="00D56931" w:rsidP="00966462">
            <w:pPr>
              <w:rPr>
                <w:sz w:val="10"/>
                <w:szCs w:val="10"/>
              </w:rPr>
            </w:pPr>
          </w:p>
        </w:tc>
        <w:tc>
          <w:tcPr>
            <w:tcW w:w="768" w:type="dxa"/>
            <w:tcBorders>
              <w:top w:val="single" w:sz="4" w:space="0" w:color="auto"/>
              <w:left w:val="single" w:sz="4" w:space="0" w:color="auto"/>
              <w:bottom w:val="single" w:sz="4" w:space="0" w:color="auto"/>
              <w:right w:val="single" w:sz="4" w:space="0" w:color="auto"/>
            </w:tcBorders>
            <w:shd w:val="clear" w:color="auto" w:fill="FFFFFF"/>
          </w:tcPr>
          <w:p w:rsidR="00D56931" w:rsidRPr="00E469DA" w:rsidRDefault="00D56931" w:rsidP="00966462">
            <w:pPr>
              <w:rPr>
                <w:sz w:val="10"/>
                <w:szCs w:val="10"/>
              </w:rPr>
            </w:pPr>
          </w:p>
        </w:tc>
      </w:tr>
    </w:tbl>
    <w:p w:rsidR="00D56931" w:rsidRPr="00E469DA" w:rsidRDefault="00BF5229" w:rsidP="00D56931">
      <w:pPr>
        <w:pStyle w:val="Tablecaption0"/>
        <w:shd w:val="clear" w:color="auto" w:fill="auto"/>
        <w:tabs>
          <w:tab w:val="left" w:pos="365"/>
        </w:tabs>
        <w:rPr>
          <w:sz w:val="18"/>
          <w:szCs w:val="18"/>
        </w:rPr>
      </w:pPr>
      <w:r w:rsidRPr="00E469DA">
        <w:rPr>
          <w:rFonts w:eastAsia="Times New Roman"/>
          <w:sz w:val="18"/>
          <w:szCs w:val="18"/>
        </w:rPr>
        <w:t xml:space="preserve">*) за наявності  </w:t>
      </w:r>
      <w:r w:rsidRPr="00E469DA">
        <w:rPr>
          <w:rFonts w:eastAsia="Times New Roman"/>
          <w:sz w:val="18"/>
          <w:szCs w:val="18"/>
        </w:rPr>
        <w:br/>
        <w:t>**) у відповідних випадках</w:t>
      </w:r>
    </w:p>
    <w:p w:rsidR="00D56931" w:rsidRPr="00E469DA" w:rsidRDefault="00D56931" w:rsidP="00D56931">
      <w:pPr>
        <w:rPr>
          <w:rFonts w:cs="Arial"/>
          <w:sz w:val="18"/>
          <w:szCs w:val="20"/>
        </w:rPr>
      </w:pPr>
    </w:p>
    <w:p w:rsidR="00D56931" w:rsidRPr="00E469DA" w:rsidRDefault="00BF5229" w:rsidP="00D56931">
      <w:pPr>
        <w:rPr>
          <w:rFonts w:cs="Arial"/>
          <w:b/>
          <w:bCs/>
        </w:rPr>
      </w:pPr>
      <w:r w:rsidRPr="00E469DA">
        <w:rPr>
          <w:rFonts w:cs="Arial"/>
          <w:b/>
          <w:bCs/>
        </w:rPr>
        <w:t xml:space="preserve">Для кожної особи, відносно якої уповноважене об'єднання передає запит на </w:t>
      </w:r>
      <w:r w:rsidR="007C329D">
        <w:rPr>
          <w:rFonts w:cs="Arial"/>
          <w:b/>
          <w:bCs/>
        </w:rPr>
        <w:t>дозвіл</w:t>
      </w:r>
      <w:r w:rsidRPr="00E469DA">
        <w:rPr>
          <w:rFonts w:cs="Arial"/>
          <w:b/>
          <w:bCs/>
        </w:rPr>
        <w:t>, компетентним органам має бути надано принаймні таку інформацію {ECE/TRANS/17/Amend.34; набрала чинності 1 липня 2018 р.}:</w:t>
      </w:r>
    </w:p>
    <w:p w:rsidR="00D56931" w:rsidRPr="00E469DA" w:rsidRDefault="00BF5229" w:rsidP="001076B3">
      <w:pPr>
        <w:ind w:left="851" w:hanging="284"/>
        <w:jc w:val="both"/>
        <w:rPr>
          <w:rFonts w:cs="Arial"/>
          <w:b/>
          <w:bCs/>
        </w:rPr>
      </w:pPr>
      <w:r w:rsidRPr="00E469DA">
        <w:rPr>
          <w:rFonts w:cs="Arial"/>
          <w:b/>
          <w:bCs/>
        </w:rPr>
        <w:t xml:space="preserve">-    Індивідуальний та унікальний ідентифікаційний (ID) номер, присвоєний особі гарантійним об'єднанням (у співпраці з міжнародною організацією, до якої воно належить) відповідно до узгодженого формату. Формат ідентифікаційного номера визначається Адміністративним комітетом. </w:t>
      </w:r>
      <w:r w:rsidRPr="00E469DA">
        <w:rPr>
          <w:rFonts w:cs="Arial"/>
          <w:b/>
          <w:bCs/>
        </w:rPr>
        <w:br/>
        <w:t>{ECE/TRANS/17/Amend.26; набрала чинності 1 квітня 2006 р.}</w:t>
      </w:r>
    </w:p>
    <w:p w:rsidR="00D56931" w:rsidRPr="00E469DA" w:rsidRDefault="00BF5229" w:rsidP="001076B3">
      <w:pPr>
        <w:ind w:left="851" w:hanging="284"/>
        <w:jc w:val="both"/>
        <w:rPr>
          <w:rFonts w:cs="Arial"/>
          <w:b/>
          <w:bCs/>
        </w:rPr>
      </w:pPr>
      <w:r w:rsidRPr="00E469DA">
        <w:rPr>
          <w:rFonts w:cs="Arial"/>
          <w:b/>
          <w:bCs/>
        </w:rPr>
        <w:t>-    Прізвище (-а) та адреса (-и) особи(осіб) або назва та адреса підприємства (в разі бізнес-об'єднання також прізвища відповідальних керівників).</w:t>
      </w:r>
    </w:p>
    <w:p w:rsidR="00D56931" w:rsidRPr="00E469DA" w:rsidRDefault="00BF5229" w:rsidP="001076B3">
      <w:pPr>
        <w:ind w:left="851" w:hanging="284"/>
        <w:jc w:val="both"/>
        <w:rPr>
          <w:rFonts w:cs="Arial"/>
          <w:b/>
          <w:bCs/>
        </w:rPr>
      </w:pPr>
      <w:r w:rsidRPr="00E469DA">
        <w:rPr>
          <w:rFonts w:cs="Arial"/>
          <w:b/>
          <w:bCs/>
        </w:rPr>
        <w:t>-    Контактна особа (фізична особа, уповноважена надавати інформацію про операції МДП митним органам та об'єднанням) з повними номерами телефону, факсу та електронної пошти).</w:t>
      </w:r>
    </w:p>
    <w:p w:rsidR="00D56931" w:rsidRPr="00E469DA" w:rsidRDefault="00BF5229" w:rsidP="001076B3">
      <w:pPr>
        <w:ind w:left="851" w:hanging="284"/>
        <w:jc w:val="both"/>
        <w:rPr>
          <w:rFonts w:cs="Arial"/>
          <w:b/>
          <w:bCs/>
        </w:rPr>
      </w:pPr>
      <w:r w:rsidRPr="00E469DA">
        <w:rPr>
          <w:rFonts w:cs="Arial"/>
          <w:b/>
          <w:bCs/>
        </w:rPr>
        <w:t>-    Комерційний реєстраційний номер або номер ліцензії на міжнародне перевезення або інше (за наявності).</w:t>
      </w:r>
    </w:p>
    <w:p w:rsidR="00D56931" w:rsidRPr="00E469DA" w:rsidRDefault="00BF5229" w:rsidP="00D56931">
      <w:pPr>
        <w:rPr>
          <w:rFonts w:cs="Arial"/>
          <w:b/>
          <w:bCs/>
        </w:rPr>
      </w:pPr>
      <w:r w:rsidRPr="00E469DA">
        <w:rPr>
          <w:rFonts w:cs="Arial"/>
          <w:b/>
          <w:bCs/>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9 – Частина ІІ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Pr>
        <w:rPr>
          <w:rFonts w:cs="Arial"/>
          <w:b/>
          <w:bCs/>
        </w:rPr>
      </w:pPr>
    </w:p>
    <w:p w:rsidR="00D56931" w:rsidRPr="00E469DA" w:rsidRDefault="00BF5229" w:rsidP="00D56931">
      <w:pPr>
        <w:ind w:left="851" w:hanging="284"/>
        <w:rPr>
          <w:b/>
          <w:bCs/>
        </w:rPr>
      </w:pPr>
      <w:r w:rsidRPr="00E469DA">
        <w:rPr>
          <w:b/>
          <w:bCs/>
        </w:rPr>
        <w:t xml:space="preserve">-     </w:t>
      </w:r>
      <w:r w:rsidR="00EB6ED4">
        <w:rPr>
          <w:b/>
          <w:bCs/>
        </w:rPr>
        <w:t>Попереднє</w:t>
      </w:r>
      <w:r w:rsidRPr="00E469DA">
        <w:rPr>
          <w:b/>
          <w:bCs/>
        </w:rPr>
        <w:t xml:space="preserve"> відкликання дозволу (за наявності), включаючи дати, тривалість і характер відкликання </w:t>
      </w:r>
    </w:p>
    <w:p w:rsidR="00D56931" w:rsidRPr="00E469DA" w:rsidRDefault="00BF5229" w:rsidP="00D56931">
      <w:pPr>
        <w:rPr>
          <w:i/>
          <w:iCs/>
          <w:u w:val="single"/>
        </w:rPr>
      </w:pPr>
      <w:r w:rsidRPr="00E469DA">
        <w:rPr>
          <w:i/>
          <w:iCs/>
          <w:u w:val="single"/>
        </w:rPr>
        <w:t>Коментар до типового бланку дозволу (</w:t>
      </w:r>
      <w:r w:rsidRPr="00E469DA">
        <w:rPr>
          <w:i/>
          <w:iCs/>
        </w:rPr>
        <w:t xml:space="preserve">ТБД – MAF) </w:t>
      </w:r>
    </w:p>
    <w:p w:rsidR="00D56931" w:rsidRPr="00E469DA" w:rsidRDefault="00BF5229" w:rsidP="00D56931">
      <w:pPr>
        <w:rPr>
          <w:i/>
          <w:iCs/>
        </w:rPr>
      </w:pPr>
      <w:r w:rsidRPr="00E469DA">
        <w:rPr>
          <w:i/>
          <w:iCs/>
        </w:rPr>
        <w:t>Формат індивідуального та унікального ідентифікаційного (ID) номера</w:t>
      </w:r>
    </w:p>
    <w:p w:rsidR="00D56931" w:rsidRPr="00E469DA" w:rsidRDefault="00BF5229" w:rsidP="00D56931">
      <w:pPr>
        <w:rPr>
          <w:i/>
          <w:iCs/>
        </w:rPr>
      </w:pPr>
      <w:r w:rsidRPr="00E469DA">
        <w:rPr>
          <w:i/>
          <w:iCs/>
        </w:rPr>
        <w:t>Адміністративний комітет встановив наступний формат ідентифікаційного номера для власників книжок МДП, що є особами, які отримали дозвіл на використання книжок МДП відповідно до Додатку 9, Частина ІІ Конвенції МДП:</w:t>
      </w:r>
    </w:p>
    <w:p w:rsidR="00D56931" w:rsidRPr="00E469DA" w:rsidRDefault="00BF5229" w:rsidP="00D56931">
      <w:pPr>
        <w:rPr>
          <w:i/>
          <w:iCs/>
        </w:rPr>
      </w:pPr>
      <w:r w:rsidRPr="00E469DA">
        <w:rPr>
          <w:i/>
          <w:iCs/>
        </w:rPr>
        <w:t>"AAA/BBB/XX...X",</w:t>
      </w:r>
    </w:p>
    <w:p w:rsidR="00D56931" w:rsidRPr="00E469DA" w:rsidRDefault="00BF5229" w:rsidP="00D56931">
      <w:pPr>
        <w:rPr>
          <w:i/>
          <w:iCs/>
        </w:rPr>
      </w:pPr>
      <w:r w:rsidRPr="00E469DA">
        <w:rPr>
          <w:i/>
          <w:iCs/>
        </w:rPr>
        <w:t xml:space="preserve">де "AAA" представляє 3-літерний код країни, де особа, яка використовує книжки МДП, отримала дозвіл на використання книжок МДП відповідно до системи класифікації Міжнародної організації зі стандартизації (ISO). Повний перелік кодів країн </w:t>
      </w:r>
      <w:r w:rsidR="0072493F">
        <w:rPr>
          <w:i/>
          <w:iCs/>
        </w:rPr>
        <w:t>Договірних Сторін</w:t>
      </w:r>
      <w:r w:rsidRPr="00E469DA">
        <w:rPr>
          <w:i/>
          <w:iCs/>
        </w:rPr>
        <w:t xml:space="preserve"> Конвенції МДП регулярно публікується як додаток до порядку денного та офіційних звітів Адміністративного комітету,</w:t>
      </w:r>
    </w:p>
    <w:p w:rsidR="00D56931" w:rsidRPr="00E469DA" w:rsidRDefault="00BF5229" w:rsidP="00D56931">
      <w:pPr>
        <w:rPr>
          <w:i/>
          <w:iCs/>
        </w:rPr>
      </w:pPr>
      <w:r w:rsidRPr="00E469DA">
        <w:rPr>
          <w:i/>
          <w:iCs/>
        </w:rPr>
        <w:t>де "BBB" представляє 3-значний код національного об'єднання, через яке власник книжки МДП отримав дозвіл, відповідно до системи класифікації, встановленої відповідною міжнародною організацією, до якої належить об'єднання, що дозволяє однозначно ідентифікувати кожне національне об'єднання. Повний список кодів країн національних об'єднань регулярно публікується як додаток до порядку денного та офіційних звітів Адміністративного комітету,</w:t>
      </w:r>
    </w:p>
    <w:p w:rsidR="00D56931" w:rsidRPr="00E469DA" w:rsidRDefault="00BF5229" w:rsidP="00D56931">
      <w:pPr>
        <w:rPr>
          <w:i/>
          <w:iCs/>
        </w:rPr>
      </w:pPr>
      <w:r w:rsidRPr="00E469DA">
        <w:rPr>
          <w:i/>
          <w:iCs/>
        </w:rPr>
        <w:t xml:space="preserve">де "XX...X" означає послідовні цифри (максимум 10 цифр), що ідентифікують особу, уповноважену використовувати книжки МДП відповідно до Додатку 9, Частина ІІ Конвенції МДП. Після присвоєння ідентифікаційного номера він не може бути використаний знову, навіть якщо особа, якій він був наданий, перестала бути власником книжки МДП. </w:t>
      </w:r>
      <w:r w:rsidRPr="00E469DA">
        <w:rPr>
          <w:i/>
          <w:iCs/>
        </w:rPr>
        <w:br/>
        <w:t>{TRANS/WP.30/218, пункт 36 і Додаток 2; TRANS/WP.30/AC.2/77, пункт 51 і Додаток 3}</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9 – Частина ІІІ     </w:t>
            </w:r>
          </w:p>
        </w:tc>
        <w:tc>
          <w:tcPr>
            <w:tcW w:w="2869" w:type="dxa"/>
          </w:tcPr>
          <w:p w:rsidR="00D56931" w:rsidRPr="00E469DA" w:rsidRDefault="00BF5229" w:rsidP="00966462">
            <w:pPr>
              <w:spacing w:after="160" w:line="259" w:lineRule="auto"/>
              <w:jc w:val="center"/>
            </w:pPr>
            <w:r w:rsidRPr="00E469DA">
              <w:t xml:space="preserve">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sz w:val="24"/>
          <w:szCs w:val="28"/>
          <w:u w:val="single"/>
        </w:rPr>
      </w:pPr>
      <w:r w:rsidRPr="00E469DA">
        <w:rPr>
          <w:b/>
          <w:bCs/>
          <w:sz w:val="24"/>
          <w:szCs w:val="28"/>
          <w:u w:val="single"/>
        </w:rPr>
        <w:t>Частина</w:t>
      </w:r>
      <w:r w:rsidR="00D56931" w:rsidRPr="00E469DA">
        <w:rPr>
          <w:b/>
          <w:bCs/>
          <w:sz w:val="24"/>
          <w:szCs w:val="28"/>
          <w:u w:val="single"/>
        </w:rPr>
        <w:t xml:space="preserve"> 3</w:t>
      </w:r>
    </w:p>
    <w:p w:rsidR="00D56931" w:rsidRPr="00E469DA" w:rsidRDefault="00EB0DA3" w:rsidP="00D56931">
      <w:pPr>
        <w:jc w:val="center"/>
        <w:rPr>
          <w:b/>
          <w:bCs/>
          <w:sz w:val="24"/>
          <w:szCs w:val="28"/>
          <w:u w:val="single"/>
        </w:rPr>
      </w:pPr>
      <w:r w:rsidRPr="00E469DA">
        <w:rPr>
          <w:b/>
          <w:bCs/>
          <w:sz w:val="24"/>
          <w:szCs w:val="28"/>
          <w:u w:val="single"/>
        </w:rPr>
        <w:t xml:space="preserve">НАДАННЯ </w:t>
      </w:r>
      <w:r w:rsidR="00B03B66" w:rsidRPr="00E469DA">
        <w:rPr>
          <w:b/>
          <w:bCs/>
          <w:sz w:val="24"/>
          <w:szCs w:val="28"/>
          <w:u w:val="single"/>
        </w:rPr>
        <w:t>ПОВНОВАЖЕННЯ</w:t>
      </w:r>
      <w:r w:rsidR="00D56931" w:rsidRPr="00E469DA">
        <w:rPr>
          <w:b/>
          <w:bCs/>
          <w:sz w:val="24"/>
          <w:szCs w:val="28"/>
          <w:u w:val="single"/>
        </w:rPr>
        <w:t xml:space="preserve"> </w:t>
      </w:r>
      <w:r w:rsidR="008276AD" w:rsidRPr="00E469DA">
        <w:rPr>
          <w:b/>
          <w:bCs/>
          <w:sz w:val="24"/>
          <w:szCs w:val="28"/>
          <w:u w:val="single"/>
        </w:rPr>
        <w:t>МІЖНАРОДНІЙ</w:t>
      </w:r>
      <w:r w:rsidR="00D56931" w:rsidRPr="00E469DA">
        <w:rPr>
          <w:b/>
          <w:bCs/>
          <w:sz w:val="24"/>
          <w:szCs w:val="28"/>
          <w:u w:val="single"/>
        </w:rPr>
        <w:t xml:space="preserve"> </w:t>
      </w:r>
      <w:r w:rsidR="008276AD" w:rsidRPr="00E469DA">
        <w:rPr>
          <w:b/>
          <w:bCs/>
          <w:sz w:val="24"/>
          <w:szCs w:val="28"/>
          <w:u w:val="single"/>
        </w:rPr>
        <w:t>ОРГАНІЗАЦІЇ</w:t>
      </w:r>
      <w:r w:rsidR="00D56931" w:rsidRPr="00E469DA">
        <w:rPr>
          <w:b/>
          <w:bCs/>
          <w:sz w:val="24"/>
          <w:szCs w:val="28"/>
          <w:u w:val="single"/>
        </w:rPr>
        <w:t>, ЗАЗНАЧЕНОЇ В СТАТТІ 6, ПРИЙНЯТИ НА СЕБЕ ВІДПОВІДАЛЬНІСТЬ ЗА ЕФЕКТИВНУ ОРГАНІЗАЦІЮ ТА ФУНКЦІОНУВАННЯ МІЖНАРОДНОЇ СИСТЕМИ ГАРАНТІЙ, А ТАКОЖ ЗА ДРУК І РОЗПОВСЮДЖЕННЯ КНИЖКИ МДП</w:t>
      </w:r>
    </w:p>
    <w:p w:rsidR="00D56931" w:rsidRPr="00E469DA" w:rsidRDefault="00BF5229" w:rsidP="00D56931">
      <w:pPr>
        <w:jc w:val="center"/>
        <w:rPr>
          <w:b/>
          <w:bCs/>
          <w:sz w:val="24"/>
          <w:szCs w:val="28"/>
          <w:u w:val="single"/>
        </w:rPr>
      </w:pPr>
      <w:r w:rsidRPr="00E469DA">
        <w:rPr>
          <w:b/>
          <w:bCs/>
          <w:sz w:val="24"/>
          <w:szCs w:val="28"/>
          <w:u w:val="single"/>
        </w:rPr>
        <w:t xml:space="preserve">Умови і вимоги </w:t>
      </w:r>
    </w:p>
    <w:p w:rsidR="00D56931" w:rsidRPr="00E469DA" w:rsidRDefault="00BF5229" w:rsidP="00F33AF2">
      <w:pPr>
        <w:jc w:val="both"/>
        <w:rPr>
          <w:b/>
          <w:bCs/>
        </w:rPr>
      </w:pPr>
      <w:r w:rsidRPr="00E469DA">
        <w:rPr>
          <w:b/>
          <w:bCs/>
        </w:rPr>
        <w:t>1. Умови та вимоги, яким повинна відповідати міжнародна організація для того, щоб бути уповноваженою Адміністративним комітетом відповідно до статті 6.2-біс Конвенції взяти на себе відповідальність за ефективну організацію та функціонування міжнародної системи гарантій, а також друк та розповсюдження книжок МДП:</w:t>
      </w:r>
    </w:p>
    <w:p w:rsidR="00D56931" w:rsidRPr="00E469DA" w:rsidRDefault="00BF5229" w:rsidP="00F33AF2">
      <w:pPr>
        <w:ind w:left="851" w:hanging="284"/>
        <w:jc w:val="both"/>
        <w:rPr>
          <w:b/>
          <w:bCs/>
        </w:rPr>
      </w:pPr>
      <w:r w:rsidRPr="00E469DA">
        <w:rPr>
          <w:b/>
          <w:bCs/>
        </w:rPr>
        <w:t>a)  Підтвердження професійної компетентності та стійкого фінансового стану для ефективної організації та функціонування міжнародної системи гарантій та організаційних можливостей щодо виконання своїх зобов’язань за Конвенцією шляхом щорічного подання консолідованих</w:t>
      </w:r>
      <w:r w:rsidR="00D56931" w:rsidRPr="00E469DA">
        <w:rPr>
          <w:b/>
          <w:bCs/>
        </w:rPr>
        <w:t xml:space="preserve">, належним чином перевірених </w:t>
      </w:r>
      <w:r w:rsidR="008276AD" w:rsidRPr="00E469DA">
        <w:rPr>
          <w:b/>
          <w:bCs/>
        </w:rPr>
        <w:t xml:space="preserve">фінансових звітів </w:t>
      </w:r>
      <w:r w:rsidR="00D56931" w:rsidRPr="00E469DA">
        <w:rPr>
          <w:b/>
          <w:bCs/>
        </w:rPr>
        <w:t xml:space="preserve">визнаними </w:t>
      </w:r>
      <w:r w:rsidR="008276AD" w:rsidRPr="00E469DA">
        <w:rPr>
          <w:b/>
          <w:bCs/>
        </w:rPr>
        <w:t xml:space="preserve">на міжнародному рівні </w:t>
      </w:r>
      <w:r w:rsidR="00D56931" w:rsidRPr="00E469DA">
        <w:rPr>
          <w:b/>
          <w:bCs/>
        </w:rPr>
        <w:t>незалежними аудиторами;</w:t>
      </w:r>
    </w:p>
    <w:p w:rsidR="00D56931" w:rsidRPr="00E469DA" w:rsidRDefault="00BF5229" w:rsidP="00F33AF2">
      <w:pPr>
        <w:ind w:left="851" w:hanging="284"/>
        <w:jc w:val="both"/>
        <w:rPr>
          <w:b/>
          <w:bCs/>
        </w:rPr>
      </w:pPr>
      <w:r w:rsidRPr="00E469DA">
        <w:rPr>
          <w:b/>
          <w:bCs/>
        </w:rPr>
        <w:t>b) Відсутність серйозних або повторних порушень митного чи податкового законодавства.</w:t>
      </w:r>
    </w:p>
    <w:p w:rsidR="00D56931" w:rsidRPr="00E469DA" w:rsidRDefault="00BF5229" w:rsidP="00F33AF2">
      <w:pPr>
        <w:jc w:val="both"/>
        <w:rPr>
          <w:b/>
          <w:bCs/>
        </w:rPr>
      </w:pPr>
      <w:r w:rsidRPr="00E469DA">
        <w:rPr>
          <w:b/>
          <w:bCs/>
        </w:rPr>
        <w:t>2. Згідно з дозволом міжнародна організація:</w:t>
      </w:r>
    </w:p>
    <w:p w:rsidR="00D56931" w:rsidRPr="00E469DA" w:rsidRDefault="00BF5229" w:rsidP="00F33AF2">
      <w:pPr>
        <w:ind w:left="851" w:hanging="284"/>
        <w:jc w:val="both"/>
        <w:rPr>
          <w:b/>
          <w:bCs/>
        </w:rPr>
      </w:pPr>
      <w:r w:rsidRPr="00E469DA">
        <w:rPr>
          <w:b/>
          <w:bCs/>
        </w:rPr>
        <w:t>a)  надає Договірним Сторонам Конвенції МДП через національні об'єднання, що входять до міжнародної організації, завірені копії всеосяжного гарантійного договору та підтвердження гарантійного покриття;</w:t>
      </w:r>
    </w:p>
    <w:p w:rsidR="00D56931" w:rsidRPr="00E469DA" w:rsidRDefault="00BF5229" w:rsidP="00F33AF2">
      <w:pPr>
        <w:ind w:left="851" w:hanging="284"/>
        <w:jc w:val="both"/>
        <w:rPr>
          <w:b/>
          <w:bCs/>
        </w:rPr>
      </w:pPr>
      <w:r w:rsidRPr="00E469DA">
        <w:rPr>
          <w:b/>
          <w:bCs/>
        </w:rPr>
        <w:t xml:space="preserve">b) надає компетентним органам Конвенції МДП інформацію про правила та процедури, встановлені для видачі книжок МДП національними об'єднаннями; </w:t>
      </w:r>
    </w:p>
    <w:p w:rsidR="00D56931" w:rsidRPr="00E469DA" w:rsidRDefault="00BF5229" w:rsidP="00F33AF2">
      <w:pPr>
        <w:ind w:left="851" w:hanging="284"/>
        <w:jc w:val="both"/>
        <w:rPr>
          <w:b/>
          <w:bCs/>
        </w:rPr>
      </w:pPr>
      <w:r w:rsidRPr="00E469DA">
        <w:rPr>
          <w:b/>
          <w:bCs/>
        </w:rPr>
        <w:t>c)  щороку надає компетентним органам Конвенції МДП інформацію про претензії, які подані, розглядаються, очікують розгляду, оплачені або врегульовані без оплати;</w:t>
      </w:r>
    </w:p>
    <w:p w:rsidR="00D56931" w:rsidRPr="00E469DA" w:rsidRDefault="00BF5229" w:rsidP="00F33AF2">
      <w:pPr>
        <w:ind w:left="851" w:hanging="284"/>
        <w:jc w:val="both"/>
        <w:rPr>
          <w:b/>
          <w:bCs/>
        </w:rPr>
      </w:pPr>
      <w:r w:rsidRPr="00E469DA">
        <w:rPr>
          <w:b/>
          <w:bCs/>
        </w:rPr>
        <w:t>d)  надає компетентним органам Конвенції МДП повну та вичерпну інформацію про функціонування системи МДП, зокрема, поміж іншим, своєчасну та обґрунтовану інформацію про тенденції щодо кількості не припинених операцій МДП, подані претензії, незавершені, сплачені або врегульовані без оплати, які можуть викликати занепокоєння щодо належного функціонування системи МДП або можуть призвести до труднощів для подальшої роботи її міжнародної системи гарантій;</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3505"/>
      </w:tblGrid>
      <w:tr w:rsidR="00D56931" w:rsidRPr="00E469DA" w:rsidTr="00966462">
        <w:tc>
          <w:tcPr>
            <w:tcW w:w="2410" w:type="dxa"/>
            <w:hideMark/>
          </w:tcPr>
          <w:p w:rsidR="00D56931" w:rsidRPr="00E469DA" w:rsidRDefault="00BF5229" w:rsidP="00966462">
            <w:pPr>
              <w:spacing w:after="160" w:line="259" w:lineRule="auto"/>
            </w:pPr>
            <w:r w:rsidRPr="00E469DA">
              <w:lastRenderedPageBreak/>
              <w:t xml:space="preserve">Конвенція МДП </w:t>
            </w:r>
          </w:p>
        </w:tc>
        <w:tc>
          <w:tcPr>
            <w:tcW w:w="2693" w:type="dxa"/>
            <w:hideMark/>
          </w:tcPr>
          <w:p w:rsidR="00D56931" w:rsidRPr="00E469DA" w:rsidRDefault="00BF5229" w:rsidP="00966462">
            <w:pPr>
              <w:spacing w:after="160" w:line="259" w:lineRule="auto"/>
              <w:jc w:val="center"/>
            </w:pPr>
            <w:r w:rsidRPr="00E469DA">
              <w:t xml:space="preserve">268                                                                      </w:t>
            </w:r>
          </w:p>
        </w:tc>
        <w:tc>
          <w:tcPr>
            <w:tcW w:w="3505" w:type="dxa"/>
            <w:hideMark/>
          </w:tcPr>
          <w:p w:rsidR="00D56931" w:rsidRPr="00E469DA" w:rsidRDefault="00BF5229" w:rsidP="00966462">
            <w:pPr>
              <w:spacing w:after="160" w:line="259" w:lineRule="auto"/>
              <w:jc w:val="right"/>
            </w:pPr>
            <w:r w:rsidRPr="00E469DA">
              <w:t>Додаток 9 – Частина ІІІ</w:t>
            </w:r>
          </w:p>
        </w:tc>
      </w:tr>
    </w:tbl>
    <w:p w:rsidR="00D56931" w:rsidRPr="00E469DA" w:rsidRDefault="00D56931" w:rsidP="00D56931"/>
    <w:p w:rsidR="00D56931" w:rsidRPr="00E469DA" w:rsidRDefault="00BF5229" w:rsidP="00F33AF2">
      <w:pPr>
        <w:ind w:left="851" w:hanging="284"/>
        <w:jc w:val="both"/>
        <w:rPr>
          <w:b/>
          <w:bCs/>
        </w:rPr>
      </w:pPr>
      <w:r w:rsidRPr="00E469DA">
        <w:rPr>
          <w:b/>
          <w:bCs/>
        </w:rPr>
        <w:t>e)  надає компетентним органам Конвенції МДП статистичні дані про кількість книжок МДП, виданих кожній Договірній Стороні, з розбивкою за типами;</w:t>
      </w:r>
    </w:p>
    <w:p w:rsidR="00D56931" w:rsidRPr="00E469DA" w:rsidRDefault="00BF5229" w:rsidP="00F33AF2">
      <w:pPr>
        <w:ind w:left="851" w:hanging="284"/>
        <w:jc w:val="both"/>
        <w:rPr>
          <w:b/>
          <w:bCs/>
        </w:rPr>
      </w:pPr>
      <w:r w:rsidRPr="00E469DA">
        <w:rPr>
          <w:b/>
          <w:bCs/>
        </w:rPr>
        <w:t>f)  надає Виконавчій раді МДП детальну інформацію про ціну розповсюдження міжнародною організацією кожного типу книжки МДП;</w:t>
      </w:r>
    </w:p>
    <w:p w:rsidR="00D56931" w:rsidRPr="00E469DA" w:rsidRDefault="00BF5229" w:rsidP="00F33AF2">
      <w:pPr>
        <w:ind w:left="851" w:hanging="284"/>
        <w:jc w:val="both"/>
        <w:rPr>
          <w:b/>
          <w:bCs/>
        </w:rPr>
      </w:pPr>
      <w:r w:rsidRPr="00E469DA">
        <w:rPr>
          <w:b/>
          <w:bCs/>
        </w:rPr>
        <w:t>g)  вживає всіх можливих заходів для зменшення ризику підробки книжок МДП;</w:t>
      </w:r>
    </w:p>
    <w:p w:rsidR="00D56931" w:rsidRPr="00E469DA" w:rsidRDefault="00BF5229" w:rsidP="00F33AF2">
      <w:pPr>
        <w:ind w:left="851" w:hanging="284"/>
        <w:jc w:val="both"/>
        <w:rPr>
          <w:b/>
          <w:bCs/>
        </w:rPr>
      </w:pPr>
      <w:r w:rsidRPr="00E469DA">
        <w:rPr>
          <w:b/>
          <w:bCs/>
        </w:rPr>
        <w:t>h) вживає відповідних коригувальних дій у випадках виявлення помилок або недоліків у книжці МДП, і повідомляє про це Виконавчу раду МДП;</w:t>
      </w:r>
    </w:p>
    <w:p w:rsidR="00D56931" w:rsidRPr="00E469DA" w:rsidRDefault="00BF5229" w:rsidP="00F33AF2">
      <w:pPr>
        <w:ind w:left="851" w:hanging="284"/>
        <w:jc w:val="both"/>
        <w:rPr>
          <w:b/>
          <w:bCs/>
        </w:rPr>
      </w:pPr>
      <w:r w:rsidRPr="00E469DA">
        <w:rPr>
          <w:b/>
          <w:bCs/>
        </w:rPr>
        <w:t>j)   у повній мірі бере участь у випадках, коли залучається Виконавча рада МДП щоб сприяти врегулюванню суперечок;</w:t>
      </w:r>
    </w:p>
    <w:p w:rsidR="00D56931" w:rsidRPr="00E469DA" w:rsidRDefault="00BF5229" w:rsidP="00F33AF2">
      <w:pPr>
        <w:ind w:left="851" w:hanging="284"/>
        <w:jc w:val="both"/>
        <w:rPr>
          <w:b/>
          <w:bCs/>
        </w:rPr>
      </w:pPr>
      <w:r w:rsidRPr="00E469DA">
        <w:rPr>
          <w:b/>
          <w:bCs/>
        </w:rPr>
        <w:t>k)  гарантує, що будь-яка проблема, пов’язана з шахрайською діяльністю або іншими труднощами щодо застосування Конвенції МДП, буде негайно доведена до відома Виконавчої ради МДП;</w:t>
      </w:r>
    </w:p>
    <w:p w:rsidR="00D56931" w:rsidRPr="00E469DA" w:rsidRDefault="00BF5229" w:rsidP="00F33AF2">
      <w:pPr>
        <w:ind w:left="851" w:hanging="284"/>
        <w:jc w:val="both"/>
        <w:rPr>
          <w:b/>
          <w:bCs/>
        </w:rPr>
      </w:pPr>
      <w:r w:rsidRPr="00E469DA">
        <w:rPr>
          <w:b/>
          <w:bCs/>
        </w:rPr>
        <w:t xml:space="preserve">l)   забезпечує функціонування системи контролю за книжками МДП, передбаченої в додатку 10 до Конвенції, разом з національними гарантійними об'єднаннями, афілійованими з міжнародною організацією, та митними органами, а також інформує Договірні Сторони та компетентні органи Конвенції про проблеми, що виникають у цій системі; </w:t>
      </w:r>
    </w:p>
    <w:p w:rsidR="00D56931" w:rsidRPr="00E469DA" w:rsidRDefault="00BF5229" w:rsidP="00F33AF2">
      <w:pPr>
        <w:ind w:left="851" w:hanging="284"/>
        <w:jc w:val="both"/>
        <w:rPr>
          <w:b/>
          <w:bCs/>
        </w:rPr>
      </w:pPr>
      <w:r w:rsidRPr="00E469DA">
        <w:rPr>
          <w:b/>
          <w:bCs/>
        </w:rPr>
        <w:t>m) надає компетентним органам Конвенції МДП статистичні дані та дані щодо здійснення Договірними Сторонами системи контролю, передбаченого в Додатку 10;</w:t>
      </w:r>
    </w:p>
    <w:p w:rsidR="00D56931" w:rsidRPr="00E469DA" w:rsidRDefault="00BF5229" w:rsidP="00F33AF2">
      <w:pPr>
        <w:ind w:left="851" w:hanging="284"/>
        <w:jc w:val="both"/>
        <w:rPr>
          <w:b/>
          <w:bCs/>
        </w:rPr>
      </w:pPr>
      <w:r w:rsidRPr="00E469DA">
        <w:rPr>
          <w:b/>
          <w:bCs/>
        </w:rPr>
        <w:t xml:space="preserve">n) укладає не менше ніж за два місяці до попередньої дати набрання чинності або поновлення допуску, наданого відповідно до статті 6.2 </w:t>
      </w:r>
      <w:proofErr w:type="spellStart"/>
      <w:r w:rsidRPr="00E469DA">
        <w:rPr>
          <w:b/>
          <w:bCs/>
        </w:rPr>
        <w:t>bis</w:t>
      </w:r>
      <w:proofErr w:type="spellEnd"/>
      <w:r w:rsidRPr="00E469DA">
        <w:rPr>
          <w:b/>
          <w:bCs/>
        </w:rPr>
        <w:t xml:space="preserve"> Конвенції, письмову угоду з секретаріатом Європейської економічної комісії Організації Об’єднаних Націй, уповноваженим Адміністративним комітетом та діючим від його імені, яка включає прийняття міжнародною організацією своїх обов’язків, викладених у цьому пункті;</w:t>
      </w:r>
    </w:p>
    <w:p w:rsidR="00D56931" w:rsidRPr="00E469DA" w:rsidRDefault="00BF5229" w:rsidP="00F33AF2">
      <w:pPr>
        <w:ind w:left="851" w:hanging="284"/>
        <w:jc w:val="both"/>
        <w:rPr>
          <w:b/>
          <w:bCs/>
        </w:rPr>
      </w:pPr>
      <w:r w:rsidRPr="00E469DA">
        <w:rPr>
          <w:b/>
          <w:bCs/>
        </w:rPr>
        <w:t>o)  веде окремі записи та рахунки, що містять інформацію та документацію, яка стосується організації та функціонування міжнародної системи гарантій, а також друкування та розповсюдження книжок МДП;</w:t>
      </w:r>
    </w:p>
    <w:p w:rsidR="00D56931" w:rsidRPr="00E469DA" w:rsidRDefault="00BF5229" w:rsidP="00FA39B5">
      <w:pPr>
        <w:ind w:left="851" w:hanging="284"/>
        <w:jc w:val="both"/>
        <w:rPr>
          <w:b/>
          <w:bCs/>
        </w:rPr>
      </w:pPr>
      <w:r w:rsidRPr="00E469DA">
        <w:rPr>
          <w:b/>
          <w:bCs/>
        </w:rPr>
        <w:t xml:space="preserve">p)  забезпечує повну та своєчасну співпрацю, включаючи, (але не обмежуючись цим), надання доступу до вищевказаних записів та рахунків компетентним службам Організації Об’єднаних Націй або будь-якому іншому належним чином уповноваженому компетентному органу та, у будь-який час, і сприяє додатковим перевіркам та аудитам, що виконуються ними від імені </w:t>
      </w:r>
      <w:r w:rsidR="0072493F">
        <w:rPr>
          <w:b/>
          <w:bCs/>
        </w:rPr>
        <w:t>Договірних Сторін</w:t>
      </w:r>
      <w:r w:rsidRPr="00E469DA">
        <w:rPr>
          <w:b/>
          <w:bCs/>
        </w:rPr>
        <w:t xml:space="preserve"> відповідно до Додатку 8, стаття 1 </w:t>
      </w:r>
      <w:proofErr w:type="spellStart"/>
      <w:r w:rsidRPr="00E469DA">
        <w:rPr>
          <w:b/>
          <w:bCs/>
        </w:rPr>
        <w:t>bis</w:t>
      </w:r>
      <w:proofErr w:type="spellEnd"/>
      <w:r w:rsidRPr="00E469DA">
        <w:rPr>
          <w:b/>
          <w:bCs/>
        </w:rPr>
        <w:t>, пункти 5 і 6;</w:t>
      </w:r>
    </w:p>
    <w:p w:rsidR="00D56931" w:rsidRPr="00E469DA" w:rsidRDefault="00BF5229" w:rsidP="00FA39B5">
      <w:pPr>
        <w:ind w:left="851" w:hanging="284"/>
        <w:jc w:val="both"/>
        <w:rPr>
          <w:b/>
          <w:bCs/>
        </w:rPr>
      </w:pPr>
      <w:r w:rsidRPr="00E469DA">
        <w:rPr>
          <w:b/>
          <w:bCs/>
        </w:rPr>
        <w:t>q)  залучає незалежного зовнішнього аудитора для проведення щорічних перевірок записів і рахунків, згаданих у підпункті (o). Зовнішній аудит проводиться відповідно до Міжнародних стандартів аудиту (МСА - ISA) і має завершуватися щорічним аудиторським звітом і керівним листом, які подаються до адміністративного комітету.</w:t>
      </w:r>
    </w:p>
    <w:p w:rsidR="00D56931" w:rsidRPr="00E469DA" w:rsidRDefault="00BF5229" w:rsidP="00FA39B5">
      <w:pPr>
        <w:jc w:val="both"/>
        <w:rPr>
          <w:b/>
          <w:bCs/>
        </w:rPr>
      </w:pPr>
      <w:r w:rsidRPr="00E469DA">
        <w:rPr>
          <w:b/>
          <w:bCs/>
        </w:rPr>
        <w:t xml:space="preserve">3. Якщо гарантійне об'єднання інформує міжнародну організацію про вимогу виплати, вона протягом трьох (3) місяців інформує гарантійне об'єднання про свою позицію щодо цієї вимоги. </w:t>
      </w:r>
    </w:p>
    <w:p w:rsidR="00D56931" w:rsidRPr="00E469DA" w:rsidRDefault="00BF5229" w:rsidP="00FA39B5">
      <w:pPr>
        <w:jc w:val="both"/>
        <w:rPr>
          <w:b/>
          <w:bCs/>
        </w:rPr>
      </w:pPr>
      <w:r w:rsidRPr="00E469DA">
        <w:rPr>
          <w:b/>
          <w:bCs/>
        </w:rPr>
        <w:lastRenderedPageBreak/>
        <w:t xml:space="preserve">4. На всю інформацію, отриману прямо чи опосередковано міжнародною організацією відповідно до Конвенції, яка за своїм походженням є конфіденційною або надається на конфіденційній основі, поширюється зобов’язання зберігати професійну таємницю та не використовувати і не обробляти її з будь-якою комерційною або іншою метою, окрім тієї, для якої її було надано чи розголошено будь-якій третій стороні без прямого дозволу особи чи органу, які цю інформацію надали. Однак така інформація може бути розголошена без дозволу компетентним органам </w:t>
      </w:r>
      <w:r w:rsidR="0072493F">
        <w:rPr>
          <w:b/>
          <w:bCs/>
        </w:rPr>
        <w:t>Договірних Сторін</w:t>
      </w:r>
      <w:r w:rsidRPr="00E469DA">
        <w:rPr>
          <w:b/>
          <w:bCs/>
        </w:rPr>
        <w:t xml:space="preserve"> цієї Конвенції, якщо є повноваження або зобов’язання робити це відповідно до положень національного чи міжнародного права або у зв’язку з судовим розглядом. Розкриття або передача інформації має відбуватися в точній відповідності до чинних положень про захист даних.</w:t>
      </w:r>
    </w:p>
    <w:p w:rsidR="00D56931" w:rsidRPr="00E469DA" w:rsidRDefault="00BF5229" w:rsidP="00FA39B5">
      <w:pPr>
        <w:jc w:val="both"/>
        <w:rPr>
          <w:b/>
          <w:bCs/>
        </w:rPr>
      </w:pPr>
      <w:r w:rsidRPr="00E469DA">
        <w:rPr>
          <w:b/>
          <w:bCs/>
        </w:rPr>
        <w:t xml:space="preserve">5. Адміністративний комітет має право відкликати повноваження, надане відповідно до статті 6.2 </w:t>
      </w:r>
      <w:proofErr w:type="spellStart"/>
      <w:r w:rsidRPr="00E469DA">
        <w:rPr>
          <w:b/>
          <w:bCs/>
        </w:rPr>
        <w:t>bis</w:t>
      </w:r>
      <w:proofErr w:type="spellEnd"/>
      <w:r w:rsidRPr="00E469DA">
        <w:rPr>
          <w:b/>
          <w:bCs/>
        </w:rPr>
        <w:t>, в разі недотримання вищезазначених умов і вимог. Якщо Адміністративний комітет вирішить відкликати повноваження, рішення набуде чинності не раніше, ніж через шість (6) місяців після дати відкликання.</w:t>
      </w:r>
    </w:p>
    <w:p w:rsidR="00D56931" w:rsidRPr="00E469DA" w:rsidRDefault="00BF5229" w:rsidP="00D56931">
      <w:pPr>
        <w:rPr>
          <w:b/>
          <w:bCs/>
        </w:rPr>
      </w:pPr>
      <w:r w:rsidRPr="00E469DA">
        <w:rPr>
          <w:b/>
          <w:bCs/>
        </w:rPr>
        <w:t xml:space="preserve">6. Повноваження міжнародної організації згідно з умовами, викладеними вище, не завдає шкоди обов'язкам і зобов'язанням цієї організації відповідно до Конвенції. {ECE/TRANS/17/Amend.31; набув чинності 10 жовтня 2013 р. } </w:t>
      </w:r>
      <w:r w:rsidRPr="00E469DA">
        <w:rPr>
          <w:b/>
          <w:bCs/>
        </w:rPr>
        <w:br/>
        <w:t>{ECE/TRANS/17/Amend.34, набрала чинності 1 липня 2018 р.}</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10    </w:t>
            </w:r>
          </w:p>
        </w:tc>
        <w:tc>
          <w:tcPr>
            <w:tcW w:w="2869" w:type="dxa"/>
          </w:tcPr>
          <w:p w:rsidR="00D56931" w:rsidRPr="00E469DA" w:rsidRDefault="00BF5229" w:rsidP="00966462">
            <w:pPr>
              <w:spacing w:after="160" w:line="259" w:lineRule="auto"/>
              <w:jc w:val="center"/>
            </w:pPr>
            <w:r w:rsidRPr="00E469DA">
              <w:t xml:space="preserve">271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u w:val="single"/>
        </w:rPr>
      </w:pPr>
      <w:r w:rsidRPr="00E469DA">
        <w:rPr>
          <w:b/>
          <w:bCs/>
          <w:u w:val="single"/>
        </w:rPr>
        <w:t xml:space="preserve">Додаток 10 *) </w:t>
      </w:r>
    </w:p>
    <w:p w:rsidR="00D56931" w:rsidRPr="00E469DA" w:rsidRDefault="00BF5229" w:rsidP="00D56931">
      <w:pPr>
        <w:jc w:val="center"/>
        <w:rPr>
          <w:b/>
          <w:bCs/>
          <w:u w:val="single"/>
        </w:rPr>
      </w:pPr>
      <w:r w:rsidRPr="00E469DA">
        <w:rPr>
          <w:b/>
          <w:bCs/>
          <w:u w:val="single"/>
        </w:rPr>
        <w:t>ІНФОРМАЦІЯ, ЩО НАДАЄТЬСЯ ДОГОВІРНИМИ СТОРОНАМИ УПОВНОВАЖЕНИМ</w:t>
      </w:r>
      <w:r w:rsidRPr="00E469DA">
        <w:rPr>
          <w:u w:val="single"/>
        </w:rPr>
        <w:t xml:space="preserve"> </w:t>
      </w:r>
      <w:r w:rsidRPr="00E469DA">
        <w:rPr>
          <w:b/>
          <w:bCs/>
          <w:u w:val="single"/>
        </w:rPr>
        <w:t>ОБ’ЄДНАННЯМ (ЗГІДНО ЗІ СТАТТЕЮ 42 TER) ТА МІЖНАРОДНИМ ОРГАНІЗАЦІЯМ (ЗГІДНО ЗІ СТАТТЕЮ 6.2 BIS)</w:t>
      </w:r>
    </w:p>
    <w:p w:rsidR="00D56931" w:rsidRPr="00E469DA" w:rsidRDefault="00BF5229" w:rsidP="000E7809">
      <w:pPr>
        <w:jc w:val="both"/>
      </w:pPr>
      <w:r w:rsidRPr="00E469DA">
        <w:t xml:space="preserve">Згідно з пунктом 1 статті 6 та пунктом 3 </w:t>
      </w:r>
      <w:r w:rsidR="00AC0531">
        <w:t xml:space="preserve">iii) </w:t>
      </w:r>
      <w:r w:rsidRPr="00E469DA">
        <w:t>Частини I Додатку 9 до цієї Конвенції уповноважені об'єднання повинні взяти на себе зобов’язання постійно перевіряти, чи особи, які мають право доступу до процедури МДП, відповідають мінімальним умовам та вимогам, викладеним в Додатку 9, Частина II Конвенції.</w:t>
      </w:r>
    </w:p>
    <w:p w:rsidR="00D56931" w:rsidRPr="00E469DA" w:rsidRDefault="00BF5229" w:rsidP="000E7809">
      <w:pPr>
        <w:jc w:val="both"/>
      </w:pPr>
      <w:r w:rsidRPr="00E469DA">
        <w:t xml:space="preserve">Від імені своїх об'єднань-членів та на виконання своїх обов’язків як міжнародної організації, уповноваженої згідно зі статтею 6, пункт 2 </w:t>
      </w:r>
      <w:proofErr w:type="spellStart"/>
      <w:r w:rsidRPr="00E469DA">
        <w:t>bis</w:t>
      </w:r>
      <w:proofErr w:type="spellEnd"/>
      <w:r w:rsidRPr="00E469DA">
        <w:t>, міжнародна організація повинна створити систему контролю книжок МДП для зберігання даних, переданих митними органами, та доступних об'єднанням та митним адміністраціям, про припинення операцій МДП у офісах місця призначення. Щоб об'єднання могли ефективно виконувати свої зобов’язання, Договірні Сторони надають інформацію системі контролю відповідно до такої процедури:</w:t>
      </w:r>
    </w:p>
    <w:p w:rsidR="00D56931" w:rsidRPr="00E469DA" w:rsidRDefault="00BF5229" w:rsidP="000E7809">
      <w:pPr>
        <w:ind w:left="851" w:hanging="284"/>
        <w:jc w:val="both"/>
      </w:pPr>
      <w:r w:rsidRPr="00E469DA">
        <w:t>1)  Митні органи передають міжнародній організації або національним гарантійним об'єднанням, за можливості, через центральні чи регіональні офіси, за допомогою найшвидшого доступного засобу зв’язку (факс, електронна пошта тощо) і, якщо це можливо, щоденно, щонайменше наступну інформацію у стандартному форматі стосовно всіх книжок МДП, представлених у митницях місць призначення, як визначено у статті 1 l</w:t>
      </w:r>
      <w:r w:rsidR="00D56931" w:rsidRPr="00E469DA">
        <w:t>) Конвенції:</w:t>
      </w:r>
    </w:p>
    <w:p w:rsidR="00D56931" w:rsidRPr="00E469DA" w:rsidRDefault="00BF5229" w:rsidP="00D56931">
      <w:pPr>
        <w:ind w:left="1134" w:hanging="284"/>
      </w:pPr>
      <w:r w:rsidRPr="00E469DA">
        <w:t>a) Номер книжки МДП;</w:t>
      </w:r>
    </w:p>
    <w:p w:rsidR="00D56931" w:rsidRPr="00E469DA" w:rsidRDefault="00BF5229" w:rsidP="00D56931">
      <w:pPr>
        <w:ind w:left="1134" w:hanging="284"/>
      </w:pPr>
      <w:r w:rsidRPr="00E469DA">
        <w:t>b) Дату та номер запису в журналі реєстрації митниці;</w:t>
      </w:r>
    </w:p>
    <w:p w:rsidR="00D56931" w:rsidRPr="00E469DA" w:rsidRDefault="00BF5229" w:rsidP="00D56931">
      <w:pPr>
        <w:ind w:left="1134" w:hanging="284"/>
      </w:pPr>
      <w:r w:rsidRPr="00E469DA">
        <w:t>c) Назву або номер митниці місця призначення;</w:t>
      </w:r>
    </w:p>
    <w:p w:rsidR="00D56931" w:rsidRPr="00E469DA" w:rsidRDefault="00BF5229" w:rsidP="000E7809">
      <w:pPr>
        <w:ind w:left="1134" w:hanging="284"/>
        <w:jc w:val="both"/>
      </w:pPr>
      <w:r w:rsidRPr="00E469DA">
        <w:t>d) Дату та номер, зазначені в Свідоцтві про припинення операції МДП (графи 24-28 листка № 2) у митниці місця призначення (якщо відрізняється від пункту b));</w:t>
      </w:r>
    </w:p>
    <w:p w:rsidR="00D56931" w:rsidRPr="00E469DA" w:rsidRDefault="00BF5229" w:rsidP="00D56931">
      <w:pPr>
        <w:ind w:left="1134" w:hanging="284"/>
      </w:pPr>
      <w:r w:rsidRPr="00E469DA">
        <w:t>e) Часткове або остаточне припинення;</w:t>
      </w:r>
    </w:p>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BF5229" w:rsidP="00D56931">
      <w:r w:rsidRPr="00E469DA">
        <w:t>___________________________________</w:t>
      </w:r>
    </w:p>
    <w:p w:rsidR="00D56931" w:rsidRPr="00E469DA" w:rsidRDefault="00BF5229" w:rsidP="00D56931">
      <w:r w:rsidRPr="00E469DA">
        <w:t>{ECE/TRANS/17/Amend.27; набрала чинності 12 серпня 2006 р.}</w:t>
      </w:r>
    </w:p>
    <w:p w:rsidR="00D56931" w:rsidRPr="00E469DA" w:rsidRDefault="00BF5229" w:rsidP="00D56931">
      <w:r w:rsidRPr="00E469DA">
        <w:br w:type="page"/>
      </w:r>
    </w:p>
    <w:p w:rsidR="00D56931" w:rsidRPr="00E469DA" w:rsidRDefault="00D56931" w:rsidP="00D56931"/>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3505"/>
      </w:tblGrid>
      <w:tr w:rsidR="00D56931" w:rsidRPr="00E469DA" w:rsidTr="00966462">
        <w:tc>
          <w:tcPr>
            <w:tcW w:w="2410" w:type="dxa"/>
            <w:hideMark/>
          </w:tcPr>
          <w:p w:rsidR="00D56931" w:rsidRPr="00E469DA" w:rsidRDefault="00BF5229" w:rsidP="00966462">
            <w:pPr>
              <w:spacing w:after="160" w:line="259" w:lineRule="auto"/>
            </w:pPr>
            <w:r w:rsidRPr="00E469DA">
              <w:t xml:space="preserve">Конвенція МДП </w:t>
            </w:r>
          </w:p>
        </w:tc>
        <w:tc>
          <w:tcPr>
            <w:tcW w:w="2693" w:type="dxa"/>
            <w:hideMark/>
          </w:tcPr>
          <w:p w:rsidR="00D56931" w:rsidRPr="00E469DA" w:rsidRDefault="00BF5229" w:rsidP="00966462">
            <w:pPr>
              <w:spacing w:after="160" w:line="259" w:lineRule="auto"/>
              <w:jc w:val="center"/>
            </w:pPr>
            <w:r w:rsidRPr="00E469DA">
              <w:t xml:space="preserve">272                                                                      </w:t>
            </w:r>
          </w:p>
        </w:tc>
        <w:tc>
          <w:tcPr>
            <w:tcW w:w="3505" w:type="dxa"/>
            <w:hideMark/>
          </w:tcPr>
          <w:p w:rsidR="00D56931" w:rsidRPr="00E469DA" w:rsidRDefault="00BF5229" w:rsidP="00966462">
            <w:pPr>
              <w:spacing w:after="160" w:line="259" w:lineRule="auto"/>
              <w:jc w:val="right"/>
            </w:pPr>
            <w:r w:rsidRPr="00E469DA">
              <w:t>Додаток 10</w:t>
            </w:r>
          </w:p>
        </w:tc>
      </w:tr>
    </w:tbl>
    <w:p w:rsidR="00D56931" w:rsidRPr="00E469DA" w:rsidRDefault="00D56931" w:rsidP="00D56931"/>
    <w:p w:rsidR="00D56931" w:rsidRPr="00E469DA" w:rsidRDefault="00BF5229" w:rsidP="00D56931">
      <w:pPr>
        <w:ind w:left="851" w:hanging="284"/>
      </w:pPr>
      <w:r w:rsidRPr="00E469DA">
        <w:t>f)   Припинення операції МДП із застереженням або без нього в митниці місця призначення без шкоди для статей 8 та 11 Конвенції;</w:t>
      </w:r>
    </w:p>
    <w:p w:rsidR="00D56931" w:rsidRPr="00E469DA" w:rsidRDefault="00BF5229" w:rsidP="00D56931">
      <w:pPr>
        <w:ind w:left="851" w:hanging="284"/>
      </w:pPr>
      <w:r w:rsidRPr="00E469DA">
        <w:t>g)  Іншу інформацію чи документи (необов’язково);</w:t>
      </w:r>
    </w:p>
    <w:p w:rsidR="00D56931" w:rsidRPr="00E469DA" w:rsidRDefault="00BF5229" w:rsidP="00D56931">
      <w:pPr>
        <w:ind w:left="851" w:hanging="284"/>
      </w:pPr>
      <w:r w:rsidRPr="00E469DA">
        <w:t>h)  Номер сторінки.</w:t>
      </w:r>
    </w:p>
    <w:p w:rsidR="00D56931" w:rsidRPr="00E469DA" w:rsidRDefault="00BF5229" w:rsidP="000E7809">
      <w:pPr>
        <w:jc w:val="both"/>
      </w:pPr>
      <w:r w:rsidRPr="00E469DA">
        <w:t>2) Типовий бланк звірки (ТБЗ - MRF), що міститься в Додатку, може бути направлений митним органам національними об'єднаннями або міжнародною організацією:</w:t>
      </w:r>
    </w:p>
    <w:p w:rsidR="00D56931" w:rsidRPr="00E469DA" w:rsidRDefault="00BF5229" w:rsidP="000E7809">
      <w:pPr>
        <w:ind w:left="851" w:hanging="284"/>
        <w:jc w:val="both"/>
      </w:pPr>
      <w:r w:rsidRPr="00E469DA">
        <w:t>a)  в разі виявлення розбіжностей між переданими даними та даними на корінцях у використаній книжці МДП; або</w:t>
      </w:r>
    </w:p>
    <w:p w:rsidR="00D56931" w:rsidRPr="00E469DA" w:rsidRDefault="00BF5229" w:rsidP="000E7809">
      <w:pPr>
        <w:ind w:left="851" w:hanging="284"/>
        <w:jc w:val="both"/>
      </w:pPr>
      <w:r w:rsidRPr="00E469DA">
        <w:t>b)  якщо дані не були передані, а використану книжку МДП було повернуто національному об'єднанню.</w:t>
      </w:r>
    </w:p>
    <w:p w:rsidR="00D56931" w:rsidRPr="00E469DA" w:rsidRDefault="00BF5229" w:rsidP="000E7809">
      <w:pPr>
        <w:ind w:left="284" w:hanging="284"/>
        <w:jc w:val="both"/>
      </w:pPr>
      <w:r w:rsidRPr="00E469DA">
        <w:t xml:space="preserve">     Митні органи відповідають на запити звірки, якщо це можливо, повертаючи належним чином заповнений ТБЗ (MRF) якнайшвидше.</w:t>
      </w:r>
    </w:p>
    <w:p w:rsidR="00D56931" w:rsidRPr="00E469DA" w:rsidRDefault="00BF5229" w:rsidP="000E7809">
      <w:pPr>
        <w:jc w:val="both"/>
      </w:pPr>
      <w:r w:rsidRPr="00E469DA">
        <w:t>3) Митні органи та національні гарантійні об'єднання укладають угоду відповідно до національного законодавства, яка охоплює вищезгаданий обмін даними.</w:t>
      </w:r>
    </w:p>
    <w:p w:rsidR="00D56931" w:rsidRPr="00E469DA" w:rsidRDefault="00BF5229" w:rsidP="000E7809">
      <w:pPr>
        <w:jc w:val="both"/>
      </w:pPr>
      <w:r w:rsidRPr="00E469DA">
        <w:t>4) Міжнародна організація надає митним органам доступ до бази даних припинених і недійсних книжок МДП.</w:t>
      </w:r>
    </w:p>
    <w:p w:rsidR="00D56931" w:rsidRPr="00E469DA" w:rsidRDefault="00D56931" w:rsidP="000E7809">
      <w:pPr>
        <w:jc w:val="both"/>
      </w:pP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70"/>
      </w:tblGrid>
      <w:tr w:rsidR="00D56931" w:rsidRPr="00E469DA" w:rsidTr="00966462">
        <w:tc>
          <w:tcPr>
            <w:tcW w:w="2869" w:type="dxa"/>
          </w:tcPr>
          <w:p w:rsidR="00D56931" w:rsidRPr="00E469DA" w:rsidRDefault="00BF5229" w:rsidP="00966462">
            <w:pPr>
              <w:spacing w:after="160" w:line="259" w:lineRule="auto"/>
            </w:pPr>
            <w:r w:rsidRPr="00E469DA">
              <w:lastRenderedPageBreak/>
              <w:t xml:space="preserve">Додаток 10    </w:t>
            </w:r>
          </w:p>
        </w:tc>
        <w:tc>
          <w:tcPr>
            <w:tcW w:w="2869" w:type="dxa"/>
          </w:tcPr>
          <w:p w:rsidR="00D56931" w:rsidRPr="00E469DA" w:rsidRDefault="00BF5229" w:rsidP="00966462">
            <w:pPr>
              <w:spacing w:after="160" w:line="259" w:lineRule="auto"/>
              <w:jc w:val="center"/>
            </w:pPr>
            <w:r w:rsidRPr="00E469DA">
              <w:t xml:space="preserve">273                                                                   </w:t>
            </w:r>
          </w:p>
        </w:tc>
        <w:tc>
          <w:tcPr>
            <w:tcW w:w="2870" w:type="dxa"/>
          </w:tcPr>
          <w:p w:rsidR="00D56931" w:rsidRPr="00E469DA" w:rsidRDefault="00BF5229" w:rsidP="00966462">
            <w:pPr>
              <w:spacing w:after="160" w:line="259" w:lineRule="auto"/>
              <w:jc w:val="right"/>
            </w:pPr>
            <w:r w:rsidRPr="00E469DA">
              <w:t xml:space="preserve">Конвенція МДП </w:t>
            </w:r>
          </w:p>
        </w:tc>
      </w:tr>
    </w:tbl>
    <w:p w:rsidR="00D56931" w:rsidRPr="00E469DA" w:rsidRDefault="00D56931" w:rsidP="00D56931"/>
    <w:p w:rsidR="00D56931" w:rsidRPr="00E469DA" w:rsidRDefault="00BF5229" w:rsidP="00D56931">
      <w:pPr>
        <w:jc w:val="center"/>
        <w:rPr>
          <w:b/>
          <w:bCs/>
          <w:sz w:val="24"/>
          <w:szCs w:val="28"/>
        </w:rPr>
      </w:pPr>
      <w:r w:rsidRPr="00E469DA">
        <w:rPr>
          <w:b/>
          <w:bCs/>
          <w:sz w:val="24"/>
          <w:szCs w:val="28"/>
        </w:rPr>
        <w:t>Доповнення</w:t>
      </w:r>
    </w:p>
    <w:tbl>
      <w:tblPr>
        <w:tblOverlap w:val="never"/>
        <w:tblW w:w="9274" w:type="dxa"/>
        <w:jc w:val="center"/>
        <w:tblLayout w:type="fixed"/>
        <w:tblCellMar>
          <w:left w:w="10" w:type="dxa"/>
          <w:right w:w="10" w:type="dxa"/>
        </w:tblCellMar>
        <w:tblLook w:val="04A0" w:firstRow="1" w:lastRow="0" w:firstColumn="1" w:lastColumn="0" w:noHBand="0" w:noVBand="1"/>
      </w:tblPr>
      <w:tblGrid>
        <w:gridCol w:w="970"/>
        <w:gridCol w:w="1138"/>
        <w:gridCol w:w="1742"/>
        <w:gridCol w:w="1320"/>
        <w:gridCol w:w="720"/>
        <w:gridCol w:w="960"/>
        <w:gridCol w:w="1560"/>
        <w:gridCol w:w="864"/>
      </w:tblGrid>
      <w:tr w:rsidR="00D56931" w:rsidRPr="00E469DA" w:rsidTr="00966462">
        <w:trPr>
          <w:trHeight w:hRule="exact" w:val="283"/>
          <w:jc w:val="center"/>
        </w:trPr>
        <w:tc>
          <w:tcPr>
            <w:tcW w:w="9274" w:type="dxa"/>
            <w:gridSpan w:val="8"/>
            <w:tcBorders>
              <w:top w:val="single" w:sz="4" w:space="0" w:color="auto"/>
              <w:left w:val="single" w:sz="4" w:space="0" w:color="auto"/>
              <w:right w:val="single" w:sz="4" w:space="0" w:color="auto"/>
            </w:tcBorders>
            <w:shd w:val="clear" w:color="auto" w:fill="FFFFFF"/>
          </w:tcPr>
          <w:p w:rsidR="00D56931" w:rsidRPr="00E469DA" w:rsidRDefault="00D56931" w:rsidP="00966462">
            <w:pPr>
              <w:rPr>
                <w:sz w:val="10"/>
                <w:szCs w:val="10"/>
              </w:rPr>
            </w:pPr>
          </w:p>
        </w:tc>
      </w:tr>
      <w:tr w:rsidR="00D56931" w:rsidRPr="00E469DA" w:rsidTr="00966462">
        <w:trPr>
          <w:trHeight w:hRule="exact" w:val="274"/>
          <w:jc w:val="center"/>
        </w:trPr>
        <w:tc>
          <w:tcPr>
            <w:tcW w:w="9274" w:type="dxa"/>
            <w:gridSpan w:val="8"/>
            <w:tcBorders>
              <w:top w:val="single" w:sz="4" w:space="0" w:color="auto"/>
              <w:left w:val="single" w:sz="4" w:space="0" w:color="auto"/>
              <w:right w:val="single" w:sz="4" w:space="0" w:color="auto"/>
            </w:tcBorders>
            <w:shd w:val="clear" w:color="auto" w:fill="FFFFFF"/>
            <w:vAlign w:val="bottom"/>
          </w:tcPr>
          <w:p w:rsidR="00D56931" w:rsidRPr="00E469DA" w:rsidRDefault="00BF5229" w:rsidP="007C6B8A">
            <w:pPr>
              <w:pStyle w:val="Other0"/>
              <w:shd w:val="clear" w:color="auto" w:fill="auto"/>
              <w:spacing w:after="0"/>
              <w:ind w:firstLine="0"/>
              <w:jc w:val="center"/>
              <w:rPr>
                <w:rFonts w:ascii="Arial" w:hAnsi="Arial" w:cs="Arial"/>
                <w:szCs w:val="20"/>
              </w:rPr>
            </w:pPr>
            <w:r w:rsidRPr="00E469DA">
              <w:rPr>
                <w:rFonts w:ascii="Arial" w:hAnsi="Arial" w:cs="Arial"/>
                <w:b/>
                <w:bCs/>
                <w:szCs w:val="20"/>
              </w:rPr>
              <w:t xml:space="preserve">Заповнюється ініціатором запиту щодо звірки даних </w:t>
            </w:r>
          </w:p>
        </w:tc>
      </w:tr>
      <w:tr w:rsidR="00D56931" w:rsidRPr="00E469DA" w:rsidTr="00966462">
        <w:trPr>
          <w:trHeight w:hRule="exact" w:val="317"/>
          <w:jc w:val="center"/>
        </w:trPr>
        <w:tc>
          <w:tcPr>
            <w:tcW w:w="9274" w:type="dxa"/>
            <w:gridSpan w:val="8"/>
            <w:tcBorders>
              <w:top w:val="single" w:sz="4" w:space="0" w:color="auto"/>
              <w:left w:val="single" w:sz="4" w:space="0" w:color="auto"/>
              <w:right w:val="single" w:sz="4" w:space="0" w:color="auto"/>
            </w:tcBorders>
            <w:shd w:val="clear" w:color="auto" w:fill="FFFFFF"/>
          </w:tcPr>
          <w:p w:rsidR="00D56931" w:rsidRPr="00E469DA" w:rsidRDefault="00BF5229" w:rsidP="00966462">
            <w:pPr>
              <w:pStyle w:val="Other0"/>
              <w:shd w:val="clear" w:color="auto" w:fill="auto"/>
              <w:spacing w:after="0"/>
              <w:ind w:firstLine="0"/>
              <w:rPr>
                <w:rFonts w:ascii="Arial" w:hAnsi="Arial" w:cs="Arial"/>
                <w:sz w:val="18"/>
                <w:szCs w:val="18"/>
              </w:rPr>
            </w:pPr>
            <w:r w:rsidRPr="00E469DA">
              <w:rPr>
                <w:rFonts w:ascii="Arial" w:hAnsi="Arial" w:cs="Arial"/>
                <w:sz w:val="18"/>
                <w:szCs w:val="18"/>
              </w:rPr>
              <w:t>Місце призначення:</w:t>
            </w:r>
          </w:p>
        </w:tc>
      </w:tr>
      <w:tr w:rsidR="00D56931" w:rsidRPr="00E469DA" w:rsidTr="00966462">
        <w:trPr>
          <w:trHeight w:hRule="exact" w:val="917"/>
          <w:jc w:val="center"/>
        </w:trPr>
        <w:tc>
          <w:tcPr>
            <w:tcW w:w="9274" w:type="dxa"/>
            <w:gridSpan w:val="8"/>
            <w:tcBorders>
              <w:top w:val="single" w:sz="4" w:space="0" w:color="auto"/>
              <w:left w:val="single" w:sz="4" w:space="0" w:color="auto"/>
              <w:right w:val="single" w:sz="4" w:space="0" w:color="auto"/>
            </w:tcBorders>
            <w:shd w:val="clear" w:color="auto" w:fill="FFFFFF"/>
          </w:tcPr>
          <w:p w:rsidR="00D56931" w:rsidRPr="00E469DA" w:rsidRDefault="00BF5229" w:rsidP="00966462">
            <w:pPr>
              <w:pStyle w:val="Other0"/>
              <w:shd w:val="clear" w:color="auto" w:fill="auto"/>
              <w:tabs>
                <w:tab w:val="left" w:pos="4339"/>
              </w:tabs>
              <w:spacing w:after="160"/>
              <w:ind w:firstLine="0"/>
              <w:rPr>
                <w:rFonts w:ascii="Arial" w:hAnsi="Arial" w:cs="Arial"/>
                <w:sz w:val="18"/>
                <w:szCs w:val="18"/>
              </w:rPr>
            </w:pPr>
            <w:r w:rsidRPr="00E469DA">
              <w:rPr>
                <w:rFonts w:ascii="Arial" w:hAnsi="Arial" w:cs="Arial"/>
                <w:sz w:val="18"/>
                <w:szCs w:val="18"/>
              </w:rPr>
              <w:t xml:space="preserve">Регіональна митниця (необов'язково): </w:t>
            </w:r>
            <w:r w:rsidRPr="00E469DA">
              <w:rPr>
                <w:rFonts w:ascii="Arial" w:hAnsi="Arial" w:cs="Arial"/>
                <w:sz w:val="18"/>
                <w:szCs w:val="18"/>
              </w:rPr>
              <w:tab/>
              <w:t>Митниця місця призначення:</w:t>
            </w:r>
          </w:p>
          <w:p w:rsidR="00D56931" w:rsidRPr="00E469DA" w:rsidRDefault="00BF5229" w:rsidP="00966462">
            <w:pPr>
              <w:pStyle w:val="Other0"/>
              <w:shd w:val="clear" w:color="auto" w:fill="auto"/>
              <w:tabs>
                <w:tab w:val="left" w:pos="4339"/>
              </w:tabs>
              <w:spacing w:after="0"/>
              <w:ind w:firstLine="0"/>
              <w:rPr>
                <w:rFonts w:ascii="Arial" w:hAnsi="Arial" w:cs="Arial"/>
                <w:sz w:val="18"/>
                <w:szCs w:val="18"/>
              </w:rPr>
            </w:pPr>
            <w:r w:rsidRPr="00E469DA">
              <w:rPr>
                <w:rFonts w:ascii="Arial" w:hAnsi="Arial" w:cs="Arial"/>
                <w:sz w:val="18"/>
                <w:szCs w:val="18"/>
              </w:rPr>
              <w:t xml:space="preserve">Найменування: </w:t>
            </w:r>
            <w:r w:rsidRPr="00E469DA">
              <w:rPr>
                <w:rFonts w:ascii="Arial" w:hAnsi="Arial" w:cs="Arial"/>
                <w:sz w:val="18"/>
                <w:szCs w:val="18"/>
              </w:rPr>
              <w:tab/>
              <w:t>Найменування:</w:t>
            </w:r>
          </w:p>
        </w:tc>
      </w:tr>
      <w:tr w:rsidR="00D56931" w:rsidRPr="00E469DA" w:rsidTr="00966462">
        <w:trPr>
          <w:trHeight w:hRule="exact" w:val="274"/>
          <w:jc w:val="center"/>
        </w:trPr>
        <w:tc>
          <w:tcPr>
            <w:tcW w:w="9274" w:type="dxa"/>
            <w:gridSpan w:val="8"/>
            <w:tcBorders>
              <w:top w:val="single" w:sz="4" w:space="0" w:color="auto"/>
              <w:left w:val="single" w:sz="4" w:space="0" w:color="auto"/>
              <w:right w:val="single" w:sz="4" w:space="0" w:color="auto"/>
            </w:tcBorders>
            <w:shd w:val="clear" w:color="auto" w:fill="FFFFFF"/>
          </w:tcPr>
          <w:p w:rsidR="00D56931" w:rsidRPr="00E469DA" w:rsidRDefault="00BF5229" w:rsidP="00966462">
            <w:pPr>
              <w:pStyle w:val="Other0"/>
              <w:shd w:val="clear" w:color="auto" w:fill="auto"/>
              <w:tabs>
                <w:tab w:val="left" w:pos="4618"/>
              </w:tabs>
              <w:spacing w:after="0"/>
              <w:ind w:firstLine="0"/>
              <w:rPr>
                <w:rFonts w:ascii="Arial" w:hAnsi="Arial" w:cs="Arial"/>
                <w:sz w:val="18"/>
                <w:szCs w:val="18"/>
              </w:rPr>
            </w:pPr>
            <w:r w:rsidRPr="00E469DA">
              <w:rPr>
                <w:rFonts w:ascii="Arial" w:hAnsi="Arial" w:cs="Arial"/>
                <w:sz w:val="18"/>
                <w:szCs w:val="18"/>
              </w:rPr>
              <w:t>Отримано:                                                                     Отримано:</w:t>
            </w:r>
          </w:p>
        </w:tc>
      </w:tr>
      <w:tr w:rsidR="00D56931" w:rsidRPr="00E469DA" w:rsidTr="00966462">
        <w:trPr>
          <w:trHeight w:hRule="exact" w:val="682"/>
          <w:jc w:val="center"/>
        </w:trPr>
        <w:tc>
          <w:tcPr>
            <w:tcW w:w="9274" w:type="dxa"/>
            <w:gridSpan w:val="8"/>
            <w:tcBorders>
              <w:top w:val="single" w:sz="4" w:space="0" w:color="auto"/>
              <w:left w:val="single" w:sz="4" w:space="0" w:color="auto"/>
              <w:right w:val="single" w:sz="4" w:space="0" w:color="auto"/>
            </w:tcBorders>
            <w:shd w:val="clear" w:color="auto" w:fill="FFFFFF"/>
          </w:tcPr>
          <w:p w:rsidR="00D56931" w:rsidRPr="00E469DA" w:rsidRDefault="00BF5229" w:rsidP="00966462">
            <w:pPr>
              <w:pStyle w:val="Other0"/>
              <w:shd w:val="clear" w:color="auto" w:fill="auto"/>
              <w:tabs>
                <w:tab w:val="left" w:pos="4349"/>
              </w:tabs>
              <w:spacing w:after="180"/>
              <w:ind w:firstLine="0"/>
              <w:rPr>
                <w:rFonts w:ascii="Arial" w:hAnsi="Arial" w:cs="Arial"/>
                <w:sz w:val="18"/>
                <w:szCs w:val="18"/>
              </w:rPr>
            </w:pPr>
            <w:r w:rsidRPr="00E469DA">
              <w:rPr>
                <w:rFonts w:ascii="Arial" w:hAnsi="Arial" w:cs="Arial"/>
                <w:sz w:val="18"/>
                <w:szCs w:val="18"/>
              </w:rPr>
              <w:t xml:space="preserve">Дата: </w:t>
            </w:r>
            <w:r w:rsidRPr="00E469DA">
              <w:rPr>
                <w:rFonts w:ascii="Arial" w:hAnsi="Arial" w:cs="Arial"/>
                <w:sz w:val="18"/>
                <w:szCs w:val="18"/>
              </w:rPr>
              <w:tab/>
              <w:t>Дата:</w:t>
            </w:r>
          </w:p>
          <w:p w:rsidR="00D56931" w:rsidRPr="00E469DA" w:rsidRDefault="00BF5229" w:rsidP="00966462">
            <w:pPr>
              <w:pStyle w:val="Other0"/>
              <w:shd w:val="clear" w:color="auto" w:fill="auto"/>
              <w:tabs>
                <w:tab w:val="left" w:pos="4344"/>
              </w:tabs>
              <w:spacing w:after="0"/>
              <w:ind w:firstLine="0"/>
              <w:rPr>
                <w:rFonts w:ascii="Arial" w:hAnsi="Arial" w:cs="Arial"/>
                <w:sz w:val="18"/>
                <w:szCs w:val="18"/>
              </w:rPr>
            </w:pPr>
            <w:r w:rsidRPr="00E469DA">
              <w:rPr>
                <w:rFonts w:ascii="Arial" w:hAnsi="Arial" w:cs="Arial"/>
                <w:sz w:val="18"/>
                <w:szCs w:val="18"/>
              </w:rPr>
              <w:t>Печатка</w:t>
            </w:r>
            <w:r w:rsidRPr="00E469DA">
              <w:rPr>
                <w:rFonts w:ascii="Arial" w:hAnsi="Arial" w:cs="Arial"/>
                <w:sz w:val="18"/>
                <w:szCs w:val="18"/>
              </w:rPr>
              <w:tab/>
            </w:r>
            <w:proofErr w:type="spellStart"/>
            <w:r w:rsidRPr="00E469DA">
              <w:rPr>
                <w:rFonts w:ascii="Arial" w:hAnsi="Arial" w:cs="Arial"/>
                <w:sz w:val="18"/>
                <w:szCs w:val="18"/>
              </w:rPr>
              <w:t>Печатка</w:t>
            </w:r>
            <w:proofErr w:type="spellEnd"/>
          </w:p>
        </w:tc>
      </w:tr>
      <w:tr w:rsidR="00D56931" w:rsidRPr="00E469DA" w:rsidTr="00966462">
        <w:trPr>
          <w:trHeight w:hRule="exact" w:val="547"/>
          <w:jc w:val="center"/>
        </w:trPr>
        <w:tc>
          <w:tcPr>
            <w:tcW w:w="9274" w:type="dxa"/>
            <w:gridSpan w:val="8"/>
            <w:tcBorders>
              <w:top w:val="single" w:sz="4" w:space="0" w:color="auto"/>
              <w:left w:val="single" w:sz="4" w:space="0" w:color="auto"/>
              <w:right w:val="single" w:sz="4" w:space="0" w:color="auto"/>
            </w:tcBorders>
            <w:shd w:val="clear" w:color="auto" w:fill="FFFFFF"/>
            <w:vAlign w:val="center"/>
          </w:tcPr>
          <w:p w:rsidR="00D56931" w:rsidRPr="00E469DA" w:rsidRDefault="00BF5229" w:rsidP="00966462">
            <w:pPr>
              <w:pStyle w:val="Other0"/>
              <w:shd w:val="clear" w:color="auto" w:fill="auto"/>
              <w:spacing w:after="0"/>
              <w:ind w:firstLine="0"/>
              <w:jc w:val="center"/>
              <w:rPr>
                <w:rFonts w:ascii="Arial" w:hAnsi="Arial" w:cs="Arial"/>
                <w:szCs w:val="20"/>
              </w:rPr>
            </w:pPr>
            <w:r w:rsidRPr="00E469DA">
              <w:rPr>
                <w:rFonts w:ascii="Arial" w:hAnsi="Arial" w:cs="Arial"/>
                <w:b/>
                <w:bCs/>
                <w:szCs w:val="20"/>
              </w:rPr>
              <w:t>Дані, що підлягають підтвердженню</w:t>
            </w:r>
          </w:p>
          <w:p w:rsidR="00D56931" w:rsidRPr="00E469DA" w:rsidRDefault="00BF5229" w:rsidP="00966462">
            <w:pPr>
              <w:pStyle w:val="Other0"/>
              <w:shd w:val="clear" w:color="auto" w:fill="auto"/>
              <w:tabs>
                <w:tab w:val="left" w:pos="3960"/>
                <w:tab w:val="left" w:pos="6840"/>
              </w:tabs>
              <w:spacing w:after="0"/>
              <w:ind w:firstLine="0"/>
              <w:rPr>
                <w:rFonts w:ascii="Arial" w:hAnsi="Arial" w:cs="Arial"/>
                <w:szCs w:val="20"/>
              </w:rPr>
            </w:pPr>
            <w:r w:rsidRPr="00E469DA">
              <w:rPr>
                <w:rFonts w:ascii="Arial" w:hAnsi="Arial" w:cs="Arial"/>
                <w:sz w:val="18"/>
                <w:szCs w:val="18"/>
              </w:rPr>
              <w:t xml:space="preserve">Джерело даних: </w:t>
            </w:r>
            <w:r w:rsidRPr="00E469DA">
              <w:rPr>
                <w:rFonts w:ascii="Arial" w:hAnsi="Arial" w:cs="Arial"/>
                <w:sz w:val="18"/>
                <w:szCs w:val="18"/>
              </w:rPr>
              <w:tab/>
              <w:t xml:space="preserve">□ </w:t>
            </w:r>
            <w:r w:rsidRPr="00E469DA">
              <w:rPr>
                <w:rFonts w:ascii="Arial" w:hAnsi="Arial" w:cs="Arial"/>
                <w:szCs w:val="20"/>
              </w:rPr>
              <w:t xml:space="preserve"> </w:t>
            </w:r>
            <w:r w:rsidRPr="00E469DA">
              <w:rPr>
                <w:rFonts w:ascii="Arial" w:hAnsi="Arial" w:cs="Arial"/>
                <w:sz w:val="18"/>
                <w:szCs w:val="18"/>
              </w:rPr>
              <w:t xml:space="preserve">Книжка МДП </w:t>
            </w:r>
            <w:r w:rsidRPr="00E469DA">
              <w:rPr>
                <w:rFonts w:ascii="Arial" w:hAnsi="Arial" w:cs="Arial"/>
                <w:sz w:val="18"/>
                <w:szCs w:val="18"/>
              </w:rPr>
              <w:tab/>
              <w:t xml:space="preserve">□ </w:t>
            </w:r>
            <w:r w:rsidRPr="00E469DA">
              <w:rPr>
                <w:rFonts w:ascii="Arial" w:hAnsi="Arial" w:cs="Arial"/>
                <w:szCs w:val="20"/>
              </w:rPr>
              <w:t xml:space="preserve"> Дані системи</w:t>
            </w:r>
          </w:p>
        </w:tc>
      </w:tr>
      <w:tr w:rsidR="00D56931" w:rsidRPr="00E469DA" w:rsidTr="00966462">
        <w:trPr>
          <w:trHeight w:hRule="exact" w:val="1234"/>
          <w:jc w:val="center"/>
        </w:trPr>
        <w:tc>
          <w:tcPr>
            <w:tcW w:w="970" w:type="dxa"/>
            <w:tcBorders>
              <w:top w:val="single" w:sz="4" w:space="0" w:color="auto"/>
              <w:left w:val="single" w:sz="4" w:space="0" w:color="auto"/>
            </w:tcBorders>
            <w:shd w:val="clear" w:color="auto" w:fill="FFFFFF"/>
            <w:vAlign w:val="center"/>
          </w:tcPr>
          <w:p w:rsidR="00D56931" w:rsidRPr="00E469DA" w:rsidRDefault="00BF5229" w:rsidP="00966462">
            <w:pPr>
              <w:pStyle w:val="Other0"/>
              <w:shd w:val="clear" w:color="auto" w:fill="auto"/>
              <w:spacing w:after="0" w:line="233" w:lineRule="auto"/>
              <w:ind w:firstLine="0"/>
              <w:jc w:val="center"/>
              <w:rPr>
                <w:rFonts w:ascii="Arial" w:hAnsi="Arial" w:cs="Arial"/>
                <w:sz w:val="15"/>
                <w:szCs w:val="15"/>
              </w:rPr>
            </w:pPr>
            <w:r w:rsidRPr="00E469DA">
              <w:rPr>
                <w:rFonts w:ascii="Arial" w:hAnsi="Arial" w:cs="Arial"/>
                <w:sz w:val="15"/>
                <w:szCs w:val="15"/>
              </w:rPr>
              <w:t>Номер книжки МДП</w:t>
            </w:r>
          </w:p>
        </w:tc>
        <w:tc>
          <w:tcPr>
            <w:tcW w:w="1138" w:type="dxa"/>
            <w:tcBorders>
              <w:top w:val="single" w:sz="4" w:space="0" w:color="auto"/>
              <w:left w:val="single" w:sz="4" w:space="0" w:color="auto"/>
            </w:tcBorders>
            <w:shd w:val="clear" w:color="auto" w:fill="FFFFFF"/>
            <w:vAlign w:val="center"/>
          </w:tcPr>
          <w:p w:rsidR="00D56931" w:rsidRPr="00E469DA" w:rsidRDefault="00BF5229" w:rsidP="00966462">
            <w:pPr>
              <w:pStyle w:val="Other0"/>
              <w:shd w:val="clear" w:color="auto" w:fill="auto"/>
              <w:spacing w:after="0"/>
              <w:ind w:firstLine="0"/>
              <w:jc w:val="center"/>
              <w:rPr>
                <w:rFonts w:ascii="Arial" w:hAnsi="Arial" w:cs="Arial"/>
                <w:sz w:val="15"/>
                <w:szCs w:val="15"/>
              </w:rPr>
            </w:pPr>
            <w:r w:rsidRPr="00E469DA">
              <w:rPr>
                <w:rFonts w:ascii="Arial" w:hAnsi="Arial" w:cs="Arial"/>
                <w:sz w:val="15"/>
                <w:szCs w:val="15"/>
              </w:rPr>
              <w:t>Назва або номер митниці місця призначення *)</w:t>
            </w:r>
          </w:p>
        </w:tc>
        <w:tc>
          <w:tcPr>
            <w:tcW w:w="1742" w:type="dxa"/>
            <w:tcBorders>
              <w:top w:val="single" w:sz="4" w:space="0" w:color="auto"/>
              <w:left w:val="single" w:sz="4" w:space="0" w:color="auto"/>
            </w:tcBorders>
            <w:shd w:val="clear" w:color="auto" w:fill="FFFFFF"/>
            <w:vAlign w:val="center"/>
          </w:tcPr>
          <w:p w:rsidR="00D56931" w:rsidRPr="00E469DA" w:rsidRDefault="00BF5229" w:rsidP="007C6B8A">
            <w:pPr>
              <w:pStyle w:val="Other0"/>
              <w:shd w:val="clear" w:color="auto" w:fill="auto"/>
              <w:spacing w:after="0" w:line="228" w:lineRule="auto"/>
              <w:ind w:firstLine="0"/>
              <w:jc w:val="center"/>
              <w:rPr>
                <w:rFonts w:ascii="Arial" w:hAnsi="Arial" w:cs="Arial"/>
                <w:sz w:val="15"/>
                <w:szCs w:val="15"/>
              </w:rPr>
            </w:pPr>
            <w:r w:rsidRPr="00E469DA">
              <w:rPr>
                <w:rFonts w:ascii="Arial" w:hAnsi="Arial" w:cs="Arial"/>
                <w:sz w:val="15"/>
                <w:szCs w:val="15"/>
              </w:rPr>
              <w:t>Реєстраційний номер, зазначений у свідоцтві про припинення</w:t>
            </w:r>
            <w:r w:rsidR="007C6B8A" w:rsidRPr="00E469DA">
              <w:rPr>
                <w:rFonts w:ascii="Arial" w:hAnsi="Arial" w:cs="Arial"/>
                <w:sz w:val="15"/>
                <w:szCs w:val="15"/>
              </w:rPr>
              <w:t xml:space="preserve"> </w:t>
            </w:r>
            <w:r w:rsidRPr="00E469DA">
              <w:rPr>
                <w:rFonts w:ascii="Arial" w:hAnsi="Arial" w:cs="Arial"/>
                <w:sz w:val="15"/>
                <w:szCs w:val="15"/>
              </w:rPr>
              <w:t>операції МДП (графи 24-28 відривного листка</w:t>
            </w:r>
            <w:r w:rsidR="00BD67AC" w:rsidRPr="00E469DA">
              <w:rPr>
                <w:rFonts w:ascii="Arial" w:hAnsi="Arial" w:cs="Arial"/>
                <w:sz w:val="15"/>
                <w:szCs w:val="15"/>
              </w:rPr>
              <w:t xml:space="preserve"> </w:t>
            </w:r>
            <w:r w:rsidRPr="00E469DA">
              <w:rPr>
                <w:rFonts w:ascii="Arial" w:hAnsi="Arial" w:cs="Arial"/>
                <w:sz w:val="15"/>
                <w:szCs w:val="15"/>
              </w:rPr>
              <w:t xml:space="preserve">№ 2) у митниці місця призначення *) </w:t>
            </w:r>
          </w:p>
        </w:tc>
        <w:tc>
          <w:tcPr>
            <w:tcW w:w="1320" w:type="dxa"/>
            <w:tcBorders>
              <w:top w:val="single" w:sz="4" w:space="0" w:color="auto"/>
              <w:left w:val="single" w:sz="4" w:space="0" w:color="auto"/>
            </w:tcBorders>
            <w:shd w:val="clear" w:color="auto" w:fill="FFFFFF"/>
            <w:vAlign w:val="center"/>
          </w:tcPr>
          <w:p w:rsidR="00D56931" w:rsidRPr="00E469DA" w:rsidRDefault="00BF5229" w:rsidP="00877339">
            <w:pPr>
              <w:pStyle w:val="Other0"/>
              <w:shd w:val="clear" w:color="auto" w:fill="auto"/>
              <w:spacing w:after="0" w:line="230" w:lineRule="auto"/>
              <w:ind w:firstLine="0"/>
              <w:jc w:val="center"/>
              <w:rPr>
                <w:rFonts w:ascii="Arial" w:hAnsi="Arial" w:cs="Arial"/>
                <w:sz w:val="15"/>
                <w:szCs w:val="15"/>
              </w:rPr>
            </w:pPr>
            <w:r w:rsidRPr="00E469DA">
              <w:rPr>
                <w:rFonts w:ascii="Arial" w:hAnsi="Arial" w:cs="Arial"/>
                <w:sz w:val="15"/>
                <w:szCs w:val="15"/>
              </w:rPr>
              <w:t xml:space="preserve">Дата, зазначена у свідоцтво </w:t>
            </w:r>
            <w:r w:rsidR="00D56931" w:rsidRPr="00E469DA">
              <w:rPr>
                <w:rFonts w:ascii="Arial" w:hAnsi="Arial" w:cs="Arial"/>
                <w:sz w:val="15"/>
                <w:szCs w:val="15"/>
              </w:rPr>
              <w:t xml:space="preserve">про </w:t>
            </w:r>
            <w:r w:rsidRPr="00E469DA">
              <w:rPr>
                <w:rFonts w:ascii="Arial" w:hAnsi="Arial" w:cs="Arial"/>
                <w:sz w:val="15"/>
                <w:szCs w:val="15"/>
              </w:rPr>
              <w:t>припинення</w:t>
            </w:r>
            <w:r w:rsidR="007C6B8A" w:rsidRPr="00E469DA">
              <w:rPr>
                <w:rFonts w:ascii="Arial" w:hAnsi="Arial" w:cs="Arial"/>
                <w:sz w:val="15"/>
                <w:szCs w:val="15"/>
              </w:rPr>
              <w:t xml:space="preserve"> </w:t>
            </w:r>
            <w:r w:rsidRPr="00E469DA">
              <w:rPr>
                <w:rFonts w:ascii="Arial" w:hAnsi="Arial" w:cs="Arial"/>
                <w:sz w:val="15"/>
                <w:szCs w:val="15"/>
              </w:rPr>
              <w:t xml:space="preserve">операції МДП </w:t>
            </w:r>
            <w:r w:rsidR="00877339">
              <w:rPr>
                <w:rFonts w:ascii="Arial" w:hAnsi="Arial" w:cs="Arial"/>
                <w:sz w:val="15"/>
                <w:szCs w:val="15"/>
              </w:rPr>
              <w:t>в</w:t>
            </w:r>
            <w:r w:rsidR="00877339" w:rsidRPr="00E469DA">
              <w:rPr>
                <w:rFonts w:ascii="Arial" w:hAnsi="Arial" w:cs="Arial"/>
                <w:sz w:val="15"/>
                <w:szCs w:val="15"/>
              </w:rPr>
              <w:t xml:space="preserve"> </w:t>
            </w:r>
            <w:r w:rsidRPr="00E469DA">
              <w:rPr>
                <w:rFonts w:ascii="Arial" w:hAnsi="Arial" w:cs="Arial"/>
                <w:sz w:val="15"/>
                <w:szCs w:val="15"/>
              </w:rPr>
              <w:t xml:space="preserve">митниці місця призначення *)  </w:t>
            </w:r>
          </w:p>
        </w:tc>
        <w:tc>
          <w:tcPr>
            <w:tcW w:w="720" w:type="dxa"/>
            <w:tcBorders>
              <w:top w:val="single" w:sz="4" w:space="0" w:color="auto"/>
              <w:left w:val="single" w:sz="4" w:space="0" w:color="auto"/>
            </w:tcBorders>
            <w:shd w:val="clear" w:color="auto" w:fill="FFFFFF"/>
            <w:vAlign w:val="center"/>
          </w:tcPr>
          <w:p w:rsidR="00D56931" w:rsidRPr="00E469DA" w:rsidRDefault="00BF5229" w:rsidP="00966462">
            <w:pPr>
              <w:pStyle w:val="Other0"/>
              <w:shd w:val="clear" w:color="auto" w:fill="auto"/>
              <w:spacing w:after="0" w:line="233" w:lineRule="auto"/>
              <w:ind w:firstLine="0"/>
              <w:jc w:val="center"/>
              <w:rPr>
                <w:rFonts w:ascii="Arial" w:hAnsi="Arial" w:cs="Arial"/>
                <w:sz w:val="15"/>
                <w:szCs w:val="15"/>
              </w:rPr>
            </w:pPr>
            <w:r w:rsidRPr="00E469DA">
              <w:rPr>
                <w:rFonts w:ascii="Arial" w:hAnsi="Arial" w:cs="Arial"/>
                <w:sz w:val="15"/>
                <w:szCs w:val="15"/>
              </w:rPr>
              <w:t xml:space="preserve">Номер сторінки </w:t>
            </w:r>
          </w:p>
        </w:tc>
        <w:tc>
          <w:tcPr>
            <w:tcW w:w="960" w:type="dxa"/>
            <w:tcBorders>
              <w:top w:val="single" w:sz="4" w:space="0" w:color="auto"/>
              <w:left w:val="single" w:sz="4" w:space="0" w:color="auto"/>
            </w:tcBorders>
            <w:shd w:val="clear" w:color="auto" w:fill="FFFFFF"/>
            <w:vAlign w:val="center"/>
          </w:tcPr>
          <w:p w:rsidR="00D56931" w:rsidRPr="00E469DA" w:rsidRDefault="00BF5229" w:rsidP="007C6B8A">
            <w:pPr>
              <w:pStyle w:val="Other0"/>
              <w:shd w:val="clear" w:color="auto" w:fill="auto"/>
              <w:spacing w:after="0" w:line="233" w:lineRule="auto"/>
              <w:ind w:firstLine="0"/>
              <w:jc w:val="center"/>
              <w:rPr>
                <w:rFonts w:ascii="Arial" w:hAnsi="Arial" w:cs="Arial"/>
                <w:sz w:val="15"/>
                <w:szCs w:val="15"/>
              </w:rPr>
            </w:pPr>
            <w:r w:rsidRPr="00E469DA">
              <w:rPr>
                <w:rFonts w:ascii="Arial" w:hAnsi="Arial" w:cs="Arial"/>
                <w:sz w:val="15"/>
                <w:szCs w:val="15"/>
              </w:rPr>
              <w:t>Часткове / остаточне припинення операції МДП</w:t>
            </w:r>
          </w:p>
        </w:tc>
        <w:tc>
          <w:tcPr>
            <w:tcW w:w="1560" w:type="dxa"/>
            <w:tcBorders>
              <w:top w:val="single" w:sz="4" w:space="0" w:color="auto"/>
              <w:left w:val="single" w:sz="4" w:space="0" w:color="auto"/>
            </w:tcBorders>
            <w:shd w:val="clear" w:color="auto" w:fill="FFFFFF"/>
            <w:vAlign w:val="center"/>
          </w:tcPr>
          <w:p w:rsidR="00D56931" w:rsidRPr="00E469DA" w:rsidRDefault="00BF5229" w:rsidP="007C6B8A">
            <w:pPr>
              <w:pStyle w:val="Other0"/>
              <w:shd w:val="clear" w:color="auto" w:fill="auto"/>
              <w:spacing w:after="0" w:line="230" w:lineRule="auto"/>
              <w:ind w:firstLine="0"/>
              <w:jc w:val="center"/>
              <w:rPr>
                <w:rFonts w:ascii="Arial" w:hAnsi="Arial" w:cs="Arial"/>
                <w:sz w:val="15"/>
                <w:szCs w:val="15"/>
              </w:rPr>
            </w:pPr>
            <w:r w:rsidRPr="00E469DA">
              <w:rPr>
                <w:rFonts w:ascii="Arial" w:hAnsi="Arial" w:cs="Arial"/>
                <w:sz w:val="15"/>
                <w:szCs w:val="15"/>
              </w:rPr>
              <w:t xml:space="preserve">Припинення операції МДП, засвідчено в митниці місця  призначення, із застереженням або без нього  </w:t>
            </w:r>
          </w:p>
        </w:tc>
        <w:tc>
          <w:tcPr>
            <w:tcW w:w="864" w:type="dxa"/>
            <w:tcBorders>
              <w:top w:val="single" w:sz="4" w:space="0" w:color="auto"/>
              <w:left w:val="single" w:sz="4" w:space="0" w:color="auto"/>
              <w:right w:val="single" w:sz="4" w:space="0" w:color="auto"/>
            </w:tcBorders>
            <w:shd w:val="clear" w:color="auto" w:fill="FFFFFF"/>
            <w:vAlign w:val="center"/>
          </w:tcPr>
          <w:p w:rsidR="00D56931" w:rsidRPr="00E469DA" w:rsidRDefault="00BF5229" w:rsidP="00966462">
            <w:pPr>
              <w:pStyle w:val="Other0"/>
              <w:shd w:val="clear" w:color="auto" w:fill="auto"/>
              <w:spacing w:after="0" w:line="233" w:lineRule="auto"/>
              <w:ind w:firstLine="0"/>
              <w:jc w:val="center"/>
              <w:rPr>
                <w:rFonts w:ascii="Arial" w:hAnsi="Arial" w:cs="Arial"/>
                <w:sz w:val="15"/>
                <w:szCs w:val="15"/>
              </w:rPr>
            </w:pPr>
            <w:r w:rsidRPr="00E469DA">
              <w:rPr>
                <w:rFonts w:ascii="Arial" w:hAnsi="Arial" w:cs="Arial"/>
                <w:sz w:val="15"/>
                <w:szCs w:val="15"/>
              </w:rPr>
              <w:t>Кількість вантажних місць (необов'язково)</w:t>
            </w:r>
          </w:p>
        </w:tc>
      </w:tr>
      <w:tr w:rsidR="00D56931" w:rsidRPr="00E469DA" w:rsidTr="00966462">
        <w:trPr>
          <w:trHeight w:hRule="exact" w:val="341"/>
          <w:jc w:val="center"/>
        </w:trPr>
        <w:tc>
          <w:tcPr>
            <w:tcW w:w="970" w:type="dxa"/>
            <w:tcBorders>
              <w:top w:val="single" w:sz="4" w:space="0" w:color="auto"/>
              <w:left w:val="single" w:sz="4" w:space="0" w:color="auto"/>
            </w:tcBorders>
            <w:shd w:val="clear" w:color="auto" w:fill="FFFFFF"/>
          </w:tcPr>
          <w:p w:rsidR="00D56931" w:rsidRPr="00E469DA" w:rsidRDefault="00D56931" w:rsidP="00966462">
            <w:pPr>
              <w:rPr>
                <w:rFonts w:cs="Arial"/>
                <w:sz w:val="10"/>
                <w:szCs w:val="10"/>
              </w:rPr>
            </w:pPr>
          </w:p>
        </w:tc>
        <w:tc>
          <w:tcPr>
            <w:tcW w:w="1138" w:type="dxa"/>
            <w:tcBorders>
              <w:top w:val="single" w:sz="4" w:space="0" w:color="auto"/>
              <w:left w:val="single" w:sz="4" w:space="0" w:color="auto"/>
            </w:tcBorders>
            <w:shd w:val="clear" w:color="auto" w:fill="FFFFFF"/>
          </w:tcPr>
          <w:p w:rsidR="00D56931" w:rsidRPr="00E469DA" w:rsidRDefault="00D56931" w:rsidP="00966462">
            <w:pPr>
              <w:rPr>
                <w:rFonts w:cs="Arial"/>
                <w:sz w:val="10"/>
                <w:szCs w:val="10"/>
              </w:rPr>
            </w:pPr>
          </w:p>
        </w:tc>
        <w:tc>
          <w:tcPr>
            <w:tcW w:w="1742" w:type="dxa"/>
            <w:tcBorders>
              <w:top w:val="single" w:sz="4" w:space="0" w:color="auto"/>
              <w:left w:val="single" w:sz="4" w:space="0" w:color="auto"/>
            </w:tcBorders>
            <w:shd w:val="clear" w:color="auto" w:fill="FFFFFF"/>
          </w:tcPr>
          <w:p w:rsidR="00D56931" w:rsidRPr="00E469DA" w:rsidRDefault="00D56931" w:rsidP="00966462">
            <w:pPr>
              <w:rPr>
                <w:rFonts w:cs="Arial"/>
                <w:sz w:val="10"/>
                <w:szCs w:val="10"/>
              </w:rPr>
            </w:pPr>
          </w:p>
        </w:tc>
        <w:tc>
          <w:tcPr>
            <w:tcW w:w="1320" w:type="dxa"/>
            <w:tcBorders>
              <w:top w:val="single" w:sz="4" w:space="0" w:color="auto"/>
              <w:left w:val="single" w:sz="4" w:space="0" w:color="auto"/>
            </w:tcBorders>
            <w:shd w:val="clear" w:color="auto" w:fill="FFFFFF"/>
          </w:tcPr>
          <w:p w:rsidR="00D56931" w:rsidRPr="00E469DA" w:rsidRDefault="00D56931" w:rsidP="00966462">
            <w:pPr>
              <w:rPr>
                <w:rFonts w:cs="Arial"/>
                <w:sz w:val="10"/>
                <w:szCs w:val="10"/>
              </w:rPr>
            </w:pPr>
          </w:p>
        </w:tc>
        <w:tc>
          <w:tcPr>
            <w:tcW w:w="720" w:type="dxa"/>
            <w:tcBorders>
              <w:top w:val="single" w:sz="4" w:space="0" w:color="auto"/>
              <w:left w:val="single" w:sz="4" w:space="0" w:color="auto"/>
            </w:tcBorders>
            <w:shd w:val="clear" w:color="auto" w:fill="FFFFFF"/>
          </w:tcPr>
          <w:p w:rsidR="00D56931" w:rsidRPr="00E469DA" w:rsidRDefault="00D56931" w:rsidP="00966462">
            <w:pPr>
              <w:rPr>
                <w:rFonts w:cs="Arial"/>
                <w:sz w:val="10"/>
                <w:szCs w:val="10"/>
              </w:rPr>
            </w:pPr>
          </w:p>
        </w:tc>
        <w:tc>
          <w:tcPr>
            <w:tcW w:w="960" w:type="dxa"/>
            <w:tcBorders>
              <w:top w:val="single" w:sz="4" w:space="0" w:color="auto"/>
              <w:left w:val="single" w:sz="4" w:space="0" w:color="auto"/>
            </w:tcBorders>
            <w:shd w:val="clear" w:color="auto" w:fill="FFFFFF"/>
          </w:tcPr>
          <w:p w:rsidR="00D56931" w:rsidRPr="00E469DA" w:rsidRDefault="00D56931" w:rsidP="00966462">
            <w:pPr>
              <w:rPr>
                <w:rFonts w:cs="Arial"/>
                <w:sz w:val="10"/>
                <w:szCs w:val="10"/>
              </w:rPr>
            </w:pPr>
          </w:p>
        </w:tc>
        <w:tc>
          <w:tcPr>
            <w:tcW w:w="1560" w:type="dxa"/>
            <w:tcBorders>
              <w:top w:val="single" w:sz="4" w:space="0" w:color="auto"/>
              <w:left w:val="single" w:sz="4" w:space="0" w:color="auto"/>
            </w:tcBorders>
            <w:shd w:val="clear" w:color="auto" w:fill="FFFFFF"/>
          </w:tcPr>
          <w:p w:rsidR="00D56931" w:rsidRPr="00E469DA" w:rsidRDefault="00D56931" w:rsidP="00966462">
            <w:pPr>
              <w:rPr>
                <w:rFonts w:cs="Arial"/>
                <w:sz w:val="10"/>
                <w:szCs w:val="10"/>
              </w:rPr>
            </w:pPr>
          </w:p>
        </w:tc>
        <w:tc>
          <w:tcPr>
            <w:tcW w:w="864" w:type="dxa"/>
            <w:tcBorders>
              <w:top w:val="single" w:sz="4" w:space="0" w:color="auto"/>
              <w:left w:val="single" w:sz="4" w:space="0" w:color="auto"/>
              <w:right w:val="single" w:sz="4" w:space="0" w:color="auto"/>
            </w:tcBorders>
            <w:shd w:val="clear" w:color="auto" w:fill="FFFFFF"/>
          </w:tcPr>
          <w:p w:rsidR="00D56931" w:rsidRPr="00E469DA" w:rsidRDefault="00D56931" w:rsidP="00966462">
            <w:pPr>
              <w:rPr>
                <w:rFonts w:cs="Arial"/>
                <w:sz w:val="10"/>
                <w:szCs w:val="10"/>
              </w:rPr>
            </w:pPr>
          </w:p>
        </w:tc>
      </w:tr>
      <w:tr w:rsidR="00D56931" w:rsidRPr="00E469DA" w:rsidTr="00966462">
        <w:trPr>
          <w:trHeight w:hRule="exact" w:val="422"/>
          <w:jc w:val="center"/>
        </w:trPr>
        <w:tc>
          <w:tcPr>
            <w:tcW w:w="9274" w:type="dxa"/>
            <w:gridSpan w:val="8"/>
            <w:tcBorders>
              <w:top w:val="single" w:sz="4" w:space="0" w:color="auto"/>
              <w:left w:val="single" w:sz="4" w:space="0" w:color="auto"/>
              <w:right w:val="single" w:sz="4" w:space="0" w:color="auto"/>
            </w:tcBorders>
            <w:shd w:val="clear" w:color="auto" w:fill="FFFFFF"/>
            <w:vAlign w:val="center"/>
          </w:tcPr>
          <w:p w:rsidR="00D56931" w:rsidRPr="00E469DA" w:rsidRDefault="00BF5229" w:rsidP="00966462">
            <w:pPr>
              <w:pStyle w:val="Other0"/>
              <w:shd w:val="clear" w:color="auto" w:fill="auto"/>
              <w:tabs>
                <w:tab w:val="left" w:pos="3245"/>
                <w:tab w:val="left" w:pos="6658"/>
              </w:tabs>
              <w:spacing w:after="0"/>
              <w:ind w:firstLine="0"/>
              <w:rPr>
                <w:rFonts w:ascii="Arial" w:hAnsi="Arial" w:cs="Arial"/>
                <w:sz w:val="18"/>
                <w:szCs w:val="18"/>
              </w:rPr>
            </w:pPr>
            <w:r w:rsidRPr="00E469DA">
              <w:rPr>
                <w:rFonts w:ascii="Arial" w:hAnsi="Arial" w:cs="Arial"/>
                <w:sz w:val="18"/>
                <w:szCs w:val="18"/>
              </w:rPr>
              <w:t xml:space="preserve">Додатки: </w:t>
            </w:r>
            <w:r w:rsidRPr="00E469DA">
              <w:rPr>
                <w:rFonts w:ascii="Arial" w:hAnsi="Arial" w:cs="Arial"/>
                <w:sz w:val="18"/>
                <w:szCs w:val="18"/>
              </w:rPr>
              <w:tab/>
              <w:t xml:space="preserve">□ Копія корінців книжки МДП </w:t>
            </w:r>
            <w:r w:rsidRPr="00E469DA">
              <w:rPr>
                <w:rFonts w:ascii="Arial" w:hAnsi="Arial" w:cs="Arial"/>
                <w:sz w:val="18"/>
                <w:szCs w:val="18"/>
              </w:rPr>
              <w:tab/>
              <w:t>Інше:  ___________________</w:t>
            </w:r>
          </w:p>
        </w:tc>
      </w:tr>
      <w:tr w:rsidR="00D56931" w:rsidRPr="00E469DA" w:rsidTr="00966462">
        <w:trPr>
          <w:trHeight w:hRule="exact" w:val="293"/>
          <w:jc w:val="center"/>
        </w:trPr>
        <w:tc>
          <w:tcPr>
            <w:tcW w:w="9274" w:type="dxa"/>
            <w:gridSpan w:val="8"/>
            <w:tcBorders>
              <w:top w:val="single" w:sz="4" w:space="0" w:color="auto"/>
              <w:left w:val="single" w:sz="4" w:space="0" w:color="auto"/>
              <w:right w:val="single" w:sz="4" w:space="0" w:color="auto"/>
            </w:tcBorders>
            <w:shd w:val="clear" w:color="auto" w:fill="FFFFFF"/>
            <w:vAlign w:val="center"/>
          </w:tcPr>
          <w:p w:rsidR="00D56931" w:rsidRPr="00E469DA" w:rsidRDefault="00BF5229" w:rsidP="00966462">
            <w:pPr>
              <w:pStyle w:val="Other0"/>
              <w:shd w:val="clear" w:color="auto" w:fill="auto"/>
              <w:spacing w:after="0"/>
              <w:ind w:firstLine="0"/>
              <w:jc w:val="center"/>
              <w:rPr>
                <w:rFonts w:ascii="Arial" w:hAnsi="Arial" w:cs="Arial"/>
                <w:szCs w:val="20"/>
              </w:rPr>
            </w:pPr>
            <w:r w:rsidRPr="00E469DA">
              <w:rPr>
                <w:rFonts w:ascii="Arial" w:hAnsi="Arial" w:cs="Arial"/>
                <w:b/>
                <w:bCs/>
                <w:szCs w:val="20"/>
              </w:rPr>
              <w:t xml:space="preserve">Відповідь митниці місця призначення </w:t>
            </w:r>
          </w:p>
        </w:tc>
      </w:tr>
      <w:tr w:rsidR="00D56931" w:rsidRPr="00E469DA" w:rsidTr="00966462">
        <w:trPr>
          <w:trHeight w:hRule="exact" w:val="588"/>
          <w:jc w:val="center"/>
        </w:trPr>
        <w:tc>
          <w:tcPr>
            <w:tcW w:w="9274" w:type="dxa"/>
            <w:gridSpan w:val="8"/>
            <w:tcBorders>
              <w:top w:val="single" w:sz="4" w:space="0" w:color="auto"/>
              <w:left w:val="single" w:sz="4" w:space="0" w:color="auto"/>
              <w:right w:val="single" w:sz="4" w:space="0" w:color="auto"/>
            </w:tcBorders>
            <w:shd w:val="clear" w:color="auto" w:fill="FFFFFF"/>
            <w:vAlign w:val="bottom"/>
          </w:tcPr>
          <w:p w:rsidR="00D56931" w:rsidRPr="00E469DA" w:rsidRDefault="00BF5229" w:rsidP="00966462">
            <w:pPr>
              <w:pStyle w:val="Other0"/>
              <w:shd w:val="clear" w:color="auto" w:fill="auto"/>
              <w:tabs>
                <w:tab w:val="left" w:pos="4096"/>
                <w:tab w:val="left" w:pos="6938"/>
              </w:tabs>
              <w:spacing w:after="0"/>
              <w:ind w:firstLine="0"/>
              <w:rPr>
                <w:rFonts w:ascii="Arial" w:hAnsi="Arial" w:cs="Arial"/>
                <w:sz w:val="18"/>
                <w:szCs w:val="18"/>
              </w:rPr>
            </w:pPr>
            <w:r w:rsidRPr="00E469DA">
              <w:rPr>
                <w:rFonts w:ascii="Arial" w:hAnsi="Arial" w:cs="Arial"/>
                <w:sz w:val="18"/>
                <w:szCs w:val="18"/>
              </w:rPr>
              <w:t xml:space="preserve">□ Підтверджено                                       □ Потребує коригування                          □ Не виявлено даних про                                                               </w:t>
            </w:r>
            <w:r w:rsidRPr="00E469DA">
              <w:rPr>
                <w:rFonts w:ascii="Arial" w:hAnsi="Arial" w:cs="Arial"/>
                <w:sz w:val="18"/>
                <w:szCs w:val="18"/>
              </w:rPr>
              <w:br/>
              <w:t xml:space="preserve">                                                                     (</w:t>
            </w:r>
            <w:proofErr w:type="spellStart"/>
            <w:r w:rsidRPr="00E469DA">
              <w:rPr>
                <w:rFonts w:ascii="Arial" w:hAnsi="Arial" w:cs="Arial"/>
                <w:sz w:val="18"/>
                <w:szCs w:val="18"/>
              </w:rPr>
              <w:t>внесіть</w:t>
            </w:r>
            <w:proofErr w:type="spellEnd"/>
            <w:r w:rsidRPr="00E469DA">
              <w:rPr>
                <w:rFonts w:ascii="Arial" w:hAnsi="Arial" w:cs="Arial"/>
                <w:sz w:val="18"/>
                <w:szCs w:val="18"/>
              </w:rPr>
              <w:t xml:space="preserve"> коригування нижче)                   припинення операції МДП</w:t>
            </w:r>
          </w:p>
          <w:p w:rsidR="00D56931" w:rsidRPr="00E469DA" w:rsidRDefault="00D56931" w:rsidP="00966462">
            <w:pPr>
              <w:pStyle w:val="Other0"/>
              <w:shd w:val="clear" w:color="auto" w:fill="auto"/>
              <w:tabs>
                <w:tab w:val="left" w:pos="4096"/>
                <w:tab w:val="left" w:pos="6938"/>
              </w:tabs>
              <w:spacing w:after="0"/>
              <w:ind w:firstLine="880"/>
              <w:rPr>
                <w:rFonts w:ascii="Arial" w:hAnsi="Arial" w:cs="Arial"/>
                <w:sz w:val="16"/>
                <w:szCs w:val="16"/>
              </w:rPr>
            </w:pPr>
          </w:p>
        </w:tc>
      </w:tr>
      <w:tr w:rsidR="00D56931" w:rsidRPr="00E469DA" w:rsidTr="00966462">
        <w:trPr>
          <w:trHeight w:hRule="exact" w:val="1200"/>
          <w:jc w:val="center"/>
        </w:trPr>
        <w:tc>
          <w:tcPr>
            <w:tcW w:w="970" w:type="dxa"/>
            <w:tcBorders>
              <w:top w:val="single" w:sz="4" w:space="0" w:color="auto"/>
              <w:left w:val="single" w:sz="4" w:space="0" w:color="auto"/>
            </w:tcBorders>
            <w:shd w:val="clear" w:color="auto" w:fill="FFFFFF"/>
            <w:vAlign w:val="center"/>
          </w:tcPr>
          <w:p w:rsidR="00D56931" w:rsidRPr="00E469DA" w:rsidRDefault="00BF5229" w:rsidP="00966462">
            <w:pPr>
              <w:pStyle w:val="Other0"/>
              <w:shd w:val="clear" w:color="auto" w:fill="auto"/>
              <w:spacing w:after="0" w:line="233" w:lineRule="auto"/>
              <w:ind w:firstLine="0"/>
              <w:jc w:val="center"/>
              <w:rPr>
                <w:rFonts w:ascii="Arial" w:hAnsi="Arial" w:cs="Arial"/>
                <w:sz w:val="13"/>
                <w:szCs w:val="13"/>
              </w:rPr>
            </w:pPr>
            <w:r w:rsidRPr="00E469DA">
              <w:rPr>
                <w:rFonts w:ascii="Arial" w:hAnsi="Arial" w:cs="Arial"/>
                <w:sz w:val="15"/>
                <w:szCs w:val="15"/>
              </w:rPr>
              <w:t>Номер книжки МДП</w:t>
            </w:r>
          </w:p>
        </w:tc>
        <w:tc>
          <w:tcPr>
            <w:tcW w:w="1138" w:type="dxa"/>
            <w:tcBorders>
              <w:top w:val="single" w:sz="4" w:space="0" w:color="auto"/>
              <w:left w:val="single" w:sz="4" w:space="0" w:color="auto"/>
            </w:tcBorders>
            <w:shd w:val="clear" w:color="auto" w:fill="FFFFFF"/>
            <w:vAlign w:val="center"/>
          </w:tcPr>
          <w:p w:rsidR="00D56931" w:rsidRPr="00E469DA" w:rsidRDefault="00BF5229" w:rsidP="00966462">
            <w:pPr>
              <w:pStyle w:val="Other0"/>
              <w:shd w:val="clear" w:color="auto" w:fill="auto"/>
              <w:spacing w:after="0" w:line="228" w:lineRule="auto"/>
              <w:ind w:firstLine="0"/>
              <w:jc w:val="center"/>
              <w:rPr>
                <w:rFonts w:ascii="Arial" w:hAnsi="Arial" w:cs="Arial"/>
                <w:sz w:val="13"/>
                <w:szCs w:val="13"/>
              </w:rPr>
            </w:pPr>
            <w:r w:rsidRPr="00E469DA">
              <w:rPr>
                <w:rFonts w:ascii="Arial" w:hAnsi="Arial" w:cs="Arial"/>
                <w:sz w:val="15"/>
                <w:szCs w:val="15"/>
              </w:rPr>
              <w:t>Назва або номер митниці місця призначення *)</w:t>
            </w:r>
          </w:p>
        </w:tc>
        <w:tc>
          <w:tcPr>
            <w:tcW w:w="1742" w:type="dxa"/>
            <w:tcBorders>
              <w:top w:val="single" w:sz="4" w:space="0" w:color="auto"/>
              <w:left w:val="single" w:sz="4" w:space="0" w:color="auto"/>
            </w:tcBorders>
            <w:shd w:val="clear" w:color="auto" w:fill="FFFFFF"/>
            <w:vAlign w:val="center"/>
          </w:tcPr>
          <w:p w:rsidR="00D56931" w:rsidRPr="00E469DA" w:rsidRDefault="00BF5229" w:rsidP="00280B0C">
            <w:pPr>
              <w:pStyle w:val="Other0"/>
              <w:shd w:val="clear" w:color="auto" w:fill="auto"/>
              <w:spacing w:after="0" w:line="228" w:lineRule="auto"/>
              <w:ind w:firstLine="0"/>
              <w:jc w:val="center"/>
              <w:rPr>
                <w:rFonts w:ascii="Arial" w:hAnsi="Arial" w:cs="Arial"/>
                <w:sz w:val="13"/>
                <w:szCs w:val="13"/>
              </w:rPr>
            </w:pPr>
            <w:r w:rsidRPr="00E469DA">
              <w:rPr>
                <w:rFonts w:ascii="Arial" w:hAnsi="Arial" w:cs="Arial"/>
                <w:sz w:val="15"/>
                <w:szCs w:val="15"/>
              </w:rPr>
              <w:t xml:space="preserve">Реєстраційний номер, зазначений у свідоцтві про припинення операції МДП (графи 24-28 ваучера № 2) у митниці місця призначення *) </w:t>
            </w:r>
          </w:p>
        </w:tc>
        <w:tc>
          <w:tcPr>
            <w:tcW w:w="1320" w:type="dxa"/>
            <w:tcBorders>
              <w:top w:val="single" w:sz="4" w:space="0" w:color="auto"/>
              <w:left w:val="single" w:sz="4" w:space="0" w:color="auto"/>
            </w:tcBorders>
            <w:shd w:val="clear" w:color="auto" w:fill="FFFFFF"/>
            <w:vAlign w:val="center"/>
          </w:tcPr>
          <w:p w:rsidR="00B90099" w:rsidRPr="00E469DA" w:rsidRDefault="00BF5229">
            <w:pPr>
              <w:pStyle w:val="Other0"/>
              <w:shd w:val="clear" w:color="auto" w:fill="auto"/>
              <w:spacing w:after="0" w:line="230" w:lineRule="auto"/>
              <w:ind w:firstLine="0"/>
              <w:jc w:val="center"/>
              <w:rPr>
                <w:rFonts w:ascii="Arial" w:hAnsi="Arial" w:cs="Arial"/>
                <w:sz w:val="8"/>
                <w:szCs w:val="8"/>
                <w:highlight w:val="yellow"/>
              </w:rPr>
            </w:pPr>
            <w:r w:rsidRPr="00E469DA">
              <w:rPr>
                <w:rFonts w:ascii="Arial" w:hAnsi="Arial" w:cs="Arial"/>
                <w:sz w:val="15"/>
                <w:szCs w:val="15"/>
              </w:rPr>
              <w:t xml:space="preserve">Дата, зазначена у свідоцтві про припинення операції МДП в митниці місця призначення *)  </w:t>
            </w:r>
          </w:p>
        </w:tc>
        <w:tc>
          <w:tcPr>
            <w:tcW w:w="720" w:type="dxa"/>
            <w:tcBorders>
              <w:top w:val="single" w:sz="4" w:space="0" w:color="auto"/>
              <w:left w:val="single" w:sz="4" w:space="0" w:color="auto"/>
            </w:tcBorders>
            <w:shd w:val="clear" w:color="auto" w:fill="FFFFFF"/>
            <w:vAlign w:val="center"/>
          </w:tcPr>
          <w:p w:rsidR="00D56931" w:rsidRPr="00E469DA" w:rsidRDefault="00D56931" w:rsidP="00966462">
            <w:pPr>
              <w:pStyle w:val="Other0"/>
              <w:shd w:val="clear" w:color="auto" w:fill="auto"/>
              <w:spacing w:after="0" w:line="233" w:lineRule="auto"/>
              <w:ind w:firstLine="0"/>
              <w:jc w:val="center"/>
              <w:rPr>
                <w:rFonts w:ascii="Arial" w:hAnsi="Arial" w:cs="Arial"/>
                <w:sz w:val="13"/>
                <w:szCs w:val="13"/>
              </w:rPr>
            </w:pPr>
            <w:r w:rsidRPr="00E469DA">
              <w:rPr>
                <w:rFonts w:ascii="Arial" w:hAnsi="Arial" w:cs="Arial"/>
                <w:sz w:val="15"/>
                <w:szCs w:val="15"/>
              </w:rPr>
              <w:t xml:space="preserve">Номер сторінки </w:t>
            </w:r>
          </w:p>
        </w:tc>
        <w:tc>
          <w:tcPr>
            <w:tcW w:w="960" w:type="dxa"/>
            <w:tcBorders>
              <w:top w:val="single" w:sz="4" w:space="0" w:color="auto"/>
              <w:left w:val="single" w:sz="4" w:space="0" w:color="auto"/>
            </w:tcBorders>
            <w:shd w:val="clear" w:color="auto" w:fill="FFFFFF"/>
            <w:vAlign w:val="center"/>
          </w:tcPr>
          <w:p w:rsidR="00D56931" w:rsidRPr="00E469DA" w:rsidRDefault="00BF5229" w:rsidP="007C6B8A">
            <w:pPr>
              <w:pStyle w:val="Other0"/>
              <w:shd w:val="clear" w:color="auto" w:fill="auto"/>
              <w:spacing w:after="0" w:line="233" w:lineRule="auto"/>
              <w:ind w:firstLine="0"/>
              <w:jc w:val="center"/>
              <w:rPr>
                <w:rFonts w:ascii="Arial" w:hAnsi="Arial" w:cs="Arial"/>
                <w:sz w:val="13"/>
                <w:szCs w:val="13"/>
              </w:rPr>
            </w:pPr>
            <w:r w:rsidRPr="00E469DA">
              <w:rPr>
                <w:rFonts w:ascii="Arial" w:hAnsi="Arial" w:cs="Arial"/>
                <w:sz w:val="15"/>
                <w:szCs w:val="15"/>
              </w:rPr>
              <w:t>Часткове / остаточне припинення операції МДП</w:t>
            </w:r>
          </w:p>
        </w:tc>
        <w:tc>
          <w:tcPr>
            <w:tcW w:w="1560" w:type="dxa"/>
            <w:tcBorders>
              <w:top w:val="single" w:sz="4" w:space="0" w:color="auto"/>
              <w:left w:val="single" w:sz="4" w:space="0" w:color="auto"/>
            </w:tcBorders>
            <w:shd w:val="clear" w:color="auto" w:fill="FFFFFF"/>
            <w:vAlign w:val="center"/>
          </w:tcPr>
          <w:p w:rsidR="00D56931" w:rsidRPr="00E469DA" w:rsidRDefault="00BF5229" w:rsidP="00966462">
            <w:pPr>
              <w:pStyle w:val="Other0"/>
              <w:shd w:val="clear" w:color="auto" w:fill="auto"/>
              <w:spacing w:after="0" w:line="230" w:lineRule="auto"/>
              <w:ind w:firstLine="0"/>
              <w:jc w:val="center"/>
              <w:rPr>
                <w:rFonts w:ascii="Arial" w:hAnsi="Arial" w:cs="Arial"/>
                <w:sz w:val="13"/>
                <w:szCs w:val="13"/>
              </w:rPr>
            </w:pPr>
            <w:r w:rsidRPr="00E469DA">
              <w:rPr>
                <w:rFonts w:ascii="Arial" w:hAnsi="Arial" w:cs="Arial"/>
                <w:sz w:val="15"/>
                <w:szCs w:val="15"/>
              </w:rPr>
              <w:t xml:space="preserve">Припинення операції МДП, засвідчене в митниці місця  призначення, із застереженням або без нього  </w:t>
            </w:r>
          </w:p>
        </w:tc>
        <w:tc>
          <w:tcPr>
            <w:tcW w:w="864" w:type="dxa"/>
            <w:tcBorders>
              <w:top w:val="single" w:sz="4" w:space="0" w:color="auto"/>
              <w:left w:val="single" w:sz="4" w:space="0" w:color="auto"/>
              <w:right w:val="single" w:sz="4" w:space="0" w:color="auto"/>
            </w:tcBorders>
            <w:shd w:val="clear" w:color="auto" w:fill="FFFFFF"/>
            <w:vAlign w:val="center"/>
          </w:tcPr>
          <w:p w:rsidR="00D56931" w:rsidRPr="00E469DA" w:rsidRDefault="00BF5229" w:rsidP="00966462">
            <w:pPr>
              <w:pStyle w:val="Other0"/>
              <w:shd w:val="clear" w:color="auto" w:fill="auto"/>
              <w:spacing w:after="0" w:line="233" w:lineRule="auto"/>
              <w:ind w:firstLine="0"/>
              <w:jc w:val="center"/>
              <w:rPr>
                <w:rFonts w:ascii="Arial" w:hAnsi="Arial" w:cs="Arial"/>
                <w:sz w:val="13"/>
                <w:szCs w:val="13"/>
              </w:rPr>
            </w:pPr>
            <w:r w:rsidRPr="00E469DA">
              <w:rPr>
                <w:rFonts w:ascii="Arial" w:hAnsi="Arial" w:cs="Arial"/>
                <w:sz w:val="15"/>
                <w:szCs w:val="15"/>
              </w:rPr>
              <w:t>Кількість вантажних місць (необов'язково)</w:t>
            </w:r>
          </w:p>
        </w:tc>
      </w:tr>
      <w:tr w:rsidR="00D56931" w:rsidRPr="00E469DA" w:rsidTr="00966462">
        <w:trPr>
          <w:trHeight w:hRule="exact" w:val="341"/>
          <w:jc w:val="center"/>
        </w:trPr>
        <w:tc>
          <w:tcPr>
            <w:tcW w:w="970" w:type="dxa"/>
            <w:tcBorders>
              <w:top w:val="single" w:sz="4" w:space="0" w:color="auto"/>
              <w:left w:val="single" w:sz="4" w:space="0" w:color="auto"/>
            </w:tcBorders>
            <w:shd w:val="clear" w:color="auto" w:fill="FFFFFF"/>
          </w:tcPr>
          <w:p w:rsidR="00D56931" w:rsidRPr="00E469DA" w:rsidRDefault="00D56931" w:rsidP="00966462">
            <w:pPr>
              <w:rPr>
                <w:rFonts w:cs="Arial"/>
                <w:sz w:val="10"/>
                <w:szCs w:val="10"/>
              </w:rPr>
            </w:pPr>
          </w:p>
        </w:tc>
        <w:tc>
          <w:tcPr>
            <w:tcW w:w="1138" w:type="dxa"/>
            <w:tcBorders>
              <w:top w:val="single" w:sz="4" w:space="0" w:color="auto"/>
              <w:left w:val="single" w:sz="4" w:space="0" w:color="auto"/>
            </w:tcBorders>
            <w:shd w:val="clear" w:color="auto" w:fill="FFFFFF"/>
          </w:tcPr>
          <w:p w:rsidR="00D56931" w:rsidRPr="00E469DA" w:rsidRDefault="00D56931" w:rsidP="00966462">
            <w:pPr>
              <w:rPr>
                <w:rFonts w:cs="Arial"/>
                <w:sz w:val="10"/>
                <w:szCs w:val="10"/>
              </w:rPr>
            </w:pPr>
          </w:p>
        </w:tc>
        <w:tc>
          <w:tcPr>
            <w:tcW w:w="1742" w:type="dxa"/>
            <w:tcBorders>
              <w:top w:val="single" w:sz="4" w:space="0" w:color="auto"/>
              <w:left w:val="single" w:sz="4" w:space="0" w:color="auto"/>
            </w:tcBorders>
            <w:shd w:val="clear" w:color="auto" w:fill="FFFFFF"/>
          </w:tcPr>
          <w:p w:rsidR="00D56931" w:rsidRPr="00E469DA" w:rsidRDefault="00D56931" w:rsidP="00966462">
            <w:pPr>
              <w:rPr>
                <w:rFonts w:cs="Arial"/>
                <w:sz w:val="10"/>
                <w:szCs w:val="10"/>
              </w:rPr>
            </w:pPr>
          </w:p>
        </w:tc>
        <w:tc>
          <w:tcPr>
            <w:tcW w:w="1320" w:type="dxa"/>
            <w:tcBorders>
              <w:top w:val="single" w:sz="4" w:space="0" w:color="auto"/>
              <w:left w:val="single" w:sz="4" w:space="0" w:color="auto"/>
            </w:tcBorders>
            <w:shd w:val="clear" w:color="auto" w:fill="FFFFFF"/>
          </w:tcPr>
          <w:p w:rsidR="00D56931" w:rsidRPr="00E469DA" w:rsidRDefault="00D56931" w:rsidP="00966462">
            <w:pPr>
              <w:rPr>
                <w:rFonts w:cs="Arial"/>
                <w:sz w:val="10"/>
                <w:szCs w:val="10"/>
              </w:rPr>
            </w:pPr>
          </w:p>
        </w:tc>
        <w:tc>
          <w:tcPr>
            <w:tcW w:w="720" w:type="dxa"/>
            <w:tcBorders>
              <w:top w:val="single" w:sz="4" w:space="0" w:color="auto"/>
              <w:left w:val="single" w:sz="4" w:space="0" w:color="auto"/>
            </w:tcBorders>
            <w:shd w:val="clear" w:color="auto" w:fill="FFFFFF"/>
          </w:tcPr>
          <w:p w:rsidR="00D56931" w:rsidRPr="00E469DA" w:rsidRDefault="00D56931" w:rsidP="00966462">
            <w:pPr>
              <w:rPr>
                <w:rFonts w:cs="Arial"/>
                <w:sz w:val="10"/>
                <w:szCs w:val="10"/>
              </w:rPr>
            </w:pPr>
          </w:p>
        </w:tc>
        <w:tc>
          <w:tcPr>
            <w:tcW w:w="960" w:type="dxa"/>
            <w:tcBorders>
              <w:top w:val="single" w:sz="4" w:space="0" w:color="auto"/>
              <w:left w:val="single" w:sz="4" w:space="0" w:color="auto"/>
            </w:tcBorders>
            <w:shd w:val="clear" w:color="auto" w:fill="FFFFFF"/>
          </w:tcPr>
          <w:p w:rsidR="00D56931" w:rsidRPr="00E469DA" w:rsidRDefault="00D56931" w:rsidP="00966462">
            <w:pPr>
              <w:rPr>
                <w:rFonts w:cs="Arial"/>
                <w:sz w:val="10"/>
                <w:szCs w:val="10"/>
              </w:rPr>
            </w:pPr>
          </w:p>
        </w:tc>
        <w:tc>
          <w:tcPr>
            <w:tcW w:w="1560" w:type="dxa"/>
            <w:tcBorders>
              <w:top w:val="single" w:sz="4" w:space="0" w:color="auto"/>
              <w:left w:val="single" w:sz="4" w:space="0" w:color="auto"/>
            </w:tcBorders>
            <w:shd w:val="clear" w:color="auto" w:fill="FFFFFF"/>
          </w:tcPr>
          <w:p w:rsidR="00D56931" w:rsidRPr="00E469DA" w:rsidRDefault="00D56931" w:rsidP="00966462">
            <w:pPr>
              <w:rPr>
                <w:rFonts w:cs="Arial"/>
                <w:sz w:val="10"/>
                <w:szCs w:val="10"/>
              </w:rPr>
            </w:pPr>
          </w:p>
        </w:tc>
        <w:tc>
          <w:tcPr>
            <w:tcW w:w="864" w:type="dxa"/>
            <w:tcBorders>
              <w:top w:val="single" w:sz="4" w:space="0" w:color="auto"/>
              <w:left w:val="single" w:sz="4" w:space="0" w:color="auto"/>
              <w:right w:val="single" w:sz="4" w:space="0" w:color="auto"/>
            </w:tcBorders>
            <w:shd w:val="clear" w:color="auto" w:fill="FFFFFF"/>
          </w:tcPr>
          <w:p w:rsidR="00D56931" w:rsidRPr="00E469DA" w:rsidRDefault="00D56931" w:rsidP="00966462">
            <w:pPr>
              <w:rPr>
                <w:rFonts w:cs="Arial"/>
                <w:sz w:val="10"/>
                <w:szCs w:val="10"/>
              </w:rPr>
            </w:pPr>
          </w:p>
        </w:tc>
      </w:tr>
      <w:tr w:rsidR="00D56931" w:rsidRPr="00E469DA" w:rsidTr="00966462">
        <w:trPr>
          <w:trHeight w:hRule="exact" w:val="648"/>
          <w:jc w:val="center"/>
        </w:trPr>
        <w:tc>
          <w:tcPr>
            <w:tcW w:w="9274" w:type="dxa"/>
            <w:gridSpan w:val="8"/>
            <w:tcBorders>
              <w:top w:val="single" w:sz="4" w:space="0" w:color="auto"/>
              <w:left w:val="single" w:sz="4" w:space="0" w:color="auto"/>
              <w:right w:val="single" w:sz="4" w:space="0" w:color="auto"/>
            </w:tcBorders>
            <w:shd w:val="clear" w:color="auto" w:fill="FFFFFF"/>
          </w:tcPr>
          <w:p w:rsidR="00D56931" w:rsidRPr="00E469DA" w:rsidRDefault="00BF5229" w:rsidP="00966462">
            <w:pPr>
              <w:pStyle w:val="Other0"/>
              <w:shd w:val="clear" w:color="auto" w:fill="auto"/>
              <w:spacing w:after="0"/>
              <w:ind w:firstLine="0"/>
              <w:rPr>
                <w:rFonts w:ascii="Arial" w:hAnsi="Arial" w:cs="Arial"/>
                <w:sz w:val="18"/>
                <w:szCs w:val="18"/>
              </w:rPr>
            </w:pPr>
            <w:r w:rsidRPr="00E469DA">
              <w:rPr>
                <w:rFonts w:ascii="Arial" w:hAnsi="Arial" w:cs="Arial"/>
                <w:sz w:val="18"/>
                <w:szCs w:val="18"/>
              </w:rPr>
              <w:t xml:space="preserve">Зауваження:  </w:t>
            </w:r>
          </w:p>
        </w:tc>
      </w:tr>
      <w:tr w:rsidR="00D56931" w:rsidRPr="00E469DA" w:rsidTr="00966462">
        <w:trPr>
          <w:trHeight w:hRule="exact" w:val="614"/>
          <w:jc w:val="center"/>
        </w:trPr>
        <w:tc>
          <w:tcPr>
            <w:tcW w:w="9274" w:type="dxa"/>
            <w:gridSpan w:val="8"/>
            <w:tcBorders>
              <w:top w:val="single" w:sz="4" w:space="0" w:color="auto"/>
              <w:left w:val="single" w:sz="4" w:space="0" w:color="auto"/>
              <w:right w:val="single" w:sz="4" w:space="0" w:color="auto"/>
            </w:tcBorders>
            <w:shd w:val="clear" w:color="auto" w:fill="FFFFFF"/>
          </w:tcPr>
          <w:p w:rsidR="00D56931" w:rsidRPr="00E469DA" w:rsidRDefault="00BF5229" w:rsidP="00966462">
            <w:pPr>
              <w:pStyle w:val="Other0"/>
              <w:shd w:val="clear" w:color="auto" w:fill="auto"/>
              <w:tabs>
                <w:tab w:val="left" w:pos="3768"/>
              </w:tabs>
              <w:spacing w:after="0" w:line="233" w:lineRule="auto"/>
              <w:ind w:firstLine="0"/>
              <w:rPr>
                <w:rFonts w:ascii="Arial" w:hAnsi="Arial" w:cs="Arial"/>
                <w:sz w:val="18"/>
                <w:szCs w:val="18"/>
              </w:rPr>
            </w:pPr>
            <w:r w:rsidRPr="00E469DA">
              <w:rPr>
                <w:rFonts w:ascii="Arial" w:hAnsi="Arial" w:cs="Arial"/>
                <w:sz w:val="18"/>
                <w:szCs w:val="18"/>
              </w:rPr>
              <w:t xml:space="preserve">Дата:  </w:t>
            </w:r>
            <w:r w:rsidRPr="00E469DA">
              <w:rPr>
                <w:rFonts w:ascii="Arial" w:hAnsi="Arial" w:cs="Arial"/>
                <w:sz w:val="18"/>
                <w:szCs w:val="18"/>
              </w:rPr>
              <w:tab/>
              <w:t xml:space="preserve">Печатка та підпис </w:t>
            </w:r>
          </w:p>
          <w:p w:rsidR="00D56931" w:rsidRPr="00E469DA" w:rsidRDefault="00BF5229" w:rsidP="00966462">
            <w:pPr>
              <w:pStyle w:val="Other0"/>
              <w:shd w:val="clear" w:color="auto" w:fill="auto"/>
              <w:tabs>
                <w:tab w:val="left" w:pos="3768"/>
              </w:tabs>
              <w:spacing w:after="0" w:line="233" w:lineRule="auto"/>
              <w:ind w:firstLine="0"/>
              <w:rPr>
                <w:rFonts w:ascii="Arial" w:hAnsi="Arial" w:cs="Arial"/>
                <w:sz w:val="18"/>
                <w:szCs w:val="18"/>
              </w:rPr>
            </w:pPr>
            <w:r w:rsidRPr="00E469DA">
              <w:rPr>
                <w:rFonts w:ascii="Arial" w:hAnsi="Arial" w:cs="Arial"/>
                <w:sz w:val="18"/>
                <w:szCs w:val="18"/>
              </w:rPr>
              <w:t xml:space="preserve">                                                                           митниці місця призначення: </w:t>
            </w:r>
          </w:p>
          <w:p w:rsidR="00D56931" w:rsidRPr="00E469DA" w:rsidRDefault="00D56931" w:rsidP="00966462">
            <w:pPr>
              <w:pStyle w:val="Other0"/>
              <w:shd w:val="clear" w:color="auto" w:fill="auto"/>
              <w:spacing w:after="0" w:line="233" w:lineRule="auto"/>
              <w:ind w:left="3900" w:firstLine="0"/>
              <w:rPr>
                <w:rFonts w:ascii="Arial" w:hAnsi="Arial" w:cs="Arial"/>
                <w:sz w:val="18"/>
                <w:szCs w:val="18"/>
              </w:rPr>
            </w:pPr>
          </w:p>
        </w:tc>
      </w:tr>
      <w:tr w:rsidR="00D56931" w:rsidRPr="00E469DA" w:rsidTr="00966462">
        <w:trPr>
          <w:trHeight w:hRule="exact" w:val="264"/>
          <w:jc w:val="center"/>
        </w:trPr>
        <w:tc>
          <w:tcPr>
            <w:tcW w:w="9274" w:type="dxa"/>
            <w:gridSpan w:val="8"/>
            <w:tcBorders>
              <w:top w:val="single" w:sz="4" w:space="0" w:color="auto"/>
              <w:left w:val="single" w:sz="4" w:space="0" w:color="auto"/>
              <w:right w:val="single" w:sz="4" w:space="0" w:color="auto"/>
            </w:tcBorders>
            <w:shd w:val="clear" w:color="auto" w:fill="FFFFFF"/>
            <w:vAlign w:val="bottom"/>
          </w:tcPr>
          <w:p w:rsidR="00D56931" w:rsidRPr="00E469DA" w:rsidRDefault="00BF5229" w:rsidP="00184E4D">
            <w:pPr>
              <w:pStyle w:val="Other0"/>
              <w:shd w:val="clear" w:color="auto" w:fill="auto"/>
              <w:spacing w:after="0"/>
              <w:ind w:firstLine="0"/>
              <w:jc w:val="center"/>
              <w:rPr>
                <w:rFonts w:ascii="Arial" w:hAnsi="Arial" w:cs="Arial"/>
                <w:szCs w:val="20"/>
              </w:rPr>
            </w:pPr>
            <w:r w:rsidRPr="00E469DA">
              <w:rPr>
                <w:rFonts w:ascii="Arial" w:hAnsi="Arial" w:cs="Arial"/>
                <w:b/>
                <w:bCs/>
                <w:szCs w:val="20"/>
              </w:rPr>
              <w:t>Центральн</w:t>
            </w:r>
            <w:r w:rsidR="00184E4D">
              <w:rPr>
                <w:rFonts w:ascii="Arial" w:hAnsi="Arial" w:cs="Arial"/>
                <w:b/>
                <w:bCs/>
                <w:szCs w:val="20"/>
              </w:rPr>
              <w:t>ий</w:t>
            </w:r>
            <w:r w:rsidRPr="00E469DA">
              <w:rPr>
                <w:rFonts w:ascii="Arial" w:hAnsi="Arial" w:cs="Arial"/>
                <w:b/>
                <w:bCs/>
                <w:szCs w:val="20"/>
              </w:rPr>
              <w:t xml:space="preserve"> офіс митниці (не</w:t>
            </w:r>
            <w:r w:rsidR="00184E4D">
              <w:rPr>
                <w:rFonts w:ascii="Arial" w:hAnsi="Arial" w:cs="Arial"/>
                <w:b/>
                <w:bCs/>
                <w:szCs w:val="20"/>
              </w:rPr>
              <w:t xml:space="preserve"> </w:t>
            </w:r>
            <w:r w:rsidRPr="00E469DA">
              <w:rPr>
                <w:rFonts w:ascii="Arial" w:hAnsi="Arial" w:cs="Arial"/>
                <w:b/>
                <w:bCs/>
                <w:szCs w:val="20"/>
              </w:rPr>
              <w:t>обов'</w:t>
            </w:r>
            <w:r w:rsidR="00D56931" w:rsidRPr="00E469DA">
              <w:rPr>
                <w:rFonts w:ascii="Arial" w:hAnsi="Arial" w:cs="Arial"/>
                <w:b/>
                <w:bCs/>
                <w:szCs w:val="20"/>
              </w:rPr>
              <w:t xml:space="preserve">язково) </w:t>
            </w:r>
          </w:p>
        </w:tc>
      </w:tr>
      <w:tr w:rsidR="00D56931" w:rsidRPr="00E469DA" w:rsidTr="00966462">
        <w:trPr>
          <w:trHeight w:hRule="exact" w:val="686"/>
          <w:jc w:val="center"/>
        </w:trPr>
        <w:tc>
          <w:tcPr>
            <w:tcW w:w="9274" w:type="dxa"/>
            <w:gridSpan w:val="8"/>
            <w:tcBorders>
              <w:top w:val="single" w:sz="4" w:space="0" w:color="auto"/>
              <w:left w:val="single" w:sz="4" w:space="0" w:color="auto"/>
              <w:right w:val="single" w:sz="4" w:space="0" w:color="auto"/>
            </w:tcBorders>
            <w:shd w:val="clear" w:color="auto" w:fill="FFFFFF"/>
          </w:tcPr>
          <w:p w:rsidR="00D56931" w:rsidRPr="00E469DA" w:rsidRDefault="00BF5229" w:rsidP="00966462">
            <w:pPr>
              <w:pStyle w:val="Other0"/>
              <w:shd w:val="clear" w:color="auto" w:fill="auto"/>
              <w:spacing w:after="0"/>
              <w:ind w:firstLine="0"/>
              <w:rPr>
                <w:rFonts w:ascii="Arial" w:hAnsi="Arial" w:cs="Arial"/>
                <w:sz w:val="18"/>
                <w:szCs w:val="18"/>
              </w:rPr>
            </w:pPr>
            <w:r w:rsidRPr="00E469DA">
              <w:rPr>
                <w:rFonts w:ascii="Arial" w:hAnsi="Arial" w:cs="Arial"/>
                <w:sz w:val="18"/>
                <w:szCs w:val="18"/>
              </w:rPr>
              <w:t xml:space="preserve">Зауваження: </w:t>
            </w:r>
          </w:p>
        </w:tc>
      </w:tr>
      <w:tr w:rsidR="00D56931" w:rsidRPr="00E469DA" w:rsidTr="00966462">
        <w:trPr>
          <w:trHeight w:hRule="exact" w:val="754"/>
          <w:jc w:val="center"/>
        </w:trPr>
        <w:tc>
          <w:tcPr>
            <w:tcW w:w="9274" w:type="dxa"/>
            <w:gridSpan w:val="8"/>
            <w:tcBorders>
              <w:top w:val="single" w:sz="4" w:space="0" w:color="auto"/>
              <w:left w:val="single" w:sz="4" w:space="0" w:color="auto"/>
              <w:bottom w:val="single" w:sz="4" w:space="0" w:color="auto"/>
              <w:right w:val="single" w:sz="4" w:space="0" w:color="auto"/>
            </w:tcBorders>
            <w:shd w:val="clear" w:color="auto" w:fill="FFFFFF"/>
          </w:tcPr>
          <w:p w:rsidR="00D56931" w:rsidRPr="00E469DA" w:rsidRDefault="00BF5229" w:rsidP="00966462">
            <w:pPr>
              <w:pStyle w:val="Other0"/>
              <w:shd w:val="clear" w:color="auto" w:fill="auto"/>
              <w:tabs>
                <w:tab w:val="left" w:pos="3590"/>
              </w:tabs>
              <w:spacing w:after="0"/>
              <w:ind w:firstLine="0"/>
              <w:rPr>
                <w:rFonts w:ascii="Arial" w:hAnsi="Arial" w:cs="Arial"/>
                <w:sz w:val="18"/>
                <w:szCs w:val="18"/>
              </w:rPr>
            </w:pPr>
            <w:r w:rsidRPr="00E469DA">
              <w:rPr>
                <w:rFonts w:ascii="Arial" w:hAnsi="Arial" w:cs="Arial"/>
                <w:sz w:val="18"/>
                <w:szCs w:val="18"/>
              </w:rPr>
              <w:t xml:space="preserve">Дата: </w:t>
            </w:r>
            <w:r w:rsidRPr="00E469DA">
              <w:rPr>
                <w:rFonts w:ascii="Arial" w:hAnsi="Arial" w:cs="Arial"/>
                <w:sz w:val="18"/>
                <w:szCs w:val="18"/>
              </w:rPr>
              <w:tab/>
              <w:t xml:space="preserve">Печатка та / або підпис </w:t>
            </w:r>
          </w:p>
        </w:tc>
      </w:tr>
    </w:tbl>
    <w:p w:rsidR="00D56931" w:rsidRPr="00E469DA" w:rsidRDefault="00D56931" w:rsidP="00D56931"/>
    <w:p w:rsidR="00D56931" w:rsidRPr="00E469DA" w:rsidRDefault="00BF5229" w:rsidP="00D56931">
      <w:r w:rsidRPr="00E469DA">
        <w:t>___________________</w:t>
      </w:r>
    </w:p>
    <w:p w:rsidR="00D56931" w:rsidRPr="00E469DA" w:rsidRDefault="00BF5229" w:rsidP="00D56931">
      <w:pPr>
        <w:spacing w:after="0"/>
      </w:pPr>
      <w:r w:rsidRPr="00E469DA">
        <w:t xml:space="preserve">*) Зверніть увагу, що ці дані стосуються </w:t>
      </w:r>
      <w:r w:rsidRPr="00E469DA">
        <w:rPr>
          <w:u w:val="single"/>
        </w:rPr>
        <w:t>митниці місця призначення</w:t>
      </w:r>
      <w:r w:rsidRPr="00E469DA">
        <w:t xml:space="preserve">, де припиняється </w:t>
      </w:r>
      <w:r w:rsidRPr="00E469DA">
        <w:br/>
        <w:t xml:space="preserve">    операція МДП.</w:t>
      </w:r>
    </w:p>
    <w:p w:rsidR="00D56931" w:rsidRPr="00E469DA" w:rsidRDefault="00D56931" w:rsidP="00D56931">
      <w:bookmarkStart w:id="0" w:name="_GoBack"/>
      <w:bookmarkEnd w:id="0"/>
    </w:p>
    <w:p w:rsidR="00D56931" w:rsidRPr="004E3DB7" w:rsidRDefault="00BF5229" w:rsidP="00D56931">
      <w:pPr>
        <w:jc w:val="center"/>
        <w:rPr>
          <w:b/>
          <w:bCs/>
          <w:sz w:val="24"/>
          <w:szCs w:val="24"/>
        </w:rPr>
      </w:pPr>
      <w:r w:rsidRPr="004E3DB7">
        <w:rPr>
          <w:b/>
          <w:bCs/>
          <w:sz w:val="24"/>
          <w:szCs w:val="24"/>
        </w:rPr>
        <w:t>4. РЕЗОЛЮЦІЇ ТА РЕКОМЕНДАЦІЇ ЩОДО КОНВЕНЦІЇ МДП 1975 РОКУ</w:t>
      </w:r>
    </w:p>
    <w:p w:rsidR="00D56931" w:rsidRPr="004E3DB7" w:rsidRDefault="00D56931" w:rsidP="00D56931">
      <w:pPr>
        <w:jc w:val="center"/>
        <w:rPr>
          <w:b/>
          <w:bCs/>
          <w:sz w:val="24"/>
          <w:szCs w:val="24"/>
        </w:rPr>
      </w:pPr>
    </w:p>
    <w:p w:rsidR="00D56931" w:rsidRPr="004E3DB7" w:rsidRDefault="00BF5229" w:rsidP="00D56931">
      <w:pPr>
        <w:jc w:val="center"/>
        <w:rPr>
          <w:b/>
          <w:bCs/>
          <w:sz w:val="24"/>
          <w:szCs w:val="24"/>
        </w:rPr>
      </w:pPr>
      <w:r w:rsidRPr="004E3DB7">
        <w:rPr>
          <w:b/>
          <w:bCs/>
          <w:sz w:val="24"/>
          <w:szCs w:val="24"/>
        </w:rPr>
        <w:t>РЕЗОЛЮЦІЯ №49</w:t>
      </w:r>
    </w:p>
    <w:p w:rsidR="00D56931" w:rsidRPr="004E3DB7" w:rsidRDefault="00D56931" w:rsidP="00D56931">
      <w:pPr>
        <w:jc w:val="center"/>
        <w:rPr>
          <w:sz w:val="24"/>
          <w:szCs w:val="24"/>
        </w:rPr>
      </w:pPr>
    </w:p>
    <w:p w:rsidR="00D56931" w:rsidRPr="004E3DB7" w:rsidRDefault="00BF5229" w:rsidP="00D56931">
      <w:pPr>
        <w:jc w:val="center"/>
        <w:rPr>
          <w:b/>
          <w:bCs/>
          <w:sz w:val="24"/>
          <w:szCs w:val="24"/>
        </w:rPr>
      </w:pPr>
      <w:r w:rsidRPr="004E3DB7">
        <w:rPr>
          <w:b/>
          <w:bCs/>
          <w:sz w:val="24"/>
          <w:szCs w:val="24"/>
        </w:rPr>
        <w:t xml:space="preserve">КОРОТКОСТРОКОВІ </w:t>
      </w:r>
      <w:r w:rsidR="00D73850">
        <w:rPr>
          <w:b/>
          <w:bCs/>
          <w:sz w:val="24"/>
          <w:szCs w:val="24"/>
        </w:rPr>
        <w:t>ЗАХОДИ</w:t>
      </w:r>
      <w:r w:rsidRPr="004E3DB7">
        <w:rPr>
          <w:b/>
          <w:bCs/>
          <w:sz w:val="24"/>
          <w:szCs w:val="24"/>
        </w:rPr>
        <w:t xml:space="preserve"> </w:t>
      </w:r>
      <w:r w:rsidR="00D73850">
        <w:rPr>
          <w:b/>
          <w:bCs/>
          <w:sz w:val="24"/>
          <w:szCs w:val="24"/>
        </w:rPr>
        <w:t>І</w:t>
      </w:r>
      <w:r w:rsidRPr="004E3DB7">
        <w:rPr>
          <w:b/>
          <w:bCs/>
          <w:sz w:val="24"/>
          <w:szCs w:val="24"/>
        </w:rPr>
        <w:t>З ЗАБЕЗПЕЧЕННЯ БЕЗПЕКИ ТА ЕФЕКТИВНОГО ФУНКЦІОНУВАННЯ ТРАНЗИТНОГО РЕЖИМУ МДП</w:t>
      </w:r>
    </w:p>
    <w:p w:rsidR="00D56931" w:rsidRPr="004E3DB7" w:rsidRDefault="00D56931" w:rsidP="00D56931">
      <w:pPr>
        <w:jc w:val="center"/>
        <w:rPr>
          <w:sz w:val="24"/>
          <w:szCs w:val="24"/>
        </w:rPr>
      </w:pPr>
    </w:p>
    <w:p w:rsidR="00D56931" w:rsidRPr="004E3DB7" w:rsidRDefault="00BF5229" w:rsidP="00D56931">
      <w:pPr>
        <w:jc w:val="center"/>
        <w:rPr>
          <w:b/>
          <w:bCs/>
          <w:sz w:val="24"/>
          <w:szCs w:val="24"/>
          <w:u w:val="single"/>
        </w:rPr>
      </w:pPr>
      <w:r w:rsidRPr="004E3DB7">
        <w:rPr>
          <w:b/>
          <w:bCs/>
          <w:sz w:val="24"/>
          <w:szCs w:val="24"/>
          <w:u w:val="single"/>
        </w:rPr>
        <w:t>прийнята 3 березня 1995 року</w:t>
      </w:r>
    </w:p>
    <w:p w:rsidR="00D56931" w:rsidRPr="004E3DB7" w:rsidRDefault="005153C0" w:rsidP="00D56931">
      <w:pPr>
        <w:jc w:val="center"/>
        <w:rPr>
          <w:b/>
          <w:bCs/>
          <w:sz w:val="24"/>
          <w:szCs w:val="24"/>
          <w:u w:val="single"/>
        </w:rPr>
      </w:pPr>
      <w:r>
        <w:rPr>
          <w:b/>
          <w:bCs/>
          <w:sz w:val="24"/>
          <w:szCs w:val="24"/>
          <w:u w:val="single"/>
        </w:rPr>
        <w:t>Р</w:t>
      </w:r>
      <w:r w:rsidR="00BF5229" w:rsidRPr="004E3DB7">
        <w:rPr>
          <w:b/>
          <w:bCs/>
          <w:sz w:val="24"/>
          <w:szCs w:val="24"/>
          <w:u w:val="single"/>
        </w:rPr>
        <w:t>обочою групою ЄЕК ООН з митних питань, пов'язаним з транспортом</w:t>
      </w:r>
    </w:p>
    <w:p w:rsidR="00D56931" w:rsidRPr="00E469DA" w:rsidRDefault="00D56931" w:rsidP="00D56931"/>
    <w:p w:rsidR="00D56931" w:rsidRPr="00E469DA" w:rsidRDefault="00BF5229" w:rsidP="007526F2">
      <w:pPr>
        <w:jc w:val="both"/>
      </w:pPr>
      <w:r w:rsidRPr="00E469DA">
        <w:t>Робоча група з митних питань, пов'язаних із транспортом,</w:t>
      </w:r>
    </w:p>
    <w:p w:rsidR="00D56931" w:rsidRPr="00E469DA" w:rsidRDefault="00BF5229" w:rsidP="007526F2">
      <w:pPr>
        <w:jc w:val="both"/>
      </w:pPr>
      <w:r w:rsidRPr="00E469DA">
        <w:t>Наголошуючи на важливості безперебійного та ефективного здійснення Митної конвенції про міжнародне перевезення вантажів із застосуванням книжки МДП (Конвенція МДП, 1975 р.) для спрощення процедур міжнародних перевезень і торгівлі,</w:t>
      </w:r>
    </w:p>
    <w:p w:rsidR="00213473" w:rsidRPr="00E469DA" w:rsidRDefault="00BF5229" w:rsidP="007526F2">
      <w:pPr>
        <w:jc w:val="both"/>
      </w:pPr>
      <w:r w:rsidRPr="00E469DA">
        <w:t>Висловлюючи занепокоєння з приводу безпрецедентної кількості порушень митного режиму та випадків контрабанди в рамках транзитної системи МДП, що можуть поставити під загрозу заходи щодо спрощення перевезень, передбачені в Конвенції МДП, 1975 р.,</w:t>
      </w:r>
    </w:p>
    <w:p w:rsidR="00D56931" w:rsidRPr="00E469DA" w:rsidRDefault="00BF5229" w:rsidP="007526F2">
      <w:pPr>
        <w:jc w:val="both"/>
      </w:pPr>
      <w:r w:rsidRPr="00E469DA">
        <w:t>Будучи сповнена твердої рішучості зберегти транзитну систему МДП, яка сприяє розвитку торгівлі, зокрема міжнародних перевезень вантажів,</w:t>
      </w:r>
    </w:p>
    <w:p w:rsidR="00D56931" w:rsidRPr="00E469DA" w:rsidRDefault="00BF5229" w:rsidP="007526F2">
      <w:pPr>
        <w:jc w:val="both"/>
      </w:pPr>
      <w:r w:rsidRPr="00E469DA">
        <w:t xml:space="preserve">Будучи переконана, що транзитну систему МДП можна зберегти тільки за допомогою спільних і цілеспрямованих дій усіх учасників транзитної системи МДП (митних органів, національних гарантійних об'єднань та </w:t>
      </w:r>
      <w:r w:rsidR="008276AD" w:rsidRPr="00E469DA">
        <w:t>об'єднань</w:t>
      </w:r>
      <w:r w:rsidR="00F71D66" w:rsidRPr="00E469DA">
        <w:t>, що видають книжки МДП, МСАТ і страхових компаній), для здійснення яких важливе значення має відкритий обмін інформацією щодо всіх аспектів цієї системи,</w:t>
      </w:r>
    </w:p>
    <w:p w:rsidR="00D56931" w:rsidRPr="00E469DA" w:rsidRDefault="00BF5229" w:rsidP="007526F2">
      <w:pPr>
        <w:jc w:val="both"/>
      </w:pPr>
      <w:r w:rsidRPr="00E469DA">
        <w:t xml:space="preserve">В очікуванні перегляду Конвенції МДП, 1975 р. одноголосно ухвалює рішення щодо наступних короткострокових заходів, які якнайшвидше мають бути здійснені компетентними органами </w:t>
      </w:r>
      <w:r w:rsidR="0072493F">
        <w:t>Договірних Сторін</w:t>
      </w:r>
      <w:r w:rsidRPr="00E469DA">
        <w:t xml:space="preserve"> Конвенції МДП, 1975 р.:</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2268"/>
        <w:gridCol w:w="2938"/>
      </w:tblGrid>
      <w:tr w:rsidR="00D56931" w:rsidRPr="00E469DA" w:rsidTr="00966462">
        <w:tc>
          <w:tcPr>
            <w:tcW w:w="3402" w:type="dxa"/>
          </w:tcPr>
          <w:p w:rsidR="00D56931" w:rsidRPr="00E469DA" w:rsidRDefault="00BF5229" w:rsidP="00966462">
            <w:pPr>
              <w:spacing w:after="160" w:line="259" w:lineRule="auto"/>
            </w:pPr>
            <w:r w:rsidRPr="00E469DA">
              <w:lastRenderedPageBreak/>
              <w:t>РЕЗОЛЮЦІЇ ТА РЕКОМЕНДАЦІЇ</w:t>
            </w:r>
          </w:p>
        </w:tc>
        <w:tc>
          <w:tcPr>
            <w:tcW w:w="2268" w:type="dxa"/>
            <w:hideMark/>
          </w:tcPr>
          <w:p w:rsidR="00D56931" w:rsidRPr="00E469DA" w:rsidRDefault="00BF5229" w:rsidP="00966462">
            <w:pPr>
              <w:spacing w:after="160" w:line="259" w:lineRule="auto"/>
              <w:jc w:val="center"/>
            </w:pPr>
            <w:r w:rsidRPr="00E469DA">
              <w:t xml:space="preserve">                                                                         </w:t>
            </w:r>
          </w:p>
        </w:tc>
        <w:tc>
          <w:tcPr>
            <w:tcW w:w="2938" w:type="dxa"/>
            <w:hideMark/>
          </w:tcPr>
          <w:p w:rsidR="00D56931" w:rsidRPr="00E469DA" w:rsidRDefault="00D56931" w:rsidP="00966462">
            <w:pPr>
              <w:spacing w:after="160" w:line="259" w:lineRule="auto"/>
              <w:jc w:val="right"/>
            </w:pPr>
          </w:p>
        </w:tc>
      </w:tr>
    </w:tbl>
    <w:p w:rsidR="00D56931" w:rsidRPr="00E469DA" w:rsidRDefault="00D56931" w:rsidP="00D56931"/>
    <w:p w:rsidR="00D56931" w:rsidRPr="00E469DA" w:rsidRDefault="00BF5229" w:rsidP="007526F2">
      <w:pPr>
        <w:ind w:left="851" w:hanging="284"/>
        <w:jc w:val="both"/>
      </w:pPr>
      <w:r w:rsidRPr="00E469DA">
        <w:t>1.  Для полегшення виявлення книжок МДП, оформлених шахрайським шляхом, і прискорення завершення процедури, Договірні Сторони можуть забажати створити, наскільки це можливо та відповідно до національних вимог, централізовані офіси або процедури для адміністрування книжок МДП;</w:t>
      </w:r>
    </w:p>
    <w:p w:rsidR="00D56931" w:rsidRPr="00E469DA" w:rsidRDefault="00BF5229" w:rsidP="007526F2">
      <w:pPr>
        <w:ind w:left="851" w:hanging="284"/>
        <w:jc w:val="both"/>
      </w:pPr>
      <w:r w:rsidRPr="00E469DA">
        <w:t>2.  Договірні Сторони повинні запровадити процедури прискореного завершення та пошуку для використання під час перевезень вантажів, що потребують особливої уваги;</w:t>
      </w:r>
    </w:p>
    <w:p w:rsidR="00D56931" w:rsidRPr="00E469DA" w:rsidRDefault="00BF5229" w:rsidP="007526F2">
      <w:pPr>
        <w:ind w:left="851" w:hanging="284"/>
        <w:jc w:val="both"/>
      </w:pPr>
      <w:r w:rsidRPr="00E469DA">
        <w:t xml:space="preserve">3.  Договірні Сторони і МСАТ здійснять усі необхідні заходи для того, щоб якнайшвидше знову запровадити книжки МДП "Тютюнові вироби/Алкогольні напої" разом із гарантіями щодо фіксованої суми, що відображає потенційні страхові збори; </w:t>
      </w:r>
    </w:p>
    <w:p w:rsidR="00D56931" w:rsidRPr="00E469DA" w:rsidRDefault="00BF5229" w:rsidP="007526F2">
      <w:pPr>
        <w:ind w:left="851" w:hanging="284"/>
        <w:jc w:val="both"/>
      </w:pPr>
      <w:r w:rsidRPr="00E469DA">
        <w:t xml:space="preserve">4.  Договірні Сторони забезпечать, за допомогою відповідних національних правил, щоб митниці місця призначення або місця виїзду якнайшвидше повертали відривні листки книжки МДП № 2 до централізованих офісів або митниць місця відправлення чи місця в’їзду та не пізніше п’яти робочих днів після завершення операції МДП; </w:t>
      </w:r>
    </w:p>
    <w:p w:rsidR="00D56931" w:rsidRPr="00E469DA" w:rsidRDefault="00BF5229" w:rsidP="007526F2">
      <w:pPr>
        <w:ind w:left="851" w:hanging="284"/>
        <w:jc w:val="both"/>
      </w:pPr>
      <w:r w:rsidRPr="00E469DA">
        <w:t>5.  Для полегшення митного контролю вантажів тютюнових виробів та алкогольних напоїв Договірні Сторони можуть обмежувати, відповідно до національної адміністративної практики, кількість митниць, уповноважених приймати книжки МДП "Тютюнові вироби та алкогольні напої ";</w:t>
      </w:r>
    </w:p>
    <w:p w:rsidR="00D56931" w:rsidRPr="00E469DA" w:rsidRDefault="00BF5229" w:rsidP="007526F2">
      <w:pPr>
        <w:ind w:left="851" w:hanging="284"/>
        <w:jc w:val="both"/>
      </w:pPr>
      <w:r w:rsidRPr="00E469DA">
        <w:t>6.  Договірні Сторони забезпечують, щоб для перевезення тютюнових виробів та алкогольних напоїв, а також інших "чутливих" вантажів, визначених компетентними органами, попередня інформація про перевезення таких вантажів під митними печатками та пломбами негайно надсилалася митницею місця відправлення або місця в’їзду до митниці місця призначення або місця виїзду;</w:t>
      </w:r>
    </w:p>
    <w:p w:rsidR="00D56931" w:rsidRPr="00E469DA" w:rsidRDefault="00BF5229" w:rsidP="007526F2">
      <w:pPr>
        <w:ind w:left="851" w:hanging="284"/>
        <w:jc w:val="both"/>
      </w:pPr>
      <w:r w:rsidRPr="00E469DA">
        <w:t>7.  Відповідно до статті 20 Конвенції МДП 1975 року Договірні Сторони встановлюють часові обмеження та, наскільки це можливо, маршрути, якими повинні слідувати дорожні транспортні засоби та контейнери у разі перевезення під митними печатками та пломбами тютюнових виробів та алкогольних напоїв, а також інших "чутливих" товарів, визначених компетентними органами. Договірні Сторони закликають застосовувати санкції відповідно до національного законодавства в разі недотримання таких приписів;</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3505"/>
      </w:tblGrid>
      <w:tr w:rsidR="00D56931" w:rsidRPr="00E469DA" w:rsidTr="00966462">
        <w:tc>
          <w:tcPr>
            <w:tcW w:w="2410" w:type="dxa"/>
          </w:tcPr>
          <w:p w:rsidR="00D56931" w:rsidRPr="00E469DA" w:rsidRDefault="00D56931" w:rsidP="00966462">
            <w:pPr>
              <w:spacing w:after="160" w:line="259" w:lineRule="auto"/>
            </w:pPr>
          </w:p>
        </w:tc>
        <w:tc>
          <w:tcPr>
            <w:tcW w:w="2693" w:type="dxa"/>
            <w:hideMark/>
          </w:tcPr>
          <w:p w:rsidR="00D56931" w:rsidRPr="00E469DA" w:rsidRDefault="00BF5229" w:rsidP="00966462">
            <w:pPr>
              <w:spacing w:after="160" w:line="259" w:lineRule="auto"/>
              <w:jc w:val="center"/>
            </w:pPr>
            <w:r w:rsidRPr="00E469DA">
              <w:t xml:space="preserve">                                                                         </w:t>
            </w:r>
          </w:p>
        </w:tc>
        <w:tc>
          <w:tcPr>
            <w:tcW w:w="3505" w:type="dxa"/>
            <w:hideMark/>
          </w:tcPr>
          <w:p w:rsidR="00D56931" w:rsidRPr="00E469DA" w:rsidRDefault="00BF5229" w:rsidP="00966462">
            <w:pPr>
              <w:spacing w:after="160" w:line="259" w:lineRule="auto"/>
              <w:jc w:val="right"/>
            </w:pPr>
            <w:r w:rsidRPr="00E469DA">
              <w:t xml:space="preserve">РЕЗОЛЮЦІЇ ТА РЕКОМЕНДАЦІЇ </w:t>
            </w:r>
          </w:p>
        </w:tc>
      </w:tr>
    </w:tbl>
    <w:p w:rsidR="00D56931" w:rsidRPr="00E469DA" w:rsidRDefault="00D56931" w:rsidP="00D56931"/>
    <w:p w:rsidR="00D56931" w:rsidRPr="00E469DA" w:rsidRDefault="00BF5229" w:rsidP="003A6920">
      <w:pPr>
        <w:ind w:left="851" w:hanging="284"/>
        <w:jc w:val="both"/>
      </w:pPr>
      <w:r w:rsidRPr="00E469DA">
        <w:t>8.  Договірні Сторони забезпечать застосування положень статті 38 Конвенції МДП 1975 р., які передбачають можливість тимчасово або остаточно виключити з доступу до Конвенції МДП 1975 р. будь-яку особу, винну в серйозному порушенні національного митного законодавства або норм і правил, що застосовуються до міжнародних перевезень вантажів;</w:t>
      </w:r>
    </w:p>
    <w:p w:rsidR="00D56931" w:rsidRPr="00E469DA" w:rsidRDefault="003A6920" w:rsidP="003A6920">
      <w:pPr>
        <w:ind w:left="851" w:hanging="284"/>
        <w:jc w:val="both"/>
      </w:pPr>
      <w:r>
        <w:t xml:space="preserve">9.  </w:t>
      </w:r>
      <w:r w:rsidR="00BF5229" w:rsidRPr="00E469DA">
        <w:t>Договірні Сторони вживатимуть усіх необхідних заходів для запобігання крадіжці митних печаток і зловживанню ними і можуть передбачити використання нових технологій, наприклад, спеціального чорнила, яке оберігає від фальсифікації, з метою запобігання підробці митних печаток;;</w:t>
      </w:r>
    </w:p>
    <w:p w:rsidR="00D56931" w:rsidRPr="00E469DA" w:rsidRDefault="00BF5229" w:rsidP="003A6920">
      <w:pPr>
        <w:ind w:left="851" w:hanging="284"/>
        <w:jc w:val="both"/>
      </w:pPr>
      <w:r w:rsidRPr="00E469DA">
        <w:t xml:space="preserve">10. Договірні Сторони просять МСАТ і національні гарантійні об'єднання чітко застосовувати узгоджені критерії та методи адміністративного контролю під час видачі книжок МДП з метою забезпечення, наскільки це можливо, надійності та сумлінності транспортних операторів; </w:t>
      </w:r>
    </w:p>
    <w:p w:rsidR="00D56931" w:rsidRPr="00E469DA" w:rsidRDefault="00BF5229" w:rsidP="003A6920">
      <w:pPr>
        <w:ind w:left="851" w:hanging="284"/>
        <w:jc w:val="both"/>
      </w:pPr>
      <w:r w:rsidRPr="00E469DA">
        <w:t xml:space="preserve">11. Договірні Сторони, що застосовують режим транзиту МДП, активізують взаємний обмін звичайною і конфіденційною інформацією про транзитну систему МДП відповідно до національного законодавства. З цією метою вони </w:t>
      </w:r>
      <w:proofErr w:type="spellStart"/>
      <w:r w:rsidRPr="00E469DA">
        <w:t>створять</w:t>
      </w:r>
      <w:proofErr w:type="spellEnd"/>
      <w:r w:rsidRPr="00E469DA">
        <w:t xml:space="preserve"> у рамках своїх компетентних органів координаційні центри для боротьби з порушеннями. Адреси, включно з номерами телефонів і телефаксів таких координаційних центрів, будуть якнайшвидше передані до секретаріату ЄЕК ООН для створення міжнародного довідника;</w:t>
      </w:r>
    </w:p>
    <w:p w:rsidR="00D56931" w:rsidRPr="00E469DA" w:rsidRDefault="00BF5229" w:rsidP="003A6920">
      <w:pPr>
        <w:jc w:val="both"/>
      </w:pPr>
      <w:r w:rsidRPr="00E469DA">
        <w:t>Пропонує Договірним Сторонам уважно вивчити пропозиції МСАТ щодо впровадження електронних систем обміну даними для адміністрування книжок МДП, які будуть їм передані секретаріатом ЄЕК ООН з метою їх можливого впровадження;</w:t>
      </w:r>
    </w:p>
    <w:p w:rsidR="00D56931" w:rsidRPr="00E469DA" w:rsidRDefault="00BF5229" w:rsidP="003A6920">
      <w:pPr>
        <w:jc w:val="both"/>
      </w:pPr>
      <w:r w:rsidRPr="00E469DA">
        <w:t>Просить Договірні Сторони Конвенції МДП 1975 року повідомити Виконавчого секретаря Європейської економічної комісії ООН (ЄЕК ООН) до 1 червня 1995 року про те, чи приймають вони цю резолюцію;</w:t>
      </w:r>
    </w:p>
    <w:p w:rsidR="00D56931" w:rsidRPr="00E469DA" w:rsidRDefault="00BF5229" w:rsidP="003A6920">
      <w:pPr>
        <w:jc w:val="both"/>
      </w:pPr>
      <w:r w:rsidRPr="00E469DA">
        <w:t>Просить Виконавчого секретаря Європейської економічної комісії ООН (ЄЕК ООН) поінформувати всі Договірні Сторони Конвенції МДП 1975 року про прийняття цієї резолюції.</w:t>
      </w:r>
    </w:p>
    <w:p w:rsidR="00D56931" w:rsidRPr="00E469DA" w:rsidRDefault="00D56931" w:rsidP="00D56931"/>
    <w:p w:rsidR="00D56931" w:rsidRPr="00E469DA" w:rsidRDefault="00BF5229" w:rsidP="00D56931">
      <w:r w:rsidRPr="00E469DA">
        <w:br w:type="page"/>
      </w:r>
    </w:p>
    <w:p w:rsidR="00D56931" w:rsidRPr="00E469DA" w:rsidRDefault="00D56931" w:rsidP="00D56931">
      <w:pPr>
        <w:rPr>
          <w:b/>
          <w:bCs/>
          <w:u w:val="single"/>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3505"/>
      </w:tblGrid>
      <w:tr w:rsidR="00D56931" w:rsidRPr="00E469DA" w:rsidTr="00966462">
        <w:tc>
          <w:tcPr>
            <w:tcW w:w="2410" w:type="dxa"/>
          </w:tcPr>
          <w:p w:rsidR="00D56931" w:rsidRPr="00E469DA" w:rsidRDefault="00D56931" w:rsidP="00966462">
            <w:pPr>
              <w:spacing w:after="160" w:line="259" w:lineRule="auto"/>
            </w:pPr>
          </w:p>
        </w:tc>
        <w:tc>
          <w:tcPr>
            <w:tcW w:w="2693" w:type="dxa"/>
            <w:hideMark/>
          </w:tcPr>
          <w:p w:rsidR="00D56931" w:rsidRPr="00E469DA" w:rsidRDefault="00BF5229" w:rsidP="00966462">
            <w:pPr>
              <w:spacing w:after="160" w:line="259" w:lineRule="auto"/>
              <w:jc w:val="center"/>
            </w:pPr>
            <w:r w:rsidRPr="00E469DA">
              <w:t xml:space="preserve">                                                                         </w:t>
            </w:r>
          </w:p>
        </w:tc>
        <w:tc>
          <w:tcPr>
            <w:tcW w:w="3505" w:type="dxa"/>
            <w:hideMark/>
          </w:tcPr>
          <w:p w:rsidR="00D56931" w:rsidRPr="00E469DA" w:rsidRDefault="00BF5229" w:rsidP="00966462">
            <w:pPr>
              <w:spacing w:after="160" w:line="259" w:lineRule="auto"/>
              <w:jc w:val="right"/>
            </w:pPr>
            <w:r w:rsidRPr="00E469DA">
              <w:t xml:space="preserve">РЕЗОЛЮЦІЇ ТА РЕКОМЕНДАЦІЇ </w:t>
            </w:r>
          </w:p>
        </w:tc>
      </w:tr>
    </w:tbl>
    <w:p w:rsidR="00D56931" w:rsidRPr="00E469DA" w:rsidRDefault="00D56931" w:rsidP="00D56931"/>
    <w:p w:rsidR="00D56931" w:rsidRPr="004E3DB7" w:rsidRDefault="00BF5229" w:rsidP="00D56931">
      <w:pPr>
        <w:jc w:val="center"/>
        <w:rPr>
          <w:b/>
          <w:bCs/>
          <w:sz w:val="24"/>
          <w:szCs w:val="24"/>
        </w:rPr>
      </w:pPr>
      <w:r w:rsidRPr="004E3DB7">
        <w:rPr>
          <w:b/>
          <w:bCs/>
          <w:sz w:val="24"/>
          <w:szCs w:val="24"/>
        </w:rPr>
        <w:t xml:space="preserve">РЕКОМЕНДАЦІЯ ЩОДО ВВЕДЕННЯ В КНИЖКУ МДП КОДУ ГС ВАНТАЖУ </w:t>
      </w:r>
    </w:p>
    <w:p w:rsidR="00D56931" w:rsidRPr="004E3DB7" w:rsidRDefault="00BF5229" w:rsidP="00D56931">
      <w:pPr>
        <w:jc w:val="center"/>
        <w:rPr>
          <w:b/>
          <w:bCs/>
          <w:sz w:val="24"/>
          <w:szCs w:val="24"/>
          <w:u w:val="single"/>
        </w:rPr>
      </w:pPr>
      <w:r w:rsidRPr="004E3DB7">
        <w:rPr>
          <w:b/>
          <w:bCs/>
          <w:sz w:val="24"/>
          <w:szCs w:val="24"/>
          <w:u w:val="single"/>
        </w:rPr>
        <w:t>Рекомендація, прийнята Адміністративним комітетом Конвенції МДП 1975 року 31 січня 2008 року *)</w:t>
      </w:r>
    </w:p>
    <w:p w:rsidR="00D56931" w:rsidRPr="00E469DA" w:rsidRDefault="00BF5229" w:rsidP="00B13BF1">
      <w:pPr>
        <w:jc w:val="both"/>
      </w:pPr>
      <w:r w:rsidRPr="00E469DA">
        <w:t xml:space="preserve">Адміністративний комітет, </w:t>
      </w:r>
      <w:r w:rsidRPr="00E469DA">
        <w:br/>
      </w:r>
      <w:r w:rsidRPr="00E469DA">
        <w:rPr>
          <w:u w:val="single"/>
        </w:rPr>
        <w:t>наголошуючи</w:t>
      </w:r>
      <w:r w:rsidRPr="00E469DA">
        <w:t xml:space="preserve"> на необхідності застосування ефективного здійснення заходів з управління ризиками та заходів оцінки ризиків щодо транзитних вантажів; </w:t>
      </w:r>
    </w:p>
    <w:p w:rsidR="00D56931" w:rsidRPr="00E469DA" w:rsidRDefault="00BF5229" w:rsidP="00B13BF1">
      <w:pPr>
        <w:jc w:val="both"/>
      </w:pPr>
      <w:r w:rsidRPr="00E469DA">
        <w:rPr>
          <w:u w:val="single"/>
        </w:rPr>
        <w:t>беручи</w:t>
      </w:r>
      <w:r w:rsidRPr="00E469DA">
        <w:t xml:space="preserve"> до уваги, що перевезенню МДП часто передує експортна декларація, яка містить товарний код вантажу (так званий код ГС) відповідно до Міжнародної конвенції про гармонізовану систему опису та кодування товарів; </w:t>
      </w:r>
    </w:p>
    <w:p w:rsidR="00D56931" w:rsidRPr="00E469DA" w:rsidRDefault="00BF5229" w:rsidP="00B13BF1">
      <w:pPr>
        <w:jc w:val="both"/>
      </w:pPr>
      <w:r w:rsidRPr="00E469DA">
        <w:rPr>
          <w:u w:val="single"/>
        </w:rPr>
        <w:t xml:space="preserve">визнаючи </w:t>
      </w:r>
      <w:r w:rsidRPr="00E469DA">
        <w:t xml:space="preserve">важливість досягнення подвійної мети - виявлення тих товарів, які можуть становити загрозу безпеці, та спрощення перевезенню інших вантажів;  </w:t>
      </w:r>
    </w:p>
    <w:p w:rsidR="00D56931" w:rsidRPr="00E469DA" w:rsidRDefault="00BF5229" w:rsidP="00B13BF1">
      <w:pPr>
        <w:jc w:val="both"/>
      </w:pPr>
      <w:r w:rsidRPr="00E469DA">
        <w:t>будучи</w:t>
      </w:r>
      <w:r w:rsidR="007233A4" w:rsidRPr="00E469DA">
        <w:rPr>
          <w:u w:val="single"/>
        </w:rPr>
        <w:t xml:space="preserve"> переконаний у тому, що за наявності доступу до коду ГС його використання в книжці МДП на додаток до звичайного текстового опису </w:t>
      </w:r>
      <w:r w:rsidR="00305352" w:rsidRPr="00E469DA">
        <w:rPr>
          <w:u w:val="single"/>
        </w:rPr>
        <w:t>товарів</w:t>
      </w:r>
      <w:r w:rsidR="007233A4" w:rsidRPr="00E469DA">
        <w:rPr>
          <w:u w:val="single"/>
        </w:rPr>
        <w:t xml:space="preserve"> сприятиме досягненню цієї мети;</w:t>
      </w:r>
      <w:r w:rsidRPr="00E469DA">
        <w:t xml:space="preserve"> </w:t>
      </w:r>
    </w:p>
    <w:p w:rsidR="00D56931" w:rsidRPr="00E469DA" w:rsidRDefault="00BF5229" w:rsidP="00B13BF1">
      <w:pPr>
        <w:jc w:val="both"/>
      </w:pPr>
      <w:r w:rsidRPr="00E469DA">
        <w:rPr>
          <w:u w:val="single"/>
        </w:rPr>
        <w:t>враховуючи</w:t>
      </w:r>
      <w:r w:rsidRPr="00E469DA">
        <w:t xml:space="preserve"> також, що включення коду ГС до книжки МДП полегшить також електронну обробку даних; </w:t>
      </w:r>
    </w:p>
    <w:p w:rsidR="00D56931" w:rsidRPr="00E469DA" w:rsidRDefault="00BF5229" w:rsidP="00B13BF1">
      <w:pPr>
        <w:jc w:val="both"/>
      </w:pPr>
      <w:r w:rsidRPr="00E469DA">
        <w:t>визнаючи</w:t>
      </w:r>
      <w:r w:rsidR="00305352" w:rsidRPr="00E469DA">
        <w:rPr>
          <w:u w:val="single"/>
        </w:rPr>
        <w:t>, що для набрання чинності відповідними поправками до Конвенції МДП, які готуються на етапі III процесу перегляду МДП, знадобиться деякий час,</w:t>
      </w:r>
      <w:r w:rsidRPr="00E469DA">
        <w:t xml:space="preserve"> </w:t>
      </w:r>
    </w:p>
    <w:p w:rsidR="00D56931" w:rsidRPr="00E469DA" w:rsidRDefault="00BF5229" w:rsidP="00B13BF1">
      <w:pPr>
        <w:jc w:val="both"/>
      </w:pPr>
      <w:r w:rsidRPr="00E469DA">
        <w:t>1. Ухвалює рішення рекомендувати власникам книжки МДП або будь-яким іншим особам, які заповнюють книжку МДП від їх імені, зазначати код ГС товарів у графі 10 вантажного маніфесту на відривному листку, не призначеному для використання митницею (жовта сторінка) книжки МДП, на додаток до простого опису вантажу;</w:t>
      </w:r>
    </w:p>
    <w:p w:rsidR="00D56931" w:rsidRPr="00E469DA" w:rsidRDefault="00BF5229" w:rsidP="00B13BF1">
      <w:pPr>
        <w:jc w:val="both"/>
      </w:pPr>
      <w:r w:rsidRPr="00E469DA">
        <w:t>2. Настійно закликає митні органи митниці місця відправлення перевіряти, де це можливо, чи збігається код ГС, вказаний у вантажному маніфесті, з кодом ГС, вказаним у експортній митній декларації та/або інших комерційних чи транспортних документах.</w:t>
      </w:r>
    </w:p>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BF5229" w:rsidP="00D56931">
      <w:r w:rsidRPr="00E469DA">
        <w:t>_________________________</w:t>
      </w:r>
    </w:p>
    <w:p w:rsidR="00D56931" w:rsidRPr="00E469DA" w:rsidRDefault="00BF5229" w:rsidP="00D56931">
      <w:r w:rsidRPr="00E469DA">
        <w:rPr>
          <w:i/>
          <w:iCs/>
          <w:sz w:val="12"/>
          <w:szCs w:val="12"/>
        </w:rPr>
        <w:t>*)</w:t>
      </w:r>
      <w:r w:rsidRPr="00E469DA">
        <w:t xml:space="preserve"> {ECE/TRANS/WP.30/AC.2/93, пункти 27-28 і Додаток II}</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2268"/>
        <w:gridCol w:w="2938"/>
      </w:tblGrid>
      <w:tr w:rsidR="00D56931" w:rsidRPr="00E469DA" w:rsidTr="00966462">
        <w:tc>
          <w:tcPr>
            <w:tcW w:w="3402" w:type="dxa"/>
          </w:tcPr>
          <w:p w:rsidR="00D56931" w:rsidRPr="00E469DA" w:rsidRDefault="00BF5229" w:rsidP="00966462">
            <w:pPr>
              <w:spacing w:after="160" w:line="259" w:lineRule="auto"/>
            </w:pPr>
            <w:r w:rsidRPr="00E469DA">
              <w:lastRenderedPageBreak/>
              <w:t>РЕЗОЛЮЦІЇ ТА РЕКОМЕНДАЦІЇ</w:t>
            </w:r>
          </w:p>
        </w:tc>
        <w:tc>
          <w:tcPr>
            <w:tcW w:w="2268" w:type="dxa"/>
            <w:hideMark/>
          </w:tcPr>
          <w:p w:rsidR="00D56931" w:rsidRPr="00E469DA" w:rsidRDefault="00BF5229" w:rsidP="00966462">
            <w:pPr>
              <w:spacing w:after="160" w:line="259" w:lineRule="auto"/>
              <w:jc w:val="center"/>
            </w:pPr>
            <w:r w:rsidRPr="00E469DA">
              <w:t xml:space="preserve">                                                                           </w:t>
            </w:r>
          </w:p>
        </w:tc>
        <w:tc>
          <w:tcPr>
            <w:tcW w:w="2938" w:type="dxa"/>
            <w:hideMark/>
          </w:tcPr>
          <w:p w:rsidR="00D56931" w:rsidRPr="00E469DA" w:rsidRDefault="00D56931" w:rsidP="00966462">
            <w:pPr>
              <w:spacing w:after="160" w:line="259" w:lineRule="auto"/>
              <w:jc w:val="right"/>
            </w:pPr>
          </w:p>
        </w:tc>
      </w:tr>
    </w:tbl>
    <w:p w:rsidR="00D56931" w:rsidRPr="00E469DA" w:rsidRDefault="00D56931" w:rsidP="00D56931"/>
    <w:p w:rsidR="00D56931" w:rsidRPr="00E469DA" w:rsidRDefault="00BF5229" w:rsidP="00B13BF1">
      <w:pPr>
        <w:jc w:val="both"/>
      </w:pPr>
      <w:r w:rsidRPr="00E469DA">
        <w:t>Якщо книжка МДП була прийнята митницею місця відправлення без зазначення коду ГС, то останній не повинен вимагатися ані наступними проміжними митниками, ані митницями місця призначення.</w:t>
      </w:r>
    </w:p>
    <w:p w:rsidR="00D56931" w:rsidRPr="00E469DA" w:rsidRDefault="00BF5229" w:rsidP="00B13BF1">
      <w:pPr>
        <w:jc w:val="both"/>
      </w:pPr>
      <w:r w:rsidRPr="00E469DA">
        <w:t>Відсутність коду ГС товарів в книжці МДП не повинно призводить до затримок під час перевезення МДП і не є перешкодою для прийняття книжок МДП. Відсутність коду ГС не вважається порушенням Конвенції та не тягне за собою жодної відповідальності власника книжки МДП.</w:t>
      </w:r>
    </w:p>
    <w:p w:rsidR="00D56931" w:rsidRPr="00E469DA" w:rsidRDefault="00BF5229" w:rsidP="00B13BF1">
      <w:pPr>
        <w:jc w:val="both"/>
      </w:pPr>
      <w:r w:rsidRPr="00E469DA">
        <w:t>Те ж саме стосується тих випадків, коли митні органи підозрюють, що код ГС може бути неправильним, або якщо існують невідповідності між простим описом товару та кодом ГС.</w:t>
      </w:r>
    </w:p>
    <w:p w:rsidR="00D56931" w:rsidRPr="00E469DA" w:rsidRDefault="00BF5229" w:rsidP="00B13BF1">
      <w:pPr>
        <w:jc w:val="both"/>
      </w:pPr>
      <w:r w:rsidRPr="00E469DA">
        <w:t>Без шкоди для пункту 6 статті 8 Конвенції МДП, опис товару простою мовою буде вважатися правильним у випадках, коли існує невідповідність між описом словами та описом, зазначеним у коді ГС.</w:t>
      </w:r>
    </w:p>
    <w:p w:rsidR="00D56931" w:rsidRPr="00E469DA" w:rsidRDefault="00BF5229" w:rsidP="00B13BF1">
      <w:pPr>
        <w:jc w:val="both"/>
      </w:pPr>
      <w:r w:rsidRPr="00E469DA">
        <w:t>Практичне застосування цієї Рекомендації переглядатиметься через 12 місяців після дати набуття чинності з метою забезпечення її відповідності поставленим в ній цілям.</w:t>
      </w:r>
    </w:p>
    <w:p w:rsidR="00D56931" w:rsidRPr="00E469DA" w:rsidRDefault="00BF5229" w:rsidP="00B13BF1">
      <w:pPr>
        <w:jc w:val="both"/>
      </w:pPr>
      <w:r w:rsidRPr="00E469DA">
        <w:t>Ця Рекомендація набуде чинності 1 травня 2008 року.</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3505"/>
      </w:tblGrid>
      <w:tr w:rsidR="00D56931" w:rsidRPr="00E469DA" w:rsidTr="00966462">
        <w:tc>
          <w:tcPr>
            <w:tcW w:w="2410" w:type="dxa"/>
          </w:tcPr>
          <w:p w:rsidR="00D56931" w:rsidRPr="00E469DA" w:rsidRDefault="00D56931" w:rsidP="00966462">
            <w:pPr>
              <w:spacing w:after="160" w:line="259" w:lineRule="auto"/>
            </w:pPr>
          </w:p>
        </w:tc>
        <w:tc>
          <w:tcPr>
            <w:tcW w:w="2693" w:type="dxa"/>
            <w:hideMark/>
          </w:tcPr>
          <w:p w:rsidR="00D56931" w:rsidRPr="00E469DA" w:rsidRDefault="00BF5229" w:rsidP="00966462">
            <w:pPr>
              <w:spacing w:after="160" w:line="259" w:lineRule="auto"/>
              <w:jc w:val="center"/>
            </w:pPr>
            <w:r w:rsidRPr="00E469DA">
              <w:t xml:space="preserve">                                                                          </w:t>
            </w:r>
          </w:p>
        </w:tc>
        <w:tc>
          <w:tcPr>
            <w:tcW w:w="3505" w:type="dxa"/>
            <w:hideMark/>
          </w:tcPr>
          <w:p w:rsidR="00D56931" w:rsidRPr="00E469DA" w:rsidRDefault="00BF5229" w:rsidP="00966462">
            <w:pPr>
              <w:spacing w:after="160" w:line="259" w:lineRule="auto"/>
              <w:jc w:val="right"/>
            </w:pPr>
            <w:r w:rsidRPr="00E469DA">
              <w:t xml:space="preserve">РЕЗОЛЮЦІЇ ТА РЕКОМЕНДАЦІЇ </w:t>
            </w:r>
          </w:p>
        </w:tc>
      </w:tr>
    </w:tbl>
    <w:p w:rsidR="00D56931" w:rsidRPr="00E469DA" w:rsidRDefault="00D56931" w:rsidP="00D56931"/>
    <w:p w:rsidR="00D56931" w:rsidRPr="004E3DB7" w:rsidRDefault="00BF5229" w:rsidP="00D56931">
      <w:pPr>
        <w:jc w:val="center"/>
        <w:rPr>
          <w:b/>
          <w:bCs/>
          <w:sz w:val="24"/>
          <w:szCs w:val="24"/>
        </w:rPr>
      </w:pPr>
      <w:r w:rsidRPr="004E3DB7">
        <w:rPr>
          <w:b/>
          <w:bCs/>
          <w:sz w:val="24"/>
          <w:szCs w:val="24"/>
        </w:rPr>
        <w:t>РЕКОМЕНДАЦІЯ</w:t>
      </w:r>
    </w:p>
    <w:p w:rsidR="00D56931" w:rsidRPr="004E3DB7" w:rsidRDefault="00BF5229" w:rsidP="00D56931">
      <w:pPr>
        <w:jc w:val="center"/>
        <w:rPr>
          <w:b/>
          <w:bCs/>
          <w:sz w:val="24"/>
          <w:szCs w:val="24"/>
        </w:rPr>
      </w:pPr>
      <w:r w:rsidRPr="004E3DB7">
        <w:rPr>
          <w:b/>
          <w:bCs/>
          <w:sz w:val="24"/>
          <w:szCs w:val="24"/>
        </w:rPr>
        <w:t xml:space="preserve">ЩОДО ВПРОВАДЖЕННЯ СИСТЕМИ КОДІВ ДЛЯ ВНЕСЕННЯ ВІДМІТОК ПРО НЕСПРАВНОСТІ У СВІДОЦТВО ПРО ДОПУЩЕННЯ </w:t>
      </w:r>
    </w:p>
    <w:p w:rsidR="00D56931" w:rsidRPr="00E469DA" w:rsidRDefault="00BF5229" w:rsidP="00D56931">
      <w:pPr>
        <w:jc w:val="center"/>
        <w:rPr>
          <w:b/>
          <w:bCs/>
          <w:vertAlign w:val="superscript"/>
        </w:rPr>
      </w:pPr>
      <w:r w:rsidRPr="00E469DA">
        <w:rPr>
          <w:b/>
          <w:bCs/>
          <w:u w:val="single"/>
        </w:rPr>
        <w:t xml:space="preserve">Рекомендація, прийнята Адміністративним комітетом Конвенції МДП 1975 року </w:t>
      </w:r>
      <w:r w:rsidRPr="00E469DA">
        <w:rPr>
          <w:b/>
          <w:bCs/>
          <w:u w:val="single"/>
        </w:rPr>
        <w:br/>
        <w:t xml:space="preserve">11 червня 2015 року </w:t>
      </w:r>
      <w:r w:rsidRPr="00E469DA">
        <w:rPr>
          <w:b/>
          <w:bCs/>
          <w:u w:val="single"/>
          <w:vertAlign w:val="superscript"/>
        </w:rPr>
        <w:t>1</w:t>
      </w:r>
    </w:p>
    <w:p w:rsidR="00D56931" w:rsidRPr="00E469DA" w:rsidRDefault="00BF5229" w:rsidP="00D56931">
      <w:pPr>
        <w:rPr>
          <w:i/>
          <w:iCs/>
        </w:rPr>
      </w:pPr>
      <w:r w:rsidRPr="00E469DA">
        <w:rPr>
          <w:i/>
          <w:iCs/>
        </w:rPr>
        <w:t>Адміністративний комітет,</w:t>
      </w:r>
    </w:p>
    <w:p w:rsidR="00D56931" w:rsidRPr="00E469DA" w:rsidRDefault="00BF5229" w:rsidP="00D97E6C">
      <w:pPr>
        <w:jc w:val="both"/>
      </w:pPr>
      <w:r w:rsidRPr="00E469DA">
        <w:rPr>
          <w:i/>
          <w:iCs/>
        </w:rPr>
        <w:t>Підкреслюючи</w:t>
      </w:r>
      <w:r w:rsidRPr="00E469DA">
        <w:t xml:space="preserve"> необхідність узгодженого та стандартизованого застосування положень Конвенції МДП;</w:t>
      </w:r>
    </w:p>
    <w:p w:rsidR="00D56931" w:rsidRPr="00E469DA" w:rsidRDefault="00BF5229" w:rsidP="00D97E6C">
      <w:pPr>
        <w:jc w:val="both"/>
      </w:pPr>
      <w:r w:rsidRPr="00E469DA">
        <w:rPr>
          <w:i/>
          <w:iCs/>
        </w:rPr>
        <w:t>будучи переконаний, що введення системи кодів дасть змогу спростити й уніфікувати процес інформування перевізників, митних органів у різних Договірних Сторонах та інших органів, що беруть участь у системі МДП, про несправності у вантажних відділеннях транспортних засобів, допущених до експлуатації з використанням процедури МДП,</w:t>
      </w:r>
    </w:p>
    <w:p w:rsidR="00D56931" w:rsidRPr="00E469DA" w:rsidRDefault="00BF5229" w:rsidP="00D97E6C">
      <w:pPr>
        <w:jc w:val="both"/>
      </w:pPr>
      <w:r w:rsidRPr="00E469DA">
        <w:rPr>
          <w:i/>
          <w:iCs/>
        </w:rPr>
        <w:t>Визнаючи</w:t>
      </w:r>
      <w:r w:rsidRPr="00E469DA">
        <w:t xml:space="preserve"> важливість надання чіткого та однозначного опису дефектів у вантажних відділеннях транспортних засобів, допущених до процедури МДП;</w:t>
      </w:r>
    </w:p>
    <w:p w:rsidR="00D56931" w:rsidRPr="00E469DA" w:rsidRDefault="00BF5229" w:rsidP="00D97E6C">
      <w:pPr>
        <w:jc w:val="both"/>
      </w:pPr>
      <w:r w:rsidRPr="00E469DA">
        <w:rPr>
          <w:i/>
          <w:iCs/>
        </w:rPr>
        <w:t>усвідомлюючи, що в багатьох випадках відмітку про несправність неможливо прочитати з огляду на особливості почерку, використання національної мови або написів, що вносяться митними органами до рубрики № 10 Свідоцтва про допущення, яка, таким чином, виявляється практично марною для органів, відповідальних за підтвердження факту усунення несправності після ремонту,</w:t>
      </w:r>
    </w:p>
    <w:p w:rsidR="00D56931" w:rsidRPr="00E469DA" w:rsidRDefault="00BF5229" w:rsidP="00D97E6C">
      <w:pPr>
        <w:ind w:left="851" w:hanging="284"/>
        <w:jc w:val="both"/>
      </w:pPr>
      <w:r w:rsidRPr="00E469DA">
        <w:t xml:space="preserve">1) </w:t>
      </w:r>
      <w:r w:rsidRPr="00E469DA">
        <w:rPr>
          <w:iCs/>
        </w:rPr>
        <w:t xml:space="preserve">Ухвалює рішення рекомендувати компетентним органам доповнити рукописний опис </w:t>
      </w:r>
      <w:proofErr w:type="spellStart"/>
      <w:r w:rsidRPr="00E469DA">
        <w:rPr>
          <w:iCs/>
        </w:rPr>
        <w:t>несправностей</w:t>
      </w:r>
      <w:proofErr w:type="spellEnd"/>
      <w:r w:rsidRPr="00E469DA">
        <w:rPr>
          <w:iCs/>
        </w:rPr>
        <w:t xml:space="preserve"> системою кодів, що вказує на місце і тип будь-якої несправності, яка була внесена до Свідоцтва про допущення;</w:t>
      </w:r>
      <w:r w:rsidRPr="00E469DA">
        <w:t xml:space="preserve"> </w:t>
      </w:r>
    </w:p>
    <w:p w:rsidR="00D56931" w:rsidRPr="00E469DA" w:rsidRDefault="00BF5229" w:rsidP="00D97E6C">
      <w:pPr>
        <w:ind w:left="851" w:hanging="284"/>
        <w:jc w:val="both"/>
      </w:pPr>
      <w:r w:rsidRPr="00E469DA">
        <w:t>2) Наполегливо закликає компетентні органи сприяти використанню цієї Рекомендації та перевіряти, якщо це можливо, відповідність кодів, зазначених у пункті 10 Свідоцтва про допущення, кодам, зазначеним у цій Рекомендації.</w:t>
      </w:r>
    </w:p>
    <w:p w:rsidR="00D56931" w:rsidRPr="00E469DA" w:rsidRDefault="00BF5229" w:rsidP="00D97E6C">
      <w:pPr>
        <w:jc w:val="both"/>
      </w:pPr>
      <w:r w:rsidRPr="00E469DA">
        <w:t>Відсутність будь-якого коду в пункті № 10 Свідоцтва про допущення не є перешкодою для прийняття Свідоцтва про допущення за умови виконання положень Додатка 3.</w:t>
      </w:r>
    </w:p>
    <w:p w:rsidR="00D56931" w:rsidRPr="00E469DA" w:rsidRDefault="00BF5229" w:rsidP="00D97E6C">
      <w:pPr>
        <w:jc w:val="both"/>
      </w:pPr>
      <w:r w:rsidRPr="00E469DA">
        <w:t>Практичне застосування цієї Рекомендації переглядатиметься через [два] роки після дати набрання чинності, щоб переконатися, що вона відповідає своїм цілям.</w:t>
      </w:r>
    </w:p>
    <w:p w:rsidR="00D56931" w:rsidRPr="00E469DA" w:rsidRDefault="00BF5229" w:rsidP="00D97E6C">
      <w:pPr>
        <w:jc w:val="both"/>
      </w:pPr>
      <w:r w:rsidRPr="00E469DA">
        <w:t>Ця Рекомендація набуде чинності 1 жовтня 2015 року.</w:t>
      </w:r>
    </w:p>
    <w:p w:rsidR="00D56931" w:rsidRPr="00E469DA" w:rsidRDefault="00D56931" w:rsidP="00D56931"/>
    <w:p w:rsidR="00D56931" w:rsidRPr="00E469DA" w:rsidRDefault="00D56931" w:rsidP="00D56931"/>
    <w:p w:rsidR="00D56931" w:rsidRPr="00E469DA" w:rsidRDefault="00D56931" w:rsidP="00D56931"/>
    <w:p w:rsidR="00D56931" w:rsidRPr="00E469DA" w:rsidRDefault="00D56931" w:rsidP="00D56931"/>
    <w:p w:rsidR="00D56931" w:rsidRPr="00E469DA" w:rsidRDefault="00BF5229" w:rsidP="00D56931">
      <w:r w:rsidRPr="00E469DA">
        <w:t>_____________________</w:t>
      </w:r>
    </w:p>
    <w:p w:rsidR="00D56931" w:rsidRPr="00E469DA" w:rsidRDefault="00BF5229" w:rsidP="00D56931">
      <w:pPr>
        <w:rPr>
          <w:vertAlign w:val="superscript"/>
        </w:rPr>
      </w:pPr>
      <w:r w:rsidRPr="00E469DA">
        <w:rPr>
          <w:vertAlign w:val="superscript"/>
        </w:rPr>
        <w:t xml:space="preserve">1 </w:t>
      </w:r>
      <w:r w:rsidRPr="00E469DA">
        <w:t>{ECE/TRANS/WP.30/AC.2/125, пункт ii та Додаток III}</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2268"/>
        <w:gridCol w:w="2938"/>
      </w:tblGrid>
      <w:tr w:rsidR="00D56931" w:rsidRPr="00E469DA" w:rsidTr="00966462">
        <w:tc>
          <w:tcPr>
            <w:tcW w:w="3402" w:type="dxa"/>
          </w:tcPr>
          <w:p w:rsidR="00D56931" w:rsidRPr="00E469DA" w:rsidRDefault="00BF5229" w:rsidP="00966462">
            <w:pPr>
              <w:spacing w:after="160" w:line="259" w:lineRule="auto"/>
            </w:pPr>
            <w:r w:rsidRPr="00E469DA">
              <w:lastRenderedPageBreak/>
              <w:t>РЕЗОЛЮЦІЇ ТА РЕКОМЕНДАЦІЇ</w:t>
            </w:r>
          </w:p>
        </w:tc>
        <w:tc>
          <w:tcPr>
            <w:tcW w:w="2268" w:type="dxa"/>
            <w:hideMark/>
          </w:tcPr>
          <w:p w:rsidR="00D56931" w:rsidRPr="00E469DA" w:rsidRDefault="00BF5229" w:rsidP="00966462">
            <w:pPr>
              <w:spacing w:after="160" w:line="259" w:lineRule="auto"/>
              <w:jc w:val="center"/>
            </w:pPr>
            <w:r w:rsidRPr="00E469DA">
              <w:t xml:space="preserve">                                                                           </w:t>
            </w:r>
          </w:p>
        </w:tc>
        <w:tc>
          <w:tcPr>
            <w:tcW w:w="2938" w:type="dxa"/>
            <w:hideMark/>
          </w:tcPr>
          <w:p w:rsidR="00D56931" w:rsidRPr="00E469DA" w:rsidRDefault="00D56931" w:rsidP="00966462">
            <w:pPr>
              <w:spacing w:after="160" w:line="259" w:lineRule="auto"/>
              <w:jc w:val="right"/>
            </w:pPr>
          </w:p>
        </w:tc>
      </w:tr>
    </w:tbl>
    <w:p w:rsidR="00D56931" w:rsidRPr="00E469DA" w:rsidRDefault="00D56931" w:rsidP="00D56931"/>
    <w:p w:rsidR="00D56931" w:rsidRPr="00E469DA" w:rsidRDefault="00BF5229" w:rsidP="00176E52">
      <w:pPr>
        <w:jc w:val="center"/>
        <w:rPr>
          <w:b/>
          <w:bCs/>
          <w:sz w:val="24"/>
          <w:szCs w:val="28"/>
        </w:rPr>
      </w:pPr>
      <w:r w:rsidRPr="00E469DA">
        <w:rPr>
          <w:b/>
          <w:bCs/>
          <w:sz w:val="24"/>
          <w:szCs w:val="28"/>
        </w:rPr>
        <w:t xml:space="preserve">Система кодів для внесення відміток про несправності </w:t>
      </w:r>
      <w:r w:rsidR="00176E52">
        <w:rPr>
          <w:b/>
          <w:bCs/>
          <w:sz w:val="24"/>
          <w:szCs w:val="28"/>
        </w:rPr>
        <w:t>у Свідоцтво</w:t>
      </w:r>
      <w:r w:rsidRPr="00E469DA">
        <w:rPr>
          <w:b/>
          <w:bCs/>
          <w:sz w:val="24"/>
          <w:szCs w:val="28"/>
        </w:rPr>
        <w:t xml:space="preserve"> про допущення</w:t>
      </w:r>
    </w:p>
    <w:p w:rsidR="00D56931" w:rsidRPr="00E469DA" w:rsidRDefault="00BF5229" w:rsidP="00D97E6C">
      <w:pPr>
        <w:jc w:val="both"/>
      </w:pPr>
      <w:r w:rsidRPr="00E469DA">
        <w:t>Єдина система складається з чотирьох (4) цифр коду.</w:t>
      </w:r>
    </w:p>
    <w:p w:rsidR="00D56931" w:rsidRPr="00E469DA" w:rsidRDefault="00BF5229" w:rsidP="00D97E6C">
      <w:pPr>
        <w:jc w:val="both"/>
      </w:pPr>
      <w:r w:rsidRPr="00E469DA">
        <w:t>Для кодового позначення вантажне відділення розділене на шість окремих частин: лівий бік, правий бік, підлога, дах, фронтальна стінка і тильна стінка. Крім того, вантажне відділення розділене на три окремі частини в поздовжньому напрямку (напрямку руху): фронтальна частина, центральна частина, тильна частина. Додаткового поділу фронтальної та тильної стінок не передбачено, оскільки площа огляду доволі мала.</w:t>
      </w:r>
    </w:p>
    <w:p w:rsidR="00D56931" w:rsidRPr="00E469DA" w:rsidRDefault="00BF5229" w:rsidP="00D56931">
      <w:pPr>
        <w:rPr>
          <w:b/>
          <w:bCs/>
        </w:rPr>
      </w:pPr>
      <w:r w:rsidRPr="00E469DA">
        <w:rPr>
          <w:b/>
          <w:bCs/>
        </w:rPr>
        <w:t xml:space="preserve">А. Перша цифра </w:t>
      </w:r>
    </w:p>
    <w:p w:rsidR="00D56931" w:rsidRPr="00E469DA" w:rsidRDefault="00BF5229" w:rsidP="00D56931">
      <w:r w:rsidRPr="00E469DA">
        <w:tab/>
        <w:t>Перша цифра вказує на відповідну частину вантажного відділення:</w:t>
      </w:r>
    </w:p>
    <w:tbl>
      <w:tblPr>
        <w:tblOverlap w:val="never"/>
        <w:tblW w:w="0" w:type="auto"/>
        <w:jc w:val="center"/>
        <w:tblLayout w:type="fixed"/>
        <w:tblCellMar>
          <w:left w:w="10" w:type="dxa"/>
          <w:right w:w="10" w:type="dxa"/>
        </w:tblCellMar>
        <w:tblLook w:val="04A0" w:firstRow="1" w:lastRow="0" w:firstColumn="1" w:lastColumn="0" w:noHBand="0" w:noVBand="1"/>
      </w:tblPr>
      <w:tblGrid>
        <w:gridCol w:w="1013"/>
        <w:gridCol w:w="7546"/>
      </w:tblGrid>
      <w:tr w:rsidR="00D56931" w:rsidRPr="00E469DA" w:rsidTr="00966462">
        <w:trPr>
          <w:trHeight w:hRule="exact" w:val="389"/>
          <w:jc w:val="center"/>
        </w:trPr>
        <w:tc>
          <w:tcPr>
            <w:tcW w:w="1013" w:type="dxa"/>
            <w:shd w:val="clear" w:color="auto" w:fill="FFFFFF"/>
          </w:tcPr>
          <w:p w:rsidR="00D56931" w:rsidRPr="00E469DA" w:rsidRDefault="00BF5229" w:rsidP="00966462">
            <w:pPr>
              <w:pStyle w:val="Other0"/>
              <w:shd w:val="clear" w:color="auto" w:fill="auto"/>
              <w:spacing w:after="0"/>
              <w:ind w:firstLine="0"/>
              <w:rPr>
                <w:rFonts w:ascii="Arial" w:hAnsi="Arial" w:cs="Arial"/>
              </w:rPr>
            </w:pPr>
            <w:r w:rsidRPr="00E469DA">
              <w:rPr>
                <w:rFonts w:ascii="Arial" w:hAnsi="Arial" w:cs="Arial"/>
              </w:rPr>
              <w:t>1xxx</w:t>
            </w:r>
          </w:p>
        </w:tc>
        <w:tc>
          <w:tcPr>
            <w:tcW w:w="7546" w:type="dxa"/>
            <w:shd w:val="clear" w:color="auto" w:fill="FFFFFF"/>
          </w:tcPr>
          <w:p w:rsidR="00D56931" w:rsidRPr="00E469DA" w:rsidRDefault="00BF5229" w:rsidP="00782254">
            <w:pPr>
              <w:pStyle w:val="Other0"/>
              <w:shd w:val="clear" w:color="auto" w:fill="auto"/>
              <w:spacing w:after="0"/>
              <w:ind w:firstLine="680"/>
              <w:rPr>
                <w:rFonts w:ascii="Arial" w:hAnsi="Arial" w:cs="Arial"/>
              </w:rPr>
            </w:pPr>
            <w:r w:rsidRPr="00E469DA">
              <w:rPr>
                <w:rFonts w:ascii="Arial" w:hAnsi="Arial" w:cs="Arial"/>
              </w:rPr>
              <w:t>Ліва сторона (якщо дивитися з тильної сторони автомобіля)</w:t>
            </w:r>
          </w:p>
        </w:tc>
      </w:tr>
      <w:tr w:rsidR="00D56931" w:rsidRPr="00E469DA" w:rsidTr="00966462">
        <w:trPr>
          <w:trHeight w:hRule="exact" w:val="403"/>
          <w:jc w:val="center"/>
        </w:trPr>
        <w:tc>
          <w:tcPr>
            <w:tcW w:w="1013" w:type="dxa"/>
            <w:shd w:val="clear" w:color="auto" w:fill="FFFFFF"/>
          </w:tcPr>
          <w:p w:rsidR="00D56931" w:rsidRPr="00E469DA" w:rsidRDefault="00BF5229" w:rsidP="00966462">
            <w:pPr>
              <w:pStyle w:val="Other0"/>
              <w:shd w:val="clear" w:color="auto" w:fill="auto"/>
              <w:spacing w:after="0"/>
              <w:ind w:firstLine="0"/>
              <w:rPr>
                <w:rFonts w:ascii="Arial" w:hAnsi="Arial" w:cs="Arial"/>
              </w:rPr>
            </w:pPr>
            <w:r w:rsidRPr="00E469DA">
              <w:rPr>
                <w:rFonts w:ascii="Arial" w:hAnsi="Arial" w:cs="Arial"/>
              </w:rPr>
              <w:t>2xxx</w:t>
            </w:r>
          </w:p>
        </w:tc>
        <w:tc>
          <w:tcPr>
            <w:tcW w:w="7546" w:type="dxa"/>
            <w:shd w:val="clear" w:color="auto" w:fill="FFFFFF"/>
          </w:tcPr>
          <w:p w:rsidR="00D56931" w:rsidRPr="00E469DA" w:rsidRDefault="00BF5229" w:rsidP="00966462">
            <w:pPr>
              <w:pStyle w:val="Other0"/>
              <w:shd w:val="clear" w:color="auto" w:fill="auto"/>
              <w:spacing w:after="0"/>
              <w:ind w:firstLine="680"/>
              <w:rPr>
                <w:rFonts w:ascii="Arial" w:hAnsi="Arial" w:cs="Arial"/>
              </w:rPr>
            </w:pPr>
            <w:r w:rsidRPr="00E469DA">
              <w:rPr>
                <w:rFonts w:ascii="Arial" w:hAnsi="Arial" w:cs="Arial"/>
              </w:rPr>
              <w:t>Права сторона (якщо дивитися з тильної сторони автомобіля)</w:t>
            </w:r>
          </w:p>
        </w:tc>
      </w:tr>
      <w:tr w:rsidR="00D56931" w:rsidRPr="00E469DA" w:rsidTr="00966462">
        <w:trPr>
          <w:trHeight w:hRule="exact" w:val="379"/>
          <w:jc w:val="center"/>
        </w:trPr>
        <w:tc>
          <w:tcPr>
            <w:tcW w:w="1013" w:type="dxa"/>
            <w:shd w:val="clear" w:color="auto" w:fill="FFFFFF"/>
          </w:tcPr>
          <w:p w:rsidR="00D56931" w:rsidRPr="00E469DA" w:rsidRDefault="00BF5229" w:rsidP="00966462">
            <w:pPr>
              <w:pStyle w:val="Other0"/>
              <w:shd w:val="clear" w:color="auto" w:fill="auto"/>
              <w:spacing w:after="0"/>
              <w:ind w:firstLine="0"/>
              <w:rPr>
                <w:rFonts w:ascii="Arial" w:hAnsi="Arial" w:cs="Arial"/>
              </w:rPr>
            </w:pPr>
            <w:r w:rsidRPr="00E469DA">
              <w:rPr>
                <w:rFonts w:ascii="Arial" w:hAnsi="Arial" w:cs="Arial"/>
              </w:rPr>
              <w:t>3xxx</w:t>
            </w:r>
          </w:p>
        </w:tc>
        <w:tc>
          <w:tcPr>
            <w:tcW w:w="7546" w:type="dxa"/>
            <w:shd w:val="clear" w:color="auto" w:fill="FFFFFF"/>
          </w:tcPr>
          <w:p w:rsidR="00D56931" w:rsidRPr="00E469DA" w:rsidRDefault="00BF5229" w:rsidP="00966462">
            <w:pPr>
              <w:pStyle w:val="Other0"/>
              <w:shd w:val="clear" w:color="auto" w:fill="auto"/>
              <w:spacing w:after="0"/>
              <w:ind w:firstLine="680"/>
              <w:rPr>
                <w:rFonts w:ascii="Arial" w:hAnsi="Arial" w:cs="Arial"/>
              </w:rPr>
            </w:pPr>
            <w:r w:rsidRPr="00E469DA">
              <w:rPr>
                <w:rFonts w:ascii="Arial" w:hAnsi="Arial" w:cs="Arial"/>
              </w:rPr>
              <w:t>Дах</w:t>
            </w:r>
          </w:p>
        </w:tc>
      </w:tr>
      <w:tr w:rsidR="00D56931" w:rsidRPr="00E469DA" w:rsidTr="00966462">
        <w:trPr>
          <w:trHeight w:hRule="exact" w:val="398"/>
          <w:jc w:val="center"/>
        </w:trPr>
        <w:tc>
          <w:tcPr>
            <w:tcW w:w="1013" w:type="dxa"/>
            <w:shd w:val="clear" w:color="auto" w:fill="FFFFFF"/>
          </w:tcPr>
          <w:p w:rsidR="00D56931" w:rsidRPr="00E469DA" w:rsidRDefault="00BF5229" w:rsidP="00966462">
            <w:pPr>
              <w:pStyle w:val="Other0"/>
              <w:shd w:val="clear" w:color="auto" w:fill="auto"/>
              <w:spacing w:after="0"/>
              <w:ind w:firstLine="0"/>
              <w:rPr>
                <w:rFonts w:ascii="Arial" w:hAnsi="Arial" w:cs="Arial"/>
              </w:rPr>
            </w:pPr>
            <w:r w:rsidRPr="00E469DA">
              <w:rPr>
                <w:rFonts w:ascii="Arial" w:hAnsi="Arial" w:cs="Arial"/>
              </w:rPr>
              <w:t>4xxx</w:t>
            </w:r>
          </w:p>
        </w:tc>
        <w:tc>
          <w:tcPr>
            <w:tcW w:w="7546" w:type="dxa"/>
            <w:shd w:val="clear" w:color="auto" w:fill="FFFFFF"/>
          </w:tcPr>
          <w:p w:rsidR="00D56931" w:rsidRPr="00E469DA" w:rsidRDefault="00BF5229" w:rsidP="00966462">
            <w:pPr>
              <w:pStyle w:val="Other0"/>
              <w:shd w:val="clear" w:color="auto" w:fill="auto"/>
              <w:spacing w:after="0"/>
              <w:ind w:firstLine="680"/>
              <w:rPr>
                <w:rFonts w:ascii="Arial" w:hAnsi="Arial" w:cs="Arial"/>
              </w:rPr>
            </w:pPr>
            <w:r w:rsidRPr="00E469DA">
              <w:rPr>
                <w:rFonts w:ascii="Arial" w:hAnsi="Arial" w:cs="Arial"/>
              </w:rPr>
              <w:t>Підлога</w:t>
            </w:r>
          </w:p>
        </w:tc>
      </w:tr>
      <w:tr w:rsidR="00D56931" w:rsidRPr="00E469DA" w:rsidTr="00966462">
        <w:trPr>
          <w:trHeight w:hRule="exact" w:val="394"/>
          <w:jc w:val="center"/>
        </w:trPr>
        <w:tc>
          <w:tcPr>
            <w:tcW w:w="1013" w:type="dxa"/>
            <w:shd w:val="clear" w:color="auto" w:fill="FFFFFF"/>
          </w:tcPr>
          <w:p w:rsidR="00D56931" w:rsidRPr="00E469DA" w:rsidRDefault="00BF5229" w:rsidP="00966462">
            <w:pPr>
              <w:pStyle w:val="Other0"/>
              <w:shd w:val="clear" w:color="auto" w:fill="auto"/>
              <w:spacing w:after="0"/>
              <w:ind w:firstLine="0"/>
              <w:rPr>
                <w:rFonts w:ascii="Arial" w:hAnsi="Arial" w:cs="Arial"/>
              </w:rPr>
            </w:pPr>
            <w:r w:rsidRPr="00E469DA">
              <w:rPr>
                <w:rFonts w:ascii="Arial" w:hAnsi="Arial" w:cs="Arial"/>
              </w:rPr>
              <w:t>5xxx</w:t>
            </w:r>
          </w:p>
        </w:tc>
        <w:tc>
          <w:tcPr>
            <w:tcW w:w="7546" w:type="dxa"/>
            <w:shd w:val="clear" w:color="auto" w:fill="FFFFFF"/>
          </w:tcPr>
          <w:p w:rsidR="00D56931" w:rsidRPr="00E469DA" w:rsidRDefault="00BF5229" w:rsidP="00966462">
            <w:pPr>
              <w:pStyle w:val="Other0"/>
              <w:shd w:val="clear" w:color="auto" w:fill="auto"/>
              <w:spacing w:after="0"/>
              <w:ind w:firstLine="680"/>
              <w:rPr>
                <w:rFonts w:ascii="Arial" w:hAnsi="Arial" w:cs="Arial"/>
              </w:rPr>
            </w:pPr>
            <w:r w:rsidRPr="00E469DA">
              <w:rPr>
                <w:rFonts w:ascii="Arial" w:hAnsi="Arial" w:cs="Arial"/>
              </w:rPr>
              <w:t>Фронтальна стінка</w:t>
            </w:r>
          </w:p>
        </w:tc>
      </w:tr>
      <w:tr w:rsidR="00D56931" w:rsidRPr="00E469DA" w:rsidTr="00966462">
        <w:trPr>
          <w:trHeight w:hRule="exact" w:val="398"/>
          <w:jc w:val="center"/>
        </w:trPr>
        <w:tc>
          <w:tcPr>
            <w:tcW w:w="1013" w:type="dxa"/>
            <w:shd w:val="clear" w:color="auto" w:fill="FFFFFF"/>
          </w:tcPr>
          <w:p w:rsidR="00D56931" w:rsidRPr="00E469DA" w:rsidRDefault="00BF5229" w:rsidP="00966462">
            <w:pPr>
              <w:pStyle w:val="Other0"/>
              <w:shd w:val="clear" w:color="auto" w:fill="auto"/>
              <w:spacing w:after="0"/>
              <w:ind w:firstLine="0"/>
              <w:rPr>
                <w:rFonts w:ascii="Arial" w:hAnsi="Arial" w:cs="Arial"/>
              </w:rPr>
            </w:pPr>
            <w:r w:rsidRPr="00E469DA">
              <w:rPr>
                <w:rFonts w:ascii="Arial" w:hAnsi="Arial" w:cs="Arial"/>
              </w:rPr>
              <w:t>6xxx</w:t>
            </w:r>
          </w:p>
        </w:tc>
        <w:tc>
          <w:tcPr>
            <w:tcW w:w="7546" w:type="dxa"/>
            <w:shd w:val="clear" w:color="auto" w:fill="FFFFFF"/>
          </w:tcPr>
          <w:p w:rsidR="00D56931" w:rsidRPr="00E469DA" w:rsidRDefault="00BF5229" w:rsidP="00966462">
            <w:pPr>
              <w:pStyle w:val="Other0"/>
              <w:shd w:val="clear" w:color="auto" w:fill="auto"/>
              <w:spacing w:after="0"/>
              <w:ind w:firstLine="680"/>
              <w:rPr>
                <w:rFonts w:ascii="Arial" w:hAnsi="Arial" w:cs="Arial"/>
              </w:rPr>
            </w:pPr>
            <w:r w:rsidRPr="00E469DA">
              <w:rPr>
                <w:rFonts w:ascii="Arial" w:hAnsi="Arial" w:cs="Arial"/>
              </w:rPr>
              <w:t>Тильна стінка</w:t>
            </w:r>
          </w:p>
        </w:tc>
      </w:tr>
      <w:tr w:rsidR="00D56931" w:rsidRPr="00E469DA" w:rsidTr="00966462">
        <w:trPr>
          <w:trHeight w:hRule="exact" w:val="413"/>
          <w:jc w:val="center"/>
        </w:trPr>
        <w:tc>
          <w:tcPr>
            <w:tcW w:w="1013" w:type="dxa"/>
            <w:shd w:val="clear" w:color="auto" w:fill="FFFFFF"/>
          </w:tcPr>
          <w:p w:rsidR="00D56931" w:rsidRPr="00E469DA" w:rsidRDefault="00BF5229" w:rsidP="00966462">
            <w:pPr>
              <w:pStyle w:val="Other0"/>
              <w:shd w:val="clear" w:color="auto" w:fill="auto"/>
              <w:spacing w:after="0"/>
              <w:ind w:firstLine="0"/>
              <w:rPr>
                <w:rFonts w:ascii="Arial" w:hAnsi="Arial" w:cs="Arial"/>
              </w:rPr>
            </w:pPr>
            <w:r w:rsidRPr="00E469DA">
              <w:rPr>
                <w:rFonts w:ascii="Arial" w:hAnsi="Arial" w:cs="Arial"/>
              </w:rPr>
              <w:t>7xxx</w:t>
            </w:r>
          </w:p>
        </w:tc>
        <w:tc>
          <w:tcPr>
            <w:tcW w:w="7546" w:type="dxa"/>
            <w:shd w:val="clear" w:color="auto" w:fill="FFFFFF"/>
          </w:tcPr>
          <w:p w:rsidR="00D56931" w:rsidRPr="00E469DA" w:rsidRDefault="00BF5229" w:rsidP="00AB1528">
            <w:pPr>
              <w:pStyle w:val="Other0"/>
              <w:shd w:val="clear" w:color="auto" w:fill="auto"/>
              <w:spacing w:after="0"/>
              <w:ind w:firstLine="680"/>
              <w:rPr>
                <w:rFonts w:ascii="Arial" w:hAnsi="Arial" w:cs="Arial"/>
              </w:rPr>
            </w:pPr>
            <w:r w:rsidRPr="00E469DA">
              <w:rPr>
                <w:rFonts w:ascii="Arial" w:hAnsi="Arial" w:cs="Arial"/>
              </w:rPr>
              <w:t>Несправність, про яку йдеться, стосується багажного відділення в цілому</w:t>
            </w:r>
          </w:p>
        </w:tc>
      </w:tr>
      <w:tr w:rsidR="00D56931" w:rsidRPr="00E469DA" w:rsidTr="00966462">
        <w:trPr>
          <w:trHeight w:hRule="exact" w:val="379"/>
          <w:jc w:val="center"/>
        </w:trPr>
        <w:tc>
          <w:tcPr>
            <w:tcW w:w="1013" w:type="dxa"/>
            <w:shd w:val="clear" w:color="auto" w:fill="FFFFFF"/>
          </w:tcPr>
          <w:p w:rsidR="00D56931" w:rsidRPr="00E469DA" w:rsidRDefault="00BF5229" w:rsidP="00966462">
            <w:pPr>
              <w:pStyle w:val="Other0"/>
              <w:shd w:val="clear" w:color="auto" w:fill="auto"/>
              <w:spacing w:after="0"/>
              <w:ind w:firstLine="0"/>
              <w:rPr>
                <w:rFonts w:ascii="Arial" w:hAnsi="Arial" w:cs="Arial"/>
              </w:rPr>
            </w:pPr>
            <w:r w:rsidRPr="00E469DA">
              <w:rPr>
                <w:rFonts w:ascii="Arial" w:hAnsi="Arial" w:cs="Arial"/>
              </w:rPr>
              <w:t>8xxx</w:t>
            </w:r>
          </w:p>
        </w:tc>
        <w:tc>
          <w:tcPr>
            <w:tcW w:w="7546" w:type="dxa"/>
            <w:shd w:val="clear" w:color="auto" w:fill="FFFFFF"/>
          </w:tcPr>
          <w:p w:rsidR="00D56931" w:rsidRPr="00E469DA" w:rsidRDefault="00BF5229" w:rsidP="00966462">
            <w:pPr>
              <w:pStyle w:val="Other0"/>
              <w:shd w:val="clear" w:color="auto" w:fill="auto"/>
              <w:spacing w:after="0"/>
              <w:ind w:firstLine="680"/>
              <w:rPr>
                <w:rFonts w:ascii="Arial" w:hAnsi="Arial" w:cs="Arial"/>
              </w:rPr>
            </w:pPr>
            <w:r w:rsidRPr="00E469DA">
              <w:rPr>
                <w:rFonts w:ascii="Arial" w:hAnsi="Arial" w:cs="Arial"/>
              </w:rPr>
              <w:t>Несправність</w:t>
            </w:r>
            <w:r w:rsidR="008276AD" w:rsidRPr="00E469DA">
              <w:rPr>
                <w:rFonts w:ascii="Arial" w:hAnsi="Arial" w:cs="Arial"/>
              </w:rPr>
              <w:t xml:space="preserve"> </w:t>
            </w:r>
            <w:r w:rsidR="00D56931" w:rsidRPr="00E469DA">
              <w:rPr>
                <w:rFonts w:ascii="Arial" w:hAnsi="Arial" w:cs="Arial"/>
              </w:rPr>
              <w:t>стосується тросу TIR</w:t>
            </w:r>
          </w:p>
        </w:tc>
      </w:tr>
      <w:tr w:rsidR="00D56931" w:rsidRPr="00E469DA" w:rsidTr="00966462">
        <w:trPr>
          <w:trHeight w:hRule="exact" w:val="408"/>
          <w:jc w:val="center"/>
        </w:trPr>
        <w:tc>
          <w:tcPr>
            <w:tcW w:w="1013" w:type="dxa"/>
            <w:shd w:val="clear" w:color="auto" w:fill="FFFFFF"/>
          </w:tcPr>
          <w:p w:rsidR="00D56931" w:rsidRPr="00E469DA" w:rsidRDefault="00BF5229" w:rsidP="00966462">
            <w:pPr>
              <w:pStyle w:val="Other0"/>
              <w:shd w:val="clear" w:color="auto" w:fill="auto"/>
              <w:spacing w:after="0"/>
              <w:ind w:firstLine="0"/>
              <w:rPr>
                <w:rFonts w:ascii="Arial" w:hAnsi="Arial" w:cs="Arial"/>
              </w:rPr>
            </w:pPr>
            <w:r w:rsidRPr="00E469DA">
              <w:rPr>
                <w:rFonts w:ascii="Arial" w:hAnsi="Arial" w:cs="Arial"/>
              </w:rPr>
              <w:t>9xxx</w:t>
            </w:r>
          </w:p>
        </w:tc>
        <w:tc>
          <w:tcPr>
            <w:tcW w:w="7546" w:type="dxa"/>
            <w:shd w:val="clear" w:color="auto" w:fill="FFFFFF"/>
          </w:tcPr>
          <w:p w:rsidR="00D56931" w:rsidRPr="00E469DA" w:rsidRDefault="00BF5229" w:rsidP="00966462">
            <w:pPr>
              <w:pStyle w:val="Other0"/>
              <w:shd w:val="clear" w:color="auto" w:fill="auto"/>
              <w:spacing w:after="0"/>
              <w:ind w:firstLine="680"/>
              <w:rPr>
                <w:rFonts w:ascii="Arial" w:hAnsi="Arial" w:cs="Arial"/>
              </w:rPr>
            </w:pPr>
            <w:r w:rsidRPr="00E469DA">
              <w:rPr>
                <w:rFonts w:ascii="Arial" w:hAnsi="Arial" w:cs="Arial"/>
              </w:rPr>
              <w:t>Проблеми з Свідоцтвом про допущення</w:t>
            </w:r>
          </w:p>
        </w:tc>
      </w:tr>
      <w:tr w:rsidR="00D56931" w:rsidRPr="00E469DA" w:rsidTr="00966462">
        <w:trPr>
          <w:trHeight w:hRule="exact" w:val="298"/>
          <w:jc w:val="center"/>
        </w:trPr>
        <w:tc>
          <w:tcPr>
            <w:tcW w:w="1013" w:type="dxa"/>
            <w:shd w:val="clear" w:color="auto" w:fill="FFFFFF"/>
          </w:tcPr>
          <w:p w:rsidR="00D56931" w:rsidRPr="00E469DA" w:rsidRDefault="00BF5229" w:rsidP="00966462">
            <w:pPr>
              <w:pStyle w:val="Other0"/>
              <w:shd w:val="clear" w:color="auto" w:fill="auto"/>
              <w:spacing w:after="0"/>
              <w:ind w:firstLine="0"/>
              <w:rPr>
                <w:rFonts w:ascii="Arial" w:hAnsi="Arial" w:cs="Arial"/>
              </w:rPr>
            </w:pPr>
            <w:r w:rsidRPr="00E469DA">
              <w:rPr>
                <w:rFonts w:ascii="Arial" w:hAnsi="Arial" w:cs="Arial"/>
              </w:rPr>
              <w:t>0xxx</w:t>
            </w:r>
          </w:p>
        </w:tc>
        <w:tc>
          <w:tcPr>
            <w:tcW w:w="7546" w:type="dxa"/>
            <w:shd w:val="clear" w:color="auto" w:fill="FFFFFF"/>
          </w:tcPr>
          <w:p w:rsidR="00D56931" w:rsidRPr="00E469DA" w:rsidRDefault="00BF5229" w:rsidP="00966462">
            <w:pPr>
              <w:pStyle w:val="Other0"/>
              <w:shd w:val="clear" w:color="auto" w:fill="auto"/>
              <w:spacing w:after="0"/>
              <w:ind w:firstLine="680"/>
              <w:rPr>
                <w:rFonts w:ascii="Arial" w:hAnsi="Arial" w:cs="Arial"/>
              </w:rPr>
            </w:pPr>
            <w:r w:rsidRPr="00E469DA">
              <w:rPr>
                <w:rFonts w:ascii="Arial" w:hAnsi="Arial" w:cs="Arial"/>
              </w:rPr>
              <w:t>Інші не згадані питання</w:t>
            </w:r>
          </w:p>
        </w:tc>
      </w:tr>
    </w:tbl>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gridCol w:w="3505"/>
      </w:tblGrid>
      <w:tr w:rsidR="00D56931" w:rsidRPr="00E469DA" w:rsidTr="00966462">
        <w:tc>
          <w:tcPr>
            <w:tcW w:w="2410" w:type="dxa"/>
          </w:tcPr>
          <w:p w:rsidR="00D56931" w:rsidRPr="00E469DA" w:rsidRDefault="00D56931" w:rsidP="00966462">
            <w:pPr>
              <w:spacing w:after="160" w:line="259" w:lineRule="auto"/>
            </w:pPr>
          </w:p>
        </w:tc>
        <w:tc>
          <w:tcPr>
            <w:tcW w:w="2693" w:type="dxa"/>
            <w:hideMark/>
          </w:tcPr>
          <w:p w:rsidR="00D56931" w:rsidRPr="00E469DA" w:rsidRDefault="00BF5229" w:rsidP="00966462">
            <w:pPr>
              <w:spacing w:after="160" w:line="259" w:lineRule="auto"/>
              <w:jc w:val="center"/>
            </w:pPr>
            <w:r w:rsidRPr="00E469DA">
              <w:t xml:space="preserve">                                                                           </w:t>
            </w:r>
          </w:p>
        </w:tc>
        <w:tc>
          <w:tcPr>
            <w:tcW w:w="3505" w:type="dxa"/>
            <w:hideMark/>
          </w:tcPr>
          <w:p w:rsidR="00D56931" w:rsidRPr="00E469DA" w:rsidRDefault="00BF5229" w:rsidP="00966462">
            <w:pPr>
              <w:spacing w:after="160" w:line="259" w:lineRule="auto"/>
              <w:jc w:val="right"/>
            </w:pPr>
            <w:r w:rsidRPr="00E469DA">
              <w:t xml:space="preserve">РЕЗОЛЮЦІЇ ТА РЕКОМЕНДАЦІЇ </w:t>
            </w:r>
          </w:p>
        </w:tc>
      </w:tr>
    </w:tbl>
    <w:p w:rsidR="00D56931" w:rsidRPr="00E469DA" w:rsidRDefault="00D56931" w:rsidP="00D56931"/>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651520" behindDoc="0" locked="0" layoutInCell="1" allowOverlap="1">
                <wp:simplePos x="0" y="0"/>
                <wp:positionH relativeFrom="margin">
                  <wp:posOffset>158750</wp:posOffset>
                </wp:positionH>
                <wp:positionV relativeFrom="paragraph">
                  <wp:posOffset>4210685</wp:posOffset>
                </wp:positionV>
                <wp:extent cx="5010785" cy="213360"/>
                <wp:effectExtent l="0" t="0" r="0" b="0"/>
                <wp:wrapNone/>
                <wp:docPr id="627" name="Надпись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0785" cy="213360"/>
                        </a:xfrm>
                        <a:prstGeom prst="rect">
                          <a:avLst/>
                        </a:prstGeom>
                        <a:solidFill>
                          <a:srgbClr val="FFFFFF"/>
                        </a:solidFill>
                        <a:ln w="9525">
                          <a:noFill/>
                          <a:miter lim="800000"/>
                          <a:headEnd/>
                          <a:tailEnd/>
                        </a:ln>
                      </wps:spPr>
                      <wps:txbx>
                        <w:txbxContent>
                          <w:p w:rsidR="00055C12" w:rsidRPr="00383C27" w:rsidRDefault="00055C12" w:rsidP="00D56931">
                            <w:pPr>
                              <w:spacing w:after="0" w:line="180" w:lineRule="exact"/>
                              <w:rPr>
                                <w:szCs w:val="20"/>
                              </w:rPr>
                            </w:pPr>
                            <w:r w:rsidRPr="00383C27">
                              <w:rPr>
                                <w:szCs w:val="20"/>
                              </w:rPr>
                              <w:t xml:space="preserve">Ліва сторона Права сторона   </w:t>
                            </w:r>
                            <w:r>
                              <w:rPr>
                                <w:szCs w:val="20"/>
                              </w:rPr>
                              <w:t xml:space="preserve">  </w:t>
                            </w:r>
                            <w:r w:rsidRPr="00383C27">
                              <w:rPr>
                                <w:szCs w:val="20"/>
                              </w:rPr>
                              <w:t xml:space="preserve">Дах         </w:t>
                            </w:r>
                            <w:r>
                              <w:rPr>
                                <w:szCs w:val="20"/>
                              </w:rPr>
                              <w:t xml:space="preserve">  </w:t>
                            </w:r>
                            <w:r w:rsidRPr="00383C27">
                              <w:rPr>
                                <w:szCs w:val="20"/>
                              </w:rPr>
                              <w:t xml:space="preserve">Підлога </w:t>
                            </w:r>
                            <w:r>
                              <w:rPr>
                                <w:szCs w:val="20"/>
                              </w:rPr>
                              <w:t xml:space="preserve"> Фронтальна</w:t>
                            </w:r>
                            <w:r w:rsidRPr="00383C27">
                              <w:rPr>
                                <w:szCs w:val="20"/>
                              </w:rPr>
                              <w:t xml:space="preserve"> стінка </w:t>
                            </w:r>
                            <w:r>
                              <w:rPr>
                                <w:szCs w:val="20"/>
                              </w:rPr>
                              <w:t>Тильна</w:t>
                            </w:r>
                            <w:r w:rsidRPr="00383C27">
                              <w:rPr>
                                <w:szCs w:val="20"/>
                              </w:rPr>
                              <w:t xml:space="preserve"> стінка</w:t>
                            </w:r>
                          </w:p>
                          <w:p w:rsidR="00055C12" w:rsidRPr="00383C27" w:rsidRDefault="00055C12" w:rsidP="00D56931">
                            <w:pPr>
                              <w:spacing w:after="0" w:line="240" w:lineRule="auto"/>
                              <w:rPr>
                                <w:sz w:val="16"/>
                                <w:szCs w:val="16"/>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27" o:spid="_x0000_s1767" type="#_x0000_t202" style="position:absolute;margin-left:12.5pt;margin-top:331.55pt;width:394.55pt;height:16.8pt;z-index:25265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" stroked="f">
                <v:textbox inset="1mm,0,0,0">
                  <w:txbxContent>
                    <w:p w:rsidR="00055C12" w:rsidRPr="00383C27" w:rsidRDefault="00055C12" w:rsidP="00D56931">
                      <w:pPr>
                        <w:spacing w:after="0" w:line="180" w:lineRule="exact"/>
                        <w:rPr>
                          <w:szCs w:val="20"/>
                        </w:rPr>
                      </w:pPr>
                      <w:r w:rsidRPr="00383C27">
                        <w:rPr>
                          <w:szCs w:val="20"/>
                        </w:rPr>
                        <w:t xml:space="preserve">Ліва сторона Права сторона   </w:t>
                      </w:r>
                      <w:r>
                        <w:rPr>
                          <w:szCs w:val="20"/>
                        </w:rPr>
                        <w:t xml:space="preserve">  </w:t>
                      </w:r>
                      <w:r w:rsidRPr="00383C27">
                        <w:rPr>
                          <w:szCs w:val="20"/>
                        </w:rPr>
                        <w:t xml:space="preserve">Дах         </w:t>
                      </w:r>
                      <w:r>
                        <w:rPr>
                          <w:szCs w:val="20"/>
                        </w:rPr>
                        <w:t xml:space="preserve">  </w:t>
                      </w:r>
                      <w:r w:rsidRPr="00383C27">
                        <w:rPr>
                          <w:szCs w:val="20"/>
                        </w:rPr>
                        <w:t xml:space="preserve">Підлога </w:t>
                      </w:r>
                      <w:r>
                        <w:rPr>
                          <w:szCs w:val="20"/>
                        </w:rPr>
                        <w:t xml:space="preserve"> Фронтальна</w:t>
                      </w:r>
                      <w:r w:rsidRPr="00383C27">
                        <w:rPr>
                          <w:szCs w:val="20"/>
                        </w:rPr>
                        <w:t xml:space="preserve"> стінка </w:t>
                      </w:r>
                      <w:r>
                        <w:rPr>
                          <w:szCs w:val="20"/>
                        </w:rPr>
                        <w:t>Тильна</w:t>
                      </w:r>
                      <w:r w:rsidRPr="00383C27">
                        <w:rPr>
                          <w:szCs w:val="20"/>
                        </w:rPr>
                        <w:t xml:space="preserve"> стінка</w:t>
                      </w:r>
                    </w:p>
                    <w:p w:rsidR="00055C12" w:rsidRPr="00383C27" w:rsidRDefault="00055C12" w:rsidP="00D56931">
                      <w:pPr>
                        <w:spacing w:after="0" w:line="240" w:lineRule="auto"/>
                        <w:rPr>
                          <w:sz w:val="16"/>
                          <w:szCs w:val="16"/>
                        </w:rPr>
                      </w:pPr>
                    </w:p>
                  </w:txbxContent>
                </v:textbox>
                <w10:wrap anchorx="margin"/>
              </v:shape>
            </w:pict>
          </mc:Fallback>
        </mc:AlternateContent>
      </w:r>
      <w:r w:rsidR="00FF59E6" w:rsidRPr="00E469DA">
        <w:rPr>
          <w:noProof/>
          <w:lang w:eastAsia="uk-UA"/>
        </w:rPr>
        <w:drawing>
          <wp:inline distT="0" distB="0" distL="0" distR="0">
            <wp:extent cx="5472430" cy="4488180"/>
            <wp:effectExtent l="0" t="0" r="0" b="7620"/>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5472430" cy="4488180"/>
                    </a:xfrm>
                    <a:prstGeom prst="rect">
                      <a:avLst/>
                    </a:prstGeom>
                  </pic:spPr>
                </pic:pic>
              </a:graphicData>
            </a:graphic>
          </wp:inline>
        </w:drawing>
      </w:r>
    </w:p>
    <w:p w:rsidR="00D56931" w:rsidRPr="00E469DA" w:rsidRDefault="00BF5229" w:rsidP="00D56931">
      <w:pPr>
        <w:rPr>
          <w:b/>
          <w:bCs/>
        </w:rPr>
      </w:pPr>
      <w:r w:rsidRPr="00E469DA">
        <w:rPr>
          <w:b/>
          <w:bCs/>
        </w:rPr>
        <w:t xml:space="preserve">В. Друга цифра </w:t>
      </w:r>
    </w:p>
    <w:p w:rsidR="00D56931" w:rsidRPr="00E469DA" w:rsidRDefault="00BF5229" w:rsidP="00D56931">
      <w:r w:rsidRPr="00E469DA">
        <w:t xml:space="preserve">Друга цифра вказує відповідну частину відділення у поздовжньому напрямку: </w:t>
      </w:r>
    </w:p>
    <w:p w:rsidR="00D56931" w:rsidRPr="00E469DA" w:rsidRDefault="00BF5229" w:rsidP="00D56931">
      <w:r w:rsidRPr="00E469DA">
        <w:t xml:space="preserve">x0xx </w:t>
      </w:r>
      <w:r w:rsidRPr="00E469DA">
        <w:tab/>
        <w:t>Не зазначається (наприклад, проблеми щодо Свідоцтва про допущення)</w:t>
      </w:r>
    </w:p>
    <w:p w:rsidR="00D56931" w:rsidRPr="00E469DA" w:rsidRDefault="00BF5229" w:rsidP="00D56931">
      <w:r w:rsidRPr="00E469DA">
        <w:t xml:space="preserve">x1xx </w:t>
      </w:r>
      <w:r w:rsidRPr="00E469DA">
        <w:tab/>
        <w:t>Фронтальна частина (наприклад, 11xx = ліва сторона, фронтальна частина)</w:t>
      </w:r>
    </w:p>
    <w:p w:rsidR="00D56931" w:rsidRPr="00E469DA" w:rsidRDefault="00BF5229" w:rsidP="00D56931">
      <w:r w:rsidRPr="00E469DA">
        <w:t xml:space="preserve">x2xx </w:t>
      </w:r>
      <w:r w:rsidRPr="00E469DA">
        <w:tab/>
        <w:t xml:space="preserve">Центральна частина </w:t>
      </w:r>
    </w:p>
    <w:p w:rsidR="00D56931" w:rsidRPr="00E469DA" w:rsidRDefault="00BF5229" w:rsidP="00D56931">
      <w:r w:rsidRPr="00E469DA">
        <w:t xml:space="preserve">x3xx </w:t>
      </w:r>
      <w:r w:rsidRPr="00E469DA">
        <w:tab/>
        <w:t xml:space="preserve">Тильна частина </w:t>
      </w:r>
    </w:p>
    <w:p w:rsidR="00D56931" w:rsidRPr="00E469DA" w:rsidRDefault="00BF5229" w:rsidP="00D56931">
      <w:r w:rsidRPr="00E469DA">
        <w:t xml:space="preserve">x4xx </w:t>
      </w:r>
      <w:r w:rsidRPr="00E469DA">
        <w:tab/>
        <w:t>Стосується всієї поверхні</w:t>
      </w:r>
    </w:p>
    <w:p w:rsidR="00D56931" w:rsidRPr="00E469DA" w:rsidRDefault="00D56931" w:rsidP="00D56931"/>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2268"/>
        <w:gridCol w:w="2938"/>
      </w:tblGrid>
      <w:tr w:rsidR="00D56931" w:rsidRPr="00E469DA" w:rsidTr="00966462">
        <w:tc>
          <w:tcPr>
            <w:tcW w:w="3402" w:type="dxa"/>
          </w:tcPr>
          <w:p w:rsidR="00D56931" w:rsidRPr="00E469DA" w:rsidRDefault="00BF5229" w:rsidP="00966462">
            <w:pPr>
              <w:spacing w:after="160" w:line="259" w:lineRule="auto"/>
            </w:pPr>
            <w:r w:rsidRPr="00E469DA">
              <w:lastRenderedPageBreak/>
              <w:t>РЕЗОЛЮЦІЇ ТА РЕКОМЕНДАЦІЇ</w:t>
            </w:r>
          </w:p>
        </w:tc>
        <w:tc>
          <w:tcPr>
            <w:tcW w:w="2268" w:type="dxa"/>
            <w:hideMark/>
          </w:tcPr>
          <w:p w:rsidR="00D56931" w:rsidRPr="00E469DA" w:rsidRDefault="00BF5229" w:rsidP="00966462">
            <w:pPr>
              <w:spacing w:after="160" w:line="259" w:lineRule="auto"/>
              <w:jc w:val="center"/>
            </w:pPr>
            <w:r w:rsidRPr="00E469DA">
              <w:t xml:space="preserve">                                                                            </w:t>
            </w:r>
          </w:p>
        </w:tc>
        <w:tc>
          <w:tcPr>
            <w:tcW w:w="2938" w:type="dxa"/>
            <w:hideMark/>
          </w:tcPr>
          <w:p w:rsidR="00D56931" w:rsidRPr="00E469DA" w:rsidRDefault="00D56931" w:rsidP="00966462">
            <w:pPr>
              <w:spacing w:after="160" w:line="259" w:lineRule="auto"/>
              <w:jc w:val="right"/>
            </w:pPr>
          </w:p>
        </w:tc>
      </w:tr>
    </w:tbl>
    <w:p w:rsidR="00D56931" w:rsidRPr="00E469DA" w:rsidRDefault="00BF5229" w:rsidP="00D56931">
      <w:r w:rsidRPr="00E469DA">
        <w:tab/>
      </w:r>
    </w:p>
    <w:p w:rsidR="00D56931" w:rsidRPr="00E469DA" w:rsidRDefault="00BF5229" w:rsidP="00D56931">
      <w:r w:rsidRPr="00E469DA">
        <w:tab/>
        <w:t>Фронтальна частина</w:t>
      </w:r>
      <w:r w:rsidRPr="00E469DA">
        <w:tab/>
        <w:t xml:space="preserve">      Центральна  частина </w:t>
      </w:r>
      <w:r w:rsidRPr="00E469DA">
        <w:tab/>
      </w:r>
      <w:r w:rsidRPr="00E469DA">
        <w:tab/>
        <w:t>Тильна частина</w:t>
      </w:r>
    </w:p>
    <w:p w:rsidR="00D56931" w:rsidRPr="00E469DA" w:rsidRDefault="00FF59E6" w:rsidP="00D56931">
      <w:r w:rsidRPr="00E469DA">
        <w:rPr>
          <w:noProof/>
          <w:lang w:eastAsia="uk-UA"/>
        </w:rPr>
        <w:drawing>
          <wp:inline distT="0" distB="0" distL="0" distR="0">
            <wp:extent cx="5472430" cy="2305050"/>
            <wp:effectExtent l="0" t="0" r="0" b="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5472430" cy="2305050"/>
                    </a:xfrm>
                    <a:prstGeom prst="rect">
                      <a:avLst/>
                    </a:prstGeom>
                  </pic:spPr>
                </pic:pic>
              </a:graphicData>
            </a:graphic>
          </wp:inline>
        </w:drawing>
      </w:r>
    </w:p>
    <w:p w:rsidR="00D56931" w:rsidRPr="00E469DA" w:rsidRDefault="00BF5229" w:rsidP="00D56931">
      <w:pPr>
        <w:rPr>
          <w:b/>
          <w:bCs/>
        </w:rPr>
      </w:pPr>
      <w:r w:rsidRPr="00E469DA">
        <w:rPr>
          <w:b/>
          <w:bCs/>
        </w:rPr>
        <w:t xml:space="preserve">С.  Дві останні цифри </w:t>
      </w:r>
    </w:p>
    <w:p w:rsidR="00D56931" w:rsidRPr="00E469DA" w:rsidRDefault="00BF5229" w:rsidP="00176E52">
      <w:pPr>
        <w:jc w:val="both"/>
      </w:pPr>
      <w:r w:rsidRPr="00E469DA">
        <w:t>Останні дві цифри вказують на сам дефект. Нижче перелічені найбільш поширені дефекти, які виявляються на практиці:</w:t>
      </w:r>
    </w:p>
    <w:p w:rsidR="00D56931" w:rsidRPr="00E469DA" w:rsidRDefault="00BF5229" w:rsidP="00176E52">
      <w:pPr>
        <w:jc w:val="both"/>
        <w:rPr>
          <w:u w:val="single"/>
        </w:rPr>
      </w:pPr>
      <w:r w:rsidRPr="00E469DA">
        <w:rPr>
          <w:u w:val="single"/>
        </w:rPr>
        <w:t>1. Проблема стосується підлоги</w:t>
      </w:r>
    </w:p>
    <w:p w:rsidR="00D56931" w:rsidRPr="00E469DA" w:rsidRDefault="00BF5229" w:rsidP="00176E52">
      <w:pPr>
        <w:jc w:val="both"/>
      </w:pPr>
      <w:r w:rsidRPr="00E469DA">
        <w:t>11 Кріплення підлоги виконано не зсередини</w:t>
      </w:r>
    </w:p>
    <w:p w:rsidR="00D56931" w:rsidRPr="00E469DA" w:rsidRDefault="00BF5229" w:rsidP="00176E52">
      <w:pPr>
        <w:jc w:val="both"/>
      </w:pPr>
      <w:r w:rsidRPr="00E469DA">
        <w:t xml:space="preserve">12 Підлога не закріплена </w:t>
      </w:r>
      <w:proofErr w:type="spellStart"/>
      <w:r w:rsidRPr="00E469DA">
        <w:t>самосвердлувальними</w:t>
      </w:r>
      <w:proofErr w:type="spellEnd"/>
      <w:r w:rsidRPr="00E469DA">
        <w:t xml:space="preserve"> або </w:t>
      </w:r>
      <w:proofErr w:type="spellStart"/>
      <w:r w:rsidRPr="00E469DA">
        <w:t>самонарізними</w:t>
      </w:r>
      <w:proofErr w:type="spellEnd"/>
      <w:r w:rsidRPr="00E469DA">
        <w:t xml:space="preserve"> шурупами чи заклепками</w:t>
      </w:r>
    </w:p>
    <w:p w:rsidR="00D56931" w:rsidRPr="00E469DA" w:rsidRDefault="00BF5229" w:rsidP="00176E52">
      <w:pPr>
        <w:jc w:val="both"/>
      </w:pPr>
      <w:r w:rsidRPr="00E469DA">
        <w:t>13 Щілина між дошками підлоги</w:t>
      </w:r>
    </w:p>
    <w:p w:rsidR="00D56931" w:rsidRPr="00E469DA" w:rsidRDefault="00BF5229" w:rsidP="00176E52">
      <w:pPr>
        <w:jc w:val="both"/>
      </w:pPr>
      <w:r w:rsidRPr="00E469DA">
        <w:t>19 Інше</w:t>
      </w:r>
    </w:p>
    <w:p w:rsidR="00D56931" w:rsidRPr="00E469DA" w:rsidRDefault="00BF5229" w:rsidP="00176E52">
      <w:pPr>
        <w:jc w:val="both"/>
        <w:rPr>
          <w:u w:val="single"/>
        </w:rPr>
      </w:pPr>
      <w:r w:rsidRPr="00E469DA">
        <w:rPr>
          <w:u w:val="single"/>
        </w:rPr>
        <w:t>2. Проблеми, пов’язані з дверима та іншими системами закриття (включаючи засувки, кришки люків, фланці тощо)</w:t>
      </w:r>
    </w:p>
    <w:p w:rsidR="00D56931" w:rsidRPr="00E469DA" w:rsidRDefault="00BF5229" w:rsidP="00176E52">
      <w:pPr>
        <w:jc w:val="both"/>
      </w:pPr>
      <w:r w:rsidRPr="00E469DA">
        <w:t>21 Кріплення петлі недостатнє або не надійне</w:t>
      </w:r>
    </w:p>
    <w:p w:rsidR="00D56931" w:rsidRPr="00E469DA" w:rsidRDefault="00BF5229" w:rsidP="00176E52">
      <w:pPr>
        <w:jc w:val="both"/>
      </w:pPr>
      <w:r w:rsidRPr="00E469DA">
        <w:t>22 Запірний пристрій недостатній або ненадійний</w:t>
      </w:r>
    </w:p>
    <w:p w:rsidR="00D56931" w:rsidRPr="00E469DA" w:rsidRDefault="00BF5229" w:rsidP="00176E52">
      <w:pPr>
        <w:jc w:val="both"/>
      </w:pPr>
      <w:r w:rsidRPr="00E469DA">
        <w:t>23 Пристрій, на який можуть бути накладені митні печатки та пломби, не закріплено або конструкція дозволяє відкривати двері без порушення митної печатки чи пломби</w:t>
      </w:r>
    </w:p>
    <w:p w:rsidR="00D56931" w:rsidRPr="00E469DA" w:rsidRDefault="00BF5229" w:rsidP="00176E52">
      <w:pPr>
        <w:jc w:val="both"/>
      </w:pPr>
      <w:r w:rsidRPr="00E469DA">
        <w:t xml:space="preserve">24 Вигин / згин, створення щілини </w:t>
      </w:r>
    </w:p>
    <w:p w:rsidR="00D56931" w:rsidRPr="00E469DA" w:rsidRDefault="00BF5229" w:rsidP="00176E52">
      <w:pPr>
        <w:jc w:val="both"/>
      </w:pPr>
      <w:r w:rsidRPr="00E469DA">
        <w:t>25 Петлі пошкоджені / зламані / зірвані</w:t>
      </w:r>
    </w:p>
    <w:p w:rsidR="00D56931" w:rsidRPr="00E469DA" w:rsidRDefault="00BF5229" w:rsidP="00176E52">
      <w:pPr>
        <w:jc w:val="both"/>
      </w:pPr>
      <w:r w:rsidRPr="00E469DA">
        <w:t xml:space="preserve">26 Не підходять двері або інші системи зачинення </w:t>
      </w:r>
    </w:p>
    <w:p w:rsidR="00D56931" w:rsidRPr="00E469DA" w:rsidRDefault="00BF5229" w:rsidP="00176E52">
      <w:pPr>
        <w:jc w:val="both"/>
      </w:pPr>
      <w:r w:rsidRPr="00E469DA">
        <w:t xml:space="preserve">29 Інше </w:t>
      </w:r>
    </w:p>
    <w:p w:rsidR="0010215E" w:rsidRPr="0010215E" w:rsidRDefault="0010215E" w:rsidP="00D56931">
      <w:pPr>
        <w:rPr>
          <w:u w:val="single"/>
        </w:rPr>
      </w:pPr>
      <w:r>
        <w:t>3</w:t>
      </w:r>
      <w:r w:rsidRPr="0010215E">
        <w:rPr>
          <w:u w:val="single"/>
        </w:rPr>
        <w:t xml:space="preserve">. Проблеми, пов’язані з транспортними засобами із жорстким верхом, цистернами… (металевим корпусом) </w:t>
      </w:r>
    </w:p>
    <w:p w:rsidR="0010215E" w:rsidRDefault="0010215E" w:rsidP="00D56931">
      <w:r>
        <w:t xml:space="preserve">31 Деталі, що кріпяться не є </w:t>
      </w:r>
      <w:proofErr w:type="spellStart"/>
      <w:r>
        <w:t>самосвердлувальними</w:t>
      </w:r>
      <w:proofErr w:type="spellEnd"/>
      <w:r>
        <w:t xml:space="preserve"> або </w:t>
      </w:r>
      <w:proofErr w:type="spellStart"/>
      <w:r>
        <w:t>самонарізними</w:t>
      </w:r>
      <w:proofErr w:type="spellEnd"/>
      <w:r>
        <w:t xml:space="preserve"> шурупами або заклепками та не закраплені за допомогою сварки </w:t>
      </w:r>
    </w:p>
    <w:p w:rsidR="00E9408F" w:rsidRPr="00E469DA" w:rsidRDefault="00E9408F" w:rsidP="00E9408F">
      <w:r w:rsidRPr="00E469DA">
        <w:lastRenderedPageBreak/>
        <w:t xml:space="preserve">РЕЗОЛЮЦІЇ ТА РЕКОМЕНДАЦІЇ </w:t>
      </w:r>
    </w:p>
    <w:p w:rsidR="0010215E" w:rsidRDefault="0010215E" w:rsidP="00D56931">
      <w:r>
        <w:t>32 Деталі, що кріпляться зламані</w:t>
      </w:r>
    </w:p>
    <w:p w:rsidR="00E9408F" w:rsidRDefault="0010215E" w:rsidP="00D56931">
      <w:r>
        <w:t xml:space="preserve">33 </w:t>
      </w:r>
      <w:r w:rsidRPr="00E469DA">
        <w:t>Вигин / згин</w:t>
      </w:r>
      <w:r>
        <w:t xml:space="preserve"> в обшивці</w:t>
      </w:r>
      <w:r w:rsidRPr="00E469DA">
        <w:t>,</w:t>
      </w:r>
      <w:r>
        <w:t xml:space="preserve"> що створюють </w:t>
      </w:r>
      <w:r w:rsidRPr="00E469DA">
        <w:t>щіл</w:t>
      </w:r>
      <w:r w:rsidR="00E9408F">
        <w:t>ину</w:t>
      </w:r>
    </w:p>
    <w:p w:rsidR="0010215E" w:rsidRDefault="0010215E" w:rsidP="00D56931">
      <w:r>
        <w:t>34 Отв</w:t>
      </w:r>
      <w:r w:rsidR="00E9408F">
        <w:t>і</w:t>
      </w:r>
      <w:r>
        <w:t xml:space="preserve">р </w:t>
      </w:r>
    </w:p>
    <w:p w:rsidR="00D56931" w:rsidRPr="00E469DA" w:rsidRDefault="0010215E" w:rsidP="00D56931">
      <w:r>
        <w:t xml:space="preserve">39 </w:t>
      </w:r>
      <w:r w:rsidR="00E9408F">
        <w:t>І</w:t>
      </w:r>
      <w:r>
        <w:t>н</w:t>
      </w:r>
      <w:r w:rsidR="00E9408F">
        <w:t>ше</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693"/>
      </w:tblGrid>
      <w:tr w:rsidR="00E9408F" w:rsidRPr="00E469DA" w:rsidTr="00E9408F">
        <w:tc>
          <w:tcPr>
            <w:tcW w:w="2410" w:type="dxa"/>
          </w:tcPr>
          <w:p w:rsidR="00E9408F" w:rsidRPr="00E469DA" w:rsidRDefault="00E9408F" w:rsidP="00966462">
            <w:pPr>
              <w:spacing w:after="160" w:line="259" w:lineRule="auto"/>
            </w:pPr>
          </w:p>
        </w:tc>
        <w:tc>
          <w:tcPr>
            <w:tcW w:w="2693" w:type="dxa"/>
            <w:hideMark/>
          </w:tcPr>
          <w:p w:rsidR="00E9408F" w:rsidRPr="00E469DA" w:rsidRDefault="00E9408F" w:rsidP="00966462">
            <w:pPr>
              <w:spacing w:after="160" w:line="259" w:lineRule="auto"/>
              <w:jc w:val="center"/>
            </w:pPr>
            <w:r w:rsidRPr="00E469DA">
              <w:t xml:space="preserve">                                                                            </w:t>
            </w:r>
          </w:p>
        </w:tc>
      </w:tr>
    </w:tbl>
    <w:p w:rsidR="00D56931" w:rsidRPr="00E469DA" w:rsidRDefault="00BF5229" w:rsidP="00D56931">
      <w:pPr>
        <w:rPr>
          <w:u w:val="single"/>
        </w:rPr>
      </w:pPr>
      <w:r w:rsidRPr="00E469DA">
        <w:rPr>
          <w:u w:val="single"/>
        </w:rPr>
        <w:t>4. Проблеми, пов'язані з вантажними відділеннями з матеріалу покриття</w:t>
      </w:r>
    </w:p>
    <w:p w:rsidR="00D56931" w:rsidRPr="00E469DA" w:rsidRDefault="00BF5229" w:rsidP="00D56931">
      <w:r w:rsidRPr="00E469DA">
        <w:t xml:space="preserve">41 Металеве кріпильне кільце / вушко відсутні або несправні </w:t>
      </w:r>
    </w:p>
    <w:p w:rsidR="00D56931" w:rsidRPr="00E469DA" w:rsidRDefault="00BF5229" w:rsidP="00D56931">
      <w:r w:rsidRPr="00E469DA">
        <w:t>42 Неправильна модель вушка</w:t>
      </w:r>
    </w:p>
    <w:p w:rsidR="00D56931" w:rsidRPr="00E469DA" w:rsidRDefault="00BF5229" w:rsidP="00D56931">
      <w:r w:rsidRPr="00E469DA">
        <w:t xml:space="preserve">43 Неправильний ремонт (замалі шви, невідповідний матеріал для ремонту, ...) </w:t>
      </w:r>
    </w:p>
    <w:p w:rsidR="00D56931" w:rsidRPr="00E469DA" w:rsidRDefault="00BF5229" w:rsidP="00D56931">
      <w:r w:rsidRPr="00E469DA">
        <w:t xml:space="preserve">44 Недостатнє перекриття полотнищ </w:t>
      </w:r>
    </w:p>
    <w:p w:rsidR="00D56931" w:rsidRPr="00E469DA" w:rsidRDefault="00BF5229" w:rsidP="00D56931">
      <w:r w:rsidRPr="00E469DA">
        <w:t xml:space="preserve">45 Розрив / дірка в полотнищі </w:t>
      </w:r>
    </w:p>
    <w:p w:rsidR="00D56931" w:rsidRPr="00E469DA" w:rsidRDefault="00BF5229" w:rsidP="00D56931">
      <w:r w:rsidRPr="00E469DA">
        <w:t xml:space="preserve">46 Невідповідний матеріал покриття </w:t>
      </w:r>
    </w:p>
    <w:p w:rsidR="00D56931" w:rsidRPr="00E469DA" w:rsidRDefault="00BF5229" w:rsidP="00D56931">
      <w:r w:rsidRPr="00E469DA">
        <w:t>49 Інші не згадані питання</w:t>
      </w:r>
    </w:p>
    <w:p w:rsidR="00D56931" w:rsidRPr="00E469DA" w:rsidRDefault="00BF5229" w:rsidP="00D56931">
      <w:pPr>
        <w:rPr>
          <w:u w:val="single"/>
        </w:rPr>
      </w:pPr>
      <w:r w:rsidRPr="00E469DA">
        <w:rPr>
          <w:u w:val="single"/>
        </w:rPr>
        <w:t xml:space="preserve">5. Питання, пов'язані з зсувними полотнищами бічних штор </w:t>
      </w:r>
    </w:p>
    <w:p w:rsidR="00D56931" w:rsidRPr="00E469DA" w:rsidRDefault="00BF5229" w:rsidP="00D56931">
      <w:r w:rsidRPr="00E469DA">
        <w:t xml:space="preserve">51 Криві металеві </w:t>
      </w:r>
      <w:proofErr w:type="spellStart"/>
      <w:r w:rsidRPr="00E469DA">
        <w:t>стійки</w:t>
      </w:r>
      <w:proofErr w:type="spellEnd"/>
      <w:r w:rsidRPr="00E469DA">
        <w:t xml:space="preserve"> зсувних полотнищ можуть створювати отвори</w:t>
      </w:r>
    </w:p>
    <w:p w:rsidR="00D56931" w:rsidRPr="00E469DA" w:rsidRDefault="00BF5229" w:rsidP="00D56931">
      <w:r w:rsidRPr="00E469DA">
        <w:t xml:space="preserve">52 Неправильний ремонт зсувних полотнищ (замалі шви, невідповідний матеріал для ремонту, ...) </w:t>
      </w:r>
    </w:p>
    <w:p w:rsidR="00D56931" w:rsidRPr="00E469DA" w:rsidRDefault="00BF5229" w:rsidP="00D56931">
      <w:r w:rsidRPr="00E469DA">
        <w:t>53 Зсувні полотнища з невідповідного матеріалу</w:t>
      </w:r>
    </w:p>
    <w:p w:rsidR="00D56931" w:rsidRPr="00E469DA" w:rsidRDefault="00BF5229" w:rsidP="00D56931">
      <w:r w:rsidRPr="00E469DA">
        <w:t>54 Розрив / дірка в зсувних полотнищах покриття</w:t>
      </w:r>
    </w:p>
    <w:p w:rsidR="00D56931" w:rsidRPr="00E469DA" w:rsidRDefault="00BF5229" w:rsidP="00D56931">
      <w:r w:rsidRPr="00E469DA">
        <w:t>55 Горизонтальні щілини між зсувними полотнищами та суцільними частинами більші ніж 10 мм</w:t>
      </w:r>
    </w:p>
    <w:p w:rsidR="00D56931" w:rsidRPr="00E469DA" w:rsidRDefault="00BF5229" w:rsidP="00D56931">
      <w:r w:rsidRPr="00E469DA">
        <w:t>59 Інші не згадані питання</w:t>
      </w:r>
    </w:p>
    <w:p w:rsidR="00D56931" w:rsidRPr="00E469DA" w:rsidRDefault="00BF5229" w:rsidP="00D56931">
      <w:pPr>
        <w:rPr>
          <w:u w:val="single"/>
        </w:rPr>
      </w:pPr>
      <w:r w:rsidRPr="00E469DA">
        <w:rPr>
          <w:u w:val="single"/>
        </w:rPr>
        <w:t>6. Проблеми, пов'язані з зсувним дахом</w:t>
      </w:r>
    </w:p>
    <w:p w:rsidR="00D56931" w:rsidRPr="00E469DA" w:rsidRDefault="00BF5229" w:rsidP="00D56931">
      <w:r w:rsidRPr="00E469DA">
        <w:t>Зарезервовано на майбутнє</w:t>
      </w:r>
    </w:p>
    <w:p w:rsidR="00D56931" w:rsidRPr="00E469DA" w:rsidRDefault="00BF5229" w:rsidP="00D56931">
      <w:pPr>
        <w:rPr>
          <w:u w:val="single"/>
        </w:rPr>
      </w:pPr>
      <w:r w:rsidRPr="00E469DA">
        <w:rPr>
          <w:u w:val="single"/>
        </w:rPr>
        <w:t>7. Проблеми, пов'язані з натяжними пристроями, системою фіксації полотнищ покриття і кріпленнями</w:t>
      </w:r>
    </w:p>
    <w:p w:rsidR="00D56931" w:rsidRPr="00E469DA" w:rsidRDefault="00BF5229" w:rsidP="00D56931">
      <w:r w:rsidRPr="00E469DA">
        <w:t>71 Невідповідні натяжні пристрої</w:t>
      </w:r>
    </w:p>
    <w:p w:rsidR="00D56931" w:rsidRPr="00E469DA" w:rsidRDefault="00BF5229" w:rsidP="00D56931">
      <w:r w:rsidRPr="00E469DA">
        <w:t xml:space="preserve">72 Неправильне кріплення полотнищ </w:t>
      </w:r>
    </w:p>
    <w:p w:rsidR="00D56931" w:rsidRPr="00E469DA" w:rsidRDefault="00BF5229" w:rsidP="00D56931">
      <w:r w:rsidRPr="00E469DA">
        <w:t xml:space="preserve">73 Неправильна система фіксації полотнищ </w:t>
      </w:r>
    </w:p>
    <w:p w:rsidR="00D56931" w:rsidRPr="00E469DA" w:rsidRDefault="00BF5229" w:rsidP="00D56931">
      <w:r w:rsidRPr="00E469DA">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2268"/>
        <w:gridCol w:w="2938"/>
      </w:tblGrid>
      <w:tr w:rsidR="00D56931" w:rsidRPr="00E469DA" w:rsidTr="00966462">
        <w:tc>
          <w:tcPr>
            <w:tcW w:w="3402" w:type="dxa"/>
          </w:tcPr>
          <w:p w:rsidR="00D56931" w:rsidRPr="00E469DA" w:rsidRDefault="00BF5229" w:rsidP="00966462">
            <w:pPr>
              <w:spacing w:after="160" w:line="259" w:lineRule="auto"/>
            </w:pPr>
            <w:r w:rsidRPr="00E469DA">
              <w:lastRenderedPageBreak/>
              <w:t>РЕЗОЛЮЦІЇ ТА РЕКОМЕНДАЦІЇ</w:t>
            </w:r>
          </w:p>
        </w:tc>
        <w:tc>
          <w:tcPr>
            <w:tcW w:w="2268" w:type="dxa"/>
            <w:hideMark/>
          </w:tcPr>
          <w:p w:rsidR="00D56931" w:rsidRPr="00E469DA" w:rsidRDefault="00BF5229" w:rsidP="00966462">
            <w:pPr>
              <w:spacing w:after="160" w:line="259" w:lineRule="auto"/>
              <w:jc w:val="center"/>
            </w:pPr>
            <w:r w:rsidRPr="00E469DA">
              <w:t xml:space="preserve">                                                                             </w:t>
            </w:r>
          </w:p>
        </w:tc>
        <w:tc>
          <w:tcPr>
            <w:tcW w:w="2938" w:type="dxa"/>
            <w:hideMark/>
          </w:tcPr>
          <w:p w:rsidR="00D56931" w:rsidRPr="00E469DA" w:rsidRDefault="00D56931" w:rsidP="00966462">
            <w:pPr>
              <w:spacing w:after="160" w:line="259" w:lineRule="auto"/>
              <w:jc w:val="right"/>
            </w:pPr>
          </w:p>
        </w:tc>
      </w:tr>
    </w:tbl>
    <w:p w:rsidR="00D56931" w:rsidRPr="00E469DA" w:rsidRDefault="00D56931" w:rsidP="00D56931"/>
    <w:p w:rsidR="00D56931" w:rsidRPr="00E469DA" w:rsidRDefault="00BF5229" w:rsidP="00D56931">
      <w:r w:rsidRPr="00E469DA">
        <w:t>74 Натяжні пристрої, системи закріплення полотнищ матеріалу верху і кріплення полотнищ недостатньо закріплені тросом МДП</w:t>
      </w:r>
    </w:p>
    <w:p w:rsidR="00D56931" w:rsidRPr="00E469DA" w:rsidRDefault="00BF5229" w:rsidP="00D56931">
      <w:r w:rsidRPr="00E469DA">
        <w:t>75 Ремені відсутні, занадто вільні, пошкоджені або виготовлені з невідповідного матеріалу.</w:t>
      </w:r>
    </w:p>
    <w:p w:rsidR="00D56931" w:rsidRPr="00E469DA" w:rsidRDefault="00BF5229" w:rsidP="00D56931">
      <w:r w:rsidRPr="00E469DA">
        <w:t>76 Інші не згадані питання</w:t>
      </w:r>
    </w:p>
    <w:p w:rsidR="00D56931" w:rsidRPr="00E469DA" w:rsidRDefault="00BF5229" w:rsidP="00D56931">
      <w:pPr>
        <w:rPr>
          <w:u w:val="single"/>
        </w:rPr>
      </w:pPr>
      <w:r w:rsidRPr="00E469DA">
        <w:rPr>
          <w:u w:val="single"/>
        </w:rPr>
        <w:t>8. Питання, пов'язані з кріпильним тросом (тросом МДП)</w:t>
      </w:r>
    </w:p>
    <w:p w:rsidR="00D56931" w:rsidRPr="00E469DA" w:rsidRDefault="00BF5229" w:rsidP="00D56931">
      <w:r w:rsidRPr="00E469DA">
        <w:t>81 Несправний (весь) кріпильний трос</w:t>
      </w:r>
    </w:p>
    <w:p w:rsidR="00D56931" w:rsidRPr="00E469DA" w:rsidRDefault="00BF5229" w:rsidP="00D56931">
      <w:r w:rsidRPr="00E469DA">
        <w:t xml:space="preserve">82 Кінчик кріпильного тросу пошкоджений </w:t>
      </w:r>
    </w:p>
    <w:p w:rsidR="00D56931" w:rsidRPr="00E469DA" w:rsidRDefault="00BF5229" w:rsidP="00D56931">
      <w:r w:rsidRPr="00E469DA">
        <w:t>83 Кріпильний трос виготовлений з невідповідного матеріалу (може розтягнутися)</w:t>
      </w:r>
    </w:p>
    <w:p w:rsidR="00D56931" w:rsidRPr="00E469DA" w:rsidRDefault="00BF5229" w:rsidP="00D56931">
      <w:r w:rsidRPr="00E469DA">
        <w:t>84 Кріпильний трос занадто довгий</w:t>
      </w:r>
    </w:p>
    <w:p w:rsidR="00D56931" w:rsidRPr="00E469DA" w:rsidRDefault="00BF5229" w:rsidP="00D56931">
      <w:r w:rsidRPr="00E469DA">
        <w:t>85 Кріпильний трос складається з двох (або більше) частин)</w:t>
      </w:r>
    </w:p>
    <w:p w:rsidR="00D56931" w:rsidRPr="00E469DA" w:rsidRDefault="00BF5229" w:rsidP="00D56931">
      <w:r w:rsidRPr="00E469DA">
        <w:t xml:space="preserve">89 Інше </w:t>
      </w:r>
    </w:p>
    <w:p w:rsidR="00D56931" w:rsidRPr="00E469DA" w:rsidRDefault="00BF5229" w:rsidP="00D56931">
      <w:pPr>
        <w:rPr>
          <w:u w:val="single"/>
        </w:rPr>
      </w:pPr>
      <w:r w:rsidRPr="00E469DA">
        <w:rPr>
          <w:u w:val="single"/>
        </w:rPr>
        <w:t>9. Питання, пов'язані з Свідоцтвом про допущення</w:t>
      </w:r>
    </w:p>
    <w:p w:rsidR="00D56931" w:rsidRPr="00E469DA" w:rsidRDefault="00BF5229" w:rsidP="00D56931">
      <w:r w:rsidRPr="00E469DA">
        <w:t xml:space="preserve">91 Свідоцтво про допущення непридатний для використання (тобто Свідоцтво про допущення  розірване, порване або текст / друк не </w:t>
      </w:r>
      <w:proofErr w:type="spellStart"/>
      <w:r w:rsidRPr="00E469DA">
        <w:t>читається</w:t>
      </w:r>
      <w:proofErr w:type="spellEnd"/>
      <w:r w:rsidRPr="00E469DA">
        <w:t>, ...)</w:t>
      </w:r>
    </w:p>
    <w:p w:rsidR="00D56931" w:rsidRPr="00E469DA" w:rsidRDefault="00BF5229" w:rsidP="00D56931">
      <w:r w:rsidRPr="00E469DA">
        <w:t>92 Термін дії Свідоцтва про допущення закінчився</w:t>
      </w:r>
    </w:p>
    <w:p w:rsidR="00D56931" w:rsidRPr="00E469DA" w:rsidRDefault="00BF5229" w:rsidP="00D56931">
      <w:r w:rsidRPr="00E469DA">
        <w:t>93 Транспортний засіб не можна ідентифікувати за Свідоцтвом про допущення (тобто фотографії, номерний знак або номер кузова не відповідають наданому транспортному засобу)</w:t>
      </w:r>
    </w:p>
    <w:p w:rsidR="00D56931" w:rsidRPr="00E469DA" w:rsidRDefault="00BF5229" w:rsidP="00D56931">
      <w:r w:rsidRPr="00E469DA">
        <w:t>99 Інші не згадані питання</w:t>
      </w:r>
    </w:p>
    <w:p w:rsidR="00D56931" w:rsidRPr="00E469DA" w:rsidRDefault="00053BC8" w:rsidP="00D56931">
      <w:r>
        <w:rPr>
          <w:rFonts w:ascii="Times New Roman" w:hAnsi="Times New Roman" w:cs="Times New Roman"/>
          <w:noProof/>
          <w:sz w:val="24"/>
          <w:szCs w:val="24"/>
          <w:lang w:eastAsia="uk-UA"/>
        </w:rPr>
        <mc:AlternateContent>
          <mc:Choice Requires="wps">
            <w:drawing>
              <wp:anchor distT="45720" distB="45720" distL="114300" distR="114300" simplePos="0" relativeHeight="252109824" behindDoc="0" locked="0" layoutInCell="1" allowOverlap="1">
                <wp:simplePos x="0" y="0"/>
                <wp:positionH relativeFrom="margin">
                  <wp:posOffset>1134110</wp:posOffset>
                </wp:positionH>
                <wp:positionV relativeFrom="paragraph">
                  <wp:posOffset>2441575</wp:posOffset>
                </wp:positionV>
                <wp:extent cx="3681730" cy="298450"/>
                <wp:effectExtent l="0" t="0" r="0" b="6350"/>
                <wp:wrapNone/>
                <wp:docPr id="620" name="Надпись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1730" cy="298450"/>
                        </a:xfrm>
                        <a:prstGeom prst="rect">
                          <a:avLst/>
                        </a:prstGeom>
                        <a:solidFill>
                          <a:srgbClr val="FFFFFF"/>
                        </a:solidFill>
                        <a:ln w="9525">
                          <a:noFill/>
                          <a:miter lim="800000"/>
                          <a:headEnd/>
                          <a:tailEnd/>
                        </a:ln>
                      </wps:spPr>
                      <wps:txbx>
                        <w:txbxContent>
                          <w:p w:rsidR="00055C12" w:rsidRDefault="00055C12" w:rsidP="00D56931">
                            <w:pPr>
                              <w:spacing w:after="0"/>
                              <w:rPr>
                                <w:sz w:val="16"/>
                                <w:szCs w:val="16"/>
                              </w:rPr>
                            </w:pPr>
                            <w:r>
                              <w:rPr>
                                <w:sz w:val="16"/>
                                <w:szCs w:val="16"/>
                              </w:rPr>
                              <w:t xml:space="preserve">2334 = </w:t>
                            </w:r>
                            <w:r w:rsidRPr="00690557">
                              <w:rPr>
                                <w:sz w:val="16"/>
                                <w:szCs w:val="16"/>
                              </w:rPr>
                              <w:t xml:space="preserve">Отвір в металевій </w:t>
                            </w:r>
                            <w:r>
                              <w:rPr>
                                <w:sz w:val="16"/>
                                <w:szCs w:val="16"/>
                              </w:rPr>
                              <w:t>боковій стінці</w:t>
                            </w:r>
                            <w:r w:rsidRPr="00690557">
                              <w:rPr>
                                <w:sz w:val="16"/>
                                <w:szCs w:val="16"/>
                              </w:rPr>
                              <w:t xml:space="preserve"> - </w:t>
                            </w:r>
                            <w:r>
                              <w:rPr>
                                <w:sz w:val="16"/>
                                <w:szCs w:val="16"/>
                              </w:rPr>
                              <w:t>тильної</w:t>
                            </w:r>
                            <w:r w:rsidRPr="00690557">
                              <w:rPr>
                                <w:sz w:val="16"/>
                                <w:szCs w:val="16"/>
                              </w:rPr>
                              <w:t xml:space="preserve"> частині правого борту напівпричепа</w:t>
                            </w:r>
                          </w:p>
                          <w:p w:rsidR="00055C12" w:rsidRDefault="00055C12" w:rsidP="00D56931">
                            <w:pPr>
                              <w:spacing w:after="0" w:line="240" w:lineRule="auto"/>
                              <w:rPr>
                                <w:sz w:val="12"/>
                                <w:szCs w:val="12"/>
                              </w:rPr>
                            </w:pP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620" o:spid="_x0000_s1768" type="#_x0000_t202" style="position:absolute;margin-left:89.3pt;margin-top:192.25pt;width:289.9pt;height:23.5pt;z-index:252109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" stroked="f">
                <v:textbox inset="1mm,0,0,0">
                  <w:txbxContent>
                    <w:p w:rsidR="00055C12" w:rsidRDefault="00055C12" w:rsidP="00D56931">
                      <w:pPr>
                        <w:spacing w:after="0"/>
                        <w:rPr>
                          <w:sz w:val="16"/>
                          <w:szCs w:val="16"/>
                        </w:rPr>
                      </w:pPr>
                      <w:r>
                        <w:rPr>
                          <w:sz w:val="16"/>
                          <w:szCs w:val="16"/>
                        </w:rPr>
                        <w:t xml:space="preserve">2334 = </w:t>
                      </w:r>
                      <w:r w:rsidRPr="00690557">
                        <w:rPr>
                          <w:sz w:val="16"/>
                          <w:szCs w:val="16"/>
                        </w:rPr>
                        <w:t xml:space="preserve">Отвір в металевій </w:t>
                      </w:r>
                      <w:r>
                        <w:rPr>
                          <w:sz w:val="16"/>
                          <w:szCs w:val="16"/>
                        </w:rPr>
                        <w:t>боковій стінці</w:t>
                      </w:r>
                      <w:r w:rsidRPr="00690557">
                        <w:rPr>
                          <w:sz w:val="16"/>
                          <w:szCs w:val="16"/>
                        </w:rPr>
                        <w:t xml:space="preserve"> - </w:t>
                      </w:r>
                      <w:r>
                        <w:rPr>
                          <w:sz w:val="16"/>
                          <w:szCs w:val="16"/>
                        </w:rPr>
                        <w:t>тильної</w:t>
                      </w:r>
                      <w:r w:rsidRPr="00690557">
                        <w:rPr>
                          <w:sz w:val="16"/>
                          <w:szCs w:val="16"/>
                        </w:rPr>
                        <w:t xml:space="preserve"> частині правого борту напівпричепа</w:t>
                      </w:r>
                    </w:p>
                    <w:p w:rsidR="00055C12" w:rsidRDefault="00055C12" w:rsidP="00D56931">
                      <w:pPr>
                        <w:spacing w:after="0" w:line="240" w:lineRule="auto"/>
                        <w:rPr>
                          <w:sz w:val="12"/>
                          <w:szCs w:val="12"/>
                        </w:rPr>
                      </w:pPr>
                    </w:p>
                  </w:txbxContent>
                </v:textbox>
                <w10:wrap anchorx="margin"/>
              </v:shape>
            </w:pict>
          </mc:Fallback>
        </mc:AlternateContent>
      </w:r>
      <w:r w:rsidR="00FF59E6" w:rsidRPr="00E469DA">
        <w:rPr>
          <w:noProof/>
          <w:lang w:eastAsia="uk-UA"/>
        </w:rPr>
        <w:drawing>
          <wp:inline distT="0" distB="0" distL="0" distR="0">
            <wp:extent cx="5472430" cy="2823845"/>
            <wp:effectExtent l="0" t="0" r="0" b="0"/>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tretch>
                      <a:fillRect/>
                    </a:stretch>
                  </pic:blipFill>
                  <pic:spPr>
                    <a:xfrm>
                      <a:off x="0" y="0"/>
                      <a:ext cx="5472430" cy="2823845"/>
                    </a:xfrm>
                    <a:prstGeom prst="rect">
                      <a:avLst/>
                    </a:prstGeom>
                  </pic:spPr>
                </pic:pic>
              </a:graphicData>
            </a:graphic>
          </wp:inline>
        </w:drawing>
      </w:r>
    </w:p>
    <w:p w:rsidR="00D56931" w:rsidRPr="00E469DA" w:rsidRDefault="00D56931" w:rsidP="00D56931"/>
    <w:p w:rsidR="00CC187B" w:rsidRPr="00E469DA" w:rsidRDefault="00CD2153" w:rsidP="00CD2153">
      <w:pPr>
        <w:jc w:val="center"/>
        <w:rPr>
          <w:b/>
          <w:bCs/>
        </w:rPr>
      </w:pPr>
      <w:bookmarkStart w:id="1" w:name="o317"/>
      <w:bookmarkStart w:id="2" w:name="o341"/>
      <w:bookmarkStart w:id="3" w:name="o342"/>
      <w:bookmarkEnd w:id="1"/>
      <w:bookmarkEnd w:id="2"/>
      <w:bookmarkEnd w:id="3"/>
      <w:r>
        <w:rPr>
          <w:b/>
          <w:bCs/>
        </w:rPr>
        <w:t>_____________________</w:t>
      </w:r>
    </w:p>
    <w:sectPr w:rsidR="00CC187B" w:rsidRPr="00E469DA" w:rsidSect="00055C12">
      <w:headerReference w:type="default" r:id="rId72"/>
      <w:headerReference w:type="first" r:id="rId73"/>
      <w:pgSz w:w="11906" w:h="16838"/>
      <w:pgMar w:top="1678" w:right="1349" w:bottom="1678" w:left="1939" w:header="709" w:footer="709" w:gutter="0"/>
      <w:pgNumType w:start="4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6120D" w:rsidRDefault="00C6120D">
      <w:pPr>
        <w:spacing w:after="0" w:line="240" w:lineRule="auto"/>
      </w:pPr>
      <w:r>
        <w:separator/>
      </w:r>
    </w:p>
  </w:endnote>
  <w:endnote w:type="continuationSeparator" w:id="0">
    <w:p w:rsidR="00C6120D" w:rsidRDefault="00C612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Franklin Gothic Medium">
    <w:panose1 w:val="020B0603020102020204"/>
    <w:charset w:val="CC"/>
    <w:family w:val="swiss"/>
    <w:pitch w:val="variable"/>
    <w:sig w:usb0="00000287" w:usb1="00000000" w:usb2="00000000" w:usb3="00000000" w:csb0="0000009F" w:csb1="00000000"/>
  </w:font>
  <w:font w:name="TimesNewRomanPS-ItalicMT">
    <w:altName w:val="Times New Roman"/>
    <w:panose1 w:val="00000000000000000000"/>
    <w:charset w:val="00"/>
    <w:family w:val="roman"/>
    <w:notTrueType/>
    <w:pitch w:val="default"/>
  </w:font>
  <w:font w:name="Arial Narrow">
    <w:panose1 w:val="020B0606020202030204"/>
    <w:charset w:val="CC"/>
    <w:family w:val="swiss"/>
    <w:pitch w:val="variable"/>
    <w:sig w:usb0="00000287" w:usb1="000008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6120D" w:rsidRDefault="00C6120D">
      <w:pPr>
        <w:spacing w:after="0" w:line="240" w:lineRule="auto"/>
      </w:pPr>
      <w:r>
        <w:separator/>
      </w:r>
    </w:p>
  </w:footnote>
  <w:footnote w:type="continuationSeparator" w:id="0">
    <w:p w:rsidR="00C6120D" w:rsidRDefault="00C6120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38796003"/>
      <w:docPartObj>
        <w:docPartGallery w:val="Page Numbers (Top of Page)"/>
        <w:docPartUnique/>
      </w:docPartObj>
    </w:sdtPr>
    <w:sdtContent>
      <w:p w:rsidR="00055C12" w:rsidRDefault="00055C12">
        <w:pPr>
          <w:pStyle w:val="aa"/>
        </w:pPr>
        <w:r>
          <w:fldChar w:fldCharType="begin"/>
        </w:r>
        <w:r>
          <w:instrText>PAGE   \* MERGEFORMAT</w:instrText>
        </w:r>
        <w:r>
          <w:fldChar w:fldCharType="separate"/>
        </w:r>
        <w:r w:rsidR="00FC6EF3">
          <w:rPr>
            <w:noProof/>
          </w:rPr>
          <w:t>210</w:t>
        </w:r>
        <w:r>
          <w:fldChar w:fldCharType="end"/>
        </w:r>
      </w:p>
    </w:sdtContent>
  </w:sdt>
  <w:p w:rsidR="00055C12" w:rsidRDefault="00055C12">
    <w:pPr>
      <w:pStyle w:val="aa"/>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5C12" w:rsidRDefault="00055C12">
    <w:pPr>
      <w:pStyle w:val="aa"/>
    </w:pPr>
    <w:r>
      <w:t>41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B540FB"/>
    <w:multiLevelType w:val="hybridMultilevel"/>
    <w:tmpl w:val="C382F35E"/>
    <w:lvl w:ilvl="0" w:tplc="2000000F">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06895E5E"/>
    <w:multiLevelType w:val="hybridMultilevel"/>
    <w:tmpl w:val="EA80B402"/>
    <w:lvl w:ilvl="0" w:tplc="2000000F">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08B06634"/>
    <w:multiLevelType w:val="hybridMultilevel"/>
    <w:tmpl w:val="074ADE62"/>
    <w:lvl w:ilvl="0" w:tplc="2000000F">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0CBB16C3"/>
    <w:multiLevelType w:val="hybridMultilevel"/>
    <w:tmpl w:val="E0166B44"/>
    <w:lvl w:ilvl="0" w:tplc="2000000F">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0EAC0E37"/>
    <w:multiLevelType w:val="multilevel"/>
    <w:tmpl w:val="036EDDA6"/>
    <w:lvl w:ilvl="0">
      <w:start w:val="1"/>
      <w:numFmt w:val="lowerRoman"/>
      <w:lvlText w:val="%1)"/>
      <w:lvlJc w:val="left"/>
      <w:pPr>
        <w:ind w:left="0" w:firstLine="0"/>
      </w:pPr>
      <w:rPr>
        <w:rFonts w:ascii="Arial" w:eastAsia="Arial" w:hAnsi="Arial" w:cs="Arial"/>
        <w:b w:val="0"/>
        <w:bCs w:val="0"/>
        <w:i w:val="0"/>
        <w:iCs w:val="0"/>
        <w:smallCaps w:val="0"/>
        <w:strike w:val="0"/>
        <w:dstrike w:val="0"/>
        <w:color w:val="000000"/>
        <w:spacing w:val="0"/>
        <w:w w:val="100"/>
        <w:position w:val="0"/>
        <w:sz w:val="9"/>
        <w:szCs w:val="9"/>
        <w:u w:val="none"/>
        <w:effect w:val="none"/>
        <w:lang w:val="de-DE" w:eastAsia="de-DE" w:bidi="de-D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 w15:restartNumberingAfterBreak="0">
    <w:nsid w:val="0F8C1E20"/>
    <w:multiLevelType w:val="hybridMultilevel"/>
    <w:tmpl w:val="D64C99C8"/>
    <w:lvl w:ilvl="0" w:tplc="36C0B188">
      <w:start w:val="11"/>
      <w:numFmt w:val="lowerLetter"/>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15F80ABD"/>
    <w:multiLevelType w:val="hybridMultilevel"/>
    <w:tmpl w:val="29EA829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17553A0E"/>
    <w:multiLevelType w:val="multilevel"/>
    <w:tmpl w:val="F44CAB96"/>
    <w:lvl w:ilvl="0">
      <w:start w:val="1"/>
      <w:numFmt w:val="lowerLetter"/>
      <w:lvlText w:val="%1)"/>
      <w:lvlJc w:val="left"/>
      <w:pPr>
        <w:ind w:left="0" w:firstLine="0"/>
      </w:pPr>
      <w:rPr>
        <w:rFonts w:ascii="Arial" w:eastAsia="Arial" w:hAnsi="Arial" w:cs="Arial"/>
        <w:b w:val="0"/>
        <w:bCs w:val="0"/>
        <w:i w:val="0"/>
        <w:iCs w:val="0"/>
        <w:smallCaps w:val="0"/>
        <w:strike w:val="0"/>
        <w:dstrike w:val="0"/>
        <w:color w:val="000000"/>
        <w:spacing w:val="0"/>
        <w:w w:val="100"/>
        <w:position w:val="0"/>
        <w:sz w:val="9"/>
        <w:szCs w:val="9"/>
        <w:u w:val="none"/>
        <w:effect w:val="none"/>
        <w:lang w:val="de-DE" w:eastAsia="de-DE" w:bidi="de-D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8" w15:restartNumberingAfterBreak="0">
    <w:nsid w:val="17597645"/>
    <w:multiLevelType w:val="hybridMultilevel"/>
    <w:tmpl w:val="1AF0ECA6"/>
    <w:lvl w:ilvl="0" w:tplc="41469FD8">
      <w:start w:val="1"/>
      <w:numFmt w:val="lowerLetter"/>
      <w:lvlText w:val="%1)"/>
      <w:lvlJc w:val="left"/>
      <w:pPr>
        <w:ind w:left="720" w:hanging="360"/>
      </w:pPr>
      <w:rPr>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1BAA6D46"/>
    <w:multiLevelType w:val="hybridMultilevel"/>
    <w:tmpl w:val="32182032"/>
    <w:lvl w:ilvl="0" w:tplc="2000000F">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2010358B"/>
    <w:multiLevelType w:val="multilevel"/>
    <w:tmpl w:val="9256848A"/>
    <w:lvl w:ilvl="0">
      <w:start w:val="1"/>
      <w:numFmt w:val="decimal"/>
      <w:lvlText w:val="%1."/>
      <w:lvlJc w:val="left"/>
      <w:pPr>
        <w:ind w:left="0" w:firstLine="0"/>
      </w:pPr>
      <w:rPr>
        <w:rFonts w:ascii="Arial" w:eastAsia="Arial" w:hAnsi="Arial" w:cs="Arial"/>
        <w:b/>
        <w:bCs/>
        <w:i w:val="0"/>
        <w:iCs w:val="0"/>
        <w:smallCaps w:val="0"/>
        <w:strike w:val="0"/>
        <w:dstrike w:val="0"/>
        <w:color w:val="000000"/>
        <w:spacing w:val="0"/>
        <w:w w:val="100"/>
        <w:position w:val="0"/>
        <w:sz w:val="9"/>
        <w:szCs w:val="9"/>
        <w:u w:val="none"/>
        <w:effect w:val="none"/>
        <w:lang w:val="de-DE" w:eastAsia="de-DE" w:bidi="de-D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1" w15:restartNumberingAfterBreak="0">
    <w:nsid w:val="2AB46C57"/>
    <w:multiLevelType w:val="hybridMultilevel"/>
    <w:tmpl w:val="17B6F748"/>
    <w:lvl w:ilvl="0" w:tplc="B0D43608">
      <w:start w:val="1"/>
      <w:numFmt w:val="decimal"/>
      <w:lvlText w:val="%1."/>
      <w:lvlJc w:val="left"/>
      <w:pPr>
        <w:ind w:left="1455" w:hanging="1095"/>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15:restartNumberingAfterBreak="0">
    <w:nsid w:val="2B3838BA"/>
    <w:multiLevelType w:val="hybridMultilevel"/>
    <w:tmpl w:val="CD4A27FC"/>
    <w:lvl w:ilvl="0" w:tplc="2000000F">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34C351BC"/>
    <w:multiLevelType w:val="hybridMultilevel"/>
    <w:tmpl w:val="CE40216A"/>
    <w:lvl w:ilvl="0" w:tplc="9414642C">
      <w:start w:val="1"/>
      <w:numFmt w:val="lowerLetter"/>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3C204E3C"/>
    <w:multiLevelType w:val="hybridMultilevel"/>
    <w:tmpl w:val="3FC49F68"/>
    <w:lvl w:ilvl="0" w:tplc="196C982C">
      <w:start w:val="10"/>
      <w:numFmt w:val="lowerLetter"/>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3CA0046F"/>
    <w:multiLevelType w:val="hybridMultilevel"/>
    <w:tmpl w:val="65E8FE76"/>
    <w:lvl w:ilvl="0" w:tplc="2000000F">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15:restartNumberingAfterBreak="0">
    <w:nsid w:val="3E3833BD"/>
    <w:multiLevelType w:val="hybridMultilevel"/>
    <w:tmpl w:val="4FB66718"/>
    <w:lvl w:ilvl="0" w:tplc="2000000F">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42865264"/>
    <w:multiLevelType w:val="hybridMultilevel"/>
    <w:tmpl w:val="6182450E"/>
    <w:lvl w:ilvl="0" w:tplc="9C6C87EA">
      <w:start w:val="2"/>
      <w:numFmt w:val="lowerLetter"/>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447A3A3A"/>
    <w:multiLevelType w:val="hybridMultilevel"/>
    <w:tmpl w:val="05889AFA"/>
    <w:lvl w:ilvl="0" w:tplc="C4DE16DE">
      <w:start w:val="14"/>
      <w:numFmt w:val="lowerLetter"/>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9" w15:restartNumberingAfterBreak="0">
    <w:nsid w:val="44F400AC"/>
    <w:multiLevelType w:val="multilevel"/>
    <w:tmpl w:val="E5EEA16A"/>
    <w:lvl w:ilvl="0">
      <w:start w:val="1"/>
      <w:numFmt w:val="upperLetter"/>
      <w:lvlText w:val="%1."/>
      <w:lvlJc w:val="left"/>
      <w:pPr>
        <w:ind w:left="0" w:firstLine="0"/>
      </w:pPr>
      <w:rPr>
        <w:rFonts w:ascii="Arial" w:eastAsia="Arial" w:hAnsi="Arial" w:cs="Arial"/>
        <w:b/>
        <w:bCs/>
        <w:i w:val="0"/>
        <w:iCs w:val="0"/>
        <w:smallCaps w:val="0"/>
        <w:strike w:val="0"/>
        <w:dstrike w:val="0"/>
        <w:color w:val="000000"/>
        <w:spacing w:val="0"/>
        <w:w w:val="100"/>
        <w:position w:val="0"/>
        <w:sz w:val="9"/>
        <w:szCs w:val="9"/>
        <w:u w:val="none"/>
        <w:effect w:val="none"/>
        <w:lang w:val="de-DE" w:eastAsia="de-DE" w:bidi="de-D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0" w15:restartNumberingAfterBreak="0">
    <w:nsid w:val="45AA56CE"/>
    <w:multiLevelType w:val="hybridMultilevel"/>
    <w:tmpl w:val="EB4C4666"/>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49D35A50"/>
    <w:multiLevelType w:val="hybridMultilevel"/>
    <w:tmpl w:val="0610141C"/>
    <w:lvl w:ilvl="0" w:tplc="2000000F">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2" w15:restartNumberingAfterBreak="0">
    <w:nsid w:val="510B51EB"/>
    <w:multiLevelType w:val="hybridMultilevel"/>
    <w:tmpl w:val="4580A07E"/>
    <w:lvl w:ilvl="0" w:tplc="8D66161A">
      <w:start w:val="1"/>
      <w:numFmt w:val="decimal"/>
      <w:lvlText w:val="%1."/>
      <w:lvlJc w:val="left"/>
      <w:pPr>
        <w:ind w:left="786" w:hanging="360"/>
      </w:pPr>
      <w:rPr>
        <w:rFonts w:hint="default"/>
        <w:b/>
        <w:bCs/>
      </w:rPr>
    </w:lvl>
    <w:lvl w:ilvl="1" w:tplc="20000019" w:tentative="1">
      <w:start w:val="1"/>
      <w:numFmt w:val="lowerLetter"/>
      <w:lvlText w:val="%2."/>
      <w:lvlJc w:val="left"/>
      <w:pPr>
        <w:ind w:left="1506" w:hanging="360"/>
      </w:pPr>
    </w:lvl>
    <w:lvl w:ilvl="2" w:tplc="2000001B" w:tentative="1">
      <w:start w:val="1"/>
      <w:numFmt w:val="lowerRoman"/>
      <w:lvlText w:val="%3."/>
      <w:lvlJc w:val="right"/>
      <w:pPr>
        <w:ind w:left="2226" w:hanging="180"/>
      </w:pPr>
    </w:lvl>
    <w:lvl w:ilvl="3" w:tplc="2000000F" w:tentative="1">
      <w:start w:val="1"/>
      <w:numFmt w:val="decimal"/>
      <w:lvlText w:val="%4."/>
      <w:lvlJc w:val="left"/>
      <w:pPr>
        <w:ind w:left="2946" w:hanging="360"/>
      </w:pPr>
    </w:lvl>
    <w:lvl w:ilvl="4" w:tplc="20000019" w:tentative="1">
      <w:start w:val="1"/>
      <w:numFmt w:val="lowerLetter"/>
      <w:lvlText w:val="%5."/>
      <w:lvlJc w:val="left"/>
      <w:pPr>
        <w:ind w:left="3666" w:hanging="360"/>
      </w:pPr>
    </w:lvl>
    <w:lvl w:ilvl="5" w:tplc="2000001B" w:tentative="1">
      <w:start w:val="1"/>
      <w:numFmt w:val="lowerRoman"/>
      <w:lvlText w:val="%6."/>
      <w:lvlJc w:val="right"/>
      <w:pPr>
        <w:ind w:left="4386" w:hanging="180"/>
      </w:pPr>
    </w:lvl>
    <w:lvl w:ilvl="6" w:tplc="2000000F" w:tentative="1">
      <w:start w:val="1"/>
      <w:numFmt w:val="decimal"/>
      <w:lvlText w:val="%7."/>
      <w:lvlJc w:val="left"/>
      <w:pPr>
        <w:ind w:left="5106" w:hanging="360"/>
      </w:pPr>
    </w:lvl>
    <w:lvl w:ilvl="7" w:tplc="20000019" w:tentative="1">
      <w:start w:val="1"/>
      <w:numFmt w:val="lowerLetter"/>
      <w:lvlText w:val="%8."/>
      <w:lvlJc w:val="left"/>
      <w:pPr>
        <w:ind w:left="5826" w:hanging="360"/>
      </w:pPr>
    </w:lvl>
    <w:lvl w:ilvl="8" w:tplc="2000001B" w:tentative="1">
      <w:start w:val="1"/>
      <w:numFmt w:val="lowerRoman"/>
      <w:lvlText w:val="%9."/>
      <w:lvlJc w:val="right"/>
      <w:pPr>
        <w:ind w:left="6546" w:hanging="180"/>
      </w:pPr>
    </w:lvl>
  </w:abstractNum>
  <w:abstractNum w:abstractNumId="23" w15:restartNumberingAfterBreak="0">
    <w:nsid w:val="5168445D"/>
    <w:multiLevelType w:val="hybridMultilevel"/>
    <w:tmpl w:val="7F0C81B2"/>
    <w:lvl w:ilvl="0" w:tplc="EC86804C">
      <w:start w:val="1"/>
      <w:numFmt w:val="decimal"/>
      <w:lvlText w:val="%1."/>
      <w:lvlJc w:val="left"/>
      <w:pPr>
        <w:ind w:left="915" w:hanging="555"/>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4" w15:restartNumberingAfterBreak="0">
    <w:nsid w:val="53F40948"/>
    <w:multiLevelType w:val="hybridMultilevel"/>
    <w:tmpl w:val="2610AEEC"/>
    <w:lvl w:ilvl="0" w:tplc="F4B44C4A">
      <w:start w:val="34"/>
      <w:numFmt w:val="bullet"/>
      <w:lvlText w:val="-"/>
      <w:lvlJc w:val="left"/>
      <w:pPr>
        <w:ind w:left="720" w:hanging="360"/>
      </w:pPr>
      <w:rPr>
        <w:rFonts w:ascii="Arial" w:eastAsiaTheme="minorHAnsi"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5" w15:restartNumberingAfterBreak="0">
    <w:nsid w:val="5D1359F2"/>
    <w:multiLevelType w:val="hybridMultilevel"/>
    <w:tmpl w:val="32182032"/>
    <w:lvl w:ilvl="0" w:tplc="2000000F">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641D761D"/>
    <w:multiLevelType w:val="hybridMultilevel"/>
    <w:tmpl w:val="4580A07E"/>
    <w:lvl w:ilvl="0" w:tplc="8D66161A">
      <w:start w:val="1"/>
      <w:numFmt w:val="decimal"/>
      <w:lvlText w:val="%1."/>
      <w:lvlJc w:val="left"/>
      <w:pPr>
        <w:ind w:left="786" w:hanging="360"/>
      </w:pPr>
      <w:rPr>
        <w:rFonts w:hint="default"/>
        <w:b/>
        <w:bCs/>
      </w:rPr>
    </w:lvl>
    <w:lvl w:ilvl="1" w:tplc="20000019" w:tentative="1">
      <w:start w:val="1"/>
      <w:numFmt w:val="lowerLetter"/>
      <w:lvlText w:val="%2."/>
      <w:lvlJc w:val="left"/>
      <w:pPr>
        <w:ind w:left="1506" w:hanging="360"/>
      </w:pPr>
    </w:lvl>
    <w:lvl w:ilvl="2" w:tplc="2000001B" w:tentative="1">
      <w:start w:val="1"/>
      <w:numFmt w:val="lowerRoman"/>
      <w:lvlText w:val="%3."/>
      <w:lvlJc w:val="right"/>
      <w:pPr>
        <w:ind w:left="2226" w:hanging="180"/>
      </w:pPr>
    </w:lvl>
    <w:lvl w:ilvl="3" w:tplc="2000000F" w:tentative="1">
      <w:start w:val="1"/>
      <w:numFmt w:val="decimal"/>
      <w:lvlText w:val="%4."/>
      <w:lvlJc w:val="left"/>
      <w:pPr>
        <w:ind w:left="2946" w:hanging="360"/>
      </w:pPr>
    </w:lvl>
    <w:lvl w:ilvl="4" w:tplc="20000019" w:tentative="1">
      <w:start w:val="1"/>
      <w:numFmt w:val="lowerLetter"/>
      <w:lvlText w:val="%5."/>
      <w:lvlJc w:val="left"/>
      <w:pPr>
        <w:ind w:left="3666" w:hanging="360"/>
      </w:pPr>
    </w:lvl>
    <w:lvl w:ilvl="5" w:tplc="2000001B" w:tentative="1">
      <w:start w:val="1"/>
      <w:numFmt w:val="lowerRoman"/>
      <w:lvlText w:val="%6."/>
      <w:lvlJc w:val="right"/>
      <w:pPr>
        <w:ind w:left="4386" w:hanging="180"/>
      </w:pPr>
    </w:lvl>
    <w:lvl w:ilvl="6" w:tplc="2000000F" w:tentative="1">
      <w:start w:val="1"/>
      <w:numFmt w:val="decimal"/>
      <w:lvlText w:val="%7."/>
      <w:lvlJc w:val="left"/>
      <w:pPr>
        <w:ind w:left="5106" w:hanging="360"/>
      </w:pPr>
    </w:lvl>
    <w:lvl w:ilvl="7" w:tplc="20000019" w:tentative="1">
      <w:start w:val="1"/>
      <w:numFmt w:val="lowerLetter"/>
      <w:lvlText w:val="%8."/>
      <w:lvlJc w:val="left"/>
      <w:pPr>
        <w:ind w:left="5826" w:hanging="360"/>
      </w:pPr>
    </w:lvl>
    <w:lvl w:ilvl="8" w:tplc="2000001B" w:tentative="1">
      <w:start w:val="1"/>
      <w:numFmt w:val="lowerRoman"/>
      <w:lvlText w:val="%9."/>
      <w:lvlJc w:val="right"/>
      <w:pPr>
        <w:ind w:left="6546" w:hanging="180"/>
      </w:pPr>
    </w:lvl>
  </w:abstractNum>
  <w:abstractNum w:abstractNumId="27" w15:restartNumberingAfterBreak="0">
    <w:nsid w:val="65DB3F36"/>
    <w:multiLevelType w:val="hybridMultilevel"/>
    <w:tmpl w:val="317014F2"/>
    <w:lvl w:ilvl="0" w:tplc="2000000F">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67061308"/>
    <w:multiLevelType w:val="multilevel"/>
    <w:tmpl w:val="9256848A"/>
    <w:lvl w:ilvl="0">
      <w:start w:val="1"/>
      <w:numFmt w:val="decimal"/>
      <w:lvlText w:val="%1."/>
      <w:lvlJc w:val="left"/>
      <w:pPr>
        <w:ind w:left="0" w:firstLine="0"/>
      </w:pPr>
      <w:rPr>
        <w:rFonts w:ascii="Arial" w:eastAsia="Arial" w:hAnsi="Arial" w:cs="Arial"/>
        <w:b/>
        <w:bCs/>
        <w:i w:val="0"/>
        <w:iCs w:val="0"/>
        <w:smallCaps w:val="0"/>
        <w:strike w:val="0"/>
        <w:dstrike w:val="0"/>
        <w:color w:val="000000"/>
        <w:spacing w:val="0"/>
        <w:w w:val="100"/>
        <w:position w:val="0"/>
        <w:sz w:val="9"/>
        <w:szCs w:val="9"/>
        <w:u w:val="none"/>
        <w:effect w:val="none"/>
        <w:lang w:val="de-DE" w:eastAsia="de-DE" w:bidi="de-D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9" w15:restartNumberingAfterBreak="0">
    <w:nsid w:val="687819E9"/>
    <w:multiLevelType w:val="hybridMultilevel"/>
    <w:tmpl w:val="871CB45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0" w15:restartNumberingAfterBreak="0">
    <w:nsid w:val="7310026A"/>
    <w:multiLevelType w:val="hybridMultilevel"/>
    <w:tmpl w:val="989C2D9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8"/>
  </w:num>
  <w:num w:numId="2">
    <w:abstractNumId w:val="14"/>
  </w:num>
  <w:num w:numId="3">
    <w:abstractNumId w:val="5"/>
  </w:num>
  <w:num w:numId="4">
    <w:abstractNumId w:val="18"/>
  </w:num>
  <w:num w:numId="5">
    <w:abstractNumId w:val="24"/>
  </w:num>
  <w:num w:numId="6">
    <w:abstractNumId w:val="13"/>
  </w:num>
  <w:num w:numId="7">
    <w:abstractNumId w:val="17"/>
  </w:num>
  <w:num w:numId="8">
    <w:abstractNumId w:val="16"/>
  </w:num>
  <w:num w:numId="9">
    <w:abstractNumId w:val="2"/>
  </w:num>
  <w:num w:numId="10">
    <w:abstractNumId w:val="25"/>
  </w:num>
  <w:num w:numId="11">
    <w:abstractNumId w:val="9"/>
  </w:num>
  <w:num w:numId="12">
    <w:abstractNumId w:val="3"/>
  </w:num>
  <w:num w:numId="13">
    <w:abstractNumId w:val="0"/>
  </w:num>
  <w:num w:numId="14">
    <w:abstractNumId w:val="1"/>
  </w:num>
  <w:num w:numId="15">
    <w:abstractNumId w:val="15"/>
  </w:num>
  <w:num w:numId="16">
    <w:abstractNumId w:val="21"/>
  </w:num>
  <w:num w:numId="17">
    <w:abstractNumId w:val="27"/>
  </w:num>
  <w:num w:numId="18">
    <w:abstractNumId w:val="12"/>
  </w:num>
  <w:num w:numId="19">
    <w:abstractNumId w:val="23"/>
  </w:num>
  <w:num w:numId="20">
    <w:abstractNumId w:val="26"/>
  </w:num>
  <w:num w:numId="21">
    <w:abstractNumId w:val="19"/>
    <w:lvlOverride w:ilvl="0">
      <w:startOverride w:val="1"/>
    </w:lvlOverride>
    <w:lvlOverride w:ilvl="1"/>
    <w:lvlOverride w:ilvl="2"/>
    <w:lvlOverride w:ilvl="3"/>
    <w:lvlOverride w:ilvl="4"/>
    <w:lvlOverride w:ilvl="5"/>
    <w:lvlOverride w:ilvl="6"/>
    <w:lvlOverride w:ilvl="7"/>
    <w:lvlOverride w:ilvl="8"/>
  </w:num>
  <w:num w:numId="22">
    <w:abstractNumId w:val="28"/>
    <w:lvlOverride w:ilvl="0">
      <w:startOverride w:val="1"/>
    </w:lvlOverride>
    <w:lvlOverride w:ilvl="1"/>
    <w:lvlOverride w:ilvl="2"/>
    <w:lvlOverride w:ilvl="3"/>
    <w:lvlOverride w:ilvl="4"/>
    <w:lvlOverride w:ilvl="5"/>
    <w:lvlOverride w:ilvl="6"/>
    <w:lvlOverride w:ilvl="7"/>
    <w:lvlOverride w:ilvl="8"/>
  </w:num>
  <w:num w:numId="23">
    <w:abstractNumId w:val="7"/>
    <w:lvlOverride w:ilvl="0">
      <w:startOverride w:val="1"/>
    </w:lvlOverride>
    <w:lvlOverride w:ilvl="1"/>
    <w:lvlOverride w:ilvl="2"/>
    <w:lvlOverride w:ilvl="3"/>
    <w:lvlOverride w:ilvl="4"/>
    <w:lvlOverride w:ilvl="5"/>
    <w:lvlOverride w:ilvl="6"/>
    <w:lvlOverride w:ilvl="7"/>
    <w:lvlOverride w:ilvl="8"/>
  </w:num>
  <w:num w:numId="24">
    <w:abstractNumId w:val="4"/>
    <w:lvlOverride w:ilvl="0">
      <w:startOverride w:val="1"/>
    </w:lvlOverride>
    <w:lvlOverride w:ilvl="1"/>
    <w:lvlOverride w:ilvl="2"/>
    <w:lvlOverride w:ilvl="3"/>
    <w:lvlOverride w:ilvl="4"/>
    <w:lvlOverride w:ilvl="5"/>
    <w:lvlOverride w:ilvl="6"/>
    <w:lvlOverride w:ilvl="7"/>
    <w:lvlOverride w:ilvl="8"/>
  </w:num>
  <w:num w:numId="25">
    <w:abstractNumId w:val="10"/>
  </w:num>
  <w:num w:numId="26">
    <w:abstractNumId w:val="20"/>
  </w:num>
  <w:num w:numId="27">
    <w:abstractNumId w:val="6"/>
  </w:num>
  <w:num w:numId="28">
    <w:abstractNumId w:val="22"/>
  </w:num>
  <w:num w:numId="29">
    <w:abstractNumId w:val="11"/>
  </w:num>
  <w:num w:numId="30">
    <w:abstractNumId w:val="29"/>
  </w:num>
  <w:num w:numId="31">
    <w:abstractNumId w:val="3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0E0D"/>
    <w:rsid w:val="00000F5A"/>
    <w:rsid w:val="000019F8"/>
    <w:rsid w:val="00001EE9"/>
    <w:rsid w:val="0000264A"/>
    <w:rsid w:val="00003788"/>
    <w:rsid w:val="00006A8D"/>
    <w:rsid w:val="0000762B"/>
    <w:rsid w:val="000111FF"/>
    <w:rsid w:val="0001299C"/>
    <w:rsid w:val="00013B8C"/>
    <w:rsid w:val="000146FB"/>
    <w:rsid w:val="00014D52"/>
    <w:rsid w:val="000172FC"/>
    <w:rsid w:val="00023BE2"/>
    <w:rsid w:val="00024C89"/>
    <w:rsid w:val="0002642E"/>
    <w:rsid w:val="00027B84"/>
    <w:rsid w:val="00030847"/>
    <w:rsid w:val="00030F1B"/>
    <w:rsid w:val="00032D86"/>
    <w:rsid w:val="00033D4F"/>
    <w:rsid w:val="00035D24"/>
    <w:rsid w:val="00037258"/>
    <w:rsid w:val="00037337"/>
    <w:rsid w:val="000406A0"/>
    <w:rsid w:val="00042138"/>
    <w:rsid w:val="000422FC"/>
    <w:rsid w:val="0004240F"/>
    <w:rsid w:val="00043A7F"/>
    <w:rsid w:val="00044B1A"/>
    <w:rsid w:val="00046390"/>
    <w:rsid w:val="00047886"/>
    <w:rsid w:val="0005009B"/>
    <w:rsid w:val="0005036F"/>
    <w:rsid w:val="00052941"/>
    <w:rsid w:val="00053BC8"/>
    <w:rsid w:val="00055C12"/>
    <w:rsid w:val="00056217"/>
    <w:rsid w:val="00060679"/>
    <w:rsid w:val="0006127B"/>
    <w:rsid w:val="00062F3B"/>
    <w:rsid w:val="00063337"/>
    <w:rsid w:val="00065293"/>
    <w:rsid w:val="00067055"/>
    <w:rsid w:val="00070332"/>
    <w:rsid w:val="00070466"/>
    <w:rsid w:val="00070880"/>
    <w:rsid w:val="000715E0"/>
    <w:rsid w:val="00073EBA"/>
    <w:rsid w:val="00074069"/>
    <w:rsid w:val="00080C44"/>
    <w:rsid w:val="00081069"/>
    <w:rsid w:val="0008253F"/>
    <w:rsid w:val="000870BC"/>
    <w:rsid w:val="0009184D"/>
    <w:rsid w:val="00092B28"/>
    <w:rsid w:val="00093287"/>
    <w:rsid w:val="00097902"/>
    <w:rsid w:val="000A0ADD"/>
    <w:rsid w:val="000A1277"/>
    <w:rsid w:val="000A1FD3"/>
    <w:rsid w:val="000A2398"/>
    <w:rsid w:val="000A25E6"/>
    <w:rsid w:val="000A2D35"/>
    <w:rsid w:val="000A4F84"/>
    <w:rsid w:val="000B1753"/>
    <w:rsid w:val="000B21CF"/>
    <w:rsid w:val="000B2818"/>
    <w:rsid w:val="000B2824"/>
    <w:rsid w:val="000B35B1"/>
    <w:rsid w:val="000B37D3"/>
    <w:rsid w:val="000B6334"/>
    <w:rsid w:val="000B64E2"/>
    <w:rsid w:val="000B7331"/>
    <w:rsid w:val="000C1B7D"/>
    <w:rsid w:val="000C2D0B"/>
    <w:rsid w:val="000C756C"/>
    <w:rsid w:val="000D09C4"/>
    <w:rsid w:val="000D1191"/>
    <w:rsid w:val="000D1B81"/>
    <w:rsid w:val="000D394B"/>
    <w:rsid w:val="000D4326"/>
    <w:rsid w:val="000D4CA5"/>
    <w:rsid w:val="000D65A2"/>
    <w:rsid w:val="000D69A5"/>
    <w:rsid w:val="000E1866"/>
    <w:rsid w:val="000E3183"/>
    <w:rsid w:val="000E594D"/>
    <w:rsid w:val="000E7809"/>
    <w:rsid w:val="000F176E"/>
    <w:rsid w:val="000F20A8"/>
    <w:rsid w:val="000F2EC5"/>
    <w:rsid w:val="000F4B3F"/>
    <w:rsid w:val="000F73A7"/>
    <w:rsid w:val="000F7F05"/>
    <w:rsid w:val="00101140"/>
    <w:rsid w:val="0010215E"/>
    <w:rsid w:val="00102CBF"/>
    <w:rsid w:val="00102D9C"/>
    <w:rsid w:val="001037D9"/>
    <w:rsid w:val="00104C29"/>
    <w:rsid w:val="00105568"/>
    <w:rsid w:val="001057B3"/>
    <w:rsid w:val="001076B3"/>
    <w:rsid w:val="00107762"/>
    <w:rsid w:val="00107C6D"/>
    <w:rsid w:val="001137BC"/>
    <w:rsid w:val="00113A2B"/>
    <w:rsid w:val="00115B2F"/>
    <w:rsid w:val="0011674A"/>
    <w:rsid w:val="001169DB"/>
    <w:rsid w:val="0011739D"/>
    <w:rsid w:val="001202CC"/>
    <w:rsid w:val="00120532"/>
    <w:rsid w:val="00122310"/>
    <w:rsid w:val="00122629"/>
    <w:rsid w:val="0012357A"/>
    <w:rsid w:val="00123DE0"/>
    <w:rsid w:val="0012480E"/>
    <w:rsid w:val="001255E9"/>
    <w:rsid w:val="0012600C"/>
    <w:rsid w:val="0012755D"/>
    <w:rsid w:val="00132296"/>
    <w:rsid w:val="0013427E"/>
    <w:rsid w:val="00136639"/>
    <w:rsid w:val="00136C6E"/>
    <w:rsid w:val="001373E5"/>
    <w:rsid w:val="001373E6"/>
    <w:rsid w:val="001449A7"/>
    <w:rsid w:val="00145487"/>
    <w:rsid w:val="0014660F"/>
    <w:rsid w:val="00146860"/>
    <w:rsid w:val="00146E4E"/>
    <w:rsid w:val="001476F8"/>
    <w:rsid w:val="001509BB"/>
    <w:rsid w:val="0015381E"/>
    <w:rsid w:val="001542A8"/>
    <w:rsid w:val="001553E8"/>
    <w:rsid w:val="001555D9"/>
    <w:rsid w:val="00155E33"/>
    <w:rsid w:val="0015612C"/>
    <w:rsid w:val="0016269C"/>
    <w:rsid w:val="0016403F"/>
    <w:rsid w:val="001653E3"/>
    <w:rsid w:val="00165748"/>
    <w:rsid w:val="00165E8D"/>
    <w:rsid w:val="00170756"/>
    <w:rsid w:val="00170F51"/>
    <w:rsid w:val="00171AE7"/>
    <w:rsid w:val="001726B8"/>
    <w:rsid w:val="00176D64"/>
    <w:rsid w:val="00176E52"/>
    <w:rsid w:val="00180F0E"/>
    <w:rsid w:val="00182CB2"/>
    <w:rsid w:val="00183459"/>
    <w:rsid w:val="00184E4D"/>
    <w:rsid w:val="001853E2"/>
    <w:rsid w:val="0018540B"/>
    <w:rsid w:val="00186985"/>
    <w:rsid w:val="0019030A"/>
    <w:rsid w:val="00190BAE"/>
    <w:rsid w:val="001911F4"/>
    <w:rsid w:val="001915A7"/>
    <w:rsid w:val="00191B04"/>
    <w:rsid w:val="00192B61"/>
    <w:rsid w:val="00192C45"/>
    <w:rsid w:val="0019558A"/>
    <w:rsid w:val="0019587A"/>
    <w:rsid w:val="001A2597"/>
    <w:rsid w:val="001A28A3"/>
    <w:rsid w:val="001A445C"/>
    <w:rsid w:val="001A758F"/>
    <w:rsid w:val="001A75CE"/>
    <w:rsid w:val="001B0CB7"/>
    <w:rsid w:val="001B202F"/>
    <w:rsid w:val="001B4C14"/>
    <w:rsid w:val="001B6980"/>
    <w:rsid w:val="001B7221"/>
    <w:rsid w:val="001C04D1"/>
    <w:rsid w:val="001C67F8"/>
    <w:rsid w:val="001C688A"/>
    <w:rsid w:val="001D07E1"/>
    <w:rsid w:val="001D1D7D"/>
    <w:rsid w:val="001D225A"/>
    <w:rsid w:val="001D2602"/>
    <w:rsid w:val="001D3735"/>
    <w:rsid w:val="001D436F"/>
    <w:rsid w:val="001D4405"/>
    <w:rsid w:val="001D4E42"/>
    <w:rsid w:val="001D5321"/>
    <w:rsid w:val="001D6378"/>
    <w:rsid w:val="001D783F"/>
    <w:rsid w:val="001D7AEB"/>
    <w:rsid w:val="001E0630"/>
    <w:rsid w:val="001E0A53"/>
    <w:rsid w:val="001E150D"/>
    <w:rsid w:val="001E4C27"/>
    <w:rsid w:val="001E4D62"/>
    <w:rsid w:val="001E6FEB"/>
    <w:rsid w:val="001E77CB"/>
    <w:rsid w:val="001F32AE"/>
    <w:rsid w:val="001F6368"/>
    <w:rsid w:val="001F7F6A"/>
    <w:rsid w:val="00200FE4"/>
    <w:rsid w:val="00201D76"/>
    <w:rsid w:val="0020306B"/>
    <w:rsid w:val="00203C62"/>
    <w:rsid w:val="00204A31"/>
    <w:rsid w:val="00204B3E"/>
    <w:rsid w:val="00204FCA"/>
    <w:rsid w:val="0020608C"/>
    <w:rsid w:val="00212219"/>
    <w:rsid w:val="00212907"/>
    <w:rsid w:val="00212BFC"/>
    <w:rsid w:val="00213473"/>
    <w:rsid w:val="00213817"/>
    <w:rsid w:val="00214DFF"/>
    <w:rsid w:val="0021624A"/>
    <w:rsid w:val="00216703"/>
    <w:rsid w:val="00220DA3"/>
    <w:rsid w:val="00221453"/>
    <w:rsid w:val="00223057"/>
    <w:rsid w:val="0022377B"/>
    <w:rsid w:val="0022386C"/>
    <w:rsid w:val="0023085E"/>
    <w:rsid w:val="00236285"/>
    <w:rsid w:val="00237BB6"/>
    <w:rsid w:val="0024064C"/>
    <w:rsid w:val="002407CE"/>
    <w:rsid w:val="0024109C"/>
    <w:rsid w:val="00241102"/>
    <w:rsid w:val="002420EE"/>
    <w:rsid w:val="002444B0"/>
    <w:rsid w:val="0024493C"/>
    <w:rsid w:val="00244C96"/>
    <w:rsid w:val="002477B2"/>
    <w:rsid w:val="00250084"/>
    <w:rsid w:val="0025223B"/>
    <w:rsid w:val="0025560C"/>
    <w:rsid w:val="0025659A"/>
    <w:rsid w:val="002567EE"/>
    <w:rsid w:val="00256C46"/>
    <w:rsid w:val="0026024E"/>
    <w:rsid w:val="00260CEA"/>
    <w:rsid w:val="002614F8"/>
    <w:rsid w:val="00261DEA"/>
    <w:rsid w:val="002627A6"/>
    <w:rsid w:val="00266029"/>
    <w:rsid w:val="00266720"/>
    <w:rsid w:val="00266854"/>
    <w:rsid w:val="0027089C"/>
    <w:rsid w:val="00271CD4"/>
    <w:rsid w:val="002721CC"/>
    <w:rsid w:val="00273E78"/>
    <w:rsid w:val="002753D9"/>
    <w:rsid w:val="00280652"/>
    <w:rsid w:val="00280B0C"/>
    <w:rsid w:val="00282467"/>
    <w:rsid w:val="00285AAB"/>
    <w:rsid w:val="002861CD"/>
    <w:rsid w:val="00287F66"/>
    <w:rsid w:val="00290073"/>
    <w:rsid w:val="00291BB5"/>
    <w:rsid w:val="00292545"/>
    <w:rsid w:val="00296BBC"/>
    <w:rsid w:val="002A1634"/>
    <w:rsid w:val="002A1646"/>
    <w:rsid w:val="002A388B"/>
    <w:rsid w:val="002A42D7"/>
    <w:rsid w:val="002A4AAC"/>
    <w:rsid w:val="002A5320"/>
    <w:rsid w:val="002A5B75"/>
    <w:rsid w:val="002B02A2"/>
    <w:rsid w:val="002B0FC9"/>
    <w:rsid w:val="002B1C18"/>
    <w:rsid w:val="002B1D08"/>
    <w:rsid w:val="002B285B"/>
    <w:rsid w:val="002B2BBA"/>
    <w:rsid w:val="002B3266"/>
    <w:rsid w:val="002B383D"/>
    <w:rsid w:val="002B3EA8"/>
    <w:rsid w:val="002B476D"/>
    <w:rsid w:val="002B5A4C"/>
    <w:rsid w:val="002B603A"/>
    <w:rsid w:val="002B63E4"/>
    <w:rsid w:val="002B6415"/>
    <w:rsid w:val="002B656B"/>
    <w:rsid w:val="002B662E"/>
    <w:rsid w:val="002B7B16"/>
    <w:rsid w:val="002B7B6E"/>
    <w:rsid w:val="002C0D46"/>
    <w:rsid w:val="002C16BD"/>
    <w:rsid w:val="002C3191"/>
    <w:rsid w:val="002C340E"/>
    <w:rsid w:val="002C36DD"/>
    <w:rsid w:val="002C5127"/>
    <w:rsid w:val="002C5946"/>
    <w:rsid w:val="002D0BEA"/>
    <w:rsid w:val="002D13FE"/>
    <w:rsid w:val="002D1D9B"/>
    <w:rsid w:val="002D2B76"/>
    <w:rsid w:val="002D345D"/>
    <w:rsid w:val="002D3AF9"/>
    <w:rsid w:val="002E0004"/>
    <w:rsid w:val="002E0FB7"/>
    <w:rsid w:val="002E1163"/>
    <w:rsid w:val="002E1403"/>
    <w:rsid w:val="002E167D"/>
    <w:rsid w:val="002E2A2C"/>
    <w:rsid w:val="002E44DB"/>
    <w:rsid w:val="002E5018"/>
    <w:rsid w:val="002E6243"/>
    <w:rsid w:val="002E6273"/>
    <w:rsid w:val="002F0D86"/>
    <w:rsid w:val="002F1963"/>
    <w:rsid w:val="002F1A3E"/>
    <w:rsid w:val="002F3C12"/>
    <w:rsid w:val="002F47F2"/>
    <w:rsid w:val="002F67B5"/>
    <w:rsid w:val="00301BE1"/>
    <w:rsid w:val="00303C46"/>
    <w:rsid w:val="00304472"/>
    <w:rsid w:val="00305352"/>
    <w:rsid w:val="003065D6"/>
    <w:rsid w:val="003065DC"/>
    <w:rsid w:val="003077F1"/>
    <w:rsid w:val="003079F5"/>
    <w:rsid w:val="0031015C"/>
    <w:rsid w:val="0031057A"/>
    <w:rsid w:val="00311493"/>
    <w:rsid w:val="003171DB"/>
    <w:rsid w:val="003203D5"/>
    <w:rsid w:val="00322FB7"/>
    <w:rsid w:val="00323023"/>
    <w:rsid w:val="00323304"/>
    <w:rsid w:val="00326F7A"/>
    <w:rsid w:val="00327137"/>
    <w:rsid w:val="003276A0"/>
    <w:rsid w:val="0033000D"/>
    <w:rsid w:val="00332D69"/>
    <w:rsid w:val="00333945"/>
    <w:rsid w:val="00333F57"/>
    <w:rsid w:val="0033486C"/>
    <w:rsid w:val="0034091F"/>
    <w:rsid w:val="00340C7A"/>
    <w:rsid w:val="00345643"/>
    <w:rsid w:val="0035005E"/>
    <w:rsid w:val="0035087D"/>
    <w:rsid w:val="0035414E"/>
    <w:rsid w:val="003560F0"/>
    <w:rsid w:val="003562F0"/>
    <w:rsid w:val="00360096"/>
    <w:rsid w:val="00360640"/>
    <w:rsid w:val="003613B9"/>
    <w:rsid w:val="003620C6"/>
    <w:rsid w:val="00362252"/>
    <w:rsid w:val="003627DB"/>
    <w:rsid w:val="003635EA"/>
    <w:rsid w:val="0036558C"/>
    <w:rsid w:val="00365AA9"/>
    <w:rsid w:val="003669BC"/>
    <w:rsid w:val="00367075"/>
    <w:rsid w:val="003675DD"/>
    <w:rsid w:val="00371E29"/>
    <w:rsid w:val="00372CB6"/>
    <w:rsid w:val="003741EA"/>
    <w:rsid w:val="003763ED"/>
    <w:rsid w:val="00376430"/>
    <w:rsid w:val="003774E4"/>
    <w:rsid w:val="00382E91"/>
    <w:rsid w:val="00385E13"/>
    <w:rsid w:val="003936EB"/>
    <w:rsid w:val="003952CA"/>
    <w:rsid w:val="0039764F"/>
    <w:rsid w:val="00397BFF"/>
    <w:rsid w:val="003A0CF5"/>
    <w:rsid w:val="003A2032"/>
    <w:rsid w:val="003A20E9"/>
    <w:rsid w:val="003A54B3"/>
    <w:rsid w:val="003A5A16"/>
    <w:rsid w:val="003A5E40"/>
    <w:rsid w:val="003A6920"/>
    <w:rsid w:val="003A781B"/>
    <w:rsid w:val="003B063B"/>
    <w:rsid w:val="003B3428"/>
    <w:rsid w:val="003C06FE"/>
    <w:rsid w:val="003C28A5"/>
    <w:rsid w:val="003C2B3E"/>
    <w:rsid w:val="003C3030"/>
    <w:rsid w:val="003C3F7B"/>
    <w:rsid w:val="003C4538"/>
    <w:rsid w:val="003C4D56"/>
    <w:rsid w:val="003C552A"/>
    <w:rsid w:val="003D02D3"/>
    <w:rsid w:val="003D3054"/>
    <w:rsid w:val="003D4057"/>
    <w:rsid w:val="003D4337"/>
    <w:rsid w:val="003D6E02"/>
    <w:rsid w:val="003D70E6"/>
    <w:rsid w:val="003D7772"/>
    <w:rsid w:val="003D78AC"/>
    <w:rsid w:val="003E07D8"/>
    <w:rsid w:val="003E233C"/>
    <w:rsid w:val="003E29E8"/>
    <w:rsid w:val="003E3D20"/>
    <w:rsid w:val="003E3D34"/>
    <w:rsid w:val="003E5047"/>
    <w:rsid w:val="003E5849"/>
    <w:rsid w:val="003E6B03"/>
    <w:rsid w:val="003E6DDC"/>
    <w:rsid w:val="003E76ED"/>
    <w:rsid w:val="003F159F"/>
    <w:rsid w:val="003F1613"/>
    <w:rsid w:val="003F1834"/>
    <w:rsid w:val="003F4B7C"/>
    <w:rsid w:val="003F5423"/>
    <w:rsid w:val="003F6456"/>
    <w:rsid w:val="003F6672"/>
    <w:rsid w:val="003F742D"/>
    <w:rsid w:val="004004A5"/>
    <w:rsid w:val="00400720"/>
    <w:rsid w:val="00407AE1"/>
    <w:rsid w:val="00407EF3"/>
    <w:rsid w:val="004122DB"/>
    <w:rsid w:val="00412697"/>
    <w:rsid w:val="00412739"/>
    <w:rsid w:val="004130D6"/>
    <w:rsid w:val="0041375C"/>
    <w:rsid w:val="004144FB"/>
    <w:rsid w:val="00414C92"/>
    <w:rsid w:val="00423238"/>
    <w:rsid w:val="004264F8"/>
    <w:rsid w:val="00426CA2"/>
    <w:rsid w:val="00431053"/>
    <w:rsid w:val="004311D6"/>
    <w:rsid w:val="00431D8C"/>
    <w:rsid w:val="00432A57"/>
    <w:rsid w:val="0043385D"/>
    <w:rsid w:val="00435F84"/>
    <w:rsid w:val="0043737F"/>
    <w:rsid w:val="004378C2"/>
    <w:rsid w:val="004401B0"/>
    <w:rsid w:val="0044144E"/>
    <w:rsid w:val="00441FA1"/>
    <w:rsid w:val="0044203F"/>
    <w:rsid w:val="0044526F"/>
    <w:rsid w:val="004458EA"/>
    <w:rsid w:val="0044774C"/>
    <w:rsid w:val="004478EB"/>
    <w:rsid w:val="00447E70"/>
    <w:rsid w:val="0045071B"/>
    <w:rsid w:val="004523B0"/>
    <w:rsid w:val="00454137"/>
    <w:rsid w:val="00454550"/>
    <w:rsid w:val="004549F5"/>
    <w:rsid w:val="00455E26"/>
    <w:rsid w:val="0045705B"/>
    <w:rsid w:val="00461CB3"/>
    <w:rsid w:val="004626A5"/>
    <w:rsid w:val="004640FE"/>
    <w:rsid w:val="004663EF"/>
    <w:rsid w:val="00467769"/>
    <w:rsid w:val="00467907"/>
    <w:rsid w:val="00473F3D"/>
    <w:rsid w:val="004769CE"/>
    <w:rsid w:val="0047722A"/>
    <w:rsid w:val="0048167C"/>
    <w:rsid w:val="00481A90"/>
    <w:rsid w:val="00481ED3"/>
    <w:rsid w:val="00482D02"/>
    <w:rsid w:val="00484FC2"/>
    <w:rsid w:val="0048645F"/>
    <w:rsid w:val="00486ADC"/>
    <w:rsid w:val="00487F23"/>
    <w:rsid w:val="00490F7E"/>
    <w:rsid w:val="0049140C"/>
    <w:rsid w:val="00491FAC"/>
    <w:rsid w:val="00492327"/>
    <w:rsid w:val="00493925"/>
    <w:rsid w:val="00494FFD"/>
    <w:rsid w:val="0049609A"/>
    <w:rsid w:val="00496519"/>
    <w:rsid w:val="00496A99"/>
    <w:rsid w:val="004A0586"/>
    <w:rsid w:val="004A2281"/>
    <w:rsid w:val="004A2E02"/>
    <w:rsid w:val="004A3619"/>
    <w:rsid w:val="004A4846"/>
    <w:rsid w:val="004A5169"/>
    <w:rsid w:val="004A5722"/>
    <w:rsid w:val="004A57BD"/>
    <w:rsid w:val="004A69EF"/>
    <w:rsid w:val="004A796D"/>
    <w:rsid w:val="004A7C68"/>
    <w:rsid w:val="004B0916"/>
    <w:rsid w:val="004B0D5B"/>
    <w:rsid w:val="004B1C5D"/>
    <w:rsid w:val="004B1DAD"/>
    <w:rsid w:val="004B3DE7"/>
    <w:rsid w:val="004B4562"/>
    <w:rsid w:val="004B54F6"/>
    <w:rsid w:val="004B5637"/>
    <w:rsid w:val="004B5DBB"/>
    <w:rsid w:val="004C1C68"/>
    <w:rsid w:val="004D0478"/>
    <w:rsid w:val="004D0D7F"/>
    <w:rsid w:val="004D1726"/>
    <w:rsid w:val="004D30C0"/>
    <w:rsid w:val="004D329C"/>
    <w:rsid w:val="004D3500"/>
    <w:rsid w:val="004D382A"/>
    <w:rsid w:val="004D3AAB"/>
    <w:rsid w:val="004E08A1"/>
    <w:rsid w:val="004E0959"/>
    <w:rsid w:val="004E138B"/>
    <w:rsid w:val="004E32A0"/>
    <w:rsid w:val="004E3422"/>
    <w:rsid w:val="004E3DB7"/>
    <w:rsid w:val="004E4015"/>
    <w:rsid w:val="004E509E"/>
    <w:rsid w:val="004E6064"/>
    <w:rsid w:val="004E766B"/>
    <w:rsid w:val="004E78E1"/>
    <w:rsid w:val="004F19EE"/>
    <w:rsid w:val="004F342E"/>
    <w:rsid w:val="004F3A5E"/>
    <w:rsid w:val="004F4677"/>
    <w:rsid w:val="004F4C28"/>
    <w:rsid w:val="004F7379"/>
    <w:rsid w:val="004F7D38"/>
    <w:rsid w:val="0050029A"/>
    <w:rsid w:val="005036F3"/>
    <w:rsid w:val="00504086"/>
    <w:rsid w:val="00504578"/>
    <w:rsid w:val="005047E3"/>
    <w:rsid w:val="00506655"/>
    <w:rsid w:val="00506AB1"/>
    <w:rsid w:val="00506CCC"/>
    <w:rsid w:val="005079C2"/>
    <w:rsid w:val="00510BA4"/>
    <w:rsid w:val="00510C71"/>
    <w:rsid w:val="00512F02"/>
    <w:rsid w:val="0051366B"/>
    <w:rsid w:val="005141C2"/>
    <w:rsid w:val="00514393"/>
    <w:rsid w:val="005153C0"/>
    <w:rsid w:val="005170AA"/>
    <w:rsid w:val="005208E1"/>
    <w:rsid w:val="00523053"/>
    <w:rsid w:val="00523574"/>
    <w:rsid w:val="00524DE3"/>
    <w:rsid w:val="00526105"/>
    <w:rsid w:val="005264B7"/>
    <w:rsid w:val="005302C1"/>
    <w:rsid w:val="00532B91"/>
    <w:rsid w:val="005372BF"/>
    <w:rsid w:val="00537F01"/>
    <w:rsid w:val="00542B4A"/>
    <w:rsid w:val="005431BB"/>
    <w:rsid w:val="00545624"/>
    <w:rsid w:val="005458A2"/>
    <w:rsid w:val="00550AD6"/>
    <w:rsid w:val="00551199"/>
    <w:rsid w:val="0055190F"/>
    <w:rsid w:val="005566FF"/>
    <w:rsid w:val="00561A18"/>
    <w:rsid w:val="005639D2"/>
    <w:rsid w:val="00566E44"/>
    <w:rsid w:val="005710F8"/>
    <w:rsid w:val="00573648"/>
    <w:rsid w:val="005761A9"/>
    <w:rsid w:val="005769BE"/>
    <w:rsid w:val="00584348"/>
    <w:rsid w:val="00586296"/>
    <w:rsid w:val="005863F5"/>
    <w:rsid w:val="00586677"/>
    <w:rsid w:val="005900ED"/>
    <w:rsid w:val="0059023E"/>
    <w:rsid w:val="00590B38"/>
    <w:rsid w:val="00592452"/>
    <w:rsid w:val="00592739"/>
    <w:rsid w:val="005929A4"/>
    <w:rsid w:val="0059307E"/>
    <w:rsid w:val="00594362"/>
    <w:rsid w:val="00594943"/>
    <w:rsid w:val="005954AB"/>
    <w:rsid w:val="00595C6F"/>
    <w:rsid w:val="0059714F"/>
    <w:rsid w:val="00597C41"/>
    <w:rsid w:val="005A08F1"/>
    <w:rsid w:val="005A0EC0"/>
    <w:rsid w:val="005A2C7D"/>
    <w:rsid w:val="005A4ABE"/>
    <w:rsid w:val="005A69EB"/>
    <w:rsid w:val="005A7ADA"/>
    <w:rsid w:val="005A7E23"/>
    <w:rsid w:val="005B0E1E"/>
    <w:rsid w:val="005B23D4"/>
    <w:rsid w:val="005B31F5"/>
    <w:rsid w:val="005B3F83"/>
    <w:rsid w:val="005B4C20"/>
    <w:rsid w:val="005C0291"/>
    <w:rsid w:val="005C1797"/>
    <w:rsid w:val="005C1E20"/>
    <w:rsid w:val="005C4887"/>
    <w:rsid w:val="005C5026"/>
    <w:rsid w:val="005D0DC4"/>
    <w:rsid w:val="005D1313"/>
    <w:rsid w:val="005D231C"/>
    <w:rsid w:val="005D30E1"/>
    <w:rsid w:val="005D52BE"/>
    <w:rsid w:val="005D595B"/>
    <w:rsid w:val="005D73B3"/>
    <w:rsid w:val="005E09FE"/>
    <w:rsid w:val="005E1E76"/>
    <w:rsid w:val="005E3065"/>
    <w:rsid w:val="005E4CD4"/>
    <w:rsid w:val="005E6C37"/>
    <w:rsid w:val="005E6D97"/>
    <w:rsid w:val="005E6DCD"/>
    <w:rsid w:val="005E703A"/>
    <w:rsid w:val="005F4A2F"/>
    <w:rsid w:val="005F4F02"/>
    <w:rsid w:val="005F698E"/>
    <w:rsid w:val="005F6D62"/>
    <w:rsid w:val="005F6F6B"/>
    <w:rsid w:val="005F7010"/>
    <w:rsid w:val="00600188"/>
    <w:rsid w:val="006009F6"/>
    <w:rsid w:val="00600D8F"/>
    <w:rsid w:val="00600DF4"/>
    <w:rsid w:val="00602F4B"/>
    <w:rsid w:val="006057E7"/>
    <w:rsid w:val="006063A3"/>
    <w:rsid w:val="00611189"/>
    <w:rsid w:val="00612557"/>
    <w:rsid w:val="00612F04"/>
    <w:rsid w:val="00613806"/>
    <w:rsid w:val="00614FFA"/>
    <w:rsid w:val="006156D6"/>
    <w:rsid w:val="0061602A"/>
    <w:rsid w:val="00616219"/>
    <w:rsid w:val="00621522"/>
    <w:rsid w:val="00625332"/>
    <w:rsid w:val="00627169"/>
    <w:rsid w:val="006275F6"/>
    <w:rsid w:val="00627623"/>
    <w:rsid w:val="00631657"/>
    <w:rsid w:val="00632CA0"/>
    <w:rsid w:val="00633923"/>
    <w:rsid w:val="00633F07"/>
    <w:rsid w:val="00634D10"/>
    <w:rsid w:val="00635682"/>
    <w:rsid w:val="00642278"/>
    <w:rsid w:val="00642A13"/>
    <w:rsid w:val="00644B8C"/>
    <w:rsid w:val="00644CAB"/>
    <w:rsid w:val="00644E5A"/>
    <w:rsid w:val="00645425"/>
    <w:rsid w:val="00645A2E"/>
    <w:rsid w:val="006478EC"/>
    <w:rsid w:val="00647C9D"/>
    <w:rsid w:val="00647E01"/>
    <w:rsid w:val="006503D2"/>
    <w:rsid w:val="00652473"/>
    <w:rsid w:val="00653216"/>
    <w:rsid w:val="00654896"/>
    <w:rsid w:val="00657C90"/>
    <w:rsid w:val="00660542"/>
    <w:rsid w:val="00660644"/>
    <w:rsid w:val="0066151F"/>
    <w:rsid w:val="00661AC7"/>
    <w:rsid w:val="00662E6A"/>
    <w:rsid w:val="00662F3E"/>
    <w:rsid w:val="0066357F"/>
    <w:rsid w:val="00664E6F"/>
    <w:rsid w:val="00665051"/>
    <w:rsid w:val="006665CC"/>
    <w:rsid w:val="00672230"/>
    <w:rsid w:val="0067328E"/>
    <w:rsid w:val="00676606"/>
    <w:rsid w:val="006766E8"/>
    <w:rsid w:val="00676C47"/>
    <w:rsid w:val="006771CC"/>
    <w:rsid w:val="00677A16"/>
    <w:rsid w:val="00677A27"/>
    <w:rsid w:val="0068192C"/>
    <w:rsid w:val="00682576"/>
    <w:rsid w:val="00685B92"/>
    <w:rsid w:val="00685CA2"/>
    <w:rsid w:val="006863DF"/>
    <w:rsid w:val="00686B37"/>
    <w:rsid w:val="006870B9"/>
    <w:rsid w:val="00691231"/>
    <w:rsid w:val="006917C5"/>
    <w:rsid w:val="0069217F"/>
    <w:rsid w:val="006953ED"/>
    <w:rsid w:val="00695814"/>
    <w:rsid w:val="00696AC1"/>
    <w:rsid w:val="006A062C"/>
    <w:rsid w:val="006A4DFA"/>
    <w:rsid w:val="006A52AA"/>
    <w:rsid w:val="006A5E02"/>
    <w:rsid w:val="006A6C35"/>
    <w:rsid w:val="006B09D4"/>
    <w:rsid w:val="006B19E8"/>
    <w:rsid w:val="006B1C18"/>
    <w:rsid w:val="006B4D6F"/>
    <w:rsid w:val="006B5E5C"/>
    <w:rsid w:val="006B6FAC"/>
    <w:rsid w:val="006B7592"/>
    <w:rsid w:val="006B7A71"/>
    <w:rsid w:val="006C2409"/>
    <w:rsid w:val="006C3298"/>
    <w:rsid w:val="006C5804"/>
    <w:rsid w:val="006C5BC3"/>
    <w:rsid w:val="006D5D3D"/>
    <w:rsid w:val="006D733F"/>
    <w:rsid w:val="006D7A08"/>
    <w:rsid w:val="006D7DAC"/>
    <w:rsid w:val="006E12BC"/>
    <w:rsid w:val="006E1F80"/>
    <w:rsid w:val="006E3987"/>
    <w:rsid w:val="006E4206"/>
    <w:rsid w:val="006E5CCA"/>
    <w:rsid w:val="006E7198"/>
    <w:rsid w:val="006F3288"/>
    <w:rsid w:val="006F410C"/>
    <w:rsid w:val="006F4977"/>
    <w:rsid w:val="006F5895"/>
    <w:rsid w:val="006F6D16"/>
    <w:rsid w:val="006F73BE"/>
    <w:rsid w:val="0070175F"/>
    <w:rsid w:val="00702E09"/>
    <w:rsid w:val="00703B77"/>
    <w:rsid w:val="00704101"/>
    <w:rsid w:val="00704D02"/>
    <w:rsid w:val="00705F78"/>
    <w:rsid w:val="007062E6"/>
    <w:rsid w:val="007063F7"/>
    <w:rsid w:val="00707360"/>
    <w:rsid w:val="00710DCC"/>
    <w:rsid w:val="00714A2F"/>
    <w:rsid w:val="00714D1D"/>
    <w:rsid w:val="007205CA"/>
    <w:rsid w:val="007233A4"/>
    <w:rsid w:val="00723679"/>
    <w:rsid w:val="00724731"/>
    <w:rsid w:val="0072493F"/>
    <w:rsid w:val="00725108"/>
    <w:rsid w:val="007275B0"/>
    <w:rsid w:val="007319BC"/>
    <w:rsid w:val="007332F1"/>
    <w:rsid w:val="007433E0"/>
    <w:rsid w:val="007435BD"/>
    <w:rsid w:val="007448EF"/>
    <w:rsid w:val="00746A60"/>
    <w:rsid w:val="00746AF6"/>
    <w:rsid w:val="007526F2"/>
    <w:rsid w:val="00753A2F"/>
    <w:rsid w:val="007560BA"/>
    <w:rsid w:val="00756DD3"/>
    <w:rsid w:val="00757CE6"/>
    <w:rsid w:val="00760621"/>
    <w:rsid w:val="00760DC3"/>
    <w:rsid w:val="00766295"/>
    <w:rsid w:val="00766B06"/>
    <w:rsid w:val="00766C60"/>
    <w:rsid w:val="00766D27"/>
    <w:rsid w:val="00767811"/>
    <w:rsid w:val="007726DA"/>
    <w:rsid w:val="007738CE"/>
    <w:rsid w:val="007804BE"/>
    <w:rsid w:val="00781CA8"/>
    <w:rsid w:val="00782254"/>
    <w:rsid w:val="007833A2"/>
    <w:rsid w:val="007839FC"/>
    <w:rsid w:val="007841C8"/>
    <w:rsid w:val="00784CDC"/>
    <w:rsid w:val="00787531"/>
    <w:rsid w:val="007902E3"/>
    <w:rsid w:val="00790E1E"/>
    <w:rsid w:val="0079122E"/>
    <w:rsid w:val="00791CA4"/>
    <w:rsid w:val="00794DB7"/>
    <w:rsid w:val="00797A8E"/>
    <w:rsid w:val="00797D9C"/>
    <w:rsid w:val="007A12C8"/>
    <w:rsid w:val="007A17D1"/>
    <w:rsid w:val="007A2910"/>
    <w:rsid w:val="007A2D9C"/>
    <w:rsid w:val="007A3996"/>
    <w:rsid w:val="007A4141"/>
    <w:rsid w:val="007A4E77"/>
    <w:rsid w:val="007A5AE5"/>
    <w:rsid w:val="007A6BBB"/>
    <w:rsid w:val="007A77E3"/>
    <w:rsid w:val="007B10D9"/>
    <w:rsid w:val="007B1D6D"/>
    <w:rsid w:val="007B3BA3"/>
    <w:rsid w:val="007B454D"/>
    <w:rsid w:val="007B4751"/>
    <w:rsid w:val="007B7988"/>
    <w:rsid w:val="007B7B05"/>
    <w:rsid w:val="007C11B2"/>
    <w:rsid w:val="007C311D"/>
    <w:rsid w:val="007C329D"/>
    <w:rsid w:val="007C5039"/>
    <w:rsid w:val="007C579A"/>
    <w:rsid w:val="007C6B8A"/>
    <w:rsid w:val="007C7386"/>
    <w:rsid w:val="007C7509"/>
    <w:rsid w:val="007C7566"/>
    <w:rsid w:val="007C76C0"/>
    <w:rsid w:val="007D0EE6"/>
    <w:rsid w:val="007D1D82"/>
    <w:rsid w:val="007D5DDE"/>
    <w:rsid w:val="007D6045"/>
    <w:rsid w:val="007D6A7E"/>
    <w:rsid w:val="007E19E6"/>
    <w:rsid w:val="007E1FDF"/>
    <w:rsid w:val="007E2CD3"/>
    <w:rsid w:val="007E467B"/>
    <w:rsid w:val="007E5B4F"/>
    <w:rsid w:val="007E77CF"/>
    <w:rsid w:val="007E7A5D"/>
    <w:rsid w:val="007F03B5"/>
    <w:rsid w:val="007F0A42"/>
    <w:rsid w:val="007F0F6D"/>
    <w:rsid w:val="007F1795"/>
    <w:rsid w:val="007F1C37"/>
    <w:rsid w:val="007F29A6"/>
    <w:rsid w:val="007F3DB0"/>
    <w:rsid w:val="007F6B37"/>
    <w:rsid w:val="007F73FC"/>
    <w:rsid w:val="0080084A"/>
    <w:rsid w:val="00801130"/>
    <w:rsid w:val="008016BE"/>
    <w:rsid w:val="00804855"/>
    <w:rsid w:val="00805E6B"/>
    <w:rsid w:val="0080738F"/>
    <w:rsid w:val="00810348"/>
    <w:rsid w:val="008116E9"/>
    <w:rsid w:val="00812D2A"/>
    <w:rsid w:val="00813F80"/>
    <w:rsid w:val="00814513"/>
    <w:rsid w:val="008147C7"/>
    <w:rsid w:val="008149FB"/>
    <w:rsid w:val="00815B73"/>
    <w:rsid w:val="00815BEB"/>
    <w:rsid w:val="008179AA"/>
    <w:rsid w:val="00820954"/>
    <w:rsid w:val="00820B03"/>
    <w:rsid w:val="008229C3"/>
    <w:rsid w:val="008258A1"/>
    <w:rsid w:val="00825A2C"/>
    <w:rsid w:val="008266F3"/>
    <w:rsid w:val="008276AD"/>
    <w:rsid w:val="008334A2"/>
    <w:rsid w:val="00833F34"/>
    <w:rsid w:val="0083469E"/>
    <w:rsid w:val="0083669A"/>
    <w:rsid w:val="00836D47"/>
    <w:rsid w:val="008376BF"/>
    <w:rsid w:val="008378A7"/>
    <w:rsid w:val="0084238E"/>
    <w:rsid w:val="00845209"/>
    <w:rsid w:val="00847B36"/>
    <w:rsid w:val="00850B10"/>
    <w:rsid w:val="0085106F"/>
    <w:rsid w:val="008510AD"/>
    <w:rsid w:val="0085302E"/>
    <w:rsid w:val="00854511"/>
    <w:rsid w:val="00854F54"/>
    <w:rsid w:val="00855636"/>
    <w:rsid w:val="0085697E"/>
    <w:rsid w:val="0085759B"/>
    <w:rsid w:val="008601B0"/>
    <w:rsid w:val="00860E7C"/>
    <w:rsid w:val="00862555"/>
    <w:rsid w:val="008639DF"/>
    <w:rsid w:val="00863B79"/>
    <w:rsid w:val="00866CEB"/>
    <w:rsid w:val="00867914"/>
    <w:rsid w:val="00870920"/>
    <w:rsid w:val="008717EE"/>
    <w:rsid w:val="00873954"/>
    <w:rsid w:val="00874F7A"/>
    <w:rsid w:val="00876CD2"/>
    <w:rsid w:val="00877339"/>
    <w:rsid w:val="00877719"/>
    <w:rsid w:val="008800A0"/>
    <w:rsid w:val="0088048F"/>
    <w:rsid w:val="008816D8"/>
    <w:rsid w:val="008833F5"/>
    <w:rsid w:val="00883451"/>
    <w:rsid w:val="00883C61"/>
    <w:rsid w:val="008845E9"/>
    <w:rsid w:val="0088562E"/>
    <w:rsid w:val="00885A39"/>
    <w:rsid w:val="00886D2C"/>
    <w:rsid w:val="00886D93"/>
    <w:rsid w:val="00891FE0"/>
    <w:rsid w:val="00894169"/>
    <w:rsid w:val="0089471C"/>
    <w:rsid w:val="0089550C"/>
    <w:rsid w:val="00895CFC"/>
    <w:rsid w:val="008967D6"/>
    <w:rsid w:val="00896F3B"/>
    <w:rsid w:val="00897160"/>
    <w:rsid w:val="008A6411"/>
    <w:rsid w:val="008A6B4E"/>
    <w:rsid w:val="008A7EF8"/>
    <w:rsid w:val="008B1F26"/>
    <w:rsid w:val="008B3802"/>
    <w:rsid w:val="008B451F"/>
    <w:rsid w:val="008B51B9"/>
    <w:rsid w:val="008B55A2"/>
    <w:rsid w:val="008B5D7A"/>
    <w:rsid w:val="008C0C82"/>
    <w:rsid w:val="008C1415"/>
    <w:rsid w:val="008C2E1F"/>
    <w:rsid w:val="008C359E"/>
    <w:rsid w:val="008C6651"/>
    <w:rsid w:val="008C6AA6"/>
    <w:rsid w:val="008C6D94"/>
    <w:rsid w:val="008D0E6E"/>
    <w:rsid w:val="008D28DA"/>
    <w:rsid w:val="008D3206"/>
    <w:rsid w:val="008D3350"/>
    <w:rsid w:val="008D3E66"/>
    <w:rsid w:val="008D3E6C"/>
    <w:rsid w:val="008D4DCD"/>
    <w:rsid w:val="008D6439"/>
    <w:rsid w:val="008E0946"/>
    <w:rsid w:val="008E1A4A"/>
    <w:rsid w:val="008E1F03"/>
    <w:rsid w:val="008E2A9F"/>
    <w:rsid w:val="008E4D36"/>
    <w:rsid w:val="008E704D"/>
    <w:rsid w:val="008E7A2B"/>
    <w:rsid w:val="008E7C3E"/>
    <w:rsid w:val="008F0653"/>
    <w:rsid w:val="008F1A84"/>
    <w:rsid w:val="008F285A"/>
    <w:rsid w:val="008F36B6"/>
    <w:rsid w:val="009011DB"/>
    <w:rsid w:val="00905334"/>
    <w:rsid w:val="00912307"/>
    <w:rsid w:val="00912ED7"/>
    <w:rsid w:val="00913931"/>
    <w:rsid w:val="00914613"/>
    <w:rsid w:val="00915127"/>
    <w:rsid w:val="00915B99"/>
    <w:rsid w:val="00915D24"/>
    <w:rsid w:val="00917C41"/>
    <w:rsid w:val="00920057"/>
    <w:rsid w:val="0092275B"/>
    <w:rsid w:val="00925D81"/>
    <w:rsid w:val="00926066"/>
    <w:rsid w:val="0092664B"/>
    <w:rsid w:val="00926879"/>
    <w:rsid w:val="0093243C"/>
    <w:rsid w:val="00932CF7"/>
    <w:rsid w:val="0093338C"/>
    <w:rsid w:val="009340D4"/>
    <w:rsid w:val="00934813"/>
    <w:rsid w:val="00935523"/>
    <w:rsid w:val="00935646"/>
    <w:rsid w:val="00935F97"/>
    <w:rsid w:val="00937897"/>
    <w:rsid w:val="00937B4F"/>
    <w:rsid w:val="0094233A"/>
    <w:rsid w:val="00942E67"/>
    <w:rsid w:val="00943B48"/>
    <w:rsid w:val="009450FC"/>
    <w:rsid w:val="00946D0D"/>
    <w:rsid w:val="00950ECA"/>
    <w:rsid w:val="00952F7C"/>
    <w:rsid w:val="00953AF6"/>
    <w:rsid w:val="00953C44"/>
    <w:rsid w:val="009543CD"/>
    <w:rsid w:val="00956AC9"/>
    <w:rsid w:val="0095718E"/>
    <w:rsid w:val="00962E25"/>
    <w:rsid w:val="0096325B"/>
    <w:rsid w:val="0096495C"/>
    <w:rsid w:val="00966462"/>
    <w:rsid w:val="00966B8D"/>
    <w:rsid w:val="00966C43"/>
    <w:rsid w:val="00967CAE"/>
    <w:rsid w:val="00972E66"/>
    <w:rsid w:val="00974531"/>
    <w:rsid w:val="00976FBB"/>
    <w:rsid w:val="00977CE4"/>
    <w:rsid w:val="00980AD9"/>
    <w:rsid w:val="0098206F"/>
    <w:rsid w:val="009822E3"/>
    <w:rsid w:val="009823CD"/>
    <w:rsid w:val="00982B20"/>
    <w:rsid w:val="009866CA"/>
    <w:rsid w:val="009900B7"/>
    <w:rsid w:val="00990915"/>
    <w:rsid w:val="00991E5C"/>
    <w:rsid w:val="0099234D"/>
    <w:rsid w:val="00994345"/>
    <w:rsid w:val="00995062"/>
    <w:rsid w:val="0099798C"/>
    <w:rsid w:val="009A2A93"/>
    <w:rsid w:val="009A79E4"/>
    <w:rsid w:val="009B004D"/>
    <w:rsid w:val="009B049A"/>
    <w:rsid w:val="009B06ED"/>
    <w:rsid w:val="009B10F9"/>
    <w:rsid w:val="009B1B62"/>
    <w:rsid w:val="009B2C23"/>
    <w:rsid w:val="009B2EC3"/>
    <w:rsid w:val="009B3438"/>
    <w:rsid w:val="009B3B3F"/>
    <w:rsid w:val="009B4904"/>
    <w:rsid w:val="009B4E18"/>
    <w:rsid w:val="009B5875"/>
    <w:rsid w:val="009B7DCE"/>
    <w:rsid w:val="009C14BC"/>
    <w:rsid w:val="009C17AD"/>
    <w:rsid w:val="009C4409"/>
    <w:rsid w:val="009C4C6B"/>
    <w:rsid w:val="009C4DDB"/>
    <w:rsid w:val="009C6031"/>
    <w:rsid w:val="009D0598"/>
    <w:rsid w:val="009D3DCB"/>
    <w:rsid w:val="009D3FD6"/>
    <w:rsid w:val="009D48FC"/>
    <w:rsid w:val="009D5E38"/>
    <w:rsid w:val="009D64EE"/>
    <w:rsid w:val="009D67E1"/>
    <w:rsid w:val="009E0E05"/>
    <w:rsid w:val="009E0E8F"/>
    <w:rsid w:val="009E15B7"/>
    <w:rsid w:val="009E28E7"/>
    <w:rsid w:val="009E436D"/>
    <w:rsid w:val="009E7F2B"/>
    <w:rsid w:val="009F135B"/>
    <w:rsid w:val="009F1FA6"/>
    <w:rsid w:val="009F62C3"/>
    <w:rsid w:val="009F6705"/>
    <w:rsid w:val="009F683A"/>
    <w:rsid w:val="009F7CCC"/>
    <w:rsid w:val="00A00247"/>
    <w:rsid w:val="00A010D1"/>
    <w:rsid w:val="00A010D7"/>
    <w:rsid w:val="00A02531"/>
    <w:rsid w:val="00A02E17"/>
    <w:rsid w:val="00A02EDE"/>
    <w:rsid w:val="00A03981"/>
    <w:rsid w:val="00A06810"/>
    <w:rsid w:val="00A06C84"/>
    <w:rsid w:val="00A07551"/>
    <w:rsid w:val="00A07660"/>
    <w:rsid w:val="00A10EA2"/>
    <w:rsid w:val="00A160F5"/>
    <w:rsid w:val="00A17222"/>
    <w:rsid w:val="00A202C5"/>
    <w:rsid w:val="00A2487E"/>
    <w:rsid w:val="00A2522A"/>
    <w:rsid w:val="00A26245"/>
    <w:rsid w:val="00A32EC2"/>
    <w:rsid w:val="00A35668"/>
    <w:rsid w:val="00A37DCE"/>
    <w:rsid w:val="00A408E6"/>
    <w:rsid w:val="00A418D4"/>
    <w:rsid w:val="00A4244A"/>
    <w:rsid w:val="00A42C44"/>
    <w:rsid w:val="00A46D07"/>
    <w:rsid w:val="00A50449"/>
    <w:rsid w:val="00A5044E"/>
    <w:rsid w:val="00A523CD"/>
    <w:rsid w:val="00A52C2C"/>
    <w:rsid w:val="00A53501"/>
    <w:rsid w:val="00A54D6E"/>
    <w:rsid w:val="00A54E8B"/>
    <w:rsid w:val="00A56BCD"/>
    <w:rsid w:val="00A56E10"/>
    <w:rsid w:val="00A60EFC"/>
    <w:rsid w:val="00A6255F"/>
    <w:rsid w:val="00A63357"/>
    <w:rsid w:val="00A66623"/>
    <w:rsid w:val="00A72018"/>
    <w:rsid w:val="00A722B2"/>
    <w:rsid w:val="00A74FD2"/>
    <w:rsid w:val="00A807EA"/>
    <w:rsid w:val="00A80BD7"/>
    <w:rsid w:val="00A80F72"/>
    <w:rsid w:val="00A82368"/>
    <w:rsid w:val="00A82ED9"/>
    <w:rsid w:val="00A84AAD"/>
    <w:rsid w:val="00A91589"/>
    <w:rsid w:val="00A92B01"/>
    <w:rsid w:val="00A93820"/>
    <w:rsid w:val="00A94833"/>
    <w:rsid w:val="00A94DE0"/>
    <w:rsid w:val="00A96989"/>
    <w:rsid w:val="00A976BD"/>
    <w:rsid w:val="00AA0132"/>
    <w:rsid w:val="00AA0A0A"/>
    <w:rsid w:val="00AA2A9D"/>
    <w:rsid w:val="00AA4FC8"/>
    <w:rsid w:val="00AA6ED9"/>
    <w:rsid w:val="00AA6F55"/>
    <w:rsid w:val="00AB05FF"/>
    <w:rsid w:val="00AB1408"/>
    <w:rsid w:val="00AB1528"/>
    <w:rsid w:val="00AB17E1"/>
    <w:rsid w:val="00AB4347"/>
    <w:rsid w:val="00AB48DD"/>
    <w:rsid w:val="00AB5EEF"/>
    <w:rsid w:val="00AB6714"/>
    <w:rsid w:val="00AB74A4"/>
    <w:rsid w:val="00AC0531"/>
    <w:rsid w:val="00AC2CF5"/>
    <w:rsid w:val="00AC3422"/>
    <w:rsid w:val="00AC423D"/>
    <w:rsid w:val="00AC4C7B"/>
    <w:rsid w:val="00AC5860"/>
    <w:rsid w:val="00AC6D70"/>
    <w:rsid w:val="00AC71EA"/>
    <w:rsid w:val="00AC797A"/>
    <w:rsid w:val="00AD0542"/>
    <w:rsid w:val="00AD1623"/>
    <w:rsid w:val="00AD17FD"/>
    <w:rsid w:val="00AD2C24"/>
    <w:rsid w:val="00AD3002"/>
    <w:rsid w:val="00AD346A"/>
    <w:rsid w:val="00AD5A2E"/>
    <w:rsid w:val="00AD5F63"/>
    <w:rsid w:val="00AD6DF2"/>
    <w:rsid w:val="00AD7359"/>
    <w:rsid w:val="00AE1572"/>
    <w:rsid w:val="00AE22BE"/>
    <w:rsid w:val="00AE2F63"/>
    <w:rsid w:val="00AF38E4"/>
    <w:rsid w:val="00AF3AF6"/>
    <w:rsid w:val="00AF3B64"/>
    <w:rsid w:val="00AF4525"/>
    <w:rsid w:val="00AF5D13"/>
    <w:rsid w:val="00AF6267"/>
    <w:rsid w:val="00AF69AE"/>
    <w:rsid w:val="00AF6F1C"/>
    <w:rsid w:val="00B01ADF"/>
    <w:rsid w:val="00B03B66"/>
    <w:rsid w:val="00B03DCB"/>
    <w:rsid w:val="00B04648"/>
    <w:rsid w:val="00B04ECB"/>
    <w:rsid w:val="00B05BDF"/>
    <w:rsid w:val="00B05F4A"/>
    <w:rsid w:val="00B067B0"/>
    <w:rsid w:val="00B0777B"/>
    <w:rsid w:val="00B1142E"/>
    <w:rsid w:val="00B12591"/>
    <w:rsid w:val="00B136F0"/>
    <w:rsid w:val="00B13BF1"/>
    <w:rsid w:val="00B14E68"/>
    <w:rsid w:val="00B156B8"/>
    <w:rsid w:val="00B15B3F"/>
    <w:rsid w:val="00B179A2"/>
    <w:rsid w:val="00B219A6"/>
    <w:rsid w:val="00B22F3B"/>
    <w:rsid w:val="00B24FCA"/>
    <w:rsid w:val="00B2632B"/>
    <w:rsid w:val="00B26BEF"/>
    <w:rsid w:val="00B30ED0"/>
    <w:rsid w:val="00B30F1E"/>
    <w:rsid w:val="00B31273"/>
    <w:rsid w:val="00B3163E"/>
    <w:rsid w:val="00B32BF5"/>
    <w:rsid w:val="00B33A67"/>
    <w:rsid w:val="00B34511"/>
    <w:rsid w:val="00B3590A"/>
    <w:rsid w:val="00B37A3B"/>
    <w:rsid w:val="00B40518"/>
    <w:rsid w:val="00B45779"/>
    <w:rsid w:val="00B4687F"/>
    <w:rsid w:val="00B50359"/>
    <w:rsid w:val="00B51A04"/>
    <w:rsid w:val="00B52049"/>
    <w:rsid w:val="00B55EC4"/>
    <w:rsid w:val="00B60630"/>
    <w:rsid w:val="00B6091C"/>
    <w:rsid w:val="00B62BBC"/>
    <w:rsid w:val="00B62CC8"/>
    <w:rsid w:val="00B63575"/>
    <w:rsid w:val="00B638C3"/>
    <w:rsid w:val="00B63D18"/>
    <w:rsid w:val="00B66F23"/>
    <w:rsid w:val="00B674FF"/>
    <w:rsid w:val="00B71605"/>
    <w:rsid w:val="00B72F2A"/>
    <w:rsid w:val="00B7401C"/>
    <w:rsid w:val="00B764E8"/>
    <w:rsid w:val="00B7650E"/>
    <w:rsid w:val="00B827E4"/>
    <w:rsid w:val="00B83952"/>
    <w:rsid w:val="00B83EEF"/>
    <w:rsid w:val="00B86817"/>
    <w:rsid w:val="00B87A69"/>
    <w:rsid w:val="00B90099"/>
    <w:rsid w:val="00B90373"/>
    <w:rsid w:val="00B90506"/>
    <w:rsid w:val="00B9247F"/>
    <w:rsid w:val="00B9465E"/>
    <w:rsid w:val="00B94B9E"/>
    <w:rsid w:val="00B95400"/>
    <w:rsid w:val="00B9676D"/>
    <w:rsid w:val="00B96F6D"/>
    <w:rsid w:val="00BA007D"/>
    <w:rsid w:val="00BA0588"/>
    <w:rsid w:val="00BA187E"/>
    <w:rsid w:val="00BA2B70"/>
    <w:rsid w:val="00BA362D"/>
    <w:rsid w:val="00BA4F7C"/>
    <w:rsid w:val="00BA5DC3"/>
    <w:rsid w:val="00BA678F"/>
    <w:rsid w:val="00BA70C1"/>
    <w:rsid w:val="00BA75DC"/>
    <w:rsid w:val="00BB0245"/>
    <w:rsid w:val="00BB2548"/>
    <w:rsid w:val="00BB2B25"/>
    <w:rsid w:val="00BB303F"/>
    <w:rsid w:val="00BB377E"/>
    <w:rsid w:val="00BB7065"/>
    <w:rsid w:val="00BB776B"/>
    <w:rsid w:val="00BC0C7D"/>
    <w:rsid w:val="00BC146B"/>
    <w:rsid w:val="00BC15FB"/>
    <w:rsid w:val="00BC2995"/>
    <w:rsid w:val="00BC5D4B"/>
    <w:rsid w:val="00BC7340"/>
    <w:rsid w:val="00BC7871"/>
    <w:rsid w:val="00BD0014"/>
    <w:rsid w:val="00BD08AC"/>
    <w:rsid w:val="00BD0A42"/>
    <w:rsid w:val="00BD1B0D"/>
    <w:rsid w:val="00BD1F56"/>
    <w:rsid w:val="00BD3911"/>
    <w:rsid w:val="00BD4F13"/>
    <w:rsid w:val="00BD5C29"/>
    <w:rsid w:val="00BD67AC"/>
    <w:rsid w:val="00BD7324"/>
    <w:rsid w:val="00BE21B2"/>
    <w:rsid w:val="00BE4E81"/>
    <w:rsid w:val="00BE4F4F"/>
    <w:rsid w:val="00BE56B4"/>
    <w:rsid w:val="00BE7EE9"/>
    <w:rsid w:val="00BF01B6"/>
    <w:rsid w:val="00BF5229"/>
    <w:rsid w:val="00BF5655"/>
    <w:rsid w:val="00BF5A23"/>
    <w:rsid w:val="00BF5D4C"/>
    <w:rsid w:val="00C013BE"/>
    <w:rsid w:val="00C01EED"/>
    <w:rsid w:val="00C0242A"/>
    <w:rsid w:val="00C0323E"/>
    <w:rsid w:val="00C03834"/>
    <w:rsid w:val="00C0421E"/>
    <w:rsid w:val="00C043C2"/>
    <w:rsid w:val="00C054F6"/>
    <w:rsid w:val="00C05BB0"/>
    <w:rsid w:val="00C10466"/>
    <w:rsid w:val="00C10526"/>
    <w:rsid w:val="00C10921"/>
    <w:rsid w:val="00C10ED6"/>
    <w:rsid w:val="00C126DB"/>
    <w:rsid w:val="00C137B0"/>
    <w:rsid w:val="00C13D3F"/>
    <w:rsid w:val="00C20373"/>
    <w:rsid w:val="00C2149A"/>
    <w:rsid w:val="00C2181A"/>
    <w:rsid w:val="00C219EA"/>
    <w:rsid w:val="00C23337"/>
    <w:rsid w:val="00C24F8C"/>
    <w:rsid w:val="00C25DCB"/>
    <w:rsid w:val="00C264D5"/>
    <w:rsid w:val="00C269F0"/>
    <w:rsid w:val="00C27F29"/>
    <w:rsid w:val="00C3047A"/>
    <w:rsid w:val="00C3152B"/>
    <w:rsid w:val="00C33BA4"/>
    <w:rsid w:val="00C34748"/>
    <w:rsid w:val="00C35379"/>
    <w:rsid w:val="00C360E7"/>
    <w:rsid w:val="00C37060"/>
    <w:rsid w:val="00C46D27"/>
    <w:rsid w:val="00C510BB"/>
    <w:rsid w:val="00C51711"/>
    <w:rsid w:val="00C54B7F"/>
    <w:rsid w:val="00C54E52"/>
    <w:rsid w:val="00C55391"/>
    <w:rsid w:val="00C57137"/>
    <w:rsid w:val="00C573A6"/>
    <w:rsid w:val="00C576ED"/>
    <w:rsid w:val="00C602CD"/>
    <w:rsid w:val="00C6120D"/>
    <w:rsid w:val="00C61DC0"/>
    <w:rsid w:val="00C62CEF"/>
    <w:rsid w:val="00C65327"/>
    <w:rsid w:val="00C67912"/>
    <w:rsid w:val="00C71962"/>
    <w:rsid w:val="00C71D3A"/>
    <w:rsid w:val="00C72CAD"/>
    <w:rsid w:val="00C7386A"/>
    <w:rsid w:val="00C73F9F"/>
    <w:rsid w:val="00C7661B"/>
    <w:rsid w:val="00C76F76"/>
    <w:rsid w:val="00C77AFD"/>
    <w:rsid w:val="00C82464"/>
    <w:rsid w:val="00C82E4A"/>
    <w:rsid w:val="00C8403A"/>
    <w:rsid w:val="00C85327"/>
    <w:rsid w:val="00C854C2"/>
    <w:rsid w:val="00C86811"/>
    <w:rsid w:val="00C901D2"/>
    <w:rsid w:val="00C91A61"/>
    <w:rsid w:val="00C94662"/>
    <w:rsid w:val="00C96A67"/>
    <w:rsid w:val="00CA08C7"/>
    <w:rsid w:val="00CA1188"/>
    <w:rsid w:val="00CA147A"/>
    <w:rsid w:val="00CA1606"/>
    <w:rsid w:val="00CA2998"/>
    <w:rsid w:val="00CA3B2D"/>
    <w:rsid w:val="00CA4573"/>
    <w:rsid w:val="00CA58D6"/>
    <w:rsid w:val="00CA5B4E"/>
    <w:rsid w:val="00CA7FB3"/>
    <w:rsid w:val="00CB062D"/>
    <w:rsid w:val="00CB0AC9"/>
    <w:rsid w:val="00CB18DC"/>
    <w:rsid w:val="00CB1A84"/>
    <w:rsid w:val="00CB520A"/>
    <w:rsid w:val="00CB5C00"/>
    <w:rsid w:val="00CB6267"/>
    <w:rsid w:val="00CB799F"/>
    <w:rsid w:val="00CC187B"/>
    <w:rsid w:val="00CC5EB5"/>
    <w:rsid w:val="00CD1FA4"/>
    <w:rsid w:val="00CD2153"/>
    <w:rsid w:val="00CD35BD"/>
    <w:rsid w:val="00CD4AA4"/>
    <w:rsid w:val="00CD5918"/>
    <w:rsid w:val="00CD5B17"/>
    <w:rsid w:val="00CD6FB6"/>
    <w:rsid w:val="00CE2C89"/>
    <w:rsid w:val="00CE44F4"/>
    <w:rsid w:val="00CE7ABC"/>
    <w:rsid w:val="00CF01D0"/>
    <w:rsid w:val="00CF0700"/>
    <w:rsid w:val="00CF0EBD"/>
    <w:rsid w:val="00CF2609"/>
    <w:rsid w:val="00CF3809"/>
    <w:rsid w:val="00CF3C43"/>
    <w:rsid w:val="00CF3D76"/>
    <w:rsid w:val="00CF5C51"/>
    <w:rsid w:val="00CF65B8"/>
    <w:rsid w:val="00CF65C2"/>
    <w:rsid w:val="00CF66D5"/>
    <w:rsid w:val="00CF79B2"/>
    <w:rsid w:val="00CF7B7F"/>
    <w:rsid w:val="00CF7D02"/>
    <w:rsid w:val="00D02062"/>
    <w:rsid w:val="00D025D2"/>
    <w:rsid w:val="00D030E5"/>
    <w:rsid w:val="00D04483"/>
    <w:rsid w:val="00D051B9"/>
    <w:rsid w:val="00D05C70"/>
    <w:rsid w:val="00D07E4B"/>
    <w:rsid w:val="00D07F25"/>
    <w:rsid w:val="00D131C2"/>
    <w:rsid w:val="00D13E16"/>
    <w:rsid w:val="00D150FF"/>
    <w:rsid w:val="00D167B6"/>
    <w:rsid w:val="00D16FED"/>
    <w:rsid w:val="00D17CB4"/>
    <w:rsid w:val="00D17E2A"/>
    <w:rsid w:val="00D219F8"/>
    <w:rsid w:val="00D21C0A"/>
    <w:rsid w:val="00D25054"/>
    <w:rsid w:val="00D257C3"/>
    <w:rsid w:val="00D269D7"/>
    <w:rsid w:val="00D275DA"/>
    <w:rsid w:val="00D31FF7"/>
    <w:rsid w:val="00D327FE"/>
    <w:rsid w:val="00D3367C"/>
    <w:rsid w:val="00D34122"/>
    <w:rsid w:val="00D34309"/>
    <w:rsid w:val="00D358AC"/>
    <w:rsid w:val="00D37CFA"/>
    <w:rsid w:val="00D37D05"/>
    <w:rsid w:val="00D41BB1"/>
    <w:rsid w:val="00D425C4"/>
    <w:rsid w:val="00D43ABD"/>
    <w:rsid w:val="00D449DF"/>
    <w:rsid w:val="00D450C3"/>
    <w:rsid w:val="00D47A9E"/>
    <w:rsid w:val="00D5143C"/>
    <w:rsid w:val="00D516C4"/>
    <w:rsid w:val="00D51FCB"/>
    <w:rsid w:val="00D52039"/>
    <w:rsid w:val="00D52F6F"/>
    <w:rsid w:val="00D5308E"/>
    <w:rsid w:val="00D5385D"/>
    <w:rsid w:val="00D541AD"/>
    <w:rsid w:val="00D563F4"/>
    <w:rsid w:val="00D56931"/>
    <w:rsid w:val="00D57AE4"/>
    <w:rsid w:val="00D57D99"/>
    <w:rsid w:val="00D615F9"/>
    <w:rsid w:val="00D64360"/>
    <w:rsid w:val="00D71654"/>
    <w:rsid w:val="00D723BF"/>
    <w:rsid w:val="00D731E2"/>
    <w:rsid w:val="00D73850"/>
    <w:rsid w:val="00D74393"/>
    <w:rsid w:val="00D75717"/>
    <w:rsid w:val="00D7698E"/>
    <w:rsid w:val="00D76A45"/>
    <w:rsid w:val="00D76D10"/>
    <w:rsid w:val="00D80D6F"/>
    <w:rsid w:val="00D80E1D"/>
    <w:rsid w:val="00D812F3"/>
    <w:rsid w:val="00D82658"/>
    <w:rsid w:val="00D8385D"/>
    <w:rsid w:val="00D84F83"/>
    <w:rsid w:val="00D90388"/>
    <w:rsid w:val="00D90B16"/>
    <w:rsid w:val="00D90F85"/>
    <w:rsid w:val="00D91D8E"/>
    <w:rsid w:val="00D923E0"/>
    <w:rsid w:val="00D96D9B"/>
    <w:rsid w:val="00D97AC5"/>
    <w:rsid w:val="00D97E6C"/>
    <w:rsid w:val="00DA1A20"/>
    <w:rsid w:val="00DA39F8"/>
    <w:rsid w:val="00DA49D1"/>
    <w:rsid w:val="00DA4C1B"/>
    <w:rsid w:val="00DA5360"/>
    <w:rsid w:val="00DA61E8"/>
    <w:rsid w:val="00DA7FEA"/>
    <w:rsid w:val="00DB1729"/>
    <w:rsid w:val="00DB3C3B"/>
    <w:rsid w:val="00DB5701"/>
    <w:rsid w:val="00DC00A1"/>
    <w:rsid w:val="00DC115F"/>
    <w:rsid w:val="00DC542E"/>
    <w:rsid w:val="00DC55BE"/>
    <w:rsid w:val="00DC6416"/>
    <w:rsid w:val="00DC7A1B"/>
    <w:rsid w:val="00DD002A"/>
    <w:rsid w:val="00DD098B"/>
    <w:rsid w:val="00DD1923"/>
    <w:rsid w:val="00DD23C2"/>
    <w:rsid w:val="00DD2B57"/>
    <w:rsid w:val="00DD4DAB"/>
    <w:rsid w:val="00DD6A6B"/>
    <w:rsid w:val="00DD6CAE"/>
    <w:rsid w:val="00DD7EF0"/>
    <w:rsid w:val="00DE04A8"/>
    <w:rsid w:val="00DE141A"/>
    <w:rsid w:val="00DE1ECA"/>
    <w:rsid w:val="00DE27E8"/>
    <w:rsid w:val="00DE3B2C"/>
    <w:rsid w:val="00DE50BB"/>
    <w:rsid w:val="00DE5BFA"/>
    <w:rsid w:val="00DE6085"/>
    <w:rsid w:val="00DE6DF2"/>
    <w:rsid w:val="00DF0C9F"/>
    <w:rsid w:val="00DF0FE9"/>
    <w:rsid w:val="00DF2D9C"/>
    <w:rsid w:val="00DF3E92"/>
    <w:rsid w:val="00DF4F21"/>
    <w:rsid w:val="00DF6214"/>
    <w:rsid w:val="00E00B6A"/>
    <w:rsid w:val="00E01464"/>
    <w:rsid w:val="00E01FE7"/>
    <w:rsid w:val="00E04900"/>
    <w:rsid w:val="00E0573E"/>
    <w:rsid w:val="00E0773D"/>
    <w:rsid w:val="00E0785F"/>
    <w:rsid w:val="00E109FE"/>
    <w:rsid w:val="00E10E4E"/>
    <w:rsid w:val="00E129D6"/>
    <w:rsid w:val="00E14571"/>
    <w:rsid w:val="00E14CEB"/>
    <w:rsid w:val="00E15C9B"/>
    <w:rsid w:val="00E1767C"/>
    <w:rsid w:val="00E17CBE"/>
    <w:rsid w:val="00E2137F"/>
    <w:rsid w:val="00E23E28"/>
    <w:rsid w:val="00E24EEC"/>
    <w:rsid w:val="00E2677B"/>
    <w:rsid w:val="00E3074B"/>
    <w:rsid w:val="00E316EA"/>
    <w:rsid w:val="00E3249F"/>
    <w:rsid w:val="00E33858"/>
    <w:rsid w:val="00E356FC"/>
    <w:rsid w:val="00E36CBB"/>
    <w:rsid w:val="00E37190"/>
    <w:rsid w:val="00E4160D"/>
    <w:rsid w:val="00E42D84"/>
    <w:rsid w:val="00E42F3E"/>
    <w:rsid w:val="00E44A52"/>
    <w:rsid w:val="00E456FF"/>
    <w:rsid w:val="00E458D7"/>
    <w:rsid w:val="00E469DA"/>
    <w:rsid w:val="00E46F32"/>
    <w:rsid w:val="00E50DE7"/>
    <w:rsid w:val="00E52929"/>
    <w:rsid w:val="00E54EC8"/>
    <w:rsid w:val="00E607E7"/>
    <w:rsid w:val="00E610CA"/>
    <w:rsid w:val="00E61194"/>
    <w:rsid w:val="00E61EE6"/>
    <w:rsid w:val="00E62499"/>
    <w:rsid w:val="00E632BB"/>
    <w:rsid w:val="00E635B7"/>
    <w:rsid w:val="00E64B1B"/>
    <w:rsid w:val="00E64F50"/>
    <w:rsid w:val="00E651B0"/>
    <w:rsid w:val="00E66169"/>
    <w:rsid w:val="00E66699"/>
    <w:rsid w:val="00E67D27"/>
    <w:rsid w:val="00E70984"/>
    <w:rsid w:val="00E70F0C"/>
    <w:rsid w:val="00E71419"/>
    <w:rsid w:val="00E72AA9"/>
    <w:rsid w:val="00E73A7C"/>
    <w:rsid w:val="00E749EE"/>
    <w:rsid w:val="00E76588"/>
    <w:rsid w:val="00E77860"/>
    <w:rsid w:val="00E77DCC"/>
    <w:rsid w:val="00E807B9"/>
    <w:rsid w:val="00E812F4"/>
    <w:rsid w:val="00E8413D"/>
    <w:rsid w:val="00E84549"/>
    <w:rsid w:val="00E9408F"/>
    <w:rsid w:val="00E950CB"/>
    <w:rsid w:val="00E95230"/>
    <w:rsid w:val="00E961E3"/>
    <w:rsid w:val="00EA4913"/>
    <w:rsid w:val="00EA53D6"/>
    <w:rsid w:val="00EA54C9"/>
    <w:rsid w:val="00EA7A43"/>
    <w:rsid w:val="00EB0D58"/>
    <w:rsid w:val="00EB0DA3"/>
    <w:rsid w:val="00EB14B3"/>
    <w:rsid w:val="00EB24DC"/>
    <w:rsid w:val="00EB2E6A"/>
    <w:rsid w:val="00EB331D"/>
    <w:rsid w:val="00EB401E"/>
    <w:rsid w:val="00EB47E4"/>
    <w:rsid w:val="00EB4CE0"/>
    <w:rsid w:val="00EB6D88"/>
    <w:rsid w:val="00EB6ED4"/>
    <w:rsid w:val="00EC04F3"/>
    <w:rsid w:val="00EC0696"/>
    <w:rsid w:val="00EC091C"/>
    <w:rsid w:val="00EC0F78"/>
    <w:rsid w:val="00EC1E10"/>
    <w:rsid w:val="00EC1E3F"/>
    <w:rsid w:val="00EC245B"/>
    <w:rsid w:val="00EC4374"/>
    <w:rsid w:val="00EC43C9"/>
    <w:rsid w:val="00EC61EC"/>
    <w:rsid w:val="00EC6902"/>
    <w:rsid w:val="00EC70F6"/>
    <w:rsid w:val="00EC7F1C"/>
    <w:rsid w:val="00ED0E0D"/>
    <w:rsid w:val="00ED284A"/>
    <w:rsid w:val="00ED2EBA"/>
    <w:rsid w:val="00ED38B2"/>
    <w:rsid w:val="00ED38C5"/>
    <w:rsid w:val="00ED396B"/>
    <w:rsid w:val="00ED444B"/>
    <w:rsid w:val="00ED483C"/>
    <w:rsid w:val="00ED5038"/>
    <w:rsid w:val="00EE088F"/>
    <w:rsid w:val="00EE2C4F"/>
    <w:rsid w:val="00EE36E7"/>
    <w:rsid w:val="00EE440A"/>
    <w:rsid w:val="00EE7ABA"/>
    <w:rsid w:val="00EF0836"/>
    <w:rsid w:val="00EF14BD"/>
    <w:rsid w:val="00EF1FB4"/>
    <w:rsid w:val="00EF4F9B"/>
    <w:rsid w:val="00EF5493"/>
    <w:rsid w:val="00EF55D2"/>
    <w:rsid w:val="00EF5D1E"/>
    <w:rsid w:val="00EF74EF"/>
    <w:rsid w:val="00EF7AAD"/>
    <w:rsid w:val="00EF7E24"/>
    <w:rsid w:val="00F007DB"/>
    <w:rsid w:val="00F01319"/>
    <w:rsid w:val="00F01B0A"/>
    <w:rsid w:val="00F020E8"/>
    <w:rsid w:val="00F05A64"/>
    <w:rsid w:val="00F061E8"/>
    <w:rsid w:val="00F110AD"/>
    <w:rsid w:val="00F1408E"/>
    <w:rsid w:val="00F148B1"/>
    <w:rsid w:val="00F14F80"/>
    <w:rsid w:val="00F164D9"/>
    <w:rsid w:val="00F179EA"/>
    <w:rsid w:val="00F2002C"/>
    <w:rsid w:val="00F2022B"/>
    <w:rsid w:val="00F223BA"/>
    <w:rsid w:val="00F22731"/>
    <w:rsid w:val="00F22A93"/>
    <w:rsid w:val="00F2326E"/>
    <w:rsid w:val="00F235DB"/>
    <w:rsid w:val="00F2391F"/>
    <w:rsid w:val="00F25E02"/>
    <w:rsid w:val="00F30094"/>
    <w:rsid w:val="00F3166F"/>
    <w:rsid w:val="00F32FC4"/>
    <w:rsid w:val="00F33951"/>
    <w:rsid w:val="00F33AF2"/>
    <w:rsid w:val="00F409FD"/>
    <w:rsid w:val="00F40EBD"/>
    <w:rsid w:val="00F41531"/>
    <w:rsid w:val="00F44FAA"/>
    <w:rsid w:val="00F474FD"/>
    <w:rsid w:val="00F50DBA"/>
    <w:rsid w:val="00F511EF"/>
    <w:rsid w:val="00F518F9"/>
    <w:rsid w:val="00F53946"/>
    <w:rsid w:val="00F53FB7"/>
    <w:rsid w:val="00F553A8"/>
    <w:rsid w:val="00F604F7"/>
    <w:rsid w:val="00F6132B"/>
    <w:rsid w:val="00F62A13"/>
    <w:rsid w:val="00F6330B"/>
    <w:rsid w:val="00F65358"/>
    <w:rsid w:val="00F70522"/>
    <w:rsid w:val="00F70802"/>
    <w:rsid w:val="00F71D66"/>
    <w:rsid w:val="00F7329D"/>
    <w:rsid w:val="00F7536F"/>
    <w:rsid w:val="00F8074B"/>
    <w:rsid w:val="00F8081A"/>
    <w:rsid w:val="00F81B9C"/>
    <w:rsid w:val="00F83CBC"/>
    <w:rsid w:val="00F844D8"/>
    <w:rsid w:val="00F85846"/>
    <w:rsid w:val="00F87178"/>
    <w:rsid w:val="00F91D19"/>
    <w:rsid w:val="00F91E17"/>
    <w:rsid w:val="00F937AF"/>
    <w:rsid w:val="00F93E38"/>
    <w:rsid w:val="00F94428"/>
    <w:rsid w:val="00F94A1E"/>
    <w:rsid w:val="00F951CA"/>
    <w:rsid w:val="00F95E04"/>
    <w:rsid w:val="00F964EA"/>
    <w:rsid w:val="00F97F97"/>
    <w:rsid w:val="00FA39B5"/>
    <w:rsid w:val="00FA3B94"/>
    <w:rsid w:val="00FA535F"/>
    <w:rsid w:val="00FA5958"/>
    <w:rsid w:val="00FA7110"/>
    <w:rsid w:val="00FB0C3A"/>
    <w:rsid w:val="00FB1FB6"/>
    <w:rsid w:val="00FB3F90"/>
    <w:rsid w:val="00FB4A94"/>
    <w:rsid w:val="00FB4CF2"/>
    <w:rsid w:val="00FB6FEA"/>
    <w:rsid w:val="00FC098F"/>
    <w:rsid w:val="00FC0AEA"/>
    <w:rsid w:val="00FC0C9B"/>
    <w:rsid w:val="00FC100F"/>
    <w:rsid w:val="00FC1793"/>
    <w:rsid w:val="00FC191C"/>
    <w:rsid w:val="00FC21C8"/>
    <w:rsid w:val="00FC3B9A"/>
    <w:rsid w:val="00FC3C43"/>
    <w:rsid w:val="00FC6EF3"/>
    <w:rsid w:val="00FD0E11"/>
    <w:rsid w:val="00FD20D7"/>
    <w:rsid w:val="00FD4070"/>
    <w:rsid w:val="00FD4751"/>
    <w:rsid w:val="00FD5FF1"/>
    <w:rsid w:val="00FD7555"/>
    <w:rsid w:val="00FD7E66"/>
    <w:rsid w:val="00FD7F62"/>
    <w:rsid w:val="00FE054D"/>
    <w:rsid w:val="00FE0D2A"/>
    <w:rsid w:val="00FE158A"/>
    <w:rsid w:val="00FE2332"/>
    <w:rsid w:val="00FE2B66"/>
    <w:rsid w:val="00FE2DD3"/>
    <w:rsid w:val="00FE5E21"/>
    <w:rsid w:val="00FE7B58"/>
    <w:rsid w:val="00FE7DD0"/>
    <w:rsid w:val="00FF20B4"/>
    <w:rsid w:val="00FF28C1"/>
    <w:rsid w:val="00FF30F5"/>
    <w:rsid w:val="00FF59E6"/>
    <w:rsid w:val="00FF59F3"/>
    <w:rsid w:val="00FF5BC1"/>
    <w:rsid w:val="00FF60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D68712"/>
  <w15:docId w15:val="{501C3F0D-C6E6-4F27-B293-5A91F4C7A9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theme="minorBidi"/>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33951"/>
    <w:rPr>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DD23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0B2824"/>
    <w:pPr>
      <w:ind w:left="720"/>
      <w:contextualSpacing/>
    </w:pPr>
  </w:style>
  <w:style w:type="character" w:customStyle="1" w:styleId="a5">
    <w:name w:val="Основний текст Знак"/>
    <w:basedOn w:val="a0"/>
    <w:link w:val="a6"/>
    <w:rsid w:val="0096495C"/>
    <w:rPr>
      <w:rFonts w:ascii="Times New Roman" w:eastAsia="Times New Roman" w:hAnsi="Times New Roman" w:cs="Times New Roman"/>
      <w:shd w:val="clear" w:color="auto" w:fill="FFFFFF"/>
    </w:rPr>
  </w:style>
  <w:style w:type="paragraph" w:styleId="a6">
    <w:name w:val="Body Text"/>
    <w:basedOn w:val="a"/>
    <w:link w:val="a5"/>
    <w:qFormat/>
    <w:rsid w:val="0096495C"/>
    <w:pPr>
      <w:widowControl w:val="0"/>
      <w:shd w:val="clear" w:color="auto" w:fill="FFFFFF"/>
      <w:spacing w:after="220" w:line="240" w:lineRule="auto"/>
      <w:ind w:firstLine="400"/>
    </w:pPr>
    <w:rPr>
      <w:rFonts w:ascii="Times New Roman" w:eastAsia="Times New Roman" w:hAnsi="Times New Roman" w:cs="Times New Roman"/>
    </w:rPr>
  </w:style>
  <w:style w:type="character" w:customStyle="1" w:styleId="Heading4">
    <w:name w:val="Heading #4_"/>
    <w:basedOn w:val="a0"/>
    <w:link w:val="Heading40"/>
    <w:rsid w:val="0096495C"/>
    <w:rPr>
      <w:rFonts w:ascii="Times New Roman" w:eastAsia="Times New Roman" w:hAnsi="Times New Roman" w:cs="Times New Roman"/>
      <w:b/>
      <w:bCs/>
      <w:sz w:val="28"/>
      <w:szCs w:val="28"/>
      <w:shd w:val="clear" w:color="auto" w:fill="FFFFFF"/>
    </w:rPr>
  </w:style>
  <w:style w:type="paragraph" w:customStyle="1" w:styleId="Heading40">
    <w:name w:val="Heading #4"/>
    <w:basedOn w:val="a"/>
    <w:link w:val="Heading4"/>
    <w:rsid w:val="0096495C"/>
    <w:pPr>
      <w:widowControl w:val="0"/>
      <w:shd w:val="clear" w:color="auto" w:fill="FFFFFF"/>
      <w:spacing w:after="230" w:line="240" w:lineRule="auto"/>
      <w:outlineLvl w:val="3"/>
    </w:pPr>
    <w:rPr>
      <w:rFonts w:ascii="Times New Roman" w:eastAsia="Times New Roman" w:hAnsi="Times New Roman" w:cs="Times New Roman"/>
      <w:b/>
      <w:bCs/>
      <w:sz w:val="28"/>
      <w:szCs w:val="28"/>
    </w:rPr>
  </w:style>
  <w:style w:type="character" w:customStyle="1" w:styleId="1">
    <w:name w:val="Основной текст Знак1"/>
    <w:basedOn w:val="a0"/>
    <w:uiPriority w:val="99"/>
    <w:semiHidden/>
    <w:rsid w:val="0096495C"/>
  </w:style>
  <w:style w:type="character" w:customStyle="1" w:styleId="Headerorfooter">
    <w:name w:val="Header or footer_"/>
    <w:basedOn w:val="a0"/>
    <w:link w:val="Headerorfooter0"/>
    <w:locked/>
    <w:rsid w:val="003A5E40"/>
    <w:rPr>
      <w:rFonts w:ascii="Times New Roman" w:eastAsia="Times New Roman" w:hAnsi="Times New Roman" w:cs="Times New Roman"/>
      <w:szCs w:val="20"/>
      <w:shd w:val="clear" w:color="auto" w:fill="FFFFFF"/>
    </w:rPr>
  </w:style>
  <w:style w:type="paragraph" w:customStyle="1" w:styleId="Headerorfooter0">
    <w:name w:val="Header or footer"/>
    <w:basedOn w:val="a"/>
    <w:link w:val="Headerorfooter"/>
    <w:rsid w:val="003A5E40"/>
    <w:pPr>
      <w:widowControl w:val="0"/>
      <w:shd w:val="clear" w:color="auto" w:fill="FFFFFF"/>
      <w:spacing w:after="0" w:line="240" w:lineRule="auto"/>
    </w:pPr>
    <w:rPr>
      <w:rFonts w:ascii="Times New Roman" w:eastAsia="Times New Roman" w:hAnsi="Times New Roman" w:cs="Times New Roman"/>
      <w:szCs w:val="20"/>
    </w:rPr>
  </w:style>
  <w:style w:type="paragraph" w:styleId="HTML">
    <w:name w:val="HTML Preformatted"/>
    <w:basedOn w:val="a"/>
    <w:link w:val="HTML0"/>
    <w:uiPriority w:val="99"/>
    <w:unhideWhenUsed/>
    <w:rsid w:val="006B19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Cs w:val="20"/>
      <w:lang w:eastAsia="ru-RU"/>
    </w:rPr>
  </w:style>
  <w:style w:type="character" w:customStyle="1" w:styleId="HTML0">
    <w:name w:val="Стандартний HTML Знак"/>
    <w:basedOn w:val="a0"/>
    <w:link w:val="HTML"/>
    <w:uiPriority w:val="99"/>
    <w:rsid w:val="006B19E8"/>
    <w:rPr>
      <w:rFonts w:ascii="Courier New" w:eastAsia="Times New Roman" w:hAnsi="Courier New" w:cs="Courier New"/>
      <w:szCs w:val="20"/>
      <w:lang w:eastAsia="ru-RU"/>
    </w:rPr>
  </w:style>
  <w:style w:type="paragraph" w:styleId="a7">
    <w:name w:val="Balloon Text"/>
    <w:basedOn w:val="a"/>
    <w:link w:val="a8"/>
    <w:uiPriority w:val="99"/>
    <w:semiHidden/>
    <w:unhideWhenUsed/>
    <w:rsid w:val="006B19E8"/>
    <w:pPr>
      <w:spacing w:after="0" w:line="240" w:lineRule="auto"/>
    </w:pPr>
    <w:rPr>
      <w:rFonts w:ascii="Tahoma" w:hAnsi="Tahoma" w:cs="Tahoma"/>
      <w:sz w:val="16"/>
      <w:szCs w:val="16"/>
    </w:rPr>
  </w:style>
  <w:style w:type="character" w:customStyle="1" w:styleId="a8">
    <w:name w:val="Текст у виносці Знак"/>
    <w:basedOn w:val="a0"/>
    <w:link w:val="a7"/>
    <w:uiPriority w:val="99"/>
    <w:semiHidden/>
    <w:rsid w:val="006B19E8"/>
    <w:rPr>
      <w:rFonts w:ascii="Tahoma" w:hAnsi="Tahoma" w:cs="Tahoma"/>
      <w:sz w:val="16"/>
      <w:szCs w:val="16"/>
    </w:rPr>
  </w:style>
  <w:style w:type="character" w:customStyle="1" w:styleId="4">
    <w:name w:val="Основной текст (4)_"/>
    <w:basedOn w:val="a0"/>
    <w:link w:val="40"/>
    <w:rsid w:val="008510AD"/>
    <w:rPr>
      <w:rFonts w:ascii="Times New Roman" w:eastAsia="Times New Roman" w:hAnsi="Times New Roman" w:cs="Times New Roman"/>
      <w:i/>
      <w:iCs/>
      <w:sz w:val="22"/>
      <w:shd w:val="clear" w:color="auto" w:fill="FFFFFF"/>
    </w:rPr>
  </w:style>
  <w:style w:type="paragraph" w:customStyle="1" w:styleId="40">
    <w:name w:val="Основной текст (4)"/>
    <w:basedOn w:val="a"/>
    <w:link w:val="4"/>
    <w:rsid w:val="008510AD"/>
    <w:pPr>
      <w:widowControl w:val="0"/>
      <w:shd w:val="clear" w:color="auto" w:fill="FFFFFF"/>
      <w:spacing w:after="100" w:line="244" w:lineRule="exact"/>
      <w:ind w:hanging="380"/>
      <w:jc w:val="both"/>
    </w:pPr>
    <w:rPr>
      <w:rFonts w:ascii="Times New Roman" w:eastAsia="Times New Roman" w:hAnsi="Times New Roman" w:cs="Times New Roman"/>
      <w:i/>
      <w:iCs/>
      <w:sz w:val="22"/>
    </w:rPr>
  </w:style>
  <w:style w:type="character" w:customStyle="1" w:styleId="Bodytext1">
    <w:name w:val="Body text|1_"/>
    <w:basedOn w:val="a0"/>
    <w:link w:val="Bodytext10"/>
    <w:rsid w:val="00B90506"/>
    <w:rPr>
      <w:sz w:val="17"/>
    </w:rPr>
  </w:style>
  <w:style w:type="paragraph" w:customStyle="1" w:styleId="Bodytext10">
    <w:name w:val="Body text|1"/>
    <w:basedOn w:val="a"/>
    <w:link w:val="Bodytext1"/>
    <w:rsid w:val="00B90506"/>
    <w:pPr>
      <w:widowControl w:val="0"/>
      <w:spacing w:after="280" w:line="240" w:lineRule="auto"/>
    </w:pPr>
    <w:rPr>
      <w:sz w:val="17"/>
    </w:rPr>
  </w:style>
  <w:style w:type="character" w:customStyle="1" w:styleId="Bodytext7">
    <w:name w:val="Body text (7)_"/>
    <w:basedOn w:val="a0"/>
    <w:link w:val="Bodytext70"/>
    <w:locked/>
    <w:rsid w:val="004B5637"/>
    <w:rPr>
      <w:rFonts w:eastAsia="Arial" w:cs="Arial"/>
      <w:sz w:val="9"/>
      <w:szCs w:val="9"/>
      <w:shd w:val="clear" w:color="auto" w:fill="FFFFFF"/>
    </w:rPr>
  </w:style>
  <w:style w:type="paragraph" w:customStyle="1" w:styleId="Bodytext70">
    <w:name w:val="Body text (7)"/>
    <w:basedOn w:val="a"/>
    <w:link w:val="Bodytext7"/>
    <w:rsid w:val="004B5637"/>
    <w:pPr>
      <w:widowControl w:val="0"/>
      <w:shd w:val="clear" w:color="auto" w:fill="FFFFFF"/>
      <w:spacing w:after="80" w:line="264" w:lineRule="auto"/>
      <w:ind w:left="200" w:hanging="160"/>
    </w:pPr>
    <w:rPr>
      <w:rFonts w:eastAsia="Arial" w:cs="Arial"/>
      <w:sz w:val="9"/>
      <w:szCs w:val="9"/>
    </w:rPr>
  </w:style>
  <w:style w:type="character" w:customStyle="1" w:styleId="Bodytext100">
    <w:name w:val="Body text (10)_"/>
    <w:basedOn w:val="a0"/>
    <w:link w:val="Bodytext101"/>
    <w:rsid w:val="004B5637"/>
    <w:rPr>
      <w:rFonts w:eastAsia="Arial" w:cs="Arial"/>
      <w:sz w:val="13"/>
      <w:szCs w:val="13"/>
      <w:shd w:val="clear" w:color="auto" w:fill="FFFFFF"/>
    </w:rPr>
  </w:style>
  <w:style w:type="paragraph" w:customStyle="1" w:styleId="Bodytext101">
    <w:name w:val="Body text (10)"/>
    <w:basedOn w:val="a"/>
    <w:link w:val="Bodytext100"/>
    <w:rsid w:val="004B5637"/>
    <w:pPr>
      <w:widowControl w:val="0"/>
      <w:shd w:val="clear" w:color="auto" w:fill="FFFFFF"/>
      <w:spacing w:after="0" w:line="240" w:lineRule="auto"/>
    </w:pPr>
    <w:rPr>
      <w:rFonts w:eastAsia="Arial" w:cs="Arial"/>
      <w:sz w:val="13"/>
      <w:szCs w:val="13"/>
    </w:rPr>
  </w:style>
  <w:style w:type="character" w:customStyle="1" w:styleId="2">
    <w:name w:val="Заголовок №2_"/>
    <w:basedOn w:val="a0"/>
    <w:rsid w:val="009F1FA6"/>
    <w:rPr>
      <w:rFonts w:ascii="Franklin Gothic Medium" w:eastAsia="Franklin Gothic Medium" w:hAnsi="Franklin Gothic Medium" w:cs="Franklin Gothic Medium"/>
      <w:b w:val="0"/>
      <w:bCs w:val="0"/>
      <w:i w:val="0"/>
      <w:iCs w:val="0"/>
      <w:smallCaps w:val="0"/>
      <w:strike w:val="0"/>
      <w:u w:val="none"/>
    </w:rPr>
  </w:style>
  <w:style w:type="character" w:customStyle="1" w:styleId="20">
    <w:name w:val="Заголовок №2"/>
    <w:basedOn w:val="2"/>
    <w:rsid w:val="009F1FA6"/>
    <w:rPr>
      <w:rFonts w:ascii="Franklin Gothic Medium" w:eastAsia="Franklin Gothic Medium" w:hAnsi="Franklin Gothic Medium" w:cs="Franklin Gothic Medium"/>
      <w:b w:val="0"/>
      <w:bCs w:val="0"/>
      <w:i w:val="0"/>
      <w:iCs w:val="0"/>
      <w:smallCaps w:val="0"/>
      <w:strike w:val="0"/>
      <w:color w:val="231F20"/>
      <w:spacing w:val="0"/>
      <w:w w:val="100"/>
      <w:position w:val="0"/>
      <w:sz w:val="24"/>
      <w:szCs w:val="24"/>
      <w:u w:val="none"/>
      <w:lang w:val="uk-UA" w:eastAsia="uk-UA" w:bidi="uk-UA"/>
    </w:rPr>
  </w:style>
  <w:style w:type="character" w:customStyle="1" w:styleId="21">
    <w:name w:val="Основной текст (2)_"/>
    <w:basedOn w:val="a0"/>
    <w:rsid w:val="009F1FA6"/>
    <w:rPr>
      <w:rFonts w:ascii="Tahoma" w:eastAsia="Tahoma" w:hAnsi="Tahoma" w:cs="Tahoma"/>
      <w:b w:val="0"/>
      <w:bCs w:val="0"/>
      <w:i w:val="0"/>
      <w:iCs w:val="0"/>
      <w:smallCaps w:val="0"/>
      <w:strike w:val="0"/>
      <w:sz w:val="15"/>
      <w:szCs w:val="15"/>
      <w:u w:val="none"/>
    </w:rPr>
  </w:style>
  <w:style w:type="character" w:customStyle="1" w:styleId="22">
    <w:name w:val="Основной текст (2)"/>
    <w:basedOn w:val="21"/>
    <w:rsid w:val="009F1FA6"/>
    <w:rPr>
      <w:rFonts w:ascii="Tahoma" w:eastAsia="Tahoma" w:hAnsi="Tahoma" w:cs="Tahoma"/>
      <w:b w:val="0"/>
      <w:bCs w:val="0"/>
      <w:i w:val="0"/>
      <w:iCs w:val="0"/>
      <w:smallCaps w:val="0"/>
      <w:strike w:val="0"/>
      <w:color w:val="231F20"/>
      <w:spacing w:val="0"/>
      <w:w w:val="100"/>
      <w:position w:val="0"/>
      <w:sz w:val="15"/>
      <w:szCs w:val="15"/>
      <w:u w:val="none"/>
      <w:lang w:val="uk-UA" w:eastAsia="uk-UA" w:bidi="uk-UA"/>
    </w:rPr>
  </w:style>
  <w:style w:type="character" w:customStyle="1" w:styleId="23">
    <w:name w:val="Основной текст (2) + Полужирный"/>
    <w:basedOn w:val="21"/>
    <w:rsid w:val="009F1FA6"/>
    <w:rPr>
      <w:rFonts w:ascii="Tahoma" w:eastAsia="Tahoma" w:hAnsi="Tahoma" w:cs="Tahoma"/>
      <w:b/>
      <w:bCs/>
      <w:i w:val="0"/>
      <w:iCs w:val="0"/>
      <w:smallCaps w:val="0"/>
      <w:strike w:val="0"/>
      <w:color w:val="231F20"/>
      <w:spacing w:val="0"/>
      <w:w w:val="100"/>
      <w:position w:val="0"/>
      <w:sz w:val="15"/>
      <w:szCs w:val="15"/>
      <w:u w:val="none"/>
      <w:lang w:val="uk-UA" w:eastAsia="uk-UA" w:bidi="uk-UA"/>
    </w:rPr>
  </w:style>
  <w:style w:type="character" w:customStyle="1" w:styleId="Bodytext4">
    <w:name w:val="Body text (4)_"/>
    <w:basedOn w:val="a0"/>
    <w:link w:val="Bodytext40"/>
    <w:rsid w:val="00D56931"/>
    <w:rPr>
      <w:rFonts w:ascii="Times New Roman" w:eastAsia="Times New Roman" w:hAnsi="Times New Roman" w:cs="Times New Roman"/>
      <w:szCs w:val="20"/>
      <w:shd w:val="clear" w:color="auto" w:fill="FFFFFF"/>
    </w:rPr>
  </w:style>
  <w:style w:type="paragraph" w:customStyle="1" w:styleId="Bodytext40">
    <w:name w:val="Body text (4)"/>
    <w:basedOn w:val="a"/>
    <w:link w:val="Bodytext4"/>
    <w:rsid w:val="00D56931"/>
    <w:pPr>
      <w:widowControl w:val="0"/>
      <w:shd w:val="clear" w:color="auto" w:fill="FFFFFF"/>
      <w:spacing w:after="0" w:line="240" w:lineRule="auto"/>
    </w:pPr>
    <w:rPr>
      <w:rFonts w:ascii="Times New Roman" w:eastAsia="Times New Roman" w:hAnsi="Times New Roman" w:cs="Times New Roman"/>
      <w:szCs w:val="20"/>
    </w:rPr>
  </w:style>
  <w:style w:type="character" w:customStyle="1" w:styleId="fontstyle01">
    <w:name w:val="fontstyle01"/>
    <w:basedOn w:val="a0"/>
    <w:rsid w:val="00D56931"/>
    <w:rPr>
      <w:rFonts w:ascii="TimesNewRomanPS-ItalicMT" w:hAnsi="TimesNewRomanPS-ItalicMT" w:hint="default"/>
      <w:b w:val="0"/>
      <w:bCs w:val="0"/>
      <w:i/>
      <w:iCs/>
      <w:color w:val="000000"/>
      <w:sz w:val="24"/>
      <w:szCs w:val="24"/>
    </w:rPr>
  </w:style>
  <w:style w:type="character" w:styleId="a9">
    <w:name w:val="Hyperlink"/>
    <w:basedOn w:val="a0"/>
    <w:uiPriority w:val="99"/>
    <w:unhideWhenUsed/>
    <w:rsid w:val="00D56931"/>
    <w:rPr>
      <w:color w:val="0563C1" w:themeColor="hyperlink"/>
      <w:u w:val="single"/>
    </w:rPr>
  </w:style>
  <w:style w:type="character" w:customStyle="1" w:styleId="Tablecaption">
    <w:name w:val="Table caption_"/>
    <w:basedOn w:val="a0"/>
    <w:link w:val="Tablecaption0"/>
    <w:rsid w:val="00D56931"/>
    <w:rPr>
      <w:rFonts w:eastAsia="Arial" w:cs="Arial"/>
      <w:sz w:val="9"/>
      <w:szCs w:val="9"/>
      <w:shd w:val="clear" w:color="auto" w:fill="FFFFFF"/>
    </w:rPr>
  </w:style>
  <w:style w:type="paragraph" w:customStyle="1" w:styleId="Tablecaption0">
    <w:name w:val="Table caption"/>
    <w:basedOn w:val="a"/>
    <w:link w:val="Tablecaption"/>
    <w:rsid w:val="00D56931"/>
    <w:pPr>
      <w:widowControl w:val="0"/>
      <w:shd w:val="clear" w:color="auto" w:fill="FFFFFF"/>
      <w:spacing w:after="0" w:line="240" w:lineRule="auto"/>
    </w:pPr>
    <w:rPr>
      <w:rFonts w:eastAsia="Arial" w:cs="Arial"/>
      <w:sz w:val="9"/>
      <w:szCs w:val="9"/>
    </w:rPr>
  </w:style>
  <w:style w:type="character" w:customStyle="1" w:styleId="Other">
    <w:name w:val="Other_"/>
    <w:basedOn w:val="a0"/>
    <w:link w:val="Other0"/>
    <w:rsid w:val="00D56931"/>
    <w:rPr>
      <w:rFonts w:ascii="Times New Roman" w:eastAsia="Times New Roman" w:hAnsi="Times New Roman" w:cs="Times New Roman"/>
      <w:shd w:val="clear" w:color="auto" w:fill="FFFFFF"/>
    </w:rPr>
  </w:style>
  <w:style w:type="paragraph" w:customStyle="1" w:styleId="Other0">
    <w:name w:val="Other"/>
    <w:basedOn w:val="a"/>
    <w:link w:val="Other"/>
    <w:rsid w:val="00D56931"/>
    <w:pPr>
      <w:widowControl w:val="0"/>
      <w:shd w:val="clear" w:color="auto" w:fill="FFFFFF"/>
      <w:spacing w:after="220" w:line="240" w:lineRule="auto"/>
      <w:ind w:firstLine="400"/>
    </w:pPr>
    <w:rPr>
      <w:rFonts w:ascii="Times New Roman" w:eastAsia="Times New Roman" w:hAnsi="Times New Roman" w:cs="Times New Roman"/>
    </w:rPr>
  </w:style>
  <w:style w:type="paragraph" w:styleId="aa">
    <w:name w:val="header"/>
    <w:basedOn w:val="a"/>
    <w:link w:val="ab"/>
    <w:uiPriority w:val="99"/>
    <w:unhideWhenUsed/>
    <w:rsid w:val="00D56931"/>
    <w:pPr>
      <w:tabs>
        <w:tab w:val="center" w:pos="4677"/>
        <w:tab w:val="right" w:pos="9355"/>
      </w:tabs>
      <w:spacing w:after="0" w:line="240" w:lineRule="auto"/>
    </w:pPr>
  </w:style>
  <w:style w:type="character" w:customStyle="1" w:styleId="ab">
    <w:name w:val="Верхній колонтитул Знак"/>
    <w:basedOn w:val="a0"/>
    <w:link w:val="aa"/>
    <w:uiPriority w:val="99"/>
    <w:rsid w:val="00D56931"/>
  </w:style>
  <w:style w:type="paragraph" w:styleId="ac">
    <w:name w:val="footer"/>
    <w:basedOn w:val="a"/>
    <w:link w:val="ad"/>
    <w:uiPriority w:val="99"/>
    <w:unhideWhenUsed/>
    <w:rsid w:val="00D56931"/>
    <w:pPr>
      <w:tabs>
        <w:tab w:val="center" w:pos="4677"/>
        <w:tab w:val="right" w:pos="9355"/>
      </w:tabs>
      <w:spacing w:after="0" w:line="240" w:lineRule="auto"/>
    </w:pPr>
  </w:style>
  <w:style w:type="character" w:customStyle="1" w:styleId="ad">
    <w:name w:val="Нижній колонтитул Знак"/>
    <w:basedOn w:val="a0"/>
    <w:link w:val="ac"/>
    <w:uiPriority w:val="99"/>
    <w:rsid w:val="00D56931"/>
  </w:style>
  <w:style w:type="paragraph" w:styleId="ae">
    <w:name w:val="Revision"/>
    <w:hidden/>
    <w:uiPriority w:val="99"/>
    <w:semiHidden/>
    <w:rsid w:val="00D167B6"/>
    <w:pPr>
      <w:spacing w:after="0" w:line="240" w:lineRule="auto"/>
    </w:pPr>
  </w:style>
  <w:style w:type="character" w:customStyle="1" w:styleId="Headerorfooter2">
    <w:name w:val="Header or footer (2)_"/>
    <w:basedOn w:val="a0"/>
    <w:link w:val="Headerorfooter20"/>
    <w:rsid w:val="00A35668"/>
    <w:rPr>
      <w:rFonts w:ascii="Times New Roman" w:eastAsia="Times New Roman" w:hAnsi="Times New Roman" w:cs="Times New Roman"/>
      <w:szCs w:val="20"/>
      <w:shd w:val="clear" w:color="auto" w:fill="FFFFFF"/>
    </w:rPr>
  </w:style>
  <w:style w:type="paragraph" w:customStyle="1" w:styleId="Headerorfooter20">
    <w:name w:val="Header or footer (2)"/>
    <w:basedOn w:val="a"/>
    <w:link w:val="Headerorfooter2"/>
    <w:rsid w:val="00A35668"/>
    <w:pPr>
      <w:widowControl w:val="0"/>
      <w:shd w:val="clear" w:color="auto" w:fill="FFFFFF"/>
      <w:spacing w:after="0" w:line="240" w:lineRule="auto"/>
    </w:pPr>
    <w:rPr>
      <w:rFonts w:ascii="Times New Roman" w:eastAsia="Times New Roman" w:hAnsi="Times New Roman" w:cs="Times New Roman"/>
      <w:szCs w:val="20"/>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1434340">
      <w:bodyDiv w:val="1"/>
      <w:marLeft w:val="0"/>
      <w:marRight w:val="0"/>
      <w:marTop w:val="0"/>
      <w:marBottom w:val="0"/>
      <w:divBdr>
        <w:top w:val="none" w:sz="0" w:space="0" w:color="auto"/>
        <w:left w:val="none" w:sz="0" w:space="0" w:color="auto"/>
        <w:bottom w:val="none" w:sz="0" w:space="0" w:color="auto"/>
        <w:right w:val="none" w:sz="0" w:space="0" w:color="auto"/>
      </w:divBdr>
    </w:div>
    <w:div w:id="150953882">
      <w:bodyDiv w:val="1"/>
      <w:marLeft w:val="0"/>
      <w:marRight w:val="0"/>
      <w:marTop w:val="0"/>
      <w:marBottom w:val="0"/>
      <w:divBdr>
        <w:top w:val="none" w:sz="0" w:space="0" w:color="auto"/>
        <w:left w:val="none" w:sz="0" w:space="0" w:color="auto"/>
        <w:bottom w:val="none" w:sz="0" w:space="0" w:color="auto"/>
        <w:right w:val="none" w:sz="0" w:space="0" w:color="auto"/>
      </w:divBdr>
    </w:div>
    <w:div w:id="157963204">
      <w:bodyDiv w:val="1"/>
      <w:marLeft w:val="0"/>
      <w:marRight w:val="0"/>
      <w:marTop w:val="0"/>
      <w:marBottom w:val="0"/>
      <w:divBdr>
        <w:top w:val="none" w:sz="0" w:space="0" w:color="auto"/>
        <w:left w:val="none" w:sz="0" w:space="0" w:color="auto"/>
        <w:bottom w:val="none" w:sz="0" w:space="0" w:color="auto"/>
        <w:right w:val="none" w:sz="0" w:space="0" w:color="auto"/>
      </w:divBdr>
    </w:div>
    <w:div w:id="195119330">
      <w:bodyDiv w:val="1"/>
      <w:marLeft w:val="0"/>
      <w:marRight w:val="0"/>
      <w:marTop w:val="0"/>
      <w:marBottom w:val="0"/>
      <w:divBdr>
        <w:top w:val="none" w:sz="0" w:space="0" w:color="auto"/>
        <w:left w:val="none" w:sz="0" w:space="0" w:color="auto"/>
        <w:bottom w:val="none" w:sz="0" w:space="0" w:color="auto"/>
        <w:right w:val="none" w:sz="0" w:space="0" w:color="auto"/>
      </w:divBdr>
    </w:div>
    <w:div w:id="245190501">
      <w:bodyDiv w:val="1"/>
      <w:marLeft w:val="0"/>
      <w:marRight w:val="0"/>
      <w:marTop w:val="0"/>
      <w:marBottom w:val="0"/>
      <w:divBdr>
        <w:top w:val="none" w:sz="0" w:space="0" w:color="auto"/>
        <w:left w:val="none" w:sz="0" w:space="0" w:color="auto"/>
        <w:bottom w:val="none" w:sz="0" w:space="0" w:color="auto"/>
        <w:right w:val="none" w:sz="0" w:space="0" w:color="auto"/>
      </w:divBdr>
    </w:div>
    <w:div w:id="309750440">
      <w:bodyDiv w:val="1"/>
      <w:marLeft w:val="0"/>
      <w:marRight w:val="0"/>
      <w:marTop w:val="0"/>
      <w:marBottom w:val="0"/>
      <w:divBdr>
        <w:top w:val="none" w:sz="0" w:space="0" w:color="auto"/>
        <w:left w:val="none" w:sz="0" w:space="0" w:color="auto"/>
        <w:bottom w:val="none" w:sz="0" w:space="0" w:color="auto"/>
        <w:right w:val="none" w:sz="0" w:space="0" w:color="auto"/>
      </w:divBdr>
    </w:div>
    <w:div w:id="316420347">
      <w:bodyDiv w:val="1"/>
      <w:marLeft w:val="0"/>
      <w:marRight w:val="0"/>
      <w:marTop w:val="0"/>
      <w:marBottom w:val="0"/>
      <w:divBdr>
        <w:top w:val="none" w:sz="0" w:space="0" w:color="auto"/>
        <w:left w:val="none" w:sz="0" w:space="0" w:color="auto"/>
        <w:bottom w:val="none" w:sz="0" w:space="0" w:color="auto"/>
        <w:right w:val="none" w:sz="0" w:space="0" w:color="auto"/>
      </w:divBdr>
    </w:div>
    <w:div w:id="336008440">
      <w:bodyDiv w:val="1"/>
      <w:marLeft w:val="0"/>
      <w:marRight w:val="0"/>
      <w:marTop w:val="0"/>
      <w:marBottom w:val="0"/>
      <w:divBdr>
        <w:top w:val="none" w:sz="0" w:space="0" w:color="auto"/>
        <w:left w:val="none" w:sz="0" w:space="0" w:color="auto"/>
        <w:bottom w:val="none" w:sz="0" w:space="0" w:color="auto"/>
        <w:right w:val="none" w:sz="0" w:space="0" w:color="auto"/>
      </w:divBdr>
      <w:divsChild>
        <w:div w:id="1717197721">
          <w:marLeft w:val="0"/>
          <w:marRight w:val="0"/>
          <w:marTop w:val="0"/>
          <w:marBottom w:val="0"/>
          <w:divBdr>
            <w:top w:val="none" w:sz="0" w:space="0" w:color="auto"/>
            <w:left w:val="none" w:sz="0" w:space="0" w:color="auto"/>
            <w:bottom w:val="none" w:sz="0" w:space="0" w:color="auto"/>
            <w:right w:val="none" w:sz="0" w:space="0" w:color="auto"/>
          </w:divBdr>
        </w:div>
      </w:divsChild>
    </w:div>
    <w:div w:id="420417411">
      <w:bodyDiv w:val="1"/>
      <w:marLeft w:val="0"/>
      <w:marRight w:val="0"/>
      <w:marTop w:val="0"/>
      <w:marBottom w:val="0"/>
      <w:divBdr>
        <w:top w:val="none" w:sz="0" w:space="0" w:color="auto"/>
        <w:left w:val="none" w:sz="0" w:space="0" w:color="auto"/>
        <w:bottom w:val="none" w:sz="0" w:space="0" w:color="auto"/>
        <w:right w:val="none" w:sz="0" w:space="0" w:color="auto"/>
      </w:divBdr>
    </w:div>
    <w:div w:id="572548037">
      <w:bodyDiv w:val="1"/>
      <w:marLeft w:val="0"/>
      <w:marRight w:val="0"/>
      <w:marTop w:val="0"/>
      <w:marBottom w:val="0"/>
      <w:divBdr>
        <w:top w:val="none" w:sz="0" w:space="0" w:color="auto"/>
        <w:left w:val="none" w:sz="0" w:space="0" w:color="auto"/>
        <w:bottom w:val="none" w:sz="0" w:space="0" w:color="auto"/>
        <w:right w:val="none" w:sz="0" w:space="0" w:color="auto"/>
      </w:divBdr>
    </w:div>
    <w:div w:id="718361087">
      <w:bodyDiv w:val="1"/>
      <w:marLeft w:val="0"/>
      <w:marRight w:val="0"/>
      <w:marTop w:val="0"/>
      <w:marBottom w:val="0"/>
      <w:divBdr>
        <w:top w:val="none" w:sz="0" w:space="0" w:color="auto"/>
        <w:left w:val="none" w:sz="0" w:space="0" w:color="auto"/>
        <w:bottom w:val="none" w:sz="0" w:space="0" w:color="auto"/>
        <w:right w:val="none" w:sz="0" w:space="0" w:color="auto"/>
      </w:divBdr>
    </w:div>
    <w:div w:id="739639439">
      <w:bodyDiv w:val="1"/>
      <w:marLeft w:val="0"/>
      <w:marRight w:val="0"/>
      <w:marTop w:val="0"/>
      <w:marBottom w:val="0"/>
      <w:divBdr>
        <w:top w:val="none" w:sz="0" w:space="0" w:color="auto"/>
        <w:left w:val="none" w:sz="0" w:space="0" w:color="auto"/>
        <w:bottom w:val="none" w:sz="0" w:space="0" w:color="auto"/>
        <w:right w:val="none" w:sz="0" w:space="0" w:color="auto"/>
      </w:divBdr>
    </w:div>
    <w:div w:id="741179384">
      <w:bodyDiv w:val="1"/>
      <w:marLeft w:val="0"/>
      <w:marRight w:val="0"/>
      <w:marTop w:val="0"/>
      <w:marBottom w:val="0"/>
      <w:divBdr>
        <w:top w:val="none" w:sz="0" w:space="0" w:color="auto"/>
        <w:left w:val="none" w:sz="0" w:space="0" w:color="auto"/>
        <w:bottom w:val="none" w:sz="0" w:space="0" w:color="auto"/>
        <w:right w:val="none" w:sz="0" w:space="0" w:color="auto"/>
      </w:divBdr>
    </w:div>
    <w:div w:id="764695804">
      <w:bodyDiv w:val="1"/>
      <w:marLeft w:val="0"/>
      <w:marRight w:val="0"/>
      <w:marTop w:val="0"/>
      <w:marBottom w:val="0"/>
      <w:divBdr>
        <w:top w:val="none" w:sz="0" w:space="0" w:color="auto"/>
        <w:left w:val="none" w:sz="0" w:space="0" w:color="auto"/>
        <w:bottom w:val="none" w:sz="0" w:space="0" w:color="auto"/>
        <w:right w:val="none" w:sz="0" w:space="0" w:color="auto"/>
      </w:divBdr>
    </w:div>
    <w:div w:id="826283429">
      <w:bodyDiv w:val="1"/>
      <w:marLeft w:val="0"/>
      <w:marRight w:val="0"/>
      <w:marTop w:val="0"/>
      <w:marBottom w:val="0"/>
      <w:divBdr>
        <w:top w:val="none" w:sz="0" w:space="0" w:color="auto"/>
        <w:left w:val="none" w:sz="0" w:space="0" w:color="auto"/>
        <w:bottom w:val="none" w:sz="0" w:space="0" w:color="auto"/>
        <w:right w:val="none" w:sz="0" w:space="0" w:color="auto"/>
      </w:divBdr>
    </w:div>
    <w:div w:id="920799966">
      <w:bodyDiv w:val="1"/>
      <w:marLeft w:val="0"/>
      <w:marRight w:val="0"/>
      <w:marTop w:val="0"/>
      <w:marBottom w:val="0"/>
      <w:divBdr>
        <w:top w:val="none" w:sz="0" w:space="0" w:color="auto"/>
        <w:left w:val="none" w:sz="0" w:space="0" w:color="auto"/>
        <w:bottom w:val="none" w:sz="0" w:space="0" w:color="auto"/>
        <w:right w:val="none" w:sz="0" w:space="0" w:color="auto"/>
      </w:divBdr>
    </w:div>
    <w:div w:id="942958149">
      <w:bodyDiv w:val="1"/>
      <w:marLeft w:val="0"/>
      <w:marRight w:val="0"/>
      <w:marTop w:val="0"/>
      <w:marBottom w:val="0"/>
      <w:divBdr>
        <w:top w:val="none" w:sz="0" w:space="0" w:color="auto"/>
        <w:left w:val="none" w:sz="0" w:space="0" w:color="auto"/>
        <w:bottom w:val="none" w:sz="0" w:space="0" w:color="auto"/>
        <w:right w:val="none" w:sz="0" w:space="0" w:color="auto"/>
      </w:divBdr>
    </w:div>
    <w:div w:id="991444668">
      <w:bodyDiv w:val="1"/>
      <w:marLeft w:val="0"/>
      <w:marRight w:val="0"/>
      <w:marTop w:val="0"/>
      <w:marBottom w:val="0"/>
      <w:divBdr>
        <w:top w:val="none" w:sz="0" w:space="0" w:color="auto"/>
        <w:left w:val="none" w:sz="0" w:space="0" w:color="auto"/>
        <w:bottom w:val="none" w:sz="0" w:space="0" w:color="auto"/>
        <w:right w:val="none" w:sz="0" w:space="0" w:color="auto"/>
      </w:divBdr>
    </w:div>
    <w:div w:id="1015375814">
      <w:bodyDiv w:val="1"/>
      <w:marLeft w:val="0"/>
      <w:marRight w:val="0"/>
      <w:marTop w:val="0"/>
      <w:marBottom w:val="0"/>
      <w:divBdr>
        <w:top w:val="none" w:sz="0" w:space="0" w:color="auto"/>
        <w:left w:val="none" w:sz="0" w:space="0" w:color="auto"/>
        <w:bottom w:val="none" w:sz="0" w:space="0" w:color="auto"/>
        <w:right w:val="none" w:sz="0" w:space="0" w:color="auto"/>
      </w:divBdr>
    </w:div>
    <w:div w:id="1033191000">
      <w:bodyDiv w:val="1"/>
      <w:marLeft w:val="0"/>
      <w:marRight w:val="0"/>
      <w:marTop w:val="0"/>
      <w:marBottom w:val="0"/>
      <w:divBdr>
        <w:top w:val="none" w:sz="0" w:space="0" w:color="auto"/>
        <w:left w:val="none" w:sz="0" w:space="0" w:color="auto"/>
        <w:bottom w:val="none" w:sz="0" w:space="0" w:color="auto"/>
        <w:right w:val="none" w:sz="0" w:space="0" w:color="auto"/>
      </w:divBdr>
    </w:div>
    <w:div w:id="1050961544">
      <w:bodyDiv w:val="1"/>
      <w:marLeft w:val="0"/>
      <w:marRight w:val="0"/>
      <w:marTop w:val="0"/>
      <w:marBottom w:val="0"/>
      <w:divBdr>
        <w:top w:val="none" w:sz="0" w:space="0" w:color="auto"/>
        <w:left w:val="none" w:sz="0" w:space="0" w:color="auto"/>
        <w:bottom w:val="none" w:sz="0" w:space="0" w:color="auto"/>
        <w:right w:val="none" w:sz="0" w:space="0" w:color="auto"/>
      </w:divBdr>
    </w:div>
    <w:div w:id="1190491634">
      <w:bodyDiv w:val="1"/>
      <w:marLeft w:val="0"/>
      <w:marRight w:val="0"/>
      <w:marTop w:val="0"/>
      <w:marBottom w:val="0"/>
      <w:divBdr>
        <w:top w:val="none" w:sz="0" w:space="0" w:color="auto"/>
        <w:left w:val="none" w:sz="0" w:space="0" w:color="auto"/>
        <w:bottom w:val="none" w:sz="0" w:space="0" w:color="auto"/>
        <w:right w:val="none" w:sz="0" w:space="0" w:color="auto"/>
      </w:divBdr>
    </w:div>
    <w:div w:id="1233270373">
      <w:bodyDiv w:val="1"/>
      <w:marLeft w:val="0"/>
      <w:marRight w:val="0"/>
      <w:marTop w:val="0"/>
      <w:marBottom w:val="0"/>
      <w:divBdr>
        <w:top w:val="none" w:sz="0" w:space="0" w:color="auto"/>
        <w:left w:val="none" w:sz="0" w:space="0" w:color="auto"/>
        <w:bottom w:val="none" w:sz="0" w:space="0" w:color="auto"/>
        <w:right w:val="none" w:sz="0" w:space="0" w:color="auto"/>
      </w:divBdr>
      <w:divsChild>
        <w:div w:id="818227435">
          <w:marLeft w:val="0"/>
          <w:marRight w:val="0"/>
          <w:marTop w:val="0"/>
          <w:marBottom w:val="0"/>
          <w:divBdr>
            <w:top w:val="none" w:sz="0" w:space="0" w:color="auto"/>
            <w:left w:val="none" w:sz="0" w:space="0" w:color="auto"/>
            <w:bottom w:val="none" w:sz="0" w:space="0" w:color="auto"/>
            <w:right w:val="none" w:sz="0" w:space="0" w:color="auto"/>
          </w:divBdr>
        </w:div>
      </w:divsChild>
    </w:div>
    <w:div w:id="1295982021">
      <w:bodyDiv w:val="1"/>
      <w:marLeft w:val="0"/>
      <w:marRight w:val="0"/>
      <w:marTop w:val="0"/>
      <w:marBottom w:val="0"/>
      <w:divBdr>
        <w:top w:val="none" w:sz="0" w:space="0" w:color="auto"/>
        <w:left w:val="none" w:sz="0" w:space="0" w:color="auto"/>
        <w:bottom w:val="none" w:sz="0" w:space="0" w:color="auto"/>
        <w:right w:val="none" w:sz="0" w:space="0" w:color="auto"/>
      </w:divBdr>
    </w:div>
    <w:div w:id="1454010105">
      <w:bodyDiv w:val="1"/>
      <w:marLeft w:val="0"/>
      <w:marRight w:val="0"/>
      <w:marTop w:val="0"/>
      <w:marBottom w:val="0"/>
      <w:divBdr>
        <w:top w:val="none" w:sz="0" w:space="0" w:color="auto"/>
        <w:left w:val="none" w:sz="0" w:space="0" w:color="auto"/>
        <w:bottom w:val="none" w:sz="0" w:space="0" w:color="auto"/>
        <w:right w:val="none" w:sz="0" w:space="0" w:color="auto"/>
      </w:divBdr>
    </w:div>
    <w:div w:id="1537498312">
      <w:bodyDiv w:val="1"/>
      <w:marLeft w:val="0"/>
      <w:marRight w:val="0"/>
      <w:marTop w:val="0"/>
      <w:marBottom w:val="0"/>
      <w:divBdr>
        <w:top w:val="none" w:sz="0" w:space="0" w:color="auto"/>
        <w:left w:val="none" w:sz="0" w:space="0" w:color="auto"/>
        <w:bottom w:val="none" w:sz="0" w:space="0" w:color="auto"/>
        <w:right w:val="none" w:sz="0" w:space="0" w:color="auto"/>
      </w:divBdr>
    </w:div>
    <w:div w:id="1680111846">
      <w:bodyDiv w:val="1"/>
      <w:marLeft w:val="0"/>
      <w:marRight w:val="0"/>
      <w:marTop w:val="0"/>
      <w:marBottom w:val="0"/>
      <w:divBdr>
        <w:top w:val="none" w:sz="0" w:space="0" w:color="auto"/>
        <w:left w:val="none" w:sz="0" w:space="0" w:color="auto"/>
        <w:bottom w:val="none" w:sz="0" w:space="0" w:color="auto"/>
        <w:right w:val="none" w:sz="0" w:space="0" w:color="auto"/>
      </w:divBdr>
    </w:div>
    <w:div w:id="1760565247">
      <w:bodyDiv w:val="1"/>
      <w:marLeft w:val="0"/>
      <w:marRight w:val="0"/>
      <w:marTop w:val="0"/>
      <w:marBottom w:val="0"/>
      <w:divBdr>
        <w:top w:val="none" w:sz="0" w:space="0" w:color="auto"/>
        <w:left w:val="none" w:sz="0" w:space="0" w:color="auto"/>
        <w:bottom w:val="none" w:sz="0" w:space="0" w:color="auto"/>
        <w:right w:val="none" w:sz="0" w:space="0" w:color="auto"/>
      </w:divBdr>
    </w:div>
    <w:div w:id="1776946308">
      <w:bodyDiv w:val="1"/>
      <w:marLeft w:val="0"/>
      <w:marRight w:val="0"/>
      <w:marTop w:val="0"/>
      <w:marBottom w:val="0"/>
      <w:divBdr>
        <w:top w:val="none" w:sz="0" w:space="0" w:color="auto"/>
        <w:left w:val="none" w:sz="0" w:space="0" w:color="auto"/>
        <w:bottom w:val="none" w:sz="0" w:space="0" w:color="auto"/>
        <w:right w:val="none" w:sz="0" w:space="0" w:color="auto"/>
      </w:divBdr>
      <w:divsChild>
        <w:div w:id="2101634995">
          <w:marLeft w:val="0"/>
          <w:marRight w:val="0"/>
          <w:marTop w:val="0"/>
          <w:marBottom w:val="0"/>
          <w:divBdr>
            <w:top w:val="none" w:sz="0" w:space="0" w:color="auto"/>
            <w:left w:val="none" w:sz="0" w:space="0" w:color="auto"/>
            <w:bottom w:val="none" w:sz="0" w:space="0" w:color="auto"/>
            <w:right w:val="none" w:sz="0" w:space="0" w:color="auto"/>
          </w:divBdr>
        </w:div>
      </w:divsChild>
    </w:div>
    <w:div w:id="1926526977">
      <w:bodyDiv w:val="1"/>
      <w:marLeft w:val="0"/>
      <w:marRight w:val="0"/>
      <w:marTop w:val="0"/>
      <w:marBottom w:val="0"/>
      <w:divBdr>
        <w:top w:val="none" w:sz="0" w:space="0" w:color="auto"/>
        <w:left w:val="none" w:sz="0" w:space="0" w:color="auto"/>
        <w:bottom w:val="none" w:sz="0" w:space="0" w:color="auto"/>
        <w:right w:val="none" w:sz="0" w:space="0" w:color="auto"/>
      </w:divBdr>
    </w:div>
    <w:div w:id="1933859087">
      <w:bodyDiv w:val="1"/>
      <w:marLeft w:val="0"/>
      <w:marRight w:val="0"/>
      <w:marTop w:val="0"/>
      <w:marBottom w:val="0"/>
      <w:divBdr>
        <w:top w:val="none" w:sz="0" w:space="0" w:color="auto"/>
        <w:left w:val="none" w:sz="0" w:space="0" w:color="auto"/>
        <w:bottom w:val="none" w:sz="0" w:space="0" w:color="auto"/>
        <w:right w:val="none" w:sz="0" w:space="0" w:color="auto"/>
      </w:divBdr>
    </w:div>
    <w:div w:id="1999307943">
      <w:bodyDiv w:val="1"/>
      <w:marLeft w:val="0"/>
      <w:marRight w:val="0"/>
      <w:marTop w:val="0"/>
      <w:marBottom w:val="0"/>
      <w:divBdr>
        <w:top w:val="none" w:sz="0" w:space="0" w:color="auto"/>
        <w:left w:val="none" w:sz="0" w:space="0" w:color="auto"/>
        <w:bottom w:val="none" w:sz="0" w:space="0" w:color="auto"/>
        <w:right w:val="none" w:sz="0" w:space="0" w:color="auto"/>
      </w:divBdr>
      <w:divsChild>
        <w:div w:id="1978608686">
          <w:marLeft w:val="0"/>
          <w:marRight w:val="0"/>
          <w:marTop w:val="0"/>
          <w:marBottom w:val="0"/>
          <w:divBdr>
            <w:top w:val="none" w:sz="0" w:space="0" w:color="auto"/>
            <w:left w:val="none" w:sz="0" w:space="0" w:color="auto"/>
            <w:bottom w:val="none" w:sz="0" w:space="0" w:color="auto"/>
            <w:right w:val="none" w:sz="0" w:space="0" w:color="auto"/>
          </w:divBdr>
        </w:div>
      </w:divsChild>
    </w:div>
    <w:div w:id="2042239889">
      <w:bodyDiv w:val="1"/>
      <w:marLeft w:val="0"/>
      <w:marRight w:val="0"/>
      <w:marTop w:val="0"/>
      <w:marBottom w:val="0"/>
      <w:divBdr>
        <w:top w:val="none" w:sz="0" w:space="0" w:color="auto"/>
        <w:left w:val="none" w:sz="0" w:space="0" w:color="auto"/>
        <w:bottom w:val="none" w:sz="0" w:space="0" w:color="auto"/>
        <w:right w:val="none" w:sz="0" w:space="0" w:color="auto"/>
      </w:divBdr>
      <w:divsChild>
        <w:div w:id="923496876">
          <w:marLeft w:val="0"/>
          <w:marRight w:val="0"/>
          <w:marTop w:val="0"/>
          <w:marBottom w:val="0"/>
          <w:divBdr>
            <w:top w:val="none" w:sz="0" w:space="0" w:color="auto"/>
            <w:left w:val="none" w:sz="0" w:space="0" w:color="auto"/>
            <w:bottom w:val="none" w:sz="0" w:space="0" w:color="auto"/>
            <w:right w:val="none" w:sz="0" w:space="0" w:color="auto"/>
          </w:divBdr>
        </w:div>
      </w:divsChild>
    </w:div>
    <w:div w:id="21078451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hyperlink" Target="http://tir.unece.org" TargetMode="External"/><Relationship Id="rId63" Type="http://schemas.openxmlformats.org/officeDocument/2006/relationships/image" Target="media/image55.png"/><Relationship Id="rId68"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3.jpeg"/><Relationship Id="rId19" Type="http://schemas.openxmlformats.org/officeDocument/2006/relationships/image" Target="media/image12.jp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D512D6-655A-4385-908C-B25DBB0E77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170</Pages>
  <Words>111512</Words>
  <Characters>63562</Characters>
  <Application>Microsoft Office Word</Application>
  <DocSecurity>0</DocSecurity>
  <Lines>529</Lines>
  <Paragraphs>349</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Grizli777</Company>
  <LinksUpToDate>false</LinksUpToDate>
  <CharactersWithSpaces>174725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Ирина</dc:creator>
  <cp:keywords/>
  <dc:description/>
  <cp:lastModifiedBy>Vira Homel</cp:lastModifiedBy>
  <cp:revision>3</cp:revision>
  <cp:lastPrinted>2023-09-14T12:23:00Z</cp:lastPrinted>
  <dcterms:created xsi:type="dcterms:W3CDTF">2023-11-15T08:12:00Z</dcterms:created>
  <dcterms:modified xsi:type="dcterms:W3CDTF">2023-11-15T08:42:00Z</dcterms:modified>
</cp:coreProperties>
</file>