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C028" w14:textId="77777777" w:rsidR="00094B52" w:rsidRPr="00FE0630" w:rsidRDefault="00094B52" w:rsidP="006B23EE">
      <w:pPr>
        <w:pStyle w:val="Ch6c"/>
        <w:spacing w:before="567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Додаток 59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Положення про розкриття інформації емітентами цінних паперів, а також особами, які надають забезпечення за такими цінними паперами 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>(підпункт 4 пункту 93)</w:t>
      </w:r>
    </w:p>
    <w:p w14:paraId="612173E1" w14:textId="77777777" w:rsidR="00094B52" w:rsidRPr="00881B4B" w:rsidRDefault="00094B52" w:rsidP="006B23EE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881B4B">
        <w:rPr>
          <w:rFonts w:ascii="Times New Roman" w:hAnsi="Times New Roman" w:cs="Times New Roman"/>
          <w:w w:val="100"/>
          <w:sz w:val="28"/>
          <w:szCs w:val="28"/>
        </w:rPr>
        <w:t xml:space="preserve">Відомості </w:t>
      </w:r>
      <w:r w:rsidRPr="00881B4B">
        <w:rPr>
          <w:rFonts w:ascii="Times New Roman" w:hAnsi="Times New Roman" w:cs="Times New Roman"/>
          <w:w w:val="100"/>
          <w:sz w:val="28"/>
          <w:szCs w:val="28"/>
        </w:rPr>
        <w:br/>
        <w:t>про конвертацію сертифікатів ФОН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079"/>
        <w:gridCol w:w="485"/>
        <w:gridCol w:w="487"/>
        <w:gridCol w:w="597"/>
        <w:gridCol w:w="488"/>
        <w:gridCol w:w="486"/>
        <w:gridCol w:w="488"/>
        <w:gridCol w:w="486"/>
        <w:gridCol w:w="525"/>
        <w:gridCol w:w="486"/>
        <w:gridCol w:w="601"/>
        <w:gridCol w:w="488"/>
        <w:gridCol w:w="486"/>
        <w:gridCol w:w="488"/>
        <w:gridCol w:w="486"/>
        <w:gridCol w:w="488"/>
        <w:gridCol w:w="486"/>
        <w:gridCol w:w="541"/>
      </w:tblGrid>
      <w:tr w:rsidR="00094B52" w:rsidRPr="00FE0630" w14:paraId="6A648184" w14:textId="77777777" w:rsidTr="00D053FA">
        <w:trPr>
          <w:trHeight w:val="60"/>
        </w:trPr>
        <w:tc>
          <w:tcPr>
            <w:tcW w:w="2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67652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8A0E1B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вчинення дії</w:t>
            </w:r>
          </w:p>
        </w:tc>
        <w:tc>
          <w:tcPr>
            <w:tcW w:w="1988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FFDAB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Інформація щодо цінних паперів, що вилучаються з обігу</w:t>
            </w:r>
          </w:p>
        </w:tc>
        <w:tc>
          <w:tcPr>
            <w:tcW w:w="223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76388D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Інформація щодо цінних паперів, на які обмінюються цінні папери,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що вилучаються з обігу</w:t>
            </w:r>
          </w:p>
        </w:tc>
      </w:tr>
      <w:tr w:rsidR="00094B52" w:rsidRPr="00FE0630" w14:paraId="1BF95AC2" w14:textId="77777777" w:rsidTr="00D053FA">
        <w:trPr>
          <w:trHeight w:val="4533"/>
        </w:trPr>
        <w:tc>
          <w:tcPr>
            <w:tcW w:w="2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E6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E88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C500284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вид або різновид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47D77BD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реєстрації випуску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C677C2D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свідоцтва про реєстрацію випуску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913C77A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форма існування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6D87A58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серія сертифікатів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9DA78CF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номінальна вартість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D5953D2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загальна вартість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6F18917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сертифікатів, шт.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B24FD1D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реєстрації випуску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50F1F7E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свідоцтва про реєстрацію випуску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0381C70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вид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3A7AB3C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тип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260FFA0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серія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E3B8D5E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форма існування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DAB2CBD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номінальна вартість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ADFFD1D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загальна вартість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DFE330C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цінних паперів, шт.</w:t>
            </w:r>
          </w:p>
        </w:tc>
      </w:tr>
      <w:tr w:rsidR="00094B52" w:rsidRPr="00FE0630" w14:paraId="0F729C40" w14:textId="77777777" w:rsidTr="00D053FA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1B80A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230E4F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E8DAC4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1D8AE4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65FFB4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0F830C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231C7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0777B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887EB3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715CFC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09261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06DB1B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106EBB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74C032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FE03D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AE672D3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16</w:t>
            </w: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CFDE12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873513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18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0C0041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19</w:t>
            </w:r>
          </w:p>
        </w:tc>
      </w:tr>
      <w:tr w:rsidR="00094B52" w:rsidRPr="00FE0630" w14:paraId="1AF51EE4" w14:textId="77777777" w:rsidTr="00D053FA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1068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493F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CDDD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7780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14156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61C76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EA10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3577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EE46B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1CC5CF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DD676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D5702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3D554D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FE347A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300D6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FF80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5AC77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2C612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56FF6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48AEC13B" w14:textId="77777777" w:rsidR="00094B52" w:rsidRPr="00FE0630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7337DB4F" w14:textId="32DC96E0" w:rsidR="00094B52" w:rsidRPr="003D4B20" w:rsidRDefault="003D4B20" w:rsidP="006B23EE">
      <w:pPr>
        <w:pStyle w:val="Ch63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</w:t>
      </w:r>
    </w:p>
    <w:p w14:paraId="40E54E99" w14:textId="77777777" w:rsidR="00094B52" w:rsidRPr="00FE0630" w:rsidRDefault="00094B52" w:rsidP="006B23EE">
      <w:pPr>
        <w:pStyle w:val="Ch63"/>
        <w:suppressAutoHyphens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Наводиться додаткова інформація, яка необхідна для повного і точного розкриття інформації про дію, виходячи з конкретних умов фінансово-господарської діяльності емітента.</w:t>
      </w:r>
    </w:p>
    <w:sectPr w:rsidR="00094B52" w:rsidRPr="00FE0630" w:rsidSect="00F2125A">
      <w:pgSz w:w="11906" w:h="16838" w:code="9"/>
      <w:pgMar w:top="567" w:right="567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612A" w14:textId="77777777" w:rsidR="009604C0" w:rsidRDefault="009604C0" w:rsidP="00A66357">
      <w:pPr>
        <w:spacing w:after="0" w:line="240" w:lineRule="auto"/>
      </w:pPr>
      <w:r>
        <w:separator/>
      </w:r>
    </w:p>
  </w:endnote>
  <w:endnote w:type="continuationSeparator" w:id="0">
    <w:p w14:paraId="7B92F7D4" w14:textId="77777777" w:rsidR="009604C0" w:rsidRDefault="009604C0" w:rsidP="00A6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7552" w14:textId="77777777" w:rsidR="009604C0" w:rsidRDefault="009604C0" w:rsidP="00A66357">
      <w:pPr>
        <w:spacing w:after="0" w:line="240" w:lineRule="auto"/>
      </w:pPr>
      <w:r>
        <w:separator/>
      </w:r>
    </w:p>
  </w:footnote>
  <w:footnote w:type="continuationSeparator" w:id="0">
    <w:p w14:paraId="2B01C360" w14:textId="77777777" w:rsidR="009604C0" w:rsidRDefault="009604C0" w:rsidP="00A66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58"/>
    <w:rsid w:val="000774E7"/>
    <w:rsid w:val="00085BEF"/>
    <w:rsid w:val="00085D80"/>
    <w:rsid w:val="00094B52"/>
    <w:rsid w:val="001811A0"/>
    <w:rsid w:val="001C0ADD"/>
    <w:rsid w:val="002127DF"/>
    <w:rsid w:val="002849C3"/>
    <w:rsid w:val="002E4EA1"/>
    <w:rsid w:val="003119A8"/>
    <w:rsid w:val="003B7FC0"/>
    <w:rsid w:val="003C4836"/>
    <w:rsid w:val="003D4B20"/>
    <w:rsid w:val="004D1F3C"/>
    <w:rsid w:val="004F22A2"/>
    <w:rsid w:val="005873E0"/>
    <w:rsid w:val="00681309"/>
    <w:rsid w:val="00684096"/>
    <w:rsid w:val="006B23EE"/>
    <w:rsid w:val="00881B4B"/>
    <w:rsid w:val="008C7127"/>
    <w:rsid w:val="00914DC7"/>
    <w:rsid w:val="0093437E"/>
    <w:rsid w:val="00957CC2"/>
    <w:rsid w:val="009604C0"/>
    <w:rsid w:val="00971188"/>
    <w:rsid w:val="009A345F"/>
    <w:rsid w:val="00A42EA4"/>
    <w:rsid w:val="00A66357"/>
    <w:rsid w:val="00A96536"/>
    <w:rsid w:val="00AA3BA8"/>
    <w:rsid w:val="00B16158"/>
    <w:rsid w:val="00B41EC9"/>
    <w:rsid w:val="00B750B6"/>
    <w:rsid w:val="00BA09EE"/>
    <w:rsid w:val="00BE4A15"/>
    <w:rsid w:val="00C61978"/>
    <w:rsid w:val="00CA3CDD"/>
    <w:rsid w:val="00CB69A4"/>
    <w:rsid w:val="00D053FA"/>
    <w:rsid w:val="00D33189"/>
    <w:rsid w:val="00D45D98"/>
    <w:rsid w:val="00D77AD3"/>
    <w:rsid w:val="00D86725"/>
    <w:rsid w:val="00D871AE"/>
    <w:rsid w:val="00E455D0"/>
    <w:rsid w:val="00EA28AF"/>
    <w:rsid w:val="00EC0959"/>
    <w:rsid w:val="00F2125A"/>
    <w:rsid w:val="00FC1721"/>
    <w:rsid w:val="00FE0630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3127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Ch68">
    <w:name w:val="Простой подзаг (п/ж) курсив (Ch_6 Міністерства)"/>
    <w:basedOn w:val="Ch67"/>
    <w:uiPriority w:val="99"/>
    <w:rPr>
      <w:rFonts w:ascii="Pragmatica-BoldObl" w:hAnsi="Pragmatica-BoldObl" w:cs="Pragmatica-BoldObl"/>
      <w:i/>
      <w:iCs/>
    </w:rPr>
  </w:style>
  <w:style w:type="paragraph" w:customStyle="1" w:styleId="Ch69">
    <w:name w:val="реєстраційний код (Ch_6 Міністерства)"/>
    <w:basedOn w:val="a6"/>
    <w:next w:val="Ch6"/>
    <w:uiPriority w:val="99"/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LineBase">
    <w:name w:val="Line_Base"/>
    <w:basedOn w:val="a4"/>
    <w:uiPriority w:val="99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SnoskaSNOSKI0">
    <w:name w:val="Snoska*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BIGTABL">
    <w:name w:val="table_BIG (TABL)"/>
    <w:basedOn w:val="a3"/>
    <w:uiPriority w:val="99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Ch6a">
    <w:name w:val="Курсив до тирэ (Ch_6 Міністерства)"/>
    <w:basedOn w:val="ae"/>
    <w:uiPriority w:val="99"/>
  </w:style>
  <w:style w:type="paragraph" w:customStyle="1" w:styleId="Ch6b">
    <w:name w:val="Простой подзаг курсив (Ch_6 Міністерства)"/>
    <w:basedOn w:val="Ch68"/>
    <w:uiPriority w:val="99"/>
    <w:rPr>
      <w:rFonts w:ascii="Pragmatica-BookObl" w:hAnsi="Pragmatica-BookObl" w:cs="Pragmatica-BookObl"/>
      <w:b w:val="0"/>
      <w:bCs w:val="0"/>
    </w:rPr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c">
    <w:name w:val="Додаток № (Ch_6 Міністерства)"/>
    <w:basedOn w:val="afa"/>
    <w:uiPriority w:val="99"/>
    <w:pPr>
      <w:keepNext/>
    </w:pPr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tableshapkaBIGTABL">
    <w:name w:val="table_shapka_BIG (TABL)"/>
    <w:basedOn w:val="tableBIGTABL"/>
    <w:uiPriority w:val="99"/>
    <w:pPr>
      <w:jc w:val="center"/>
    </w:pPr>
    <w:rPr>
      <w:w w:val="70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aff5">
    <w:name w:val="звездочка в сноске"/>
    <w:uiPriority w:val="99"/>
    <w:rPr>
      <w:w w:val="100"/>
      <w:position w:val="0"/>
      <w:sz w:val="18"/>
    </w:rPr>
  </w:style>
  <w:style w:type="character" w:customStyle="1" w:styleId="Italic">
    <w:name w:val="Italic (Вспомогательные)"/>
    <w:uiPriority w:val="99"/>
    <w:rPr>
      <w:i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aff7">
    <w:name w:val="[Без стиля]"/>
    <w:rsid w:val="009711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8">
    <w:name w:val="[Основной абзац]"/>
    <w:basedOn w:val="aff7"/>
    <w:uiPriority w:val="99"/>
    <w:rsid w:val="00971188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SnoskaSNOSKI1">
    <w:name w:val="Snoska_цифра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SnoskaSNOSKI2">
    <w:name w:val="Snoska*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">
    <w:name w:val="Таблиця № (TABL)"/>
    <w:basedOn w:val="aff7"/>
    <w:uiPriority w:val="99"/>
    <w:rsid w:val="00971188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971188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FormulaFORMULA">
    <w:name w:val="Formula (FORMULA)"/>
    <w:basedOn w:val="aff7"/>
    <w:uiPriority w:val="99"/>
    <w:rsid w:val="00971188"/>
    <w:pPr>
      <w:tabs>
        <w:tab w:val="center" w:pos="3855"/>
        <w:tab w:val="right" w:pos="7710"/>
        <w:tab w:val="right" w:pos="11305"/>
        <w:tab w:val="right" w:pos="11509"/>
        <w:tab w:val="right" w:pos="11684"/>
        <w:tab w:val="right" w:pos="11877"/>
      </w:tabs>
      <w:spacing w:before="57" w:after="57" w:line="252" w:lineRule="auto"/>
      <w:jc w:val="center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deFORMULA">
    <w:name w:val="de (FORMULA)"/>
    <w:basedOn w:val="aff7"/>
    <w:uiPriority w:val="99"/>
    <w:rsid w:val="00971188"/>
    <w:pPr>
      <w:tabs>
        <w:tab w:val="left" w:pos="283"/>
        <w:tab w:val="right" w:pos="7710"/>
        <w:tab w:val="right" w:pos="11305"/>
        <w:tab w:val="right" w:pos="11509"/>
        <w:tab w:val="right" w:pos="11684"/>
        <w:tab w:val="right" w:pos="11877"/>
      </w:tabs>
      <w:spacing w:line="252" w:lineRule="auto"/>
      <w:ind w:left="283" w:hanging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d">
    <w:name w:val="Основной текст (без абзаца) (Ch_6 Міністерства)"/>
    <w:basedOn w:val="Ch63"/>
    <w:uiPriority w:val="99"/>
    <w:rsid w:val="0097118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ff8"/>
    <w:uiPriority w:val="99"/>
    <w:rsid w:val="00971188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StrokeCh6">
    <w:name w:val="Stroke (Ch_6 Міністерства)"/>
    <w:basedOn w:val="aff7"/>
    <w:uiPriority w:val="99"/>
    <w:rsid w:val="00971188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e">
    <w:name w:val="Додаток №_горизонт (Ch_6 Міністерства)"/>
    <w:basedOn w:val="afa"/>
    <w:uiPriority w:val="99"/>
    <w:rsid w:val="00094B52"/>
    <w:pPr>
      <w:keepNext/>
      <w:tabs>
        <w:tab w:val="clear" w:pos="7710"/>
        <w:tab w:val="right" w:leader="underscore" w:pos="11514"/>
      </w:tabs>
      <w:ind w:left="8050"/>
    </w:pPr>
  </w:style>
  <w:style w:type="paragraph" w:styleId="aff9">
    <w:name w:val="header"/>
    <w:basedOn w:val="a"/>
    <w:link w:val="affa"/>
    <w:uiPriority w:val="99"/>
    <w:unhideWhenUsed/>
    <w:rsid w:val="00A6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A66357"/>
  </w:style>
  <w:style w:type="paragraph" w:styleId="affb">
    <w:name w:val="footer"/>
    <w:basedOn w:val="a"/>
    <w:link w:val="affc"/>
    <w:uiPriority w:val="99"/>
    <w:unhideWhenUsed/>
    <w:rsid w:val="00A6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A6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F0C4-5305-431F-9A46-D17E2969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2023-09-28T13:09:00Z</dcterms:created>
  <dcterms:modified xsi:type="dcterms:W3CDTF">2023-10-03T00:32:00Z</dcterms:modified>
</cp:coreProperties>
</file>