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E2" w:rsidRPr="00C56EE2" w:rsidRDefault="00C56EE2" w:rsidP="00C56EE2">
      <w:pPr>
        <w:ind w:left="2835" w:right="-2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56EE2">
        <w:rPr>
          <w:rFonts w:ascii="Times New Roman" w:hAnsi="Times New Roman"/>
          <w:sz w:val="24"/>
          <w:szCs w:val="24"/>
        </w:rPr>
        <w:t>Додаток 2</w:t>
      </w:r>
      <w:r w:rsidRPr="00C56EE2">
        <w:rPr>
          <w:rFonts w:ascii="Times New Roman" w:hAnsi="Times New Roman"/>
          <w:sz w:val="24"/>
          <w:szCs w:val="24"/>
        </w:rPr>
        <w:br/>
        <w:t>до Порядку</w:t>
      </w:r>
      <w:r w:rsidRPr="00C56EE2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C56EE2">
        <w:rPr>
          <w:rFonts w:ascii="Times New Roman" w:hAnsi="Times New Roman"/>
          <w:sz w:val="24"/>
          <w:szCs w:val="24"/>
        </w:rPr>
        <w:br/>
        <w:t>від 30 вересня 202</w:t>
      </w:r>
      <w:r w:rsidRPr="00C56EE2">
        <w:rPr>
          <w:rFonts w:ascii="Times New Roman" w:hAnsi="Times New Roman"/>
          <w:sz w:val="24"/>
          <w:szCs w:val="24"/>
          <w:lang w:val="ru-RU"/>
        </w:rPr>
        <w:t>2</w:t>
      </w:r>
      <w:r w:rsidRPr="00C56EE2">
        <w:rPr>
          <w:rFonts w:ascii="Times New Roman" w:hAnsi="Times New Roman"/>
          <w:sz w:val="24"/>
          <w:szCs w:val="24"/>
        </w:rPr>
        <w:t xml:space="preserve"> р. </w:t>
      </w:r>
      <w:r w:rsidRPr="00C56EE2">
        <w:rPr>
          <w:rFonts w:ascii="Times New Roman" w:hAnsi="Times New Roman"/>
          <w:sz w:val="24"/>
          <w:szCs w:val="24"/>
          <w:lang w:val="ru-RU"/>
        </w:rPr>
        <w:t>№ 1106</w:t>
      </w:r>
      <w:r w:rsidRPr="00C56EE2">
        <w:rPr>
          <w:rFonts w:ascii="Times New Roman" w:hAnsi="Times New Roman"/>
          <w:sz w:val="24"/>
          <w:szCs w:val="24"/>
        </w:rPr>
        <w:t>)</w:t>
      </w:r>
    </w:p>
    <w:p w:rsidR="00C56EE2" w:rsidRDefault="00C56EE2" w:rsidP="00C56EE2">
      <w:pPr>
        <w:rPr>
          <w:rFonts w:ascii="Times New Roman" w:hAnsi="Times New Roman"/>
          <w:sz w:val="28"/>
          <w:szCs w:val="28"/>
        </w:rPr>
      </w:pPr>
    </w:p>
    <w:p w:rsidR="00C56EE2" w:rsidRPr="00C56EE2" w:rsidRDefault="00C56EE2" w:rsidP="00C56EE2">
      <w:pPr>
        <w:jc w:val="center"/>
        <w:rPr>
          <w:rFonts w:ascii="Times New Roman" w:hAnsi="Times New Roman"/>
          <w:b/>
          <w:sz w:val="28"/>
          <w:szCs w:val="28"/>
        </w:rPr>
      </w:pPr>
      <w:r w:rsidRPr="00C56EE2">
        <w:rPr>
          <w:rFonts w:ascii="Times New Roman" w:hAnsi="Times New Roman"/>
          <w:b/>
          <w:sz w:val="28"/>
          <w:szCs w:val="28"/>
        </w:rPr>
        <w:t>ЗАВДАННЯ</w:t>
      </w:r>
      <w:r w:rsidRPr="00C56EE2">
        <w:rPr>
          <w:rFonts w:ascii="Times New Roman" w:hAnsi="Times New Roman"/>
          <w:b/>
          <w:sz w:val="28"/>
          <w:szCs w:val="28"/>
        </w:rPr>
        <w:br/>
        <w:t>і ключові показники результативності, ефективності та якості службової діяльності державних службовців, які займають посади державних секретарів міністерств, на _______ рік</w:t>
      </w:r>
    </w:p>
    <w:p w:rsidR="00C56EE2" w:rsidRPr="00C56EE2" w:rsidRDefault="00C56EE2" w:rsidP="00C56EE2">
      <w:pPr>
        <w:rPr>
          <w:rFonts w:ascii="Times New Roman" w:hAnsi="Times New Roman"/>
          <w:sz w:val="24"/>
          <w:szCs w:val="24"/>
        </w:rPr>
      </w:pPr>
      <w:r w:rsidRPr="00C56EE2">
        <w:rPr>
          <w:rFonts w:ascii="Times New Roman" w:hAnsi="Times New Roman"/>
          <w:sz w:val="24"/>
          <w:szCs w:val="24"/>
        </w:rPr>
        <w:t>Завдання: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"/>
        <w:gridCol w:w="1276"/>
        <w:gridCol w:w="283"/>
        <w:gridCol w:w="1466"/>
      </w:tblGrid>
      <w:tr w:rsidR="00C56EE2" w:rsidRPr="00C25BDC" w:rsidTr="00B7151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E2" w:rsidRPr="00C25BDC" w:rsidRDefault="00C56EE2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EE2" w:rsidRPr="00C25BDC" w:rsidRDefault="00C56EE2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5BDC">
              <w:rPr>
                <w:rFonts w:ascii="Times New Roman" w:hAnsi="Times New Roman"/>
                <w:sz w:val="24"/>
                <w:szCs w:val="24"/>
                <w:lang w:eastAsia="uk-UA"/>
              </w:rPr>
              <w:t>первинне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E2" w:rsidRPr="00C25BDC" w:rsidRDefault="00C56EE2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EE2" w:rsidRPr="00C25BDC" w:rsidRDefault="00C56EE2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5BDC">
              <w:rPr>
                <w:rFonts w:ascii="Times New Roman" w:hAnsi="Times New Roman"/>
                <w:sz w:val="24"/>
                <w:szCs w:val="24"/>
                <w:lang w:eastAsia="uk-UA"/>
              </w:rPr>
              <w:t>переглянуте</w:t>
            </w:r>
          </w:p>
        </w:tc>
      </w:tr>
    </w:tbl>
    <w:p w:rsidR="00C56EE2" w:rsidRDefault="00C56EE2" w:rsidP="00C56EE2">
      <w:pPr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"/>
        <w:gridCol w:w="2694"/>
        <w:gridCol w:w="2836"/>
        <w:gridCol w:w="1418"/>
        <w:gridCol w:w="1275"/>
      </w:tblGrid>
      <w:tr w:rsidR="00C56EE2" w:rsidTr="00B71517">
        <w:trPr>
          <w:trHeight w:val="20"/>
        </w:trPr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EE2" w:rsidRDefault="00C56EE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EE2" w:rsidRDefault="00C56EE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завдання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EE2" w:rsidRDefault="00C56EE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Ключові показники результативності, ефективності та якості*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EE2" w:rsidRDefault="00C56EE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виконання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EE2" w:rsidRDefault="00C56EE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Завдання змінено (так/ні)</w:t>
            </w:r>
          </w:p>
        </w:tc>
      </w:tr>
    </w:tbl>
    <w:p w:rsidR="00C56EE2" w:rsidRDefault="00C56EE2" w:rsidP="00C56EE2">
      <w:pPr>
        <w:rPr>
          <w:rFonts w:ascii="Times New Roman" w:hAnsi="Times New Roman"/>
          <w:sz w:val="28"/>
          <w:szCs w:val="28"/>
        </w:rPr>
      </w:pPr>
    </w:p>
    <w:p w:rsidR="00C56EE2" w:rsidRDefault="00C56EE2" w:rsidP="00C56E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D3094F" w:rsidRDefault="00C56EE2" w:rsidP="000F4347">
      <w:pPr>
        <w:ind w:firstLine="708"/>
        <w:jc w:val="both"/>
      </w:pPr>
      <w:bookmarkStart w:id="0" w:name="_GoBack"/>
      <w:bookmarkEnd w:id="0"/>
      <w:r>
        <w:rPr>
          <w:rFonts w:ascii="Times New Roman" w:hAnsi="Times New Roman"/>
          <w:sz w:val="20"/>
        </w:rPr>
        <w:t>* Зазначаються кількісні та/або якісні показники, яким повинен відповідати результат виконання завдання та за якими оцінюватимуться результати службової діяльності (строк, кількість, відсоток, кількість допустимих відхилень, умови, що свідчать про якість, тощо).</w:t>
      </w:r>
    </w:p>
    <w:sectPr w:rsidR="00D30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E2"/>
    <w:rsid w:val="000F4347"/>
    <w:rsid w:val="00BA327F"/>
    <w:rsid w:val="00C56EE2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497A"/>
  <w15:chartTrackingRefBased/>
  <w15:docId w15:val="{6A62201F-9474-4E92-ADDF-6A640D2D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E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3</cp:revision>
  <dcterms:created xsi:type="dcterms:W3CDTF">2022-10-05T11:56:00Z</dcterms:created>
  <dcterms:modified xsi:type="dcterms:W3CDTF">2022-10-06T08:21:00Z</dcterms:modified>
</cp:coreProperties>
</file>