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CB3DF" w14:textId="77777777" w:rsidR="00487744" w:rsidRPr="001345BD" w:rsidRDefault="00487744" w:rsidP="00487744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Додаток 3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Положення припинення 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>недержавних пенсійних фондів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>(пункт 16 розділу ІІІ)</w:t>
      </w:r>
    </w:p>
    <w:p w14:paraId="616D3C30" w14:textId="77777777" w:rsidR="00487744" w:rsidRPr="00487744" w:rsidRDefault="00487744" w:rsidP="00487744">
      <w:pPr>
        <w:pStyle w:val="Ch60"/>
        <w:spacing w:before="227"/>
        <w:rPr>
          <w:rFonts w:ascii="Times New Roman" w:hAnsi="Times New Roman" w:cs="Times New Roman"/>
          <w:w w:val="100"/>
          <w:sz w:val="28"/>
          <w:szCs w:val="28"/>
        </w:rPr>
      </w:pPr>
      <w:r w:rsidRPr="00487744">
        <w:rPr>
          <w:rFonts w:ascii="Times New Roman" w:hAnsi="Times New Roman" w:cs="Times New Roman"/>
          <w:caps/>
          <w:w w:val="100"/>
          <w:sz w:val="28"/>
          <w:szCs w:val="28"/>
        </w:rPr>
        <w:t>Звіт</w:t>
      </w:r>
      <w:r w:rsidRPr="0048774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487744">
        <w:rPr>
          <w:rFonts w:ascii="Times New Roman" w:hAnsi="Times New Roman" w:cs="Times New Roman"/>
          <w:w w:val="100"/>
          <w:sz w:val="28"/>
          <w:szCs w:val="28"/>
        </w:rPr>
        <w:br/>
        <w:t>про активи та зобов’язання недержавного пенсійного фонду</w:t>
      </w:r>
      <w:r w:rsidRPr="00487744">
        <w:rPr>
          <w:rFonts w:ascii="Times New Roman" w:hAnsi="Times New Roman" w:cs="Times New Roman"/>
          <w:w w:val="100"/>
          <w:sz w:val="28"/>
          <w:szCs w:val="28"/>
        </w:rPr>
        <w:br/>
        <w:t>на «____» ______________ 20___ року</w:t>
      </w:r>
    </w:p>
    <w:p w14:paraId="36AAF6E6" w14:textId="77777777" w:rsidR="00487744" w:rsidRPr="001345BD" w:rsidRDefault="00487744" w:rsidP="00487744">
      <w:pPr>
        <w:pStyle w:val="Ch61"/>
        <w:spacing w:before="57" w:after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І. Загальні відомості про недержавний пенсійний фонд, що припиняється:</w:t>
      </w:r>
    </w:p>
    <w:tbl>
      <w:tblPr>
        <w:tblW w:w="14528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5948"/>
        <w:gridCol w:w="399"/>
        <w:gridCol w:w="1190"/>
        <w:gridCol w:w="2669"/>
      </w:tblGrid>
      <w:tr w:rsidR="00487744" w:rsidRPr="00487744" w14:paraId="13041D8F" w14:textId="77777777" w:rsidTr="00487744">
        <w:trPr>
          <w:trHeight w:val="1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CE99E3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Повне найменування недержавного пенсійного фонду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F28C7B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87744" w:rsidRPr="00487744" w14:paraId="21837F5D" w14:textId="77777777" w:rsidTr="00487744">
        <w:trPr>
          <w:trHeight w:val="1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EEA662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71B041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87744" w:rsidRPr="00487744" w14:paraId="6FFBAAF7" w14:textId="77777777" w:rsidTr="00487744">
        <w:trPr>
          <w:trHeight w:val="1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B9CCC7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Ідентифікаційний код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F1DEC3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87744" w:rsidRPr="00487744" w14:paraId="323F51C4" w14:textId="77777777" w:rsidTr="00487744">
        <w:trPr>
          <w:trHeight w:val="1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DAB48D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Державна реєстрація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4D5192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87744" w:rsidRPr="00487744" w14:paraId="2333C020" w14:textId="77777777" w:rsidTr="00487744">
        <w:trPr>
          <w:trHeight w:val="1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308C44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Зареєстровано в Державному 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 xml:space="preserve">реєстрі фінансових установ 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(крім банків та товарних бірж)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81F228" w14:textId="7A36425F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реєстраційний номер ______________, свідоцтво серія _____ № __________, рішення № _________ від ____________</w:t>
            </w:r>
          </w:p>
        </w:tc>
      </w:tr>
      <w:tr w:rsidR="00487744" w:rsidRPr="00487744" w14:paraId="4D50FA30" w14:textId="77777777" w:rsidTr="00487744">
        <w:trPr>
          <w:trHeight w:val="1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5E4C11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Адміністрування недержавного пенсійного фонду здійснює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98E3BF" w14:textId="3169F450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________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___, ідентифікаційний код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______,</w:t>
            </w:r>
          </w:p>
          <w:p w14:paraId="3B65D960" w14:textId="1D9510F7" w:rsidR="00487744" w:rsidRPr="00487744" w:rsidRDefault="00487744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місцезнаходження: ___________________________, телефон/факс _____________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___________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</w:t>
            </w:r>
          </w:p>
        </w:tc>
      </w:tr>
      <w:tr w:rsidR="00487744" w:rsidRPr="00487744" w14:paraId="76BC3C62" w14:textId="77777777" w:rsidTr="00487744">
        <w:trPr>
          <w:trHeight w:val="89"/>
        </w:trPr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9AD3C3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Управління активами недержавного пенсійного фонду здійснює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BAAEE3" w14:textId="3FBD2C94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____________________________________________ ідентифікаційний код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________,</w:t>
            </w:r>
          </w:p>
          <w:p w14:paraId="50D42C81" w14:textId="32B094F4" w:rsidR="00487744" w:rsidRPr="00487744" w:rsidRDefault="00487744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місцезнаходження: ___________________________, телефон/факс __________________________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</w:t>
            </w:r>
          </w:p>
        </w:tc>
      </w:tr>
      <w:tr w:rsidR="00487744" w:rsidRPr="00487744" w14:paraId="4E74F684" w14:textId="77777777" w:rsidTr="00487744">
        <w:trPr>
          <w:trHeight w:val="90"/>
        </w:trPr>
        <w:tc>
          <w:tcPr>
            <w:tcW w:w="4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E8B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4E968D" w14:textId="6430D08A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___________________________________________, ідентифікаційний код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_________,</w:t>
            </w:r>
          </w:p>
          <w:p w14:paraId="55F260B5" w14:textId="584A3227" w:rsidR="00487744" w:rsidRPr="00487744" w:rsidRDefault="00487744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місцезнаходження: ___________________________, телефон/факс _______________________________________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</w:t>
            </w:r>
          </w:p>
        </w:tc>
      </w:tr>
      <w:tr w:rsidR="00487744" w:rsidRPr="00487744" w14:paraId="6ECDB818" w14:textId="77777777" w:rsidTr="00487744">
        <w:trPr>
          <w:trHeight w:val="1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21FBF8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Зберігач недержавного 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пенсійного фонду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CC4703" w14:textId="29E655F2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___________________________________________, ідентифікаційний код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____,</w:t>
            </w:r>
          </w:p>
          <w:p w14:paraId="19CD29EA" w14:textId="600F62A0" w:rsidR="00487744" w:rsidRPr="00487744" w:rsidRDefault="00487744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місцезнаходження: ___________________________, телефон/факс ______________________________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</w:t>
            </w:r>
          </w:p>
        </w:tc>
      </w:tr>
      <w:tr w:rsidR="00487744" w:rsidRPr="00487744" w14:paraId="30F2626F" w14:textId="77777777" w:rsidTr="00487744">
        <w:trPr>
          <w:trHeight w:val="18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1C5280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МФО зберігача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95D3FE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87744" w:rsidRPr="00487744" w14:paraId="7773537C" w14:textId="77777777" w:rsidTr="00487744">
        <w:trPr>
          <w:trHeight w:val="60"/>
        </w:trPr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B707C7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Рахунки недержавного </w:t>
            </w: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пенсійного фонду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B233C2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поточний, розпорядження здійснює адміністратор (або комісія з припинення)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788AD8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87744" w:rsidRPr="00487744" w14:paraId="7B50AD81" w14:textId="77777777" w:rsidTr="00487744">
        <w:trPr>
          <w:trHeight w:val="60"/>
        </w:trPr>
        <w:tc>
          <w:tcPr>
            <w:tcW w:w="4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C624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FC23EE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поточний, розпорядження здійснює особа (особи), яка (які) управляє(ють) активами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FB1490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87744" w:rsidRPr="00487744" w14:paraId="0D19E0CE" w14:textId="77777777" w:rsidTr="00487744">
        <w:trPr>
          <w:trHeight w:val="60"/>
        </w:trPr>
        <w:tc>
          <w:tcPr>
            <w:tcW w:w="43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D32DC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350BA6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 цінних паперах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0C9E18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87744" w:rsidRPr="00487744" w14:paraId="530C2F2F" w14:textId="77777777" w:rsidTr="00487744">
        <w:trPr>
          <w:trHeight w:val="180"/>
        </w:trPr>
        <w:tc>
          <w:tcPr>
            <w:tcW w:w="10669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D1E965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F3A81F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На останній звітний період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85A4B2" w14:textId="77777777" w:rsidR="00487744" w:rsidRPr="00487744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 xml:space="preserve">На дату </w:t>
            </w:r>
            <w:r w:rsidRPr="00487744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br/>
              <w:t>прийняття рішення про ліквідацію</w:t>
            </w:r>
          </w:p>
        </w:tc>
      </w:tr>
    </w:tbl>
    <w:p w14:paraId="157AF4D8" w14:textId="77777777" w:rsidR="00487744" w:rsidRPr="001345BD" w:rsidRDefault="00487744" w:rsidP="004877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290FC2FC" w14:textId="77777777" w:rsidR="00487744" w:rsidRPr="001345BD" w:rsidRDefault="00487744" w:rsidP="00487744">
      <w:pPr>
        <w:pStyle w:val="Ch61"/>
        <w:spacing w:after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ІІ. Відомості із системи персоніфікованого обліку недержавного пенсійного фонду:</w:t>
      </w:r>
    </w:p>
    <w:tbl>
      <w:tblPr>
        <w:tblW w:w="14528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2"/>
        <w:gridCol w:w="2126"/>
        <w:gridCol w:w="2410"/>
      </w:tblGrid>
      <w:tr w:rsidR="00487744" w:rsidRPr="001345BD" w14:paraId="3C8297D7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CB80015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учасників (осіб), в тому числі:</w:t>
            </w:r>
          </w:p>
          <w:p w14:paraId="19E80ADC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учасників (осіб), на рахунках яких наявні пенсійні кошти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5F55C9B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0EE9979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DC08DCE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907E79F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вкладників (осіб) за укладеними пенсійними контрактами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F4DBAC5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402E2B9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6BC2989F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F0CCCF5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діючих пенсійних контрактів (шт.)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91FCAE4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43B7584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259D12C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365FD21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діючих договорів про виплату пенсії на визначений строк (шт.)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AACAE16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D9F4653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ABA3192" w14:textId="77777777" w:rsidR="00487744" w:rsidRPr="001345BD" w:rsidRDefault="00487744" w:rsidP="00487744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14:paraId="740C646F" w14:textId="77777777" w:rsidR="00487744" w:rsidRPr="001345BD" w:rsidRDefault="00487744" w:rsidP="00487744">
      <w:pPr>
        <w:pStyle w:val="Ch61"/>
        <w:spacing w:before="0" w:after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ІІІ. Відомості про активи недержавного пенсійного фонду:</w:t>
      </w:r>
    </w:p>
    <w:tbl>
      <w:tblPr>
        <w:tblW w:w="14528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2"/>
        <w:gridCol w:w="2126"/>
        <w:gridCol w:w="2410"/>
      </w:tblGrid>
      <w:tr w:rsidR="00487744" w:rsidRPr="001345BD" w14:paraId="1CF340BF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A75F195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Вартість активів недержавного пенсійного фонду, в 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9C1B353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7095AF5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03B3AB5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B07ADC3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грошові кошти на вкладних (депозитних) та поточних рахунках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0A1EB8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4ED58424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AE9BFB5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B482598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ощадні (депозитні) сертифікати банків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09D70B2B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9D42706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AD8CD5E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46C7B3C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папери, в 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00C0B000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B2CA592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A06DF99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A4B9A23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папери, доход за якими гарантовано Кабінетом Міністрів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1652ED1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1C1FCAA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3B87699C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4BCC242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папери, доход за якими гарантовано Радою міністрів АР Крим, місцевими радами відповідно до законодавства, облігації місцевих позик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8751101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E1A2197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5C377BA5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4EB51A6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корпоративні облігації, емітентами яких є резиденти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2A82E2F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900BBF4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1E47960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78F5A62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акції українських емітентів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18B3B97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4579EF77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6322FA5E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5114D36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папери, доход за якими гарантовано урядами іноземних держав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3CBFBD6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3893E2D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2ED32182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4FEBE6ED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 іноземних емітентів, у 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806F8D3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E84919E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39D70D1F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4B93A29" w14:textId="77777777" w:rsidR="00487744" w:rsidRPr="001345BD" w:rsidRDefault="00487744" w:rsidP="00D415B2">
            <w:pPr>
              <w:pStyle w:val="TableTABL"/>
              <w:ind w:left="85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акції іноземних емітентів, визначених відповідно до Закону України «Про недержавне пенсійне забезпечення»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00F9311B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2DD962C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ABD2F8A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0A1F3C4D" w14:textId="77777777" w:rsidR="00487744" w:rsidRPr="001345BD" w:rsidRDefault="00487744" w:rsidP="00D415B2">
            <w:pPr>
              <w:pStyle w:val="TableTABL"/>
              <w:ind w:left="85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облігації міжнародних фінансових організацій, що розміщуються на території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B5907DF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18FF52A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9DE7899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6D58E75" w14:textId="77777777" w:rsidR="00487744" w:rsidRPr="001345BD" w:rsidRDefault="00487744" w:rsidP="00D415B2">
            <w:pPr>
              <w:pStyle w:val="TableTABL"/>
              <w:ind w:left="85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 облігації іноземних емітентів (крім облігацій міжнародних фінансових організацій, що розміщуються на території України) з інвестиційним рейтингом, визначеним відповідно до законодавства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9C709BA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3CCFBA3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A8EECAD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6C5845C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іпотечні цінні папери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4273A426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96D20C4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3FC6383A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81A6AC8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об’єкти нерухомості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87F74DE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CB32604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2A4EFE48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267DB91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банківські метали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55F22FD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DCE318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4FB7F22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37DDBC3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 активи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E6485E1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170F1DC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944E095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0F48F8B9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Зобов’язання перед недержавним пенсійним фондом, у 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D7A7B9D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EE52EE5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35554918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0268825C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нараховані, але не виплачені відсотки, що підлягають сплаті за: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E5DA8CF" w14:textId="77777777" w:rsidR="00487744" w:rsidRPr="001345BD" w:rsidRDefault="00487744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A21FF8A" w14:textId="77777777" w:rsidR="00487744" w:rsidRPr="001345BD" w:rsidRDefault="00487744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×</w:t>
            </w:r>
          </w:p>
        </w:tc>
      </w:tr>
      <w:tr w:rsidR="00487744" w:rsidRPr="001345BD" w14:paraId="0B58C553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3E1F024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вкладними (депозитними) банківськими рахунками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DC6676D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F7A8BFA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2E4EBDC0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796A9E9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ощадними (депозитними) сертифікатами банків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A0148A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E4D15EB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06C9159D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DD23F60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нараховані, але не виплачені доходи, що підлягають сплаті за: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25D60A70" w14:textId="77777777" w:rsidR="00487744" w:rsidRPr="001345BD" w:rsidRDefault="00487744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F5B25E2" w14:textId="77777777" w:rsidR="00487744" w:rsidRPr="001345BD" w:rsidRDefault="00487744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×</w:t>
            </w:r>
          </w:p>
        </w:tc>
      </w:tr>
      <w:tr w:rsidR="00487744" w:rsidRPr="001345BD" w14:paraId="1A918520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B4ED896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цінними паперами, дохід за якими гарантовано Кабінетом Міністрів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4AD7E74E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7D17C11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2A8870F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BACD425" w14:textId="7ADEB9D0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цінними паперами, дохід за якими гарантовано Радою міністрів Автономної Республіки Крим, місцевими радами відповідно до законодавства, облігації місцевих позик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0538023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E677962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463C5FDE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65217FF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корпоративні облігації, емітентами яких є резиденти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66F91C3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137D6E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07760D9C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5369C78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облігаціями іноземних емітентів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B1D72BF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3C7EA5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EE86C8D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6F4D2C4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іпотечними цінними паперами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094692C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379B382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3137B509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5992D78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нараховані, але не виплачені дивіденди, що підлягають сплаті за: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0724309" w14:textId="77777777" w:rsidR="00487744" w:rsidRPr="001345BD" w:rsidRDefault="00487744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A82A66E" w14:textId="77777777" w:rsidR="00487744" w:rsidRPr="001345BD" w:rsidRDefault="00487744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×</w:t>
            </w:r>
          </w:p>
        </w:tc>
      </w:tr>
      <w:tr w:rsidR="00487744" w:rsidRPr="001345BD" w14:paraId="3E4A02EE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4128E366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акціями українських емітентів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8A8A4AF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58C2A53D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CF935D9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85F4246" w14:textId="77777777" w:rsidR="00487744" w:rsidRPr="001345BD" w:rsidRDefault="00487744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акціями іноземних емітентів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97E3ACA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AA23C89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63BBB984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7F93BD1D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нараховані, але не виплачені доходи, що підлягають сплаті за користування об’єктами нерухомості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61CB0854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450B7607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44C91434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3C8E807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 нараховані, але не виплачені доходи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3D7A1DAC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68" w:type="dxa"/>
              <w:bottom w:w="54" w:type="dxa"/>
              <w:right w:w="68" w:type="dxa"/>
            </w:tcMar>
          </w:tcPr>
          <w:p w14:paraId="10D1341E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118D64B" w14:textId="77777777" w:rsidR="00487744" w:rsidRPr="001345BD" w:rsidRDefault="00487744" w:rsidP="004877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60E1FF6B" w14:textId="77777777" w:rsidR="00487744" w:rsidRPr="001345BD" w:rsidRDefault="00487744" w:rsidP="00487744">
      <w:pPr>
        <w:pStyle w:val="Ch61"/>
        <w:spacing w:before="0" w:after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IV. Відомості про зобов’язання недержавного пенсійного фонду:</w:t>
      </w:r>
    </w:p>
    <w:tbl>
      <w:tblPr>
        <w:tblW w:w="14528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2"/>
        <w:gridCol w:w="2126"/>
        <w:gridCol w:w="2410"/>
      </w:tblGrid>
      <w:tr w:rsidR="00487744" w:rsidRPr="001345BD" w14:paraId="742A7337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9109598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Загальна сума коштів, що належать учасникам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C47CD5F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99E979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22A5A8D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B92EC62" w14:textId="77777777" w:rsidR="00487744" w:rsidRPr="001345BD" w:rsidRDefault="00487744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2. Інші зобов’язання недержавного пенсійного фонду, в 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E83388D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B1D67F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6A3083B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DE0BBAC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послуг адміністратора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18C976B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999A6DB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DE08809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77FB61E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винагорода за надання послуг з управління активами недержавного пенсійного фонду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97A9250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E4BD2BD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347698A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9CF7FE9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послуг зберігача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86AE1CA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764DB8B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052E11B7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5A8D1B1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послуг з проведення планових аудиторських перевірок недержавного пенсійного фонду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8811ED6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C88BFAC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32BCF14F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36A3FFE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послуг, пов’язаних зі здійсненням операцій з пенсійними активами, які надаються третіми особами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E25DB0D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D514B26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009C8D03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5822AF5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інших послуг, які не заборонені законодавством з питань недержавного пенсійного забезпечення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3DB6C8E1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8452B5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782686F1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10DA6EDB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зобов’язання за нарахованими, але не здійсненими виплатами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26DB74F8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C230FEB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87744" w:rsidRPr="001345BD" w14:paraId="19036586" w14:textId="77777777" w:rsidTr="00487744">
        <w:trPr>
          <w:trHeight w:val="60"/>
        </w:trPr>
        <w:tc>
          <w:tcPr>
            <w:tcW w:w="9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913C887" w14:textId="77777777" w:rsidR="00487744" w:rsidRPr="001345BD" w:rsidRDefault="00487744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неперсоніфіковані пенсійні внески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700E25A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7F83B2F" w14:textId="77777777" w:rsidR="00487744" w:rsidRPr="001345BD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325A8B4A" w14:textId="77777777" w:rsidR="00487744" w:rsidRPr="001345BD" w:rsidRDefault="00487744" w:rsidP="004877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69E65E8" w14:textId="08EF8075" w:rsidR="00487744" w:rsidRPr="001345BD" w:rsidRDefault="00487744" w:rsidP="004877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____________________</w:t>
      </w:r>
      <w:r w:rsidRPr="00487744">
        <w:rPr>
          <w:rFonts w:ascii="Times New Roman" w:hAnsi="Times New Roman" w:cs="Times New Roman"/>
          <w:w w:val="100"/>
          <w:sz w:val="24"/>
          <w:szCs w:val="24"/>
          <w:lang w:val="ru-RU"/>
        </w:rPr>
        <w:t>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</w:t>
      </w:r>
    </w:p>
    <w:p w14:paraId="15B84ED3" w14:textId="4489B8F1" w:rsidR="00487744" w:rsidRPr="00487744" w:rsidRDefault="00487744" w:rsidP="00487744">
      <w:pPr>
        <w:pStyle w:val="StrokeCh6"/>
        <w:ind w:left="280" w:right="3054"/>
        <w:rPr>
          <w:rFonts w:ascii="Times New Roman" w:hAnsi="Times New Roman" w:cs="Times New Roman"/>
          <w:w w:val="100"/>
          <w:sz w:val="20"/>
          <w:szCs w:val="20"/>
        </w:rPr>
      </w:pPr>
      <w:r w:rsidRPr="00487744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                       </w:t>
      </w:r>
      <w:r w:rsidRPr="00487744">
        <w:rPr>
          <w:rFonts w:ascii="Times New Roman" w:hAnsi="Times New Roman" w:cs="Times New Roman"/>
          <w:w w:val="100"/>
          <w:sz w:val="20"/>
          <w:szCs w:val="20"/>
        </w:rPr>
        <w:t>(найменування органу, що прийняв рішення про припинення)</w:t>
      </w:r>
    </w:p>
    <w:p w14:paraId="5AB4AA73" w14:textId="7E9E6D5D" w:rsidR="00487744" w:rsidRPr="001345BD" w:rsidRDefault="00487744" w:rsidP="004877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 w:rsidRPr="00487744">
        <w:rPr>
          <w:rFonts w:ascii="Times New Roman" w:hAnsi="Times New Roman" w:cs="Times New Roman"/>
          <w:w w:val="100"/>
          <w:sz w:val="24"/>
          <w:szCs w:val="24"/>
          <w:lang w:val="ru-RU"/>
        </w:rPr>
        <w:t>_______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14:paraId="5FFBE7A6" w14:textId="05A336AA" w:rsidR="00487744" w:rsidRPr="00487744" w:rsidRDefault="00487744" w:rsidP="00487744">
      <w:pPr>
        <w:pStyle w:val="StrokeCh6"/>
        <w:ind w:left="260" w:right="3054"/>
        <w:rPr>
          <w:rFonts w:ascii="Times New Roman" w:hAnsi="Times New Roman" w:cs="Times New Roman"/>
          <w:w w:val="100"/>
          <w:sz w:val="20"/>
          <w:szCs w:val="20"/>
        </w:rPr>
      </w:pPr>
      <w:r w:rsidRPr="00487744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       </w:t>
      </w:r>
      <w:r w:rsidRPr="00487744">
        <w:rPr>
          <w:rFonts w:ascii="Times New Roman" w:hAnsi="Times New Roman" w:cs="Times New Roman"/>
          <w:w w:val="100"/>
          <w:sz w:val="20"/>
          <w:szCs w:val="20"/>
        </w:rPr>
        <w:t>(реквізити документа, яким затверджується звіт про активи та зобов’язання недержавного пенсійного фонду)</w:t>
      </w:r>
    </w:p>
    <w:tbl>
      <w:tblPr>
        <w:tblW w:w="14318" w:type="dxa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83"/>
        <w:gridCol w:w="1985"/>
        <w:gridCol w:w="284"/>
        <w:gridCol w:w="7654"/>
      </w:tblGrid>
      <w:tr w:rsidR="00487744" w:rsidRPr="001345BD" w14:paraId="36291A4E" w14:textId="77777777" w:rsidTr="00487744">
        <w:trPr>
          <w:trHeight w:val="60"/>
        </w:trPr>
        <w:tc>
          <w:tcPr>
            <w:tcW w:w="4112" w:type="dxa"/>
            <w:tcMar>
              <w:top w:w="57" w:type="dxa"/>
              <w:left w:w="283" w:type="dxa"/>
              <w:bottom w:w="57" w:type="dxa"/>
              <w:right w:w="0" w:type="dxa"/>
            </w:tcMar>
          </w:tcPr>
          <w:p w14:paraId="5DF2BE65" w14:textId="77777777" w:rsidR="00487744" w:rsidRPr="00487744" w:rsidRDefault="00487744" w:rsidP="00D415B2">
            <w:pPr>
              <w:pStyle w:val="Ch6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</w:t>
            </w:r>
          </w:p>
          <w:p w14:paraId="447F0288" w14:textId="77777777" w:rsidR="00487744" w:rsidRPr="00487744" w:rsidRDefault="00487744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уповноваженої особи)</w:t>
            </w:r>
          </w:p>
        </w:tc>
        <w:tc>
          <w:tcPr>
            <w:tcW w:w="28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90ED14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E3F1A7" w14:textId="77777777" w:rsidR="00487744" w:rsidRPr="00487744" w:rsidRDefault="00487744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</w:t>
            </w:r>
          </w:p>
          <w:p w14:paraId="5CBA8841" w14:textId="77777777" w:rsidR="00487744" w:rsidRPr="00487744" w:rsidRDefault="00487744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0A17BA" w14:textId="77777777" w:rsidR="00487744" w:rsidRPr="00487744" w:rsidRDefault="00487744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3D2CE9" w14:textId="77777777" w:rsidR="00487744" w:rsidRPr="00487744" w:rsidRDefault="00487744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</w:t>
            </w:r>
          </w:p>
          <w:p w14:paraId="3EF0C7AD" w14:textId="77777777" w:rsidR="00487744" w:rsidRPr="00487744" w:rsidRDefault="00487744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8774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уповноваженої особи)</w:t>
            </w:r>
          </w:p>
        </w:tc>
      </w:tr>
    </w:tbl>
    <w:p w14:paraId="61E2EFBC" w14:textId="77777777" w:rsidR="00487744" w:rsidRPr="001345BD" w:rsidRDefault="00487744" w:rsidP="00487744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14:paraId="5A13F17C" w14:textId="77777777" w:rsidR="00487744" w:rsidRPr="001345BD" w:rsidRDefault="00487744" w:rsidP="0048774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«____» ______________ 20___ року</w:t>
      </w:r>
    </w:p>
    <w:p w14:paraId="64ACB12F" w14:textId="37E8C3C9" w:rsidR="00F12C76" w:rsidRPr="00487744" w:rsidRDefault="00487744" w:rsidP="00487744">
      <w:pPr>
        <w:rPr>
          <w:rFonts w:ascii="Times New Roman" w:hAnsi="Times New Roman"/>
          <w:sz w:val="20"/>
          <w:szCs w:val="20"/>
        </w:rPr>
      </w:pPr>
      <w:r w:rsidRPr="00487744">
        <w:rPr>
          <w:rFonts w:ascii="Times New Roman" w:hAnsi="Times New Roman"/>
          <w:sz w:val="20"/>
          <w:szCs w:val="20"/>
        </w:rPr>
        <w:t>__________________________</w:t>
      </w:r>
      <w:r w:rsidRPr="00487744">
        <w:rPr>
          <w:rFonts w:ascii="Times New Roman" w:hAnsi="Times New Roman"/>
          <w:sz w:val="20"/>
          <w:szCs w:val="20"/>
        </w:rPr>
        <w:br/>
      </w:r>
      <w:r w:rsidR="007F2FD4" w:rsidRPr="00487744">
        <w:rPr>
          <w:rFonts w:ascii="Times New Roman" w:hAnsi="Times New Roman"/>
          <w:sz w:val="20"/>
          <w:szCs w:val="20"/>
          <w:vertAlign w:val="superscript"/>
        </w:rPr>
        <w:t>1</w:t>
      </w:r>
      <w:bookmarkStart w:id="0" w:name="_GoBack"/>
      <w:bookmarkEnd w:id="0"/>
      <w:r w:rsidRPr="0048774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Ідентифікаційний код юридичної особи в Єдиному державному реєстрі підприємств та організацій України.</w:t>
      </w:r>
    </w:p>
    <w:sectPr w:rsidR="00F12C76" w:rsidRPr="00487744" w:rsidSect="00487744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A2EF" w14:textId="77777777" w:rsidR="00540495" w:rsidRDefault="00540495" w:rsidP="000B293A">
      <w:pPr>
        <w:spacing w:after="0" w:line="240" w:lineRule="auto"/>
      </w:pPr>
      <w:r>
        <w:separator/>
      </w:r>
    </w:p>
  </w:endnote>
  <w:endnote w:type="continuationSeparator" w:id="0">
    <w:p w14:paraId="4A43542E" w14:textId="77777777" w:rsidR="00540495" w:rsidRDefault="00540495" w:rsidP="000B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6C5F2" w14:textId="77777777" w:rsidR="00540495" w:rsidRDefault="00540495" w:rsidP="000B293A">
      <w:pPr>
        <w:spacing w:after="0" w:line="240" w:lineRule="auto"/>
      </w:pPr>
      <w:r>
        <w:separator/>
      </w:r>
    </w:p>
  </w:footnote>
  <w:footnote w:type="continuationSeparator" w:id="0">
    <w:p w14:paraId="0BEDFADD" w14:textId="77777777" w:rsidR="00540495" w:rsidRDefault="00540495" w:rsidP="000B2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4"/>
    <w:rsid w:val="000B293A"/>
    <w:rsid w:val="00487744"/>
    <w:rsid w:val="00540495"/>
    <w:rsid w:val="006C0B77"/>
    <w:rsid w:val="007F2FD4"/>
    <w:rsid w:val="008242FF"/>
    <w:rsid w:val="00836CE9"/>
    <w:rsid w:val="00870751"/>
    <w:rsid w:val="00922C48"/>
    <w:rsid w:val="00970936"/>
    <w:rsid w:val="00B915B7"/>
    <w:rsid w:val="00D67E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12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4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877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48774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8774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Простой подзаголовок (Ch_6 Міністерства)"/>
    <w:basedOn w:val="a"/>
    <w:uiPriority w:val="99"/>
    <w:rsid w:val="0048774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8774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487744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3">
    <w:name w:val="Додаток №_горизонт (Ch_6 Міністерства)"/>
    <w:basedOn w:val="a"/>
    <w:uiPriority w:val="99"/>
    <w:rsid w:val="00487744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SnoskaSNOSKI">
    <w:name w:val="Snoska_цифрагоризонт (SNOSKI)"/>
    <w:basedOn w:val="a"/>
    <w:uiPriority w:val="99"/>
    <w:rsid w:val="00487744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487744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0B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B293A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0B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B293A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2023-12-06T07:59:00Z</dcterms:created>
  <dcterms:modified xsi:type="dcterms:W3CDTF">2023-12-06T07:59:00Z</dcterms:modified>
</cp:coreProperties>
</file>