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FFC" w:rsidRPr="0001752D" w:rsidRDefault="00BA7FFC" w:rsidP="00BA7FFC">
      <w:pPr>
        <w:pStyle w:val="ShapkaDocumentu"/>
        <w:spacing w:before="24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BA7FFC">
        <w:rPr>
          <w:rFonts w:ascii="Times New Roman" w:hAnsi="Times New Roman"/>
          <w:sz w:val="24"/>
          <w:szCs w:val="24"/>
        </w:rPr>
        <w:t xml:space="preserve">Додаток 4 </w:t>
      </w:r>
      <w:r w:rsidRPr="00BA7FFC">
        <w:rPr>
          <w:rFonts w:ascii="Times New Roman" w:hAnsi="Times New Roman"/>
          <w:sz w:val="24"/>
          <w:szCs w:val="24"/>
        </w:rPr>
        <w:br/>
        <w:t>до Ліцензійних умов</w:t>
      </w:r>
      <w:r w:rsidRPr="00BA7FFC">
        <w:rPr>
          <w:rFonts w:ascii="Times New Roman" w:hAnsi="Times New Roman"/>
          <w:sz w:val="24"/>
          <w:szCs w:val="24"/>
        </w:rPr>
        <w:br/>
      </w:r>
      <w:r w:rsidRPr="0001752D">
        <w:rPr>
          <w:rFonts w:ascii="Times New Roman" w:hAnsi="Times New Roman"/>
          <w:sz w:val="28"/>
          <w:szCs w:val="28"/>
        </w:rPr>
        <w:t>___________________________</w:t>
      </w:r>
      <w:r w:rsidRPr="0001752D">
        <w:rPr>
          <w:rFonts w:ascii="Times New Roman" w:hAnsi="Times New Roman"/>
          <w:sz w:val="28"/>
          <w:szCs w:val="28"/>
        </w:rPr>
        <w:br/>
      </w:r>
      <w:r w:rsidRPr="0001752D">
        <w:rPr>
          <w:rFonts w:ascii="Times New Roman" w:hAnsi="Times New Roman"/>
          <w:sz w:val="20"/>
        </w:rPr>
        <w:t>(найменування органу ліцензування)</w:t>
      </w:r>
    </w:p>
    <w:p w:rsidR="00BA7FFC" w:rsidRPr="00BA7FFC" w:rsidRDefault="00BA7FFC" w:rsidP="00BA7FFC">
      <w:pPr>
        <w:pStyle w:val="a4"/>
        <w:rPr>
          <w:sz w:val="28"/>
          <w:szCs w:val="28"/>
          <w:shd w:val="clear" w:color="auto" w:fill="FFFFFF"/>
        </w:rPr>
      </w:pPr>
      <w:r w:rsidRPr="00BA7FFC">
        <w:rPr>
          <w:rFonts w:ascii="Times New Roman" w:hAnsi="Times New Roman"/>
          <w:sz w:val="28"/>
          <w:szCs w:val="28"/>
        </w:rPr>
        <w:t>ІНФОРМАЦІЯ</w:t>
      </w:r>
      <w:r w:rsidRPr="00BA7FFC">
        <w:rPr>
          <w:rFonts w:ascii="Times New Roman" w:hAnsi="Times New Roman"/>
          <w:sz w:val="28"/>
          <w:szCs w:val="28"/>
        </w:rPr>
        <w:br/>
        <w:t xml:space="preserve">про підтвердження відсутності здійснення контролю за </w:t>
      </w:r>
      <w:r w:rsidRPr="00BA7FFC">
        <w:rPr>
          <w:rFonts w:ascii="Times New Roman" w:hAnsi="Times New Roman"/>
          <w:sz w:val="28"/>
          <w:szCs w:val="28"/>
        </w:rPr>
        <w:br/>
        <w:t>діяльністю суб’єкта господарювання у значенні, наведеному у статті 1 Закону України “Про захист економічної конкуренції”, резидентами держав, що здійснюють збройну агресію проти України, у значенні, наведеному у</w:t>
      </w:r>
      <w:hyperlink r:id="rId4" w:anchor="n138" w:tgtFrame="_blank" w:history="1">
        <w:r w:rsidRPr="00BA7FFC">
          <w:rPr>
            <w:rFonts w:ascii="Times New Roman" w:hAnsi="Times New Roman"/>
            <w:sz w:val="28"/>
            <w:szCs w:val="28"/>
          </w:rPr>
          <w:t xml:space="preserve"> статті 1</w:t>
        </w:r>
      </w:hyperlink>
      <w:r w:rsidRPr="00BA7FFC">
        <w:rPr>
          <w:rFonts w:ascii="Times New Roman" w:hAnsi="Times New Roman"/>
          <w:sz w:val="28"/>
          <w:szCs w:val="28"/>
        </w:rPr>
        <w:t xml:space="preserve"> Закону України “Про оборону України”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3"/>
        <w:gridCol w:w="4514"/>
      </w:tblGrid>
      <w:tr w:rsidR="00BA7FFC" w:rsidRPr="0001752D" w:rsidTr="000B2BCD"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FC" w:rsidRPr="00BA7FFC" w:rsidRDefault="00BA7FFC" w:rsidP="00BA7FFC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7FFC">
              <w:rPr>
                <w:rFonts w:ascii="Times New Roman" w:hAnsi="Times New Roman"/>
                <w:sz w:val="24"/>
                <w:szCs w:val="24"/>
              </w:rPr>
              <w:t xml:space="preserve">Повне найменування юридичної особи або  прізвище, ім’я, по батькові (за наявності) фізичної особи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A7FFC">
              <w:rPr>
                <w:rFonts w:ascii="Times New Roman" w:hAnsi="Times New Roman"/>
                <w:sz w:val="24"/>
                <w:szCs w:val="24"/>
              </w:rPr>
              <w:t xml:space="preserve"> підприємця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C" w:rsidRPr="00BA7FFC" w:rsidRDefault="00BA7FFC" w:rsidP="000B2BCD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FFC" w:rsidRPr="0001752D" w:rsidTr="000B2BCD"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FC" w:rsidRPr="00BA7FFC" w:rsidRDefault="00BA7FFC" w:rsidP="000B2BCD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7FFC">
              <w:rPr>
                <w:rFonts w:ascii="Times New Roman" w:hAnsi="Times New Roman"/>
                <w:sz w:val="24"/>
                <w:szCs w:val="24"/>
              </w:rPr>
              <w:t>Відсутність здійснення контролю за діяльністю суб’єкта господарювання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C" w:rsidRPr="00BA7FFC" w:rsidRDefault="00BA7FFC" w:rsidP="000B2BCD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FFC" w:rsidRPr="0001752D" w:rsidTr="000B2BCD">
        <w:tc>
          <w:tcPr>
            <w:tcW w:w="9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FC" w:rsidRPr="00BA7FFC" w:rsidRDefault="00BA7FFC" w:rsidP="000B2BCD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FFC">
              <w:rPr>
                <w:rFonts w:ascii="Times New Roman" w:hAnsi="Times New Roman"/>
                <w:sz w:val="24"/>
                <w:szCs w:val="24"/>
              </w:rPr>
              <w:t xml:space="preserve">Наявний контроль за діяльністю </w:t>
            </w:r>
            <w:r w:rsidRPr="00BA7FFC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BA7FFC">
              <w:rPr>
                <w:rFonts w:ascii="Times New Roman" w:hAnsi="Times New Roman"/>
                <w:sz w:val="24"/>
                <w:szCs w:val="24"/>
              </w:rPr>
              <w:t>суб’єкта господарювання</w:t>
            </w:r>
          </w:p>
        </w:tc>
      </w:tr>
      <w:tr w:rsidR="00BA7FFC" w:rsidRPr="0001752D" w:rsidTr="000B2BCD"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FC" w:rsidRPr="00BA7FFC" w:rsidRDefault="00BA7FFC" w:rsidP="000B2BCD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7FFC">
              <w:rPr>
                <w:rFonts w:ascii="Times New Roman" w:hAnsi="Times New Roman"/>
                <w:sz w:val="24"/>
                <w:szCs w:val="24"/>
              </w:rPr>
              <w:t>Країна</w:t>
            </w:r>
            <w:r w:rsidRPr="00BA7FF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A7FFC">
              <w:rPr>
                <w:rFonts w:ascii="Times New Roman" w:hAnsi="Times New Roman"/>
                <w:sz w:val="24"/>
                <w:szCs w:val="24"/>
              </w:rPr>
              <w:t>реєстрації/громадянство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C" w:rsidRPr="00BA7FFC" w:rsidRDefault="00BA7FFC" w:rsidP="000B2BCD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7FFC" w:rsidRPr="00BA7FFC" w:rsidRDefault="00BA7FFC" w:rsidP="00BA7FFC">
      <w:pPr>
        <w:pStyle w:val="a3"/>
        <w:rPr>
          <w:rFonts w:ascii="Times New Roman" w:hAnsi="Times New Roman"/>
          <w:sz w:val="24"/>
          <w:szCs w:val="24"/>
        </w:rPr>
      </w:pPr>
      <w:r w:rsidRPr="00BA7FFC">
        <w:rPr>
          <w:rFonts w:ascii="Times New Roman" w:hAnsi="Times New Roman"/>
          <w:sz w:val="24"/>
          <w:szCs w:val="24"/>
        </w:rPr>
        <w:t>Ці відомості складені станом на ___ __________ 20__ р.</w:t>
      </w:r>
    </w:p>
    <w:p w:rsidR="00BA7FFC" w:rsidRPr="00781A8F" w:rsidRDefault="00BA7FFC" w:rsidP="00BA7FFC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3402"/>
        <w:gridCol w:w="1666"/>
      </w:tblGrid>
      <w:tr w:rsidR="00BA7FFC" w:rsidRPr="00646035" w:rsidTr="000B2BCD">
        <w:tc>
          <w:tcPr>
            <w:tcW w:w="4219" w:type="dxa"/>
            <w:shd w:val="clear" w:color="auto" w:fill="auto"/>
          </w:tcPr>
          <w:p w:rsidR="00BA7FFC" w:rsidRPr="00BA7FFC" w:rsidRDefault="00BA7FFC" w:rsidP="00BA7FFC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7FFC">
              <w:rPr>
                <w:rFonts w:ascii="Times New Roman" w:hAnsi="Times New Roman"/>
                <w:sz w:val="24"/>
                <w:szCs w:val="24"/>
              </w:rPr>
              <w:t>Керівник юридичної особи</w:t>
            </w:r>
            <w:r w:rsidRPr="00BA7FF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A7FFC">
              <w:rPr>
                <w:rFonts w:ascii="Times New Roman" w:hAnsi="Times New Roman"/>
                <w:sz w:val="24"/>
                <w:szCs w:val="24"/>
              </w:rPr>
              <w:t xml:space="preserve">або фізична особа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BA7FFC">
              <w:rPr>
                <w:rFonts w:ascii="Times New Roman" w:hAnsi="Times New Roman"/>
                <w:sz w:val="24"/>
                <w:szCs w:val="24"/>
              </w:rPr>
              <w:t xml:space="preserve"> підприємець</w:t>
            </w:r>
          </w:p>
        </w:tc>
        <w:tc>
          <w:tcPr>
            <w:tcW w:w="3402" w:type="dxa"/>
            <w:shd w:val="clear" w:color="auto" w:fill="auto"/>
          </w:tcPr>
          <w:p w:rsidR="00BA7FFC" w:rsidRPr="00646035" w:rsidRDefault="00BA7FFC" w:rsidP="000B2BCD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46035">
              <w:rPr>
                <w:rFonts w:ascii="Times New Roman" w:hAnsi="Times New Roman"/>
                <w:sz w:val="28"/>
                <w:szCs w:val="28"/>
                <w:lang w:val="ru-RU"/>
              </w:rPr>
              <w:t>______________________</w:t>
            </w:r>
            <w:r w:rsidRPr="00646035"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r w:rsidRPr="00646035">
              <w:rPr>
                <w:rFonts w:ascii="Times New Roman" w:hAnsi="Times New Roman"/>
                <w:sz w:val="20"/>
              </w:rPr>
              <w:t>(прізвище, ім’я, по батькові (за наявності)</w:t>
            </w:r>
          </w:p>
        </w:tc>
        <w:tc>
          <w:tcPr>
            <w:tcW w:w="1666" w:type="dxa"/>
            <w:shd w:val="clear" w:color="auto" w:fill="auto"/>
          </w:tcPr>
          <w:p w:rsidR="00BA7FFC" w:rsidRPr="00646035" w:rsidRDefault="00BA7FFC" w:rsidP="000B2BCD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46035">
              <w:rPr>
                <w:rFonts w:ascii="Times New Roman" w:hAnsi="Times New Roman"/>
                <w:sz w:val="28"/>
                <w:szCs w:val="28"/>
                <w:lang w:val="ru-RU"/>
              </w:rPr>
              <w:t>_________</w:t>
            </w:r>
            <w:r w:rsidRPr="00646035"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r w:rsidRPr="00646035">
              <w:rPr>
                <w:rFonts w:ascii="Times New Roman" w:hAnsi="Times New Roman"/>
                <w:sz w:val="20"/>
              </w:rPr>
              <w:t>(підпис)</w:t>
            </w:r>
          </w:p>
        </w:tc>
      </w:tr>
    </w:tbl>
    <w:p w:rsidR="0053260C" w:rsidRDefault="0053260C"/>
    <w:p w:rsidR="00DB0E57" w:rsidRDefault="00DB0E57"/>
    <w:p w:rsidR="00DB0E57" w:rsidRDefault="00DB0E57"/>
    <w:p w:rsidR="00DB0E57" w:rsidRDefault="00DB0E57"/>
    <w:p w:rsidR="00DB0E57" w:rsidRDefault="00DB0E57"/>
    <w:p w:rsidR="00DB0E57" w:rsidRDefault="00DB0E57"/>
    <w:p w:rsidR="00DB0E57" w:rsidRDefault="00DB0E57"/>
    <w:p w:rsidR="00DB0E57" w:rsidRDefault="00DB0E57"/>
    <w:p w:rsidR="00DB0E57" w:rsidRDefault="00DB0E57"/>
    <w:p w:rsidR="00DB0E57" w:rsidRPr="00DB0E57" w:rsidRDefault="00DB0E57">
      <w:pPr>
        <w:rPr>
          <w:sz w:val="24"/>
        </w:rPr>
      </w:pPr>
      <w:r w:rsidRPr="00DB0E57">
        <w:rPr>
          <w:rStyle w:val="st46"/>
          <w:color w:val="auto"/>
          <w:sz w:val="24"/>
        </w:rPr>
        <w:t xml:space="preserve">{Ліцензійні умови доповнено Додатком 4 згідно з Постановою КМ </w:t>
      </w:r>
      <w:r w:rsidRPr="00DB0E57">
        <w:rPr>
          <w:rStyle w:val="st131"/>
          <w:color w:val="auto"/>
          <w:sz w:val="24"/>
        </w:rPr>
        <w:t>№ 285 від 23.02.2022</w:t>
      </w:r>
      <w:r w:rsidRPr="00DB0E57">
        <w:rPr>
          <w:rStyle w:val="st46"/>
          <w:color w:val="auto"/>
          <w:sz w:val="24"/>
        </w:rPr>
        <w:t>}</w:t>
      </w:r>
    </w:p>
    <w:sectPr w:rsidR="00DB0E57" w:rsidRPr="00DB0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FFC"/>
    <w:rsid w:val="0046306A"/>
    <w:rsid w:val="0053260C"/>
    <w:rsid w:val="00BA7FFC"/>
    <w:rsid w:val="00DB0E57"/>
    <w:rsid w:val="00F80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68A3E"/>
  <w15:chartTrackingRefBased/>
  <w15:docId w15:val="{3B684ECE-67D2-4F17-BA48-DFD65E837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F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BA7FFC"/>
    <w:pPr>
      <w:spacing w:before="120"/>
      <w:ind w:firstLine="567"/>
      <w:jc w:val="both"/>
    </w:pPr>
    <w:rPr>
      <w:rFonts w:ascii="Antiqua" w:hAnsi="Antiqua"/>
      <w:sz w:val="26"/>
    </w:rPr>
  </w:style>
  <w:style w:type="paragraph" w:customStyle="1" w:styleId="a4">
    <w:name w:val="Назва документа"/>
    <w:basedOn w:val="a"/>
    <w:next w:val="a3"/>
    <w:rsid w:val="00BA7FFC"/>
    <w:pPr>
      <w:keepNext/>
      <w:keepLines/>
      <w:spacing w:before="240" w:after="240"/>
      <w:jc w:val="center"/>
    </w:pPr>
    <w:rPr>
      <w:rFonts w:ascii="Antiqua" w:hAnsi="Antiqua"/>
      <w:b/>
      <w:sz w:val="26"/>
    </w:rPr>
  </w:style>
  <w:style w:type="paragraph" w:customStyle="1" w:styleId="ShapkaDocumentu">
    <w:name w:val="Shapka Documentu"/>
    <w:basedOn w:val="a"/>
    <w:rsid w:val="00BA7FFC"/>
    <w:pPr>
      <w:keepNext/>
      <w:keepLines/>
      <w:spacing w:after="240"/>
      <w:ind w:left="3969"/>
      <w:jc w:val="center"/>
    </w:pPr>
    <w:rPr>
      <w:rFonts w:ascii="Antiqua" w:hAnsi="Antiqua"/>
      <w:sz w:val="26"/>
    </w:rPr>
  </w:style>
  <w:style w:type="character" w:customStyle="1" w:styleId="st131">
    <w:name w:val="st131"/>
    <w:uiPriority w:val="99"/>
    <w:rsid w:val="00DB0E57"/>
    <w:rPr>
      <w:i/>
      <w:iCs/>
      <w:color w:val="0000FF"/>
    </w:rPr>
  </w:style>
  <w:style w:type="character" w:customStyle="1" w:styleId="st46">
    <w:name w:val="st46"/>
    <w:uiPriority w:val="99"/>
    <w:rsid w:val="00DB0E57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kon.rada.gov.ua/laws/show/1932-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679</Words>
  <Characters>388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Веретюк Ольга Іванівна</dc:creator>
  <cp:keywords/>
  <dc:description/>
  <cp:lastModifiedBy>Веретюк Ольга Іванівна</cp:lastModifiedBy>
  <cp:revision>3</cp:revision>
  <dcterms:created xsi:type="dcterms:W3CDTF">2022-03-22T15:44:00Z</dcterms:created>
  <dcterms:modified xsi:type="dcterms:W3CDTF">2022-03-22T15:45:00Z</dcterms:modified>
</cp:coreProperties>
</file>