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08" w:type="dxa"/>
        <w:tblLayout w:type="fixed"/>
        <w:tblLook w:val="0000" w:firstRow="0" w:lastRow="0" w:firstColumn="0" w:lastColumn="0" w:noHBand="0" w:noVBand="0"/>
      </w:tblPr>
      <w:tblGrid>
        <w:gridCol w:w="3920"/>
      </w:tblGrid>
      <w:tr w:rsidR="007009E8" w:rsidRPr="00305CC7">
        <w:tc>
          <w:tcPr>
            <w:tcW w:w="3920" w:type="dxa"/>
            <w:shd w:val="clear" w:color="auto" w:fill="auto"/>
          </w:tcPr>
          <w:p w:rsidR="007009E8" w:rsidRPr="00305CC7" w:rsidRDefault="007009E8" w:rsidP="006122BB">
            <w:pPr>
              <w:pStyle w:val="aa"/>
              <w:spacing w:before="0" w:after="0"/>
              <w:ind w:left="527" w:firstLine="0"/>
              <w:jc w:val="left"/>
              <w:rPr>
                <w:color w:val="auto"/>
                <w:sz w:val="24"/>
                <w:szCs w:val="24"/>
              </w:rPr>
            </w:pPr>
            <w:r w:rsidRPr="00305CC7">
              <w:rPr>
                <w:color w:val="auto"/>
                <w:sz w:val="24"/>
                <w:szCs w:val="24"/>
              </w:rPr>
              <w:t>Додаток</w:t>
            </w:r>
            <w:bookmarkStart w:id="0" w:name="_GoBack"/>
            <w:bookmarkEnd w:id="0"/>
            <w:r w:rsidRPr="00305CC7">
              <w:rPr>
                <w:color w:val="auto"/>
                <w:sz w:val="24"/>
                <w:szCs w:val="24"/>
              </w:rPr>
              <w:t xml:space="preserve"> </w:t>
            </w:r>
            <w:r w:rsidR="004E5072" w:rsidRPr="00305CC7">
              <w:rPr>
                <w:color w:val="auto"/>
                <w:sz w:val="24"/>
                <w:szCs w:val="24"/>
              </w:rPr>
              <w:t>1</w:t>
            </w:r>
            <w:r w:rsidR="00013BE7" w:rsidRPr="00305CC7">
              <w:rPr>
                <w:color w:val="auto"/>
                <w:sz w:val="24"/>
                <w:szCs w:val="24"/>
              </w:rPr>
              <w:t>5</w:t>
            </w:r>
          </w:p>
          <w:p w:rsidR="007009E8" w:rsidRPr="00305CC7" w:rsidRDefault="00B3261F" w:rsidP="006122BB">
            <w:pPr>
              <w:pStyle w:val="aa"/>
              <w:spacing w:before="0" w:after="0"/>
              <w:ind w:left="527" w:firstLine="0"/>
              <w:jc w:val="left"/>
              <w:rPr>
                <w:color w:val="auto"/>
                <w:sz w:val="24"/>
                <w:szCs w:val="24"/>
              </w:rPr>
            </w:pPr>
            <w:r w:rsidRPr="00305CC7">
              <w:rPr>
                <w:color w:val="auto"/>
                <w:sz w:val="24"/>
                <w:szCs w:val="24"/>
              </w:rPr>
              <w:t xml:space="preserve">до Податкової декларації </w:t>
            </w:r>
            <w:r w:rsidR="00BA7BE5">
              <w:rPr>
                <w:color w:val="auto"/>
                <w:sz w:val="24"/>
                <w:szCs w:val="24"/>
              </w:rPr>
              <w:br/>
            </w:r>
            <w:r w:rsidRPr="00305CC7">
              <w:rPr>
                <w:color w:val="auto"/>
                <w:sz w:val="24"/>
                <w:szCs w:val="24"/>
              </w:rPr>
              <w:t>з рентної плати</w:t>
            </w:r>
          </w:p>
        </w:tc>
      </w:tr>
    </w:tbl>
    <w:p w:rsidR="0060393F" w:rsidRPr="00305CC7" w:rsidRDefault="0060393F" w:rsidP="0060393F">
      <w:pPr>
        <w:pStyle w:val="a0"/>
      </w:pPr>
    </w:p>
    <w:p w:rsidR="007009E8" w:rsidRPr="00305CC7" w:rsidRDefault="007009E8" w:rsidP="00D86628">
      <w:pPr>
        <w:pStyle w:val="3"/>
        <w:tabs>
          <w:tab w:val="left" w:pos="-1843"/>
        </w:tabs>
        <w:spacing w:before="0" w:after="240"/>
        <w:ind w:left="0" w:firstLine="0"/>
        <w:jc w:val="center"/>
        <w:rPr>
          <w:bCs w:val="0"/>
          <w:sz w:val="24"/>
          <w:szCs w:val="24"/>
          <w:lang w:val="uk-UA"/>
        </w:rPr>
      </w:pPr>
      <w:r w:rsidRPr="00305CC7">
        <w:rPr>
          <w:bCs w:val="0"/>
          <w:sz w:val="24"/>
          <w:szCs w:val="24"/>
          <w:lang w:val="uk-UA"/>
        </w:rPr>
        <w:t xml:space="preserve">Перелік </w:t>
      </w:r>
      <w:r w:rsidR="00CD71FB" w:rsidRPr="00305CC7">
        <w:rPr>
          <w:bCs w:val="0"/>
          <w:sz w:val="24"/>
          <w:szCs w:val="24"/>
          <w:lang w:val="uk-UA"/>
        </w:rPr>
        <w:t>кодів видів</w:t>
      </w:r>
      <w:r w:rsidRPr="00305CC7">
        <w:rPr>
          <w:bCs w:val="0"/>
          <w:sz w:val="24"/>
          <w:szCs w:val="24"/>
          <w:lang w:val="uk-UA"/>
        </w:rPr>
        <w:t xml:space="preserve"> радіозв’язку</w:t>
      </w:r>
    </w:p>
    <w:tbl>
      <w:tblPr>
        <w:tblW w:w="9555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80"/>
        <w:gridCol w:w="8775"/>
      </w:tblGrid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F5501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К</w:t>
            </w:r>
            <w:r w:rsidR="00C963DE" w:rsidRPr="00305CC7">
              <w:rPr>
                <w:lang w:val="uk-UA"/>
              </w:rPr>
              <w:t>од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F5501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Н</w:t>
            </w:r>
            <w:r w:rsidR="00C963DE" w:rsidRPr="00305CC7">
              <w:rPr>
                <w:lang w:val="uk-UA"/>
              </w:rPr>
              <w:t>азва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01.00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Радіорелейний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фіксованої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радіослужби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02.00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EE1877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фіксованої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рухомої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сухопутн</w:t>
            </w:r>
            <w:r w:rsidR="00EE1877" w:rsidRPr="00305CC7">
              <w:rPr>
                <w:rStyle w:val="spelle"/>
                <w:lang w:val="uk-UA"/>
              </w:rPr>
              <w:t>их</w:t>
            </w:r>
            <w:r w:rsidRPr="00305CC7">
              <w:rPr>
                <w:lang w:val="uk-UA"/>
              </w:rPr>
              <w:t xml:space="preserve"> </w:t>
            </w:r>
            <w:proofErr w:type="spellStart"/>
            <w:r w:rsidRPr="00305CC7">
              <w:rPr>
                <w:rStyle w:val="spelle"/>
                <w:lang w:val="uk-UA"/>
              </w:rPr>
              <w:t>радіослужб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02.01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 морської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радіослужби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03.00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системі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охоронної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охоронно-пожежної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сигналізації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04.00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використанням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радіоподовжувачі</w:t>
            </w:r>
            <w:r w:rsidRPr="00305CC7">
              <w:rPr>
                <w:rStyle w:val="grame"/>
                <w:lang w:val="uk-UA"/>
              </w:rPr>
              <w:t>в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05.00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системі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даних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використанням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шумоподібних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сигналі</w:t>
            </w:r>
            <w:r w:rsidRPr="00305CC7">
              <w:rPr>
                <w:rStyle w:val="grame"/>
                <w:lang w:val="uk-UA"/>
              </w:rPr>
              <w:t>в: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05.01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1427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2400 </w:t>
            </w:r>
            <w:proofErr w:type="spellStart"/>
            <w:r w:rsidRPr="00305CC7">
              <w:rPr>
                <w:rStyle w:val="spelle"/>
                <w:lang w:val="uk-UA"/>
              </w:rPr>
              <w:t>Мгц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05.02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2400</w:t>
            </w:r>
            <w:r w:rsidR="00305CC7">
              <w:rPr>
                <w:rStyle w:val="spelle"/>
                <w:lang w:val="en-US"/>
              </w:rPr>
              <w:t>-</w:t>
            </w:r>
            <w:r w:rsidR="006C7B22">
              <w:rPr>
                <w:rStyle w:val="spelle"/>
                <w:lang w:val="en-US"/>
              </w:rPr>
              <w:t>2483,</w:t>
            </w:r>
            <w:r w:rsidRPr="00305CC7">
              <w:rPr>
                <w:rStyle w:val="spelle"/>
                <w:lang w:val="uk-UA"/>
              </w:rPr>
              <w:t xml:space="preserve">5 </w:t>
            </w:r>
            <w:proofErr w:type="spellStart"/>
            <w:r w:rsidRPr="00305CC7">
              <w:rPr>
                <w:rStyle w:val="spelle"/>
                <w:lang w:val="uk-UA"/>
              </w:rPr>
              <w:t>Мгц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05.03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5150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5850 </w:t>
            </w:r>
            <w:proofErr w:type="spellStart"/>
            <w:r w:rsidRPr="00305CC7">
              <w:rPr>
                <w:rStyle w:val="spelle"/>
                <w:lang w:val="uk-UA"/>
              </w:rPr>
              <w:t>Мгц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06.00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системі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фіксованим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абонентським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радіодоступом</w:t>
            </w:r>
            <w:r w:rsidRPr="00305CC7">
              <w:rPr>
                <w:lang w:val="uk-UA"/>
              </w:rPr>
              <w:t xml:space="preserve"> стандарту DECT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07.00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Транкінговий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радіозв’язок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08.00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Пошуковий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радіозв’язок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09.00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Радіолокаційна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радіонавігаційна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радіослужби: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09.01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30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3000 </w:t>
            </w:r>
            <w:proofErr w:type="spellStart"/>
            <w:r w:rsidRPr="00305CC7">
              <w:rPr>
                <w:rStyle w:val="spelle"/>
                <w:lang w:val="uk-UA"/>
              </w:rPr>
              <w:t>Мгц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09.02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30 </w:t>
            </w:r>
            <w:proofErr w:type="spellStart"/>
            <w:r w:rsidRPr="00305CC7">
              <w:rPr>
                <w:rStyle w:val="spelle"/>
                <w:lang w:val="uk-UA"/>
              </w:rPr>
              <w:t>ГГц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10.00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супутникової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рухомої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фіксованої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радіослужб: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10.01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30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3000 </w:t>
            </w:r>
            <w:proofErr w:type="spellStart"/>
            <w:r w:rsidRPr="00305CC7">
              <w:rPr>
                <w:rStyle w:val="spelle"/>
                <w:lang w:val="uk-UA"/>
              </w:rPr>
              <w:t>Мгц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10.02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3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30 </w:t>
            </w:r>
            <w:proofErr w:type="spellStart"/>
            <w:r w:rsidRPr="00305CC7">
              <w:rPr>
                <w:rStyle w:val="spelle"/>
                <w:lang w:val="uk-UA"/>
              </w:rPr>
              <w:t>ГГц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grame"/>
                <w:lang w:val="uk-UA"/>
              </w:rPr>
            </w:pPr>
            <w:r w:rsidRPr="00305CC7">
              <w:rPr>
                <w:lang w:val="uk-UA"/>
              </w:rPr>
              <w:t>11.00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grame"/>
                <w:lang w:val="uk-UA"/>
              </w:rPr>
              <w:t>Ст</w:t>
            </w:r>
            <w:r w:rsidRPr="00305CC7">
              <w:rPr>
                <w:rStyle w:val="spelle"/>
                <w:lang w:val="uk-UA"/>
              </w:rPr>
              <w:t>ільниковий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радіозв’язок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12.00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jc w:val="both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Радіозв’язок</w:t>
            </w:r>
            <w:r w:rsidRPr="00305CC7">
              <w:rPr>
                <w:lang w:val="uk-UA"/>
              </w:rPr>
              <w:t xml:space="preserve"> у </w:t>
            </w:r>
            <w:r w:rsidRPr="00305CC7">
              <w:rPr>
                <w:rStyle w:val="spelle"/>
                <w:lang w:val="uk-UA"/>
              </w:rPr>
              <w:t>багатоканальних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розподільчих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grame"/>
                <w:lang w:val="uk-UA"/>
              </w:rPr>
              <w:t>системах</w:t>
            </w:r>
            <w:r w:rsidRPr="00305CC7">
              <w:rPr>
                <w:lang w:val="uk-UA"/>
              </w:rPr>
              <w:t xml:space="preserve"> для </w:t>
            </w: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ретрансляції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телевізійного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зображення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звуку, </w:t>
            </w:r>
            <w:r w:rsidRPr="00305CC7">
              <w:rPr>
                <w:rStyle w:val="spelle"/>
                <w:lang w:val="uk-UA"/>
              </w:rPr>
              <w:t>цифрової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інформації: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12.01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2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7 </w:t>
            </w:r>
            <w:proofErr w:type="spellStart"/>
            <w:r w:rsidRPr="00305CC7">
              <w:rPr>
                <w:rStyle w:val="spelle"/>
                <w:lang w:val="uk-UA"/>
              </w:rPr>
              <w:t>ГГц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12.02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305CC7">
            <w:pPr>
              <w:pStyle w:val="a9"/>
              <w:spacing w:before="0" w:after="0"/>
              <w:ind w:left="57" w:right="57"/>
              <w:rPr>
                <w:rStyle w:val="spelle"/>
                <w:lang w:val="uk-UA"/>
              </w:rPr>
            </w:pPr>
            <w:r w:rsidRPr="00305CC7">
              <w:rPr>
                <w:rStyle w:val="spelle"/>
                <w:lang w:val="uk-UA"/>
              </w:rPr>
              <w:t>від 10</w:t>
            </w:r>
            <w:r w:rsidR="00305CC7">
              <w:rPr>
                <w:rStyle w:val="spelle"/>
                <w:lang w:val="en-US"/>
              </w:rPr>
              <w:t>-</w:t>
            </w:r>
            <w:r w:rsidRPr="00305CC7">
              <w:rPr>
                <w:rStyle w:val="spelle"/>
                <w:lang w:val="uk-UA"/>
              </w:rPr>
              <w:t xml:space="preserve">42,5 </w:t>
            </w:r>
            <w:proofErr w:type="spellStart"/>
            <w:r w:rsidRPr="00305CC7">
              <w:rPr>
                <w:rStyle w:val="spelle"/>
                <w:lang w:val="uk-UA"/>
              </w:rPr>
              <w:t>ГГц</w:t>
            </w:r>
            <w:proofErr w:type="spellEnd"/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звуку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13.01 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lang w:val="uk-UA"/>
              </w:rPr>
              <w:t xml:space="preserve">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13.02 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10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13.03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до 100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13.04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до 500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13.05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501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ретрансляція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телевізійного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зображення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 до 10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до 100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14.03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Вт 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14.04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5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14.05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5,1 до 20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lastRenderedPageBreak/>
              <w:t>14.06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20,1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звуку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15.01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lang w:val="uk-UA"/>
              </w:rPr>
              <w:t xml:space="preserve">до 100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Вт 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15.03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10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15.04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Передавання</w:t>
            </w:r>
            <w:r w:rsidRPr="00305CC7">
              <w:rPr>
                <w:lang w:val="uk-UA"/>
              </w:rPr>
              <w:t xml:space="preserve"> та </w:t>
            </w:r>
            <w:r w:rsidRPr="00305CC7">
              <w:rPr>
                <w:rStyle w:val="spelle"/>
                <w:lang w:val="uk-UA"/>
              </w:rPr>
              <w:t>ретрансляція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телевізійного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зображення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залежно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потужності</w:t>
            </w:r>
            <w:r w:rsidRPr="00305CC7">
              <w:rPr>
                <w:lang w:val="uk-UA"/>
              </w:rPr>
              <w:t>: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lang w:val="uk-UA"/>
              </w:rPr>
            </w:pPr>
            <w:r w:rsidRPr="00305CC7">
              <w:rPr>
                <w:lang w:val="uk-UA"/>
              </w:rPr>
              <w:t>16.01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lang w:val="uk-UA"/>
              </w:rPr>
              <w:t xml:space="preserve">до 10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16.02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10,1 до 100 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16.03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101 Вт до 1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16.04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1,1 до 5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16.05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5,1 до 20 кВт </w:t>
            </w:r>
            <w:r w:rsidRPr="00305CC7">
              <w:rPr>
                <w:rStyle w:val="spelle"/>
                <w:lang w:val="uk-UA"/>
              </w:rPr>
              <w:t>включно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16.06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від</w:t>
            </w:r>
            <w:r w:rsidRPr="00305CC7">
              <w:rPr>
                <w:lang w:val="uk-UA"/>
              </w:rPr>
              <w:t xml:space="preserve"> 20,1 кВт </w:t>
            </w:r>
            <w:r w:rsidRPr="00305CC7">
              <w:rPr>
                <w:rStyle w:val="spelle"/>
                <w:lang w:val="uk-UA"/>
              </w:rPr>
              <w:t>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вище</w:t>
            </w:r>
          </w:p>
        </w:tc>
      </w:tr>
      <w:tr w:rsidR="00C963DE" w:rsidRPr="00305CC7" w:rsidTr="00305CC7">
        <w:tc>
          <w:tcPr>
            <w:tcW w:w="780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jc w:val="center"/>
              <w:rPr>
                <w:rStyle w:val="spelle"/>
                <w:lang w:val="uk-UA"/>
              </w:rPr>
            </w:pPr>
            <w:r w:rsidRPr="00305CC7">
              <w:rPr>
                <w:lang w:val="uk-UA"/>
              </w:rPr>
              <w:t>17.00</w:t>
            </w:r>
          </w:p>
        </w:tc>
        <w:tc>
          <w:tcPr>
            <w:tcW w:w="8775" w:type="dxa"/>
            <w:shd w:val="clear" w:color="auto" w:fill="auto"/>
            <w:vAlign w:val="center"/>
          </w:tcPr>
          <w:p w:rsidR="00C963DE" w:rsidRPr="00305CC7" w:rsidRDefault="00C963DE" w:rsidP="00D45FCC">
            <w:pPr>
              <w:pStyle w:val="a9"/>
              <w:spacing w:before="0" w:after="0"/>
              <w:ind w:left="57" w:right="57"/>
              <w:rPr>
                <w:lang w:val="uk-UA"/>
              </w:rPr>
            </w:pPr>
            <w:r w:rsidRPr="00305CC7">
              <w:rPr>
                <w:rStyle w:val="spelle"/>
                <w:lang w:val="uk-UA"/>
              </w:rPr>
              <w:t>Види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радіозв’язку</w:t>
            </w:r>
            <w:r w:rsidRPr="00305CC7">
              <w:rPr>
                <w:lang w:val="uk-UA"/>
              </w:rPr>
              <w:t xml:space="preserve"> (</w:t>
            </w:r>
            <w:r w:rsidRPr="00305CC7">
              <w:rPr>
                <w:rStyle w:val="spelle"/>
                <w:lang w:val="uk-UA"/>
              </w:rPr>
              <w:t>служби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системи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радіотехнології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радіоелектронні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засоби</w:t>
            </w:r>
            <w:r w:rsidRPr="00305CC7">
              <w:rPr>
                <w:lang w:val="uk-UA"/>
              </w:rPr>
              <w:t xml:space="preserve">, </w:t>
            </w:r>
            <w:r w:rsidRPr="00305CC7">
              <w:rPr>
                <w:rStyle w:val="spelle"/>
                <w:lang w:val="uk-UA"/>
              </w:rPr>
              <w:t>випромінювальні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spelle"/>
                <w:lang w:val="uk-UA"/>
              </w:rPr>
              <w:t>пристрої</w:t>
            </w:r>
            <w:r w:rsidRPr="00305CC7">
              <w:rPr>
                <w:lang w:val="uk-UA"/>
              </w:rPr>
              <w:t xml:space="preserve">), </w:t>
            </w:r>
            <w:r w:rsidRPr="00305CC7">
              <w:rPr>
                <w:rStyle w:val="spelle"/>
                <w:lang w:val="uk-UA"/>
              </w:rPr>
              <w:t>що</w:t>
            </w:r>
            <w:r w:rsidRPr="00305CC7">
              <w:rPr>
                <w:lang w:val="uk-UA"/>
              </w:rPr>
              <w:t xml:space="preserve"> не </w:t>
            </w:r>
            <w:r w:rsidRPr="00305CC7">
              <w:rPr>
                <w:rStyle w:val="spelle"/>
                <w:lang w:val="uk-UA"/>
              </w:rPr>
              <w:t>зазначені</w:t>
            </w:r>
            <w:r w:rsidRPr="00305CC7">
              <w:rPr>
                <w:lang w:val="uk-UA"/>
              </w:rPr>
              <w:t xml:space="preserve"> </w:t>
            </w:r>
            <w:r w:rsidRPr="00305CC7">
              <w:rPr>
                <w:rStyle w:val="grame"/>
                <w:lang w:val="uk-UA"/>
              </w:rPr>
              <w:t>у цьому</w:t>
            </w:r>
            <w:r w:rsidRPr="00305CC7">
              <w:rPr>
                <w:lang w:val="uk-UA"/>
              </w:rPr>
              <w:t xml:space="preserve"> переліку</w:t>
            </w:r>
          </w:p>
        </w:tc>
      </w:tr>
    </w:tbl>
    <w:p w:rsidR="007009E8" w:rsidRPr="00305CC7" w:rsidRDefault="007009E8"/>
    <w:sectPr w:rsidR="007009E8" w:rsidRPr="00305CC7" w:rsidSect="002A12D2">
      <w:headerReference w:type="even" r:id="rId7"/>
      <w:headerReference w:type="default" r:id="rId8"/>
      <w:pgSz w:w="11906" w:h="16838" w:code="9"/>
      <w:pgMar w:top="1134" w:right="68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3C" w:rsidRDefault="00C5553C">
      <w:r>
        <w:separator/>
      </w:r>
    </w:p>
  </w:endnote>
  <w:endnote w:type="continuationSeparator" w:id="0">
    <w:p w:rsidR="00C5553C" w:rsidRDefault="00C5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3C" w:rsidRDefault="00C5553C">
      <w:r>
        <w:separator/>
      </w:r>
    </w:p>
  </w:footnote>
  <w:footnote w:type="continuationSeparator" w:id="0">
    <w:p w:rsidR="00C5553C" w:rsidRDefault="00C5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93" w:rsidRDefault="00792393" w:rsidP="00547ECE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2393" w:rsidRDefault="0079239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93" w:rsidRPr="00B679DD" w:rsidRDefault="00792393" w:rsidP="00305CC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40"/>
    <w:rsid w:val="00007EF8"/>
    <w:rsid w:val="0001370D"/>
    <w:rsid w:val="00013BE7"/>
    <w:rsid w:val="00057683"/>
    <w:rsid w:val="00142AC6"/>
    <w:rsid w:val="001473F7"/>
    <w:rsid w:val="001E4CA6"/>
    <w:rsid w:val="00237117"/>
    <w:rsid w:val="00244832"/>
    <w:rsid w:val="00264C8B"/>
    <w:rsid w:val="0027249D"/>
    <w:rsid w:val="002816ED"/>
    <w:rsid w:val="002A12D2"/>
    <w:rsid w:val="00305CC7"/>
    <w:rsid w:val="00306E2A"/>
    <w:rsid w:val="00307D32"/>
    <w:rsid w:val="00314483"/>
    <w:rsid w:val="00322755"/>
    <w:rsid w:val="00447134"/>
    <w:rsid w:val="00472856"/>
    <w:rsid w:val="00473A98"/>
    <w:rsid w:val="004E5072"/>
    <w:rsid w:val="0052350D"/>
    <w:rsid w:val="005430D5"/>
    <w:rsid w:val="00547ECE"/>
    <w:rsid w:val="005A1921"/>
    <w:rsid w:val="005B6772"/>
    <w:rsid w:val="00600C7E"/>
    <w:rsid w:val="00602687"/>
    <w:rsid w:val="006029E0"/>
    <w:rsid w:val="0060393F"/>
    <w:rsid w:val="006122BB"/>
    <w:rsid w:val="00693506"/>
    <w:rsid w:val="006A3789"/>
    <w:rsid w:val="006C7B22"/>
    <w:rsid w:val="007009E8"/>
    <w:rsid w:val="00757240"/>
    <w:rsid w:val="00766340"/>
    <w:rsid w:val="00792393"/>
    <w:rsid w:val="008B5180"/>
    <w:rsid w:val="00917CA5"/>
    <w:rsid w:val="00973AFC"/>
    <w:rsid w:val="00975585"/>
    <w:rsid w:val="009D2388"/>
    <w:rsid w:val="009E3AFA"/>
    <w:rsid w:val="00A667D3"/>
    <w:rsid w:val="00B3261F"/>
    <w:rsid w:val="00B45444"/>
    <w:rsid w:val="00B679DD"/>
    <w:rsid w:val="00B91CE6"/>
    <w:rsid w:val="00BA7BE5"/>
    <w:rsid w:val="00BB13BA"/>
    <w:rsid w:val="00BD11DF"/>
    <w:rsid w:val="00C41C6D"/>
    <w:rsid w:val="00C42216"/>
    <w:rsid w:val="00C43718"/>
    <w:rsid w:val="00C5553C"/>
    <w:rsid w:val="00C75D72"/>
    <w:rsid w:val="00C87456"/>
    <w:rsid w:val="00C963DE"/>
    <w:rsid w:val="00CD71FB"/>
    <w:rsid w:val="00D2665C"/>
    <w:rsid w:val="00D45FCC"/>
    <w:rsid w:val="00D61667"/>
    <w:rsid w:val="00D86628"/>
    <w:rsid w:val="00DA56C8"/>
    <w:rsid w:val="00DE062A"/>
    <w:rsid w:val="00E07FDC"/>
    <w:rsid w:val="00E21D3E"/>
    <w:rsid w:val="00EA4FB3"/>
    <w:rsid w:val="00EE0B0A"/>
    <w:rsid w:val="00EE1877"/>
    <w:rsid w:val="00EF59E2"/>
    <w:rsid w:val="00F5501E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E74816"/>
  <w15:chartTrackingRefBased/>
  <w15:docId w15:val="{E4F37564-AE57-41CF-B1B4-3E570B50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4">
    <w:name w:val="Символы концевой сноски"/>
    <w:rPr>
      <w:vertAlign w:val="superscript"/>
    </w:rPr>
  </w:style>
  <w:style w:type="character" w:customStyle="1" w:styleId="12">
    <w:name w:val="Стиль Знак концевой сноски + 12 пт"/>
    <w:rPr>
      <w:rFonts w:ascii="Times New Roman" w:hAnsi="Times New Roman" w:cs="Times New Roman"/>
      <w:color w:val="FF00FF"/>
      <w:position w:val="0"/>
      <w:sz w:val="22"/>
      <w:vertAlign w:val="baseline"/>
    </w:rPr>
  </w:style>
  <w:style w:type="character" w:customStyle="1" w:styleId="spelle">
    <w:name w:val="spelle"/>
    <w:basedOn w:val="1"/>
  </w:style>
  <w:style w:type="character" w:customStyle="1" w:styleId="grame">
    <w:name w:val="grame"/>
    <w:basedOn w:val="1"/>
  </w:style>
  <w:style w:type="character" w:customStyle="1" w:styleId="a5">
    <w:name w:val="! ТХТ Знак"/>
    <w:rPr>
      <w:color w:val="000000"/>
      <w:sz w:val="28"/>
      <w:szCs w:val="28"/>
      <w:lang w:val="uk-UA" w:eastAsia="ar-SA" w:bidi="ar-SA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Ia">
    <w:name w:val="_DIa_снокси"/>
    <w:basedOn w:val="a"/>
    <w:pPr>
      <w:widowControl w:val="0"/>
      <w:spacing w:before="3" w:after="3"/>
      <w:ind w:left="85"/>
    </w:pPr>
    <w:rPr>
      <w:color w:val="008000"/>
      <w:position w:val="7"/>
      <w:sz w:val="22"/>
      <w:szCs w:val="28"/>
    </w:rPr>
  </w:style>
  <w:style w:type="paragraph" w:styleId="a8">
    <w:name w:val="endnote text"/>
    <w:basedOn w:val="a"/>
    <w:rPr>
      <w:sz w:val="20"/>
      <w:szCs w:val="20"/>
    </w:rPr>
  </w:style>
  <w:style w:type="paragraph" w:customStyle="1" w:styleId="Diatxt">
    <w:name w:val="_Dia_txt"/>
    <w:basedOn w:val="a8"/>
    <w:pPr>
      <w:widowControl w:val="0"/>
      <w:spacing w:before="120" w:after="120"/>
      <w:ind w:left="181" w:hanging="181"/>
      <w:jc w:val="both"/>
    </w:pPr>
    <w:rPr>
      <w:color w:val="008000"/>
      <w:sz w:val="22"/>
      <w:szCs w:val="22"/>
    </w:rPr>
  </w:style>
  <w:style w:type="paragraph" w:styleId="a9">
    <w:name w:val="Normal (Web)"/>
    <w:basedOn w:val="a"/>
    <w:pPr>
      <w:spacing w:before="280" w:after="280"/>
    </w:pPr>
    <w:rPr>
      <w:lang w:val="ru-RU"/>
    </w:rPr>
  </w:style>
  <w:style w:type="paragraph" w:customStyle="1" w:styleId="aa">
    <w:name w:val="! ТХТ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semiHidden/>
    <w:rsid w:val="00142AC6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C75D72"/>
    <w:pPr>
      <w:tabs>
        <w:tab w:val="center" w:pos="4677"/>
        <w:tab w:val="right" w:pos="9355"/>
      </w:tabs>
    </w:pPr>
  </w:style>
  <w:style w:type="character" w:styleId="af">
    <w:name w:val="page number"/>
    <w:basedOn w:val="a1"/>
    <w:rsid w:val="00C75D72"/>
  </w:style>
  <w:style w:type="paragraph" w:styleId="af0">
    <w:name w:val="footer"/>
    <w:basedOn w:val="a"/>
    <w:rsid w:val="00C75D7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2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Олена В. Кисельова</cp:lastModifiedBy>
  <cp:revision>2</cp:revision>
  <cp:lastPrinted>2014-12-29T12:54:00Z</cp:lastPrinted>
  <dcterms:created xsi:type="dcterms:W3CDTF">2017-08-30T07:22:00Z</dcterms:created>
  <dcterms:modified xsi:type="dcterms:W3CDTF">2017-08-30T07:22:00Z</dcterms:modified>
</cp:coreProperties>
</file>