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CE" w:rsidRPr="004B30E4" w:rsidRDefault="00B45ACE" w:rsidP="004E6331">
      <w:pPr>
        <w:shd w:val="clear" w:color="auto" w:fill="FFFFFF"/>
        <w:spacing w:before="567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суден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судновому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книзі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ІV)</w:t>
      </w:r>
    </w:p>
    <w:p w:rsidR="00B45ACE" w:rsidRPr="004B30E4" w:rsidRDefault="00B45ACE" w:rsidP="004E6331">
      <w:pPr>
        <w:shd w:val="clear" w:color="auto" w:fill="FFFFFF"/>
        <w:spacing w:before="227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Голові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морського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внутрішнього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водного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судноплавства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_______________________________________________</w:t>
      </w:r>
    </w:p>
    <w:p w:rsidR="00B45ACE" w:rsidRDefault="00B45ACE" w:rsidP="004E6331">
      <w:pPr>
        <w:shd w:val="clear" w:color="auto" w:fill="FFFFFF"/>
        <w:spacing w:before="17" w:after="0" w:line="150" w:lineRule="atLeast"/>
        <w:ind w:left="43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07A5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(власне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прізвище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Голови)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___________________________________________</w:t>
      </w:r>
    </w:p>
    <w:p w:rsidR="00B45ACE" w:rsidRDefault="00B45ACE" w:rsidP="004E6331">
      <w:pPr>
        <w:shd w:val="clear" w:color="auto" w:fill="FFFFFF"/>
        <w:spacing w:before="17" w:after="0" w:line="150" w:lineRule="atLeast"/>
        <w:ind w:left="43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07A5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(власне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прізвище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заявника)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проживання)</w:t>
      </w:r>
    </w:p>
    <w:p w:rsidR="00B45ACE" w:rsidRPr="004B30E4" w:rsidRDefault="00B45ACE" w:rsidP="004E6331">
      <w:pPr>
        <w:shd w:val="clear" w:color="auto" w:fill="FFFFFF"/>
        <w:spacing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заявника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_______________________________________________</w:t>
      </w:r>
    </w:p>
    <w:p w:rsidR="00B45ACE" w:rsidRPr="004B30E4" w:rsidRDefault="00B45ACE" w:rsidP="004E6331">
      <w:pPr>
        <w:shd w:val="clear" w:color="auto" w:fill="FFFFFF"/>
        <w:spacing w:before="57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Ідентифікаційний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ЄДРПОУ</w:t>
      </w:r>
    </w:p>
    <w:p w:rsidR="00B45ACE" w:rsidRPr="004B30E4" w:rsidRDefault="00B45ACE" w:rsidP="004E6331">
      <w:pPr>
        <w:shd w:val="clear" w:color="auto" w:fill="FFFFFF"/>
        <w:spacing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юридичних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432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(ідентифікаційний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ДРФО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br/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серія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номер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паспорта,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ким та коли виданий -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фізичних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осіб)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тел.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e-mail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</w:t>
      </w:r>
      <w:r w:rsidRPr="004B30E4">
        <w:rPr>
          <w:rFonts w:ascii="Times New Roman" w:hAnsi="Times New Roman"/>
          <w:color w:val="000000"/>
          <w:spacing w:val="-13"/>
          <w:sz w:val="24"/>
          <w:szCs w:val="24"/>
          <w:lang w:eastAsia="uk-UA"/>
        </w:rPr>
        <w:t>_________</w:t>
      </w:r>
    </w:p>
    <w:p w:rsidR="00B45ACE" w:rsidRPr="004B30E4" w:rsidRDefault="00B45ACE" w:rsidP="004571E9">
      <w:pPr>
        <w:shd w:val="clear" w:color="auto" w:fill="FFFFFF"/>
        <w:spacing w:before="283" w:after="113" w:line="203" w:lineRule="atLeast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ЗАЯВА*</w:t>
      </w: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судна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Судновій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книзі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України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зареєструвати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(перереєструвати)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</w:p>
    <w:p w:rsidR="00B45ACE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(постійно,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термін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до)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присвоєнням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назви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ідентифікаційного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номера)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виробник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ввезеного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B45ACE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разі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митного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оформлення)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яке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належить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(нам,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мені)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B45ACE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документа,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підтверджує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набуття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майнових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прав)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заявляємо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(заявляю)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такі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дані: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Модель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Ідентифікаційний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корпусу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</w:p>
    <w:p w:rsidR="00B45ACE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(для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суден,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побудованих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вимог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міжнародних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стандартів)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Заводський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(для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суден,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побудованих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без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врахування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вимог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міжнародних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стандартів)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Попередня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(ідентифікаційний)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номер)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(якщо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такі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були)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Запропонована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(лат.)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державний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Характер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Строк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договору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фрахтування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Технічні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Класифікація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Район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умови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плавання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побудови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Власник,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проживання)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Судновласник,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проживання)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Головні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параметри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судна: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довжина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найбільша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ширина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висота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борту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Вантажопідйомність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Валова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місткість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од.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Головні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механізми: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тип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потужність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кВт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(е.к.с.),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вітрил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кв.м</w:t>
      </w:r>
    </w:p>
    <w:p w:rsidR="00B45ACE" w:rsidRPr="004E6331" w:rsidRDefault="00B45ACE" w:rsidP="004E6331">
      <w:pPr>
        <w:shd w:val="clear" w:color="auto" w:fill="FFFFFF"/>
        <w:spacing w:before="17" w:after="0" w:line="150" w:lineRule="atLeast"/>
        <w:ind w:left="-36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(для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вітрильних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E6331">
        <w:rPr>
          <w:rFonts w:ascii="Times New Roman" w:hAnsi="Times New Roman"/>
          <w:color w:val="000000"/>
          <w:sz w:val="20"/>
          <w:szCs w:val="20"/>
          <w:lang w:eastAsia="uk-UA"/>
        </w:rPr>
        <w:t>суден)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Матеріал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корпусу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19.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палуб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(зазначається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однієї)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водонепроникних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переборок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(зазначається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щогл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(зазначається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Екіпаж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чол.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здійснює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технічний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нагляд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судном,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Заставні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зобов’язання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судна: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B45ACE" w:rsidRPr="004B30E4" w:rsidRDefault="00B45ACE" w:rsidP="004E6331">
      <w:pPr>
        <w:shd w:val="clear" w:color="auto" w:fill="FFFFFF"/>
        <w:spacing w:before="28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застави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45ACE" w:rsidRPr="004B30E4" w:rsidRDefault="00B45ACE" w:rsidP="004E6331">
      <w:pPr>
        <w:shd w:val="clear" w:color="auto" w:fill="FFFFFF"/>
        <w:spacing w:before="57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заставодержателя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column"/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Термін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припинення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застави,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відмітка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погашення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(так/ні)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3798"/>
        <w:gridCol w:w="1234"/>
        <w:gridCol w:w="1080"/>
        <w:gridCol w:w="1384"/>
        <w:gridCol w:w="940"/>
      </w:tblGrid>
      <w:tr w:rsidR="00B45ACE" w:rsidRPr="004B30E4" w:rsidTr="004E6331">
        <w:trPr>
          <w:trHeight w:val="60"/>
        </w:trPr>
        <w:tc>
          <w:tcPr>
            <w:tcW w:w="3798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A3579D">
            <w:pPr>
              <w:spacing w:after="0" w:line="193" w:lineRule="atLeast"/>
              <w:ind w:left="-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бажаю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отримати:</w:t>
            </w:r>
          </w:p>
        </w:tc>
        <w:tc>
          <w:tcPr>
            <w:tcW w:w="12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9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-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особисто</w:t>
            </w:r>
          </w:p>
        </w:tc>
        <w:tc>
          <w:tcPr>
            <w:tcW w:w="23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-1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представника</w:t>
            </w:r>
          </w:p>
        </w:tc>
      </w:tr>
      <w:tr w:rsidR="00B45ACE" w:rsidRPr="004B30E4" w:rsidTr="004E6331">
        <w:trPr>
          <w:gridAfter w:val="1"/>
          <w:wAfter w:w="940" w:type="dxa"/>
          <w:trHeight w:val="60"/>
        </w:trPr>
        <w:tc>
          <w:tcPr>
            <w:tcW w:w="3798" w:type="dxa"/>
            <w:tcMar>
              <w:top w:w="28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A3579D">
            <w:pPr>
              <w:spacing w:after="0" w:line="240" w:lineRule="auto"/>
              <w:ind w:left="-36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8" w:type="dxa"/>
            <w:gridSpan w:val="3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B45ACE" w:rsidRPr="004E6331" w:rsidRDefault="00B45ACE" w:rsidP="00A3579D">
            <w:pPr>
              <w:spacing w:before="17" w:after="0" w:line="150" w:lineRule="atLeast"/>
              <w:ind w:left="-360" w:right="38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(необхідне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підкреслити)</w:t>
            </w:r>
          </w:p>
        </w:tc>
      </w:tr>
    </w:tbl>
    <w:p w:rsidR="00B45ACE" w:rsidRPr="004B30E4" w:rsidRDefault="00B45ACE" w:rsidP="004E6331">
      <w:pPr>
        <w:shd w:val="clear" w:color="auto" w:fill="FFFFFF"/>
        <w:spacing w:after="0" w:line="193" w:lineRule="atLeast"/>
        <w:ind w:left="-360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3798"/>
        <w:gridCol w:w="2134"/>
        <w:gridCol w:w="3600"/>
      </w:tblGrid>
      <w:tr w:rsidR="00B45ACE" w:rsidRPr="004B30E4" w:rsidTr="004E6331">
        <w:trPr>
          <w:trHeight w:val="60"/>
        </w:trPr>
        <w:tc>
          <w:tcPr>
            <w:tcW w:w="3798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A3579D">
            <w:pPr>
              <w:spacing w:after="0" w:line="193" w:lineRule="atLeast"/>
              <w:ind w:left="-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провести:</w:t>
            </w:r>
          </w:p>
        </w:tc>
        <w:tc>
          <w:tcPr>
            <w:tcW w:w="2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45ACE" w:rsidRPr="004B30E4" w:rsidRDefault="00B45ACE" w:rsidP="004E6331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звичайний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</w:p>
        </w:tc>
        <w:tc>
          <w:tcPr>
            <w:tcW w:w="3600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2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двох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заяви</w:t>
            </w:r>
          </w:p>
        </w:tc>
      </w:tr>
      <w:tr w:rsidR="00B45ACE" w:rsidRPr="004B30E4" w:rsidTr="004E6331">
        <w:trPr>
          <w:trHeight w:val="60"/>
        </w:trPr>
        <w:tc>
          <w:tcPr>
            <w:tcW w:w="3798" w:type="dxa"/>
            <w:tcMar>
              <w:top w:w="28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A3579D">
            <w:pPr>
              <w:spacing w:after="0" w:line="240" w:lineRule="auto"/>
              <w:ind w:left="-36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734" w:type="dxa"/>
            <w:gridSpan w:val="2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B45ACE" w:rsidRPr="004E6331" w:rsidRDefault="00B45ACE" w:rsidP="00A3579D">
            <w:pPr>
              <w:spacing w:before="17" w:after="0" w:line="150" w:lineRule="atLeast"/>
              <w:ind w:left="-360" w:right="3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(необхідне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підкреслити)</w:t>
            </w:r>
          </w:p>
        </w:tc>
      </w:tr>
    </w:tbl>
    <w:p w:rsidR="00B45ACE" w:rsidRPr="004B30E4" w:rsidRDefault="00B45ACE" w:rsidP="004E6331">
      <w:pPr>
        <w:shd w:val="clear" w:color="auto" w:fill="FFFFFF"/>
        <w:spacing w:after="0" w:line="193" w:lineRule="atLeast"/>
        <w:ind w:left="-360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45ACE" w:rsidRPr="004B30E4" w:rsidRDefault="00B45ACE" w:rsidP="004E6331">
      <w:pPr>
        <w:shd w:val="clear" w:color="auto" w:fill="FFFFFF"/>
        <w:spacing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Реквізити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суднового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білета: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</w:p>
    <w:p w:rsidR="00B45ACE" w:rsidRPr="004B30E4" w:rsidRDefault="00B45ACE" w:rsidP="004E6331">
      <w:pPr>
        <w:shd w:val="clear" w:color="auto" w:fill="FFFFFF"/>
        <w:spacing w:before="11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доданих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заяви: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992"/>
        <w:gridCol w:w="1712"/>
      </w:tblGrid>
      <w:tr w:rsidR="00B45ACE" w:rsidRPr="004B30E4" w:rsidTr="004571E9">
        <w:trPr>
          <w:trHeight w:val="60"/>
        </w:trPr>
        <w:tc>
          <w:tcPr>
            <w:tcW w:w="4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судна:</w:t>
            </w:r>
          </w:p>
        </w:tc>
        <w:tc>
          <w:tcPr>
            <w:tcW w:w="8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правомірність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правомірність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прав;**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 o:ole="">
                  <v:imagedata r:id="rId4" o:title=""/>
                </v:shape>
                <o:OLEObject Type="Embed" ProgID="Paint.Picture" ShapeID="_x0000_i1025" DrawAspect="Content" ObjectID="_1716303837" r:id="rId5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тимчасово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книзі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закінчився);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26" type="#_x0000_t75" style="width:19.5pt;height:22.5pt" o:ole="">
                  <v:imagedata r:id="rId4" o:title=""/>
                </v:shape>
                <o:OLEObject Type="Embed" ProgID="Paint.Picture" ShapeID="_x0000_i1026" DrawAspect="Content" ObjectID="_1716303838" r:id="rId6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27" type="#_x0000_t75" style="width:19.5pt;height:22.5pt" o:ole="">
                  <v:imagedata r:id="rId4" o:title=""/>
                </v:shape>
                <o:OLEObject Type="Embed" ProgID="Paint.Picture" ShapeID="_x0000_i1027" DrawAspect="Content" ObjectID="_1716303839" r:id="rId7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прапором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іноземної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скасування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запису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іноземної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держави);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28" type="#_x0000_t75" style="width:19.5pt;height:22.5pt" o:ole="">
                  <v:imagedata r:id="rId4" o:title=""/>
                </v:shape>
                <o:OLEObject Type="Embed" ProgID="Paint.Picture" ShapeID="_x0000_i1028" DrawAspect="Content" ObjectID="_1716303840" r:id="rId8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дозвіл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заставодержателя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книзі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заставі);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29" type="#_x0000_t75" style="width:19.5pt;height:22.5pt" o:ole="">
                  <v:imagedata r:id="rId4" o:title=""/>
                </v:shape>
                <o:OLEObject Type="Embed" ProgID="Paint.Picture" ShapeID="_x0000_i1029" DrawAspect="Content" ObjectID="_1716303841" r:id="rId9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засвідчена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власником);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посвідчують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підтверджують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громадянство,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присвоєння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атника податків (за наявності) -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суден,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особам***;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30" type="#_x0000_t75" style="width:19.5pt;height:22.5pt" o:ole="">
                  <v:imagedata r:id="rId4" o:title=""/>
                </v:shape>
                <o:OLEObject Type="Embed" ProgID="Paint.Picture" ShapeID="_x0000_i1030" DrawAspect="Content" ObjectID="_1716303842" r:id="rId10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установчих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довідки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юридичних осіб, фізичних осіб -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ємців та громадських формувань -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суден,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особам***;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31" type="#_x0000_t75" style="width:19.5pt;height:22.5pt" o:ole="">
                  <v:imagedata r:id="rId4" o:title=""/>
                </v:shape>
                <o:OLEObject Type="Embed" ProgID="Paint.Picture" ShapeID="_x0000_i1031" DrawAspect="Content" ObjectID="_1716303843" r:id="rId11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посвідчують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присвоєння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реєстраційного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довідки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формувань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н, що належать фізичним особам -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підприємцям***;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32" type="#_x0000_t75" style="width:19.5pt;height:22.5pt" o:ole="">
                  <v:imagedata r:id="rId4" o:title=""/>
                </v:shape>
                <o:OLEObject Type="Embed" ProgID="Paint.Picture" ShapeID="_x0000_i1032" DrawAspect="Content" ObjectID="_1716303844" r:id="rId12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тимчасової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іноземного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зафрахтованого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договором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бербоут-чартера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(додатково):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копія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договору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фрахтування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(засвідчується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нотаріусом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однією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сторін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правочину);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33" type="#_x0000_t75" style="width:19.5pt;height:22.5pt" o:ole="">
                  <v:imagedata r:id="rId4" o:title=""/>
                </v:shape>
                <o:OLEObject Type="Embed" ProgID="Paint.Picture" ShapeID="_x0000_i1033" DrawAspect="Content" ObjectID="_1716303845" r:id="rId13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дозвіл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тимчасову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Україні;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34" type="#_x0000_t75" style="width:19.5pt;height:22.5pt" o:ole="">
                  <v:imagedata r:id="rId4" o:title=""/>
                </v:shape>
                <o:OLEObject Type="Embed" ProgID="Paint.Picture" ShapeID="_x0000_i1034" DrawAspect="Content" ObjectID="_1716303846" r:id="rId14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дозвіл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іноземної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тимчасову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випадку,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четвертою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внутрішній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водний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транспорт»);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35" type="#_x0000_t75" style="width:19.5pt;height:22.5pt" o:ole="">
                  <v:imagedata r:id="rId4" o:title=""/>
                </v:shape>
                <o:OLEObject Type="Embed" ProgID="Paint.Picture" ShapeID="_x0000_i1035" DrawAspect="Content" ObjectID="_1716303847" r:id="rId15"/>
              </w:object>
            </w:r>
          </w:p>
        </w:tc>
      </w:tr>
      <w:tr w:rsidR="00B45ACE" w:rsidRPr="004B30E4" w:rsidTr="004571E9">
        <w:trPr>
          <w:trHeight w:val="60"/>
        </w:trPr>
        <w:tc>
          <w:tcPr>
            <w:tcW w:w="41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письмовий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дозвіл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заставодержателя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тимчасову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Україні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заставі).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5ACE" w:rsidRPr="004B30E4" w:rsidRDefault="00B45ACE" w:rsidP="004571E9">
            <w:pPr>
              <w:spacing w:after="0" w:line="193" w:lineRule="atLeast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object w:dxaOrig="390" w:dyaOrig="450">
                <v:shape id="_x0000_i1036" type="#_x0000_t75" style="width:19.5pt;height:22.5pt" o:ole="">
                  <v:imagedata r:id="rId4" o:title=""/>
                </v:shape>
                <o:OLEObject Type="Embed" ProgID="Paint.Picture" ShapeID="_x0000_i1036" DrawAspect="Content" ObjectID="_1716303848" r:id="rId16"/>
              </w:object>
            </w:r>
          </w:p>
        </w:tc>
      </w:tr>
    </w:tbl>
    <w:p w:rsidR="00B45ACE" w:rsidRPr="004B30E4" w:rsidRDefault="00B45ACE" w:rsidP="004E6331">
      <w:pPr>
        <w:shd w:val="clear" w:color="auto" w:fill="FFFFFF"/>
        <w:spacing w:after="0" w:line="193" w:lineRule="atLeast"/>
        <w:ind w:left="-360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45ACE" w:rsidRPr="00447C68" w:rsidRDefault="00B45ACE" w:rsidP="004E6331">
      <w:pPr>
        <w:shd w:val="clear" w:color="auto" w:fill="FFFFFF"/>
        <w:spacing w:before="170" w:after="0" w:line="193" w:lineRule="atLeast"/>
        <w:ind w:left="-360" w:firstLine="198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Примітка.</w:t>
      </w:r>
    </w:p>
    <w:p w:rsidR="00B45ACE" w:rsidRPr="00447C68" w:rsidRDefault="00B45ACE" w:rsidP="004E6331">
      <w:pPr>
        <w:shd w:val="clear" w:color="auto" w:fill="FFFFFF"/>
        <w:spacing w:before="57" w:after="0" w:line="161" w:lineRule="atLeast"/>
        <w:ind w:left="-360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*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Власник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судна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особа,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яка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використовує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судно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згідно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чинним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законодавством,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відповідає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повноту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точність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реєстраційних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даних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судно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усвідомлює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наслідки,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можуть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виникнути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через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неподання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подання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недостовірних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відомостей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судно.</w:t>
      </w:r>
    </w:p>
    <w:p w:rsidR="00B45ACE" w:rsidRPr="00447C68" w:rsidRDefault="00B45ACE" w:rsidP="004E6331">
      <w:pPr>
        <w:shd w:val="clear" w:color="auto" w:fill="FFFFFF"/>
        <w:spacing w:before="60" w:after="0" w:line="161" w:lineRule="atLeast"/>
        <w:ind w:left="-360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**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Можуть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надаватися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частини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першої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статті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5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Закону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«Про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особливості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надання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публічних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(електронних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публічних)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послуг»,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окрім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суден,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реєструються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вперше.</w:t>
      </w:r>
    </w:p>
    <w:p w:rsidR="00B45ACE" w:rsidRPr="00447C68" w:rsidRDefault="00B45ACE" w:rsidP="004E6331">
      <w:pPr>
        <w:shd w:val="clear" w:color="auto" w:fill="FFFFFF"/>
        <w:spacing w:before="60" w:after="0" w:line="161" w:lineRule="atLeast"/>
        <w:ind w:left="-360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***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Можуть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надаватися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частини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першої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статті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5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Закону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«Про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особливості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надання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публічних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(електронних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публічних)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447C68">
        <w:rPr>
          <w:rFonts w:ascii="Times New Roman" w:hAnsi="Times New Roman"/>
          <w:color w:val="000000"/>
          <w:sz w:val="20"/>
          <w:szCs w:val="20"/>
          <w:lang w:eastAsia="uk-UA"/>
        </w:rPr>
        <w:t>послуг».</w:t>
      </w:r>
    </w:p>
    <w:p w:rsidR="00B45ACE" w:rsidRPr="004B30E4" w:rsidRDefault="00B45ACE" w:rsidP="004E6331">
      <w:pPr>
        <w:shd w:val="clear" w:color="auto" w:fill="FFFFFF"/>
        <w:spacing w:before="283" w:after="0" w:line="193" w:lineRule="atLeast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заповнення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B30E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298"/>
        <w:gridCol w:w="4172"/>
        <w:gridCol w:w="2224"/>
      </w:tblGrid>
      <w:tr w:rsidR="00B45ACE" w:rsidRPr="004B30E4" w:rsidTr="00607A53">
        <w:trPr>
          <w:trHeight w:val="60"/>
        </w:trPr>
        <w:tc>
          <w:tcPr>
            <w:tcW w:w="1701" w:type="pct"/>
            <w:tcMar>
              <w:top w:w="283" w:type="dxa"/>
              <w:left w:w="0" w:type="dxa"/>
              <w:bottom w:w="68" w:type="dxa"/>
              <w:right w:w="57" w:type="dxa"/>
            </w:tcMar>
          </w:tcPr>
          <w:p w:rsidR="00B45ACE" w:rsidRPr="004B30E4" w:rsidRDefault="00B45ACE" w:rsidP="004E6331">
            <w:pPr>
              <w:spacing w:after="0" w:line="193" w:lineRule="atLeast"/>
              <w:ind w:lef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Власник/Судновласник</w:t>
            </w:r>
          </w:p>
          <w:p w:rsidR="00B45ACE" w:rsidRPr="004B30E4" w:rsidRDefault="00B45ACE" w:rsidP="004E6331">
            <w:pPr>
              <w:spacing w:before="57" w:after="0" w:line="193" w:lineRule="atLeast"/>
              <w:ind w:left="1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B45ACE" w:rsidRPr="004E6331" w:rsidRDefault="00B45ACE" w:rsidP="00A3579D">
            <w:pPr>
              <w:spacing w:before="17" w:after="0" w:line="150" w:lineRule="atLeast"/>
              <w:ind w:left="-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152" w:type="pct"/>
            <w:tcMar>
              <w:top w:w="283" w:type="dxa"/>
              <w:left w:w="397" w:type="dxa"/>
              <w:bottom w:w="68" w:type="dxa"/>
              <w:right w:w="57" w:type="dxa"/>
            </w:tcMar>
          </w:tcPr>
          <w:p w:rsidR="00B45ACE" w:rsidRPr="004B30E4" w:rsidRDefault="00B45ACE" w:rsidP="00A3579D">
            <w:pPr>
              <w:spacing w:after="0" w:line="193" w:lineRule="atLeast"/>
              <w:ind w:left="-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45ACE" w:rsidRPr="004B30E4" w:rsidRDefault="00B45ACE" w:rsidP="00A3579D">
            <w:pPr>
              <w:spacing w:before="57" w:after="0" w:line="193" w:lineRule="atLeast"/>
              <w:ind w:left="-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30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B45ACE" w:rsidRPr="004E6331" w:rsidRDefault="00B45ACE" w:rsidP="00A3579D">
            <w:pPr>
              <w:spacing w:before="17" w:after="0" w:line="150" w:lineRule="atLeast"/>
              <w:ind w:left="-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E633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  <w:tc>
          <w:tcPr>
            <w:tcW w:w="1147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:rsidR="00B45ACE" w:rsidRPr="004B30E4" w:rsidRDefault="00B45ACE" w:rsidP="00A3579D">
            <w:pPr>
              <w:spacing w:after="0" w:line="240" w:lineRule="auto"/>
              <w:ind w:left="-36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45ACE" w:rsidRDefault="00B45ACE" w:rsidP="004571E9">
      <w:pPr>
        <w:shd w:val="clear" w:color="auto" w:fill="FFFFFF"/>
        <w:spacing w:after="0" w:line="193" w:lineRule="atLeast"/>
        <w:ind w:left="-360" w:firstLine="283"/>
        <w:jc w:val="both"/>
      </w:pPr>
    </w:p>
    <w:sectPr w:rsidR="00B45ACE" w:rsidSect="004571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331"/>
    <w:rsid w:val="00007F79"/>
    <w:rsid w:val="00026CA0"/>
    <w:rsid w:val="000F2E23"/>
    <w:rsid w:val="000F79AF"/>
    <w:rsid w:val="00167958"/>
    <w:rsid w:val="001A759D"/>
    <w:rsid w:val="001C79D5"/>
    <w:rsid w:val="001D2BC0"/>
    <w:rsid w:val="001E1EDD"/>
    <w:rsid w:val="00224126"/>
    <w:rsid w:val="00254C12"/>
    <w:rsid w:val="002725F2"/>
    <w:rsid w:val="00292AD1"/>
    <w:rsid w:val="002A6031"/>
    <w:rsid w:val="002D3A91"/>
    <w:rsid w:val="003B5C21"/>
    <w:rsid w:val="003D1AB9"/>
    <w:rsid w:val="00400C9A"/>
    <w:rsid w:val="00447C68"/>
    <w:rsid w:val="0045643A"/>
    <w:rsid w:val="004571E9"/>
    <w:rsid w:val="004B30E4"/>
    <w:rsid w:val="004E4797"/>
    <w:rsid w:val="004E6331"/>
    <w:rsid w:val="004F15A2"/>
    <w:rsid w:val="005D7C1B"/>
    <w:rsid w:val="00607A53"/>
    <w:rsid w:val="006359A9"/>
    <w:rsid w:val="006A344A"/>
    <w:rsid w:val="0072381E"/>
    <w:rsid w:val="007D2FDE"/>
    <w:rsid w:val="00803069"/>
    <w:rsid w:val="0083634F"/>
    <w:rsid w:val="00855FA5"/>
    <w:rsid w:val="00872DBB"/>
    <w:rsid w:val="008C1EE4"/>
    <w:rsid w:val="00937274"/>
    <w:rsid w:val="00953CE7"/>
    <w:rsid w:val="00956D6F"/>
    <w:rsid w:val="00974276"/>
    <w:rsid w:val="009C2FFF"/>
    <w:rsid w:val="00A3579D"/>
    <w:rsid w:val="00A43E6F"/>
    <w:rsid w:val="00A868BA"/>
    <w:rsid w:val="00B327DB"/>
    <w:rsid w:val="00B45ACE"/>
    <w:rsid w:val="00BD7521"/>
    <w:rsid w:val="00CA29B3"/>
    <w:rsid w:val="00CC666A"/>
    <w:rsid w:val="00DB56D8"/>
    <w:rsid w:val="00E12E9D"/>
    <w:rsid w:val="00E96401"/>
    <w:rsid w:val="00EB7F93"/>
    <w:rsid w:val="00EC7383"/>
    <w:rsid w:val="00EC74A6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31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1414</Words>
  <Characters>8065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2022-06-09T08:49:00Z</dcterms:created>
  <dcterms:modified xsi:type="dcterms:W3CDTF">2022-06-09T15:17:00Z</dcterms:modified>
</cp:coreProperties>
</file>