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93" w:rsidRPr="00FB5DF1" w:rsidRDefault="00242E93" w:rsidP="00242E93">
      <w:pPr>
        <w:pStyle w:val="ShapkaDocumentu"/>
        <w:ind w:left="6379"/>
        <w:rPr>
          <w:rFonts w:ascii="Times New Roman" w:hAnsi="Times New Roman"/>
          <w:noProof/>
          <w:sz w:val="24"/>
          <w:szCs w:val="24"/>
          <w:lang w:val="ru-RU"/>
        </w:rPr>
      </w:pPr>
      <w:r w:rsidRPr="00FB5DF1">
        <w:rPr>
          <w:rFonts w:ascii="Times New Roman" w:hAnsi="Times New Roman"/>
          <w:noProof/>
          <w:sz w:val="24"/>
          <w:szCs w:val="24"/>
          <w:lang w:val="ru-RU"/>
        </w:rPr>
        <w:t xml:space="preserve">Додаток 2 </w:t>
      </w:r>
      <w:r w:rsidRPr="00FB5DF1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242E93" w:rsidRPr="00FB5DF1" w:rsidRDefault="00242E93" w:rsidP="00242E93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FB5DF1">
        <w:rPr>
          <w:rFonts w:ascii="Times New Roman" w:hAnsi="Times New Roman"/>
          <w:noProof/>
          <w:sz w:val="28"/>
          <w:szCs w:val="28"/>
          <w:lang w:val="ru-RU"/>
        </w:rPr>
        <w:t>ЗАМОВЛЕННЯ</w:t>
      </w:r>
      <w:r w:rsidRPr="00FB5DF1">
        <w:rPr>
          <w:rFonts w:ascii="Times New Roman" w:hAnsi="Times New Roman"/>
          <w:noProof/>
          <w:sz w:val="28"/>
          <w:szCs w:val="28"/>
          <w:lang w:val="ru-RU"/>
        </w:rPr>
        <w:br/>
        <w:t>на отримання (продовження)</w:t>
      </w:r>
      <w:r w:rsidRPr="00FB5DF1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  <w:r w:rsidRPr="00FB5DF1">
        <w:rPr>
          <w:rFonts w:ascii="Times New Roman" w:hAnsi="Times New Roman"/>
          <w:noProof/>
          <w:sz w:val="28"/>
          <w:szCs w:val="28"/>
          <w:lang w:val="ru-RU"/>
        </w:rPr>
        <w:t xml:space="preserve"> спеціального експлуатаційного </w:t>
      </w:r>
      <w:r w:rsidRPr="00FB5DF1">
        <w:rPr>
          <w:rFonts w:ascii="Times New Roman" w:hAnsi="Times New Roman"/>
          <w:noProof/>
          <w:sz w:val="28"/>
          <w:szCs w:val="28"/>
          <w:lang w:val="ru-RU"/>
        </w:rPr>
        <w:br/>
        <w:t>документа для земної станції супутникового радіозв’язку</w:t>
      </w:r>
    </w:p>
    <w:tbl>
      <w:tblPr>
        <w:tblW w:w="964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277"/>
        <w:gridCol w:w="2836"/>
        <w:gridCol w:w="709"/>
        <w:gridCol w:w="3265"/>
      </w:tblGrid>
      <w:tr w:rsidR="00242E93" w:rsidRPr="00901719" w:rsidTr="00631823">
        <w:trPr>
          <w:cantSplit/>
          <w:trHeight w:val="131"/>
        </w:trPr>
        <w:tc>
          <w:tcPr>
            <w:tcW w:w="6380" w:type="dxa"/>
            <w:gridSpan w:val="4"/>
            <w:hideMark/>
          </w:tcPr>
          <w:p w:rsidR="00242E93" w:rsidRPr="00FB5DF1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Замовник (найменування дипломатичного представництва, консульської установи іноземної держави представництва міжнародної організації в Україні)</w:t>
            </w:r>
          </w:p>
        </w:tc>
        <w:tc>
          <w:tcPr>
            <w:tcW w:w="3265" w:type="dxa"/>
          </w:tcPr>
          <w:p w:rsidR="00242E93" w:rsidRPr="00FB5DF1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rPr>
          <w:cantSplit/>
        </w:trPr>
        <w:tc>
          <w:tcPr>
            <w:tcW w:w="6380" w:type="dxa"/>
            <w:gridSpan w:val="4"/>
            <w:hideMark/>
          </w:tcPr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0171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Код згідно з ЄДРПОУ </w:t>
            </w:r>
          </w:p>
        </w:tc>
        <w:tc>
          <w:tcPr>
            <w:tcW w:w="3265" w:type="dxa"/>
          </w:tcPr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42E93" w:rsidRPr="00901719" w:rsidTr="00631823">
        <w:tc>
          <w:tcPr>
            <w:tcW w:w="6380" w:type="dxa"/>
            <w:gridSpan w:val="4"/>
            <w:hideMark/>
          </w:tcPr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0171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</w:t>
            </w:r>
          </w:p>
        </w:tc>
        <w:tc>
          <w:tcPr>
            <w:tcW w:w="3265" w:type="dxa"/>
          </w:tcPr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42E93" w:rsidRPr="00901719" w:rsidTr="00631823">
        <w:tc>
          <w:tcPr>
            <w:tcW w:w="6380" w:type="dxa"/>
            <w:gridSpan w:val="4"/>
            <w:hideMark/>
          </w:tcPr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0171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Адреса для листування </w:t>
            </w:r>
          </w:p>
        </w:tc>
        <w:tc>
          <w:tcPr>
            <w:tcW w:w="3265" w:type="dxa"/>
          </w:tcPr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42E93" w:rsidRPr="00901719" w:rsidTr="00631823">
        <w:tc>
          <w:tcPr>
            <w:tcW w:w="6380" w:type="dxa"/>
            <w:gridSpan w:val="4"/>
            <w:hideMark/>
          </w:tcPr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0171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Електронна адреса</w:t>
            </w:r>
          </w:p>
        </w:tc>
        <w:tc>
          <w:tcPr>
            <w:tcW w:w="3265" w:type="dxa"/>
          </w:tcPr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42E93" w:rsidRPr="00901719" w:rsidTr="00631823">
        <w:tc>
          <w:tcPr>
            <w:tcW w:w="6380" w:type="dxa"/>
            <w:gridSpan w:val="4"/>
            <w:hideMark/>
          </w:tcPr>
          <w:p w:rsidR="00242E93" w:rsidRPr="00FB5DF1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Особа, відповідальна за експлуатацію станції (посада, прізвище, власне ім’я)</w:t>
            </w:r>
          </w:p>
        </w:tc>
        <w:tc>
          <w:tcPr>
            <w:tcW w:w="3265" w:type="dxa"/>
          </w:tcPr>
          <w:p w:rsidR="00242E93" w:rsidRPr="00FB5DF1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c>
          <w:tcPr>
            <w:tcW w:w="6380" w:type="dxa"/>
            <w:gridSpan w:val="4"/>
            <w:hideMark/>
          </w:tcPr>
          <w:p w:rsidR="00242E93" w:rsidRPr="00FB5DF1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Номер телефону відповідальної особи (мобільний</w:t>
            </w:r>
            <w:r w:rsidRPr="0090171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 </w:t>
            </w: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— за наявності)</w:t>
            </w:r>
          </w:p>
        </w:tc>
        <w:tc>
          <w:tcPr>
            <w:tcW w:w="3265" w:type="dxa"/>
          </w:tcPr>
          <w:p w:rsidR="00242E93" w:rsidRPr="00FB5DF1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rPr>
          <w:trHeight w:val="193"/>
        </w:trPr>
        <w:tc>
          <w:tcPr>
            <w:tcW w:w="1558" w:type="dxa"/>
            <w:vMerge w:val="restart"/>
            <w:vAlign w:val="center"/>
            <w:hideMark/>
          </w:tcPr>
          <w:p w:rsidR="00242E93" w:rsidRPr="00901719" w:rsidRDefault="00242E93" w:rsidP="0063182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0171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Банківські реквізити:</w:t>
            </w:r>
          </w:p>
        </w:tc>
        <w:tc>
          <w:tcPr>
            <w:tcW w:w="1277" w:type="dxa"/>
            <w:vAlign w:val="center"/>
          </w:tcPr>
          <w:p w:rsidR="00242E93" w:rsidRPr="00901719" w:rsidRDefault="00242E93" w:rsidP="0063182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0171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МФО</w:t>
            </w:r>
          </w:p>
        </w:tc>
        <w:tc>
          <w:tcPr>
            <w:tcW w:w="2836" w:type="dxa"/>
            <w:vAlign w:val="center"/>
          </w:tcPr>
          <w:p w:rsidR="00242E93" w:rsidRPr="00901719" w:rsidRDefault="00242E93" w:rsidP="0063182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0171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рахунок №</w:t>
            </w:r>
          </w:p>
        </w:tc>
        <w:tc>
          <w:tcPr>
            <w:tcW w:w="3974" w:type="dxa"/>
            <w:gridSpan w:val="2"/>
            <w:vAlign w:val="center"/>
          </w:tcPr>
          <w:p w:rsidR="00242E93" w:rsidRPr="00901719" w:rsidRDefault="00242E93" w:rsidP="0063182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0171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банківської установи, код</w:t>
            </w:r>
          </w:p>
        </w:tc>
      </w:tr>
      <w:tr w:rsidR="00242E93" w:rsidRPr="00901719" w:rsidTr="00631823">
        <w:trPr>
          <w:trHeight w:val="198"/>
        </w:trPr>
        <w:tc>
          <w:tcPr>
            <w:tcW w:w="1558" w:type="dxa"/>
            <w:vMerge/>
            <w:vAlign w:val="center"/>
            <w:hideMark/>
          </w:tcPr>
          <w:p w:rsidR="00242E93" w:rsidRPr="00901719" w:rsidRDefault="00242E93" w:rsidP="0063182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7" w:type="dxa"/>
            <w:vAlign w:val="center"/>
          </w:tcPr>
          <w:p w:rsidR="00242E93" w:rsidRPr="00901719" w:rsidRDefault="00242E93" w:rsidP="0063182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836" w:type="dxa"/>
            <w:vAlign w:val="center"/>
          </w:tcPr>
          <w:p w:rsidR="00242E93" w:rsidRPr="00901719" w:rsidRDefault="00242E93" w:rsidP="0063182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974" w:type="dxa"/>
            <w:gridSpan w:val="2"/>
            <w:vAlign w:val="center"/>
          </w:tcPr>
          <w:p w:rsidR="00242E93" w:rsidRPr="00901719" w:rsidRDefault="00242E93" w:rsidP="00631823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42E93" w:rsidRPr="00901719" w:rsidTr="00631823">
        <w:tc>
          <w:tcPr>
            <w:tcW w:w="6380" w:type="dxa"/>
            <w:gridSpan w:val="4"/>
            <w:vAlign w:val="center"/>
            <w:hideMark/>
          </w:tcPr>
          <w:p w:rsidR="00242E93" w:rsidRPr="00FB5DF1" w:rsidRDefault="00242E93" w:rsidP="00631823">
            <w:pPr>
              <w:pStyle w:val="a3"/>
              <w:spacing w:before="6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</w:rPr>
              <w:t>Назва супутника та орбітальна позиція космічної станції (для геостаціонарної орбіти); назва супутникової мережі та орбітальна позиція взаємодіючої космічної станції (для геостаціонарної орбіти, в рамках якої супутник введений в експлуатацію); назва променя супутникової антени</w:t>
            </w:r>
          </w:p>
        </w:tc>
        <w:tc>
          <w:tcPr>
            <w:tcW w:w="3265" w:type="dxa"/>
          </w:tcPr>
          <w:p w:rsidR="00242E93" w:rsidRPr="00FB5DF1" w:rsidRDefault="00242E93" w:rsidP="00631823">
            <w:pPr>
              <w:pStyle w:val="a3"/>
              <w:spacing w:before="6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2E93" w:rsidRPr="00901719" w:rsidTr="00631823">
        <w:tc>
          <w:tcPr>
            <w:tcW w:w="6380" w:type="dxa"/>
            <w:gridSpan w:val="4"/>
            <w:vAlign w:val="center"/>
            <w:hideMark/>
          </w:tcPr>
          <w:p w:rsidR="00242E93" w:rsidRPr="00FB5DF1" w:rsidRDefault="00242E93" w:rsidP="00631823">
            <w:pPr>
              <w:pStyle w:val="a3"/>
              <w:spacing w:before="6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Географічні координати: широта/довгота (градуси, мінути, секунди у форматі: гг</w:t>
            </w:r>
            <w:r w:rsidRPr="0090171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N</w:t>
            </w: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ммсс/гг</w:t>
            </w:r>
            <w:r w:rsidRPr="0090171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E</w:t>
            </w: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ммсс)</w:t>
            </w:r>
          </w:p>
        </w:tc>
        <w:tc>
          <w:tcPr>
            <w:tcW w:w="3265" w:type="dxa"/>
          </w:tcPr>
          <w:p w:rsidR="00242E93" w:rsidRPr="00FB5DF1" w:rsidRDefault="00242E93" w:rsidP="00631823">
            <w:pPr>
              <w:pStyle w:val="a3"/>
              <w:spacing w:before="6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c>
          <w:tcPr>
            <w:tcW w:w="6380" w:type="dxa"/>
            <w:gridSpan w:val="4"/>
            <w:vAlign w:val="center"/>
            <w:hideMark/>
          </w:tcPr>
          <w:p w:rsidR="00242E93" w:rsidRPr="00FB5DF1" w:rsidRDefault="00242E93" w:rsidP="00631823">
            <w:pPr>
              <w:pStyle w:val="a3"/>
              <w:spacing w:before="6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Абсолютна висота поверхні Землі у місці встановлення антени, метрів</w:t>
            </w:r>
          </w:p>
        </w:tc>
        <w:tc>
          <w:tcPr>
            <w:tcW w:w="3265" w:type="dxa"/>
          </w:tcPr>
          <w:p w:rsidR="00242E93" w:rsidRPr="00FB5DF1" w:rsidRDefault="00242E93" w:rsidP="00631823">
            <w:pPr>
              <w:pStyle w:val="a3"/>
              <w:spacing w:before="6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c>
          <w:tcPr>
            <w:tcW w:w="6380" w:type="dxa"/>
            <w:gridSpan w:val="4"/>
            <w:vAlign w:val="center"/>
            <w:hideMark/>
          </w:tcPr>
          <w:p w:rsidR="00242E93" w:rsidRPr="00FB5DF1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</w:rPr>
              <w:t>Кут азимута (номінальна довгота асоційованої космічної станції, “ – ” для Заходу, “ + ” для Сходу), градусів; мінімальний кут елевації випромінювання, градусів</w:t>
            </w:r>
          </w:p>
        </w:tc>
        <w:tc>
          <w:tcPr>
            <w:tcW w:w="3265" w:type="dxa"/>
          </w:tcPr>
          <w:p w:rsidR="00242E93" w:rsidRPr="00FB5DF1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2E93" w:rsidRPr="00901719" w:rsidTr="00631823">
        <w:tc>
          <w:tcPr>
            <w:tcW w:w="6380" w:type="dxa"/>
            <w:gridSpan w:val="4"/>
            <w:vAlign w:val="center"/>
            <w:hideMark/>
          </w:tcPr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0171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місця встановлення радіообладнання</w:t>
            </w:r>
          </w:p>
        </w:tc>
        <w:tc>
          <w:tcPr>
            <w:tcW w:w="3265" w:type="dxa"/>
          </w:tcPr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42E93" w:rsidRPr="00901719" w:rsidTr="00631823">
        <w:tc>
          <w:tcPr>
            <w:tcW w:w="6380" w:type="dxa"/>
            <w:gridSpan w:val="4"/>
            <w:vAlign w:val="center"/>
            <w:hideMark/>
          </w:tcPr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0171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Назва/тип радіообладнання </w:t>
            </w:r>
          </w:p>
        </w:tc>
        <w:tc>
          <w:tcPr>
            <w:tcW w:w="3265" w:type="dxa"/>
          </w:tcPr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42E93" w:rsidRPr="00901719" w:rsidTr="00631823">
        <w:tc>
          <w:tcPr>
            <w:tcW w:w="6380" w:type="dxa"/>
            <w:gridSpan w:val="4"/>
            <w:vAlign w:val="center"/>
            <w:hideMark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Тип антени; розміри антени, метрів; коефіцієнт підсилення передавання/приймання, дБі</w:t>
            </w:r>
          </w:p>
        </w:tc>
        <w:tc>
          <w:tcPr>
            <w:tcW w:w="3265" w:type="dxa"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rPr>
          <w:trHeight w:val="285"/>
        </w:trPr>
        <w:tc>
          <w:tcPr>
            <w:tcW w:w="6380" w:type="dxa"/>
            <w:gridSpan w:val="4"/>
            <w:vAlign w:val="center"/>
            <w:hideMark/>
          </w:tcPr>
          <w:p w:rsidR="00242E93" w:rsidRPr="00901719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Висота фазового центра антени над поверхнею </w:t>
            </w:r>
            <w:r w:rsidRPr="0090171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Землі, метрів</w:t>
            </w:r>
          </w:p>
        </w:tc>
        <w:tc>
          <w:tcPr>
            <w:tcW w:w="3265" w:type="dxa"/>
            <w:vAlign w:val="center"/>
          </w:tcPr>
          <w:p w:rsidR="00242E93" w:rsidRPr="00901719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42E93" w:rsidRPr="00901719" w:rsidTr="00631823">
        <w:trPr>
          <w:trHeight w:val="275"/>
        </w:trPr>
        <w:tc>
          <w:tcPr>
            <w:tcW w:w="6380" w:type="dxa"/>
            <w:gridSpan w:val="4"/>
            <w:vAlign w:val="center"/>
            <w:hideMark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Номінал (номінали) частоти (частот) передавання, МГц; тип поляризації</w:t>
            </w:r>
          </w:p>
        </w:tc>
        <w:tc>
          <w:tcPr>
            <w:tcW w:w="3265" w:type="dxa"/>
            <w:vAlign w:val="center"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rPr>
          <w:trHeight w:val="275"/>
        </w:trPr>
        <w:tc>
          <w:tcPr>
            <w:tcW w:w="6380" w:type="dxa"/>
            <w:gridSpan w:val="4"/>
            <w:vAlign w:val="center"/>
            <w:hideMark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Тип і параметри модуляції випромінювання передавача</w:t>
            </w:r>
          </w:p>
        </w:tc>
        <w:tc>
          <w:tcPr>
            <w:tcW w:w="3265" w:type="dxa"/>
            <w:vAlign w:val="center"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rPr>
          <w:trHeight w:val="275"/>
        </w:trPr>
        <w:tc>
          <w:tcPr>
            <w:tcW w:w="6380" w:type="dxa"/>
            <w:gridSpan w:val="4"/>
            <w:vAlign w:val="center"/>
            <w:hideMark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Необхідна ширина смуги і клас випромінювання, що передається обладнанням</w:t>
            </w:r>
          </w:p>
        </w:tc>
        <w:tc>
          <w:tcPr>
            <w:tcW w:w="3265" w:type="dxa"/>
            <w:vAlign w:val="center"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rPr>
          <w:trHeight w:val="275"/>
        </w:trPr>
        <w:tc>
          <w:tcPr>
            <w:tcW w:w="6380" w:type="dxa"/>
            <w:gridSpan w:val="4"/>
            <w:vAlign w:val="center"/>
            <w:hideMark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Максимальна потужність передавача на вході антени, дБВт</w:t>
            </w:r>
          </w:p>
        </w:tc>
        <w:tc>
          <w:tcPr>
            <w:tcW w:w="3265" w:type="dxa"/>
            <w:vAlign w:val="center"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rPr>
          <w:trHeight w:val="275"/>
        </w:trPr>
        <w:tc>
          <w:tcPr>
            <w:tcW w:w="6380" w:type="dxa"/>
            <w:gridSpan w:val="4"/>
            <w:vAlign w:val="center"/>
            <w:hideMark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Номінал (номінали) частоти (частот) приймання, МГц; тип поляризації</w:t>
            </w:r>
          </w:p>
        </w:tc>
        <w:tc>
          <w:tcPr>
            <w:tcW w:w="3265" w:type="dxa"/>
            <w:vAlign w:val="center"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rPr>
          <w:trHeight w:val="275"/>
        </w:trPr>
        <w:tc>
          <w:tcPr>
            <w:tcW w:w="6380" w:type="dxa"/>
            <w:gridSpan w:val="4"/>
            <w:vAlign w:val="center"/>
            <w:hideMark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</w:rPr>
              <w:t>Тип і параметри модуляції випромінювання, що приймається</w:t>
            </w:r>
          </w:p>
        </w:tc>
        <w:tc>
          <w:tcPr>
            <w:tcW w:w="3265" w:type="dxa"/>
            <w:vAlign w:val="center"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2E93" w:rsidRPr="00901719" w:rsidTr="00631823">
        <w:trPr>
          <w:trHeight w:val="275"/>
        </w:trPr>
        <w:tc>
          <w:tcPr>
            <w:tcW w:w="6380" w:type="dxa"/>
            <w:gridSpan w:val="4"/>
            <w:vAlign w:val="center"/>
            <w:hideMark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Необхідна ширина смуги і клас випромінювання, що приймається обладнанням</w:t>
            </w:r>
          </w:p>
        </w:tc>
        <w:tc>
          <w:tcPr>
            <w:tcW w:w="3265" w:type="dxa"/>
            <w:vAlign w:val="center"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rPr>
          <w:trHeight w:val="275"/>
        </w:trPr>
        <w:tc>
          <w:tcPr>
            <w:tcW w:w="6380" w:type="dxa"/>
            <w:gridSpan w:val="4"/>
            <w:vAlign w:val="center"/>
            <w:hideMark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Номер запису в Реєстрі радіообладнання та випромінювальних пристроїв</w:t>
            </w:r>
          </w:p>
        </w:tc>
        <w:tc>
          <w:tcPr>
            <w:tcW w:w="3265" w:type="dxa"/>
            <w:vAlign w:val="center"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rPr>
          <w:trHeight w:val="275"/>
        </w:trPr>
        <w:tc>
          <w:tcPr>
            <w:tcW w:w="6380" w:type="dxa"/>
            <w:gridSpan w:val="4"/>
            <w:vAlign w:val="center"/>
            <w:hideMark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</w:rPr>
              <w:t>Діаграма кута місця горизонту земної станції (кут місця горизонту в градусах для азимутів (0—360) та відстань в кілометрах від земної станції до горизонту для відповідних азимутів — за наявності)</w:t>
            </w:r>
            <w:r w:rsidRPr="00FB5DF1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5" w:type="dxa"/>
            <w:vAlign w:val="center"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2E93" w:rsidRPr="00901719" w:rsidTr="00631823">
        <w:trPr>
          <w:trHeight w:val="275"/>
        </w:trPr>
        <w:tc>
          <w:tcPr>
            <w:tcW w:w="6380" w:type="dxa"/>
            <w:gridSpan w:val="4"/>
            <w:vAlign w:val="center"/>
            <w:hideMark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Ширина променю антени (Земля—Космос), градусів</w:t>
            </w:r>
          </w:p>
        </w:tc>
        <w:tc>
          <w:tcPr>
            <w:tcW w:w="3265" w:type="dxa"/>
            <w:vAlign w:val="center"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rPr>
          <w:trHeight w:val="275"/>
        </w:trPr>
        <w:tc>
          <w:tcPr>
            <w:tcW w:w="6380" w:type="dxa"/>
            <w:gridSpan w:val="4"/>
            <w:vAlign w:val="center"/>
            <w:hideMark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Максимальна і мінімальна сумарна потужність, що подається на вхід антени, дБВт</w:t>
            </w:r>
          </w:p>
        </w:tc>
        <w:tc>
          <w:tcPr>
            <w:tcW w:w="3265" w:type="dxa"/>
            <w:vAlign w:val="center"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rPr>
          <w:trHeight w:val="275"/>
        </w:trPr>
        <w:tc>
          <w:tcPr>
            <w:tcW w:w="6380" w:type="dxa"/>
            <w:gridSpan w:val="4"/>
            <w:vAlign w:val="center"/>
            <w:hideMark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Максимальна і мінімальна загальна пікова потужність обвідної, дБВт</w:t>
            </w:r>
          </w:p>
        </w:tc>
        <w:tc>
          <w:tcPr>
            <w:tcW w:w="3265" w:type="dxa"/>
            <w:vAlign w:val="center"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rPr>
          <w:trHeight w:val="275"/>
        </w:trPr>
        <w:tc>
          <w:tcPr>
            <w:tcW w:w="6380" w:type="dxa"/>
            <w:gridSpan w:val="4"/>
            <w:vAlign w:val="center"/>
            <w:hideMark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Розпізнавальний номер діаграми кополярної направленості антени</w:t>
            </w:r>
            <w:r w:rsidRPr="00FB5DF1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3265" w:type="dxa"/>
            <w:vAlign w:val="center"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rPr>
          <w:trHeight w:val="275"/>
        </w:trPr>
        <w:tc>
          <w:tcPr>
            <w:tcW w:w="6380" w:type="dxa"/>
            <w:gridSpan w:val="4"/>
            <w:vAlign w:val="center"/>
            <w:hideMark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Ширина променю антени (Космос—Земля), градусів</w:t>
            </w:r>
          </w:p>
        </w:tc>
        <w:tc>
          <w:tcPr>
            <w:tcW w:w="3265" w:type="dxa"/>
            <w:vAlign w:val="center"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rPr>
          <w:trHeight w:val="275"/>
        </w:trPr>
        <w:tc>
          <w:tcPr>
            <w:tcW w:w="638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Шумова температура приймальної системи, Кельвінів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rPr>
          <w:trHeight w:val="275"/>
        </w:trPr>
        <w:tc>
          <w:tcPr>
            <w:tcW w:w="638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Характер служби та клас станції для групи частотних присвоєнь</w:t>
            </w:r>
            <w:r w:rsidRPr="00FB5DF1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242E93" w:rsidRPr="00FB5DF1" w:rsidRDefault="00242E93" w:rsidP="00631823">
            <w:pPr>
              <w:pStyle w:val="a3"/>
              <w:spacing w:line="233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242E93" w:rsidRPr="00901719" w:rsidTr="00631823">
        <w:trPr>
          <w:trHeight w:val="275"/>
        </w:trPr>
        <w:tc>
          <w:tcPr>
            <w:tcW w:w="6380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242E93" w:rsidRPr="00FB5DF1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</w:rPr>
              <w:t>Для групи присвоєних частот — посилання на спецсекції для інформації, що публікується (спецсекція містить інформацію про статус супутникової мережі, космічної станції або земної станції)</w:t>
            </w:r>
            <w:r w:rsidRPr="00FB5DF1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vAlign w:val="center"/>
          </w:tcPr>
          <w:p w:rsidR="00242E93" w:rsidRPr="00FB5DF1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42E93" w:rsidRPr="00901719" w:rsidTr="00631823">
        <w:trPr>
          <w:trHeight w:val="275"/>
        </w:trPr>
        <w:tc>
          <w:tcPr>
            <w:tcW w:w="6380" w:type="dxa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0171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Заявлений строк дії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242E93" w:rsidRPr="00901719" w:rsidTr="00631823">
        <w:trPr>
          <w:trHeight w:val="275"/>
        </w:trPr>
        <w:tc>
          <w:tcPr>
            <w:tcW w:w="6380" w:type="dxa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242E93" w:rsidRPr="00FB5DF1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суттєві вимоги чи пояснення (за потреби)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242E93" w:rsidRPr="00FB5DF1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242E93" w:rsidRPr="00901719" w:rsidRDefault="00242E93" w:rsidP="00242E93">
      <w:pPr>
        <w:pStyle w:val="a3"/>
        <w:ind w:firstLine="0"/>
        <w:rPr>
          <w:rFonts w:ascii="Times New Roman" w:hAnsi="Times New Roman"/>
          <w:noProof/>
          <w:sz w:val="20"/>
          <w:lang w:val="en-AU"/>
        </w:rPr>
      </w:pPr>
      <w:r w:rsidRPr="00901719">
        <w:rPr>
          <w:rFonts w:ascii="Times New Roman" w:hAnsi="Times New Roman"/>
          <w:noProof/>
          <w:sz w:val="20"/>
          <w:vertAlign w:val="superscript"/>
          <w:lang w:val="en-AU"/>
        </w:rPr>
        <w:t>____________</w:t>
      </w:r>
      <w:r w:rsidRPr="00901719">
        <w:rPr>
          <w:rFonts w:ascii="Times New Roman" w:hAnsi="Times New Roman"/>
          <w:noProof/>
          <w:sz w:val="20"/>
          <w:vertAlign w:val="superscript"/>
          <w:lang w:val="en-AU"/>
        </w:rPr>
        <w:br/>
        <w:t>1</w:t>
      </w:r>
      <w:r w:rsidRPr="00901719">
        <w:rPr>
          <w:rFonts w:ascii="Times New Roman" w:hAnsi="Times New Roman"/>
          <w:noProof/>
          <w:sz w:val="20"/>
          <w:lang w:val="en-AU"/>
        </w:rPr>
        <w:t xml:space="preserve"> Необхідне зазначити або підкреслити.</w:t>
      </w:r>
    </w:p>
    <w:p w:rsidR="00242E93" w:rsidRPr="00901719" w:rsidRDefault="00242E93" w:rsidP="00242E93">
      <w:pPr>
        <w:pStyle w:val="a3"/>
        <w:ind w:firstLine="0"/>
        <w:jc w:val="both"/>
        <w:rPr>
          <w:rFonts w:ascii="Times New Roman" w:hAnsi="Times New Roman"/>
          <w:noProof/>
          <w:sz w:val="20"/>
          <w:lang w:val="en-AU"/>
        </w:rPr>
      </w:pPr>
      <w:r w:rsidRPr="00901719">
        <w:rPr>
          <w:rFonts w:ascii="Times New Roman" w:hAnsi="Times New Roman"/>
          <w:noProof/>
          <w:sz w:val="20"/>
          <w:vertAlign w:val="superscript"/>
          <w:lang w:val="en-AU"/>
        </w:rPr>
        <w:t xml:space="preserve">2  </w:t>
      </w:r>
      <w:r w:rsidRPr="00901719">
        <w:rPr>
          <w:rFonts w:ascii="Times New Roman" w:hAnsi="Times New Roman"/>
          <w:noProof/>
          <w:sz w:val="20"/>
          <w:lang w:val="en-AU"/>
        </w:rPr>
        <w:t>Відповідно до Передмов (Preface) до міжнародного інформаційного циркуляру з частот (Бюро радіозв’язку BR IFIC (космічні служби) Міжнародного союзу електрозв’язку (ITU — спеціалізоване агентство ООН з питань інформаційно-комунікаційних технологій).</w:t>
      </w:r>
    </w:p>
    <w:p w:rsidR="00242E93" w:rsidRPr="00901719" w:rsidRDefault="00242E93" w:rsidP="00242E93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242E93" w:rsidRPr="00901719" w:rsidRDefault="00242E93" w:rsidP="00242E93">
      <w:pPr>
        <w:pStyle w:val="NormalText"/>
        <w:rPr>
          <w:rFonts w:ascii="Times New Roman" w:hAnsi="Times New Roman"/>
          <w:noProof/>
          <w:sz w:val="24"/>
          <w:szCs w:val="24"/>
          <w:lang w:val="en-AU"/>
        </w:rPr>
      </w:pPr>
      <w:r w:rsidRPr="00901719">
        <w:rPr>
          <w:rFonts w:ascii="Times New Roman" w:hAnsi="Times New Roman"/>
          <w:noProof/>
          <w:sz w:val="24"/>
          <w:szCs w:val="24"/>
          <w:lang w:val="en-AU"/>
        </w:rPr>
        <w:t>Замовник декларує, що встановлення (монтаж) та експлуатація радіообладнання здійснюватимуться із дотриманням Державних санітарних норм і правил захисту населення від впливу електромагнітних випромінювань, затверджених наказом МОЗ від 1 серпня 1996 р. № 239.</w:t>
      </w:r>
    </w:p>
    <w:p w:rsidR="00242E93" w:rsidRPr="00FB5DF1" w:rsidRDefault="00242E93" w:rsidP="00242E93">
      <w:pPr>
        <w:pStyle w:val="NormalText"/>
        <w:rPr>
          <w:rFonts w:ascii="Times New Roman" w:hAnsi="Times New Roman"/>
          <w:noProof/>
          <w:sz w:val="24"/>
          <w:szCs w:val="24"/>
          <w:lang w:val="ru-RU"/>
        </w:rPr>
      </w:pPr>
      <w:r w:rsidRPr="00FB5DF1">
        <w:rPr>
          <w:rFonts w:ascii="Times New Roman" w:hAnsi="Times New Roman"/>
          <w:noProof/>
          <w:sz w:val="24"/>
          <w:szCs w:val="24"/>
          <w:lang w:val="ru-RU"/>
        </w:rPr>
        <w:t>Замовник гарантує оплату робіт відповідно до тарифів державного підприємства “Український державний центр радіочастот”.</w:t>
      </w:r>
    </w:p>
    <w:p w:rsidR="00242E93" w:rsidRPr="00FB5DF1" w:rsidRDefault="00242E93" w:rsidP="00242E93">
      <w:pPr>
        <w:pStyle w:val="NormalText"/>
        <w:rPr>
          <w:rFonts w:ascii="Times New Roman" w:hAnsi="Times New Roman"/>
          <w:noProof/>
          <w:sz w:val="24"/>
          <w:szCs w:val="24"/>
          <w:lang w:val="ru-RU"/>
        </w:rPr>
      </w:pPr>
      <w:r w:rsidRPr="00FB5DF1">
        <w:rPr>
          <w:rFonts w:ascii="Times New Roman" w:hAnsi="Times New Roman"/>
          <w:noProof/>
          <w:sz w:val="24"/>
          <w:szCs w:val="24"/>
          <w:lang w:val="ru-RU"/>
        </w:rPr>
        <w:t>Замовник ознайомлений із загальними правилами експлуатації радіообладнання та зобов’язується їх виконувати.</w:t>
      </w:r>
    </w:p>
    <w:p w:rsidR="00242E93" w:rsidRPr="00FB5DF1" w:rsidRDefault="00242E93" w:rsidP="00242E93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</w:p>
    <w:p w:rsidR="00FB5DF1" w:rsidRPr="00FB5DF1" w:rsidRDefault="00FB5DF1" w:rsidP="00242E93">
      <w:pPr>
        <w:pStyle w:val="a3"/>
        <w:ind w:firstLine="0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41"/>
        <w:gridCol w:w="3689"/>
      </w:tblGrid>
      <w:tr w:rsidR="00242E93" w:rsidRPr="00901719" w:rsidTr="00631823">
        <w:trPr>
          <w:trHeight w:val="693"/>
        </w:trPr>
        <w:tc>
          <w:tcPr>
            <w:tcW w:w="6237" w:type="dxa"/>
          </w:tcPr>
          <w:p w:rsidR="00242E93" w:rsidRPr="00FB5DF1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Замовник:</w:t>
            </w:r>
          </w:p>
          <w:p w:rsidR="00242E93" w:rsidRPr="00FB5DF1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_________________________________________</w:t>
            </w:r>
          </w:p>
          <w:p w:rsidR="00242E93" w:rsidRPr="00FB5DF1" w:rsidRDefault="00242E93" w:rsidP="0063182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FB5DF1"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 (власне ім’я та прізвище (друкованими літерами)</w:t>
            </w:r>
          </w:p>
          <w:p w:rsidR="00242E93" w:rsidRPr="00FB5DF1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90171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Дата</w:t>
            </w:r>
            <w:r w:rsidRPr="00901719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 xml:space="preserve"> ________</w:t>
            </w:r>
          </w:p>
        </w:tc>
        <w:tc>
          <w:tcPr>
            <w:tcW w:w="3686" w:type="dxa"/>
          </w:tcPr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901719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</w:t>
            </w:r>
          </w:p>
          <w:p w:rsidR="00242E93" w:rsidRPr="00901719" w:rsidRDefault="00242E93" w:rsidP="0063182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01719">
              <w:rPr>
                <w:rFonts w:ascii="Times New Roman" w:hAnsi="Times New Roman"/>
                <w:noProof/>
                <w:sz w:val="22"/>
                <w:szCs w:val="22"/>
                <w:lang w:val="en-AU"/>
              </w:rPr>
              <w:t xml:space="preserve">   </w:t>
            </w:r>
            <w:r w:rsidRPr="00901719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01719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Печатка </w:t>
            </w:r>
          </w:p>
          <w:p w:rsidR="00242E93" w:rsidRPr="00901719" w:rsidRDefault="00242E93" w:rsidP="00631823">
            <w:pPr>
              <w:pStyle w:val="a3"/>
              <w:ind w:firstLine="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901719">
              <w:rPr>
                <w:rFonts w:ascii="Times New Roman" w:hAnsi="Times New Roman"/>
                <w:noProof/>
                <w:sz w:val="20"/>
                <w:lang w:val="en-AU"/>
              </w:rPr>
              <w:t>(за наявності)</w:t>
            </w:r>
          </w:p>
        </w:tc>
      </w:tr>
    </w:tbl>
    <w:p w:rsidR="003B2F08" w:rsidRPr="00901719" w:rsidRDefault="003B2F08">
      <w:pPr>
        <w:rPr>
          <w:noProof/>
          <w:lang w:val="en-AU"/>
        </w:rPr>
      </w:pPr>
    </w:p>
    <w:sectPr w:rsidR="003B2F08" w:rsidRPr="009017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3"/>
    <w:rsid w:val="00242E93"/>
    <w:rsid w:val="003B2F08"/>
    <w:rsid w:val="00901719"/>
    <w:rsid w:val="00F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036D"/>
  <w15:chartTrackingRefBased/>
  <w15:docId w15:val="{605834B1-BB0F-450D-BE58-36467FD8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42E93"/>
    <w:pPr>
      <w:spacing w:before="12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242E9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NormalText">
    <w:name w:val="Normal Text"/>
    <w:basedOn w:val="a"/>
    <w:rsid w:val="00242E93"/>
    <w:pPr>
      <w:spacing w:line="240" w:lineRule="auto"/>
      <w:ind w:firstLine="567"/>
      <w:jc w:val="both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ShapkaDocumentu">
    <w:name w:val="Shapka Documentu"/>
    <w:basedOn w:val="NormalText"/>
    <w:rsid w:val="00242E93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</cp:lastModifiedBy>
  <cp:revision>3</cp:revision>
  <dcterms:created xsi:type="dcterms:W3CDTF">2022-10-14T07:12:00Z</dcterms:created>
  <dcterms:modified xsi:type="dcterms:W3CDTF">2022-10-17T11:11:00Z</dcterms:modified>
</cp:coreProperties>
</file>