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48" w:rsidRPr="00A47C48" w:rsidRDefault="00A47C48" w:rsidP="00A47C48">
      <w:pPr>
        <w:shd w:val="clear" w:color="auto" w:fill="FFFFFF"/>
        <w:spacing w:before="397"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A47C48">
        <w:rPr>
          <w:rFonts w:ascii="Times New Roman" w:hAnsi="Times New Roman"/>
          <w:color w:val="000000"/>
          <w:sz w:val="17"/>
          <w:szCs w:val="17"/>
          <w:lang w:eastAsia="uk-UA"/>
        </w:rPr>
        <w:t>Додаток 35</w:t>
      </w:r>
      <w:r w:rsidRPr="00A47C48">
        <w:rPr>
          <w:rFonts w:ascii="Times New Roman" w:hAnsi="Times New Roman"/>
          <w:color w:val="000000"/>
          <w:sz w:val="17"/>
          <w:szCs w:val="17"/>
          <w:lang w:eastAsia="uk-UA"/>
        </w:rPr>
        <w:br/>
        <w:t>до Положення про Державний реєстр</w:t>
      </w:r>
      <w:r w:rsidRPr="00A47C48">
        <w:rPr>
          <w:rFonts w:ascii="Times New Roman" w:hAnsi="Times New Roman"/>
          <w:color w:val="000000"/>
          <w:sz w:val="17"/>
          <w:szCs w:val="17"/>
          <w:lang w:eastAsia="uk-UA"/>
        </w:rPr>
        <w:br/>
        <w:t>суб’єктів племінної справи у тваринництві</w:t>
      </w:r>
      <w:r w:rsidRPr="00A47C48">
        <w:rPr>
          <w:rFonts w:ascii="Times New Roman" w:hAnsi="Times New Roman"/>
          <w:color w:val="000000"/>
          <w:sz w:val="17"/>
          <w:szCs w:val="17"/>
          <w:lang w:eastAsia="uk-UA"/>
        </w:rPr>
        <w:br/>
        <w:t>(пункт 2.7 розділу ІІ)</w:t>
      </w:r>
    </w:p>
    <w:p w:rsidR="00A47C48" w:rsidRPr="00A47C48" w:rsidRDefault="00A47C48" w:rsidP="00A47C48">
      <w:pPr>
        <w:shd w:val="clear" w:color="auto" w:fill="FFFFFF"/>
        <w:spacing w:before="113" w:after="113" w:line="193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47C48">
        <w:rPr>
          <w:rFonts w:ascii="Times New Roman" w:hAnsi="Times New Roman"/>
          <w:i/>
          <w:iCs/>
          <w:color w:val="000000"/>
          <w:sz w:val="18"/>
          <w:szCs w:val="18"/>
          <w:lang w:eastAsia="uk-UA"/>
        </w:rPr>
        <w:t>Зразок</w:t>
      </w:r>
    </w:p>
    <w:p w:rsidR="00A47C48" w:rsidRPr="00A47C48" w:rsidRDefault="00A47C48" w:rsidP="00A47C48">
      <w:pPr>
        <w:shd w:val="clear" w:color="auto" w:fill="FFFFFF"/>
        <w:spacing w:before="170" w:after="0" w:line="276" w:lineRule="atLeast"/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</w:pPr>
      <w:r w:rsidRPr="00A47C48"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</w:t>
      </w:r>
      <w:r w:rsidRPr="00A47C48">
        <w:rPr>
          <w:rFonts w:ascii="Times New Roman" w:hAnsi="Times New Roman"/>
          <w:noProof/>
          <w:lang w:eastAsia="uk-UA"/>
        </w:rPr>
        <w:drawing>
          <wp:inline distT="0" distB="0" distL="0" distR="0" wp14:anchorId="042C29E4" wp14:editId="2D4FBA2A">
            <wp:extent cx="373380" cy="472440"/>
            <wp:effectExtent l="0" t="0" r="0" b="0"/>
            <wp:docPr id="31" name="Рисунок 1" descr="C:\Users\Kopytko\AppData\Local\Microsoft\Windows\INetCache\Content.MSO\A9C043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Kopytko\AppData\Local\Microsoft\Windows\INetCache\Content.MSO\A9C043A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C48" w:rsidRPr="00A47C48" w:rsidRDefault="00A47C48" w:rsidP="00A47C48">
      <w:pPr>
        <w:shd w:val="clear" w:color="auto" w:fill="FFFFFF"/>
        <w:spacing w:before="170" w:after="0" w:line="276" w:lineRule="atLeast"/>
        <w:rPr>
          <w:rFonts w:ascii="Times New Roman" w:hAnsi="Times New Roman"/>
          <w:b/>
          <w:bCs/>
          <w:caps/>
          <w:color w:val="000000"/>
          <w:sz w:val="24"/>
          <w:szCs w:val="24"/>
          <w:lang w:eastAsia="uk-UA"/>
        </w:rPr>
      </w:pPr>
      <w:r w:rsidRPr="00A47C48">
        <w:rPr>
          <w:rFonts w:ascii="Times New Roman" w:hAnsi="Times New Roman"/>
          <w:b/>
          <w:bCs/>
          <w:caps/>
          <w:color w:val="000000"/>
          <w:sz w:val="18"/>
          <w:szCs w:val="18"/>
          <w:lang w:eastAsia="uk-UA"/>
        </w:rPr>
        <w:t>                              МІНІСТЕРСТВО РОЗВИТКУ ЕКОНОМІКИ, ТОРГІВЛІ</w:t>
      </w:r>
      <w:r w:rsidRPr="00A47C48">
        <w:rPr>
          <w:rFonts w:ascii="Times New Roman" w:hAnsi="Times New Roman"/>
          <w:b/>
          <w:bCs/>
          <w:caps/>
          <w:color w:val="000000"/>
          <w:sz w:val="18"/>
          <w:szCs w:val="18"/>
          <w:lang w:eastAsia="uk-UA"/>
        </w:rPr>
        <w:br/>
        <w:t>                                     ТА СІЛЬСЬКОГО ГОСПОДАРСТВА УКРАЇНИ</w:t>
      </w:r>
    </w:p>
    <w:p w:rsidR="00A47C48" w:rsidRPr="00A47C48" w:rsidRDefault="00A47C48" w:rsidP="00A47C48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19"/>
          <w:szCs w:val="19"/>
          <w:lang w:eastAsia="uk-UA"/>
        </w:rPr>
      </w:pPr>
      <w:r w:rsidRPr="00A47C48">
        <w:rPr>
          <w:rFonts w:ascii="Times New Roman" w:hAnsi="Times New Roman"/>
          <w:b/>
          <w:bCs/>
          <w:color w:val="000000"/>
          <w:sz w:val="19"/>
          <w:szCs w:val="19"/>
          <w:lang w:eastAsia="uk-UA"/>
        </w:rPr>
        <w:t>                                                                     СВІДОЦТВО</w:t>
      </w:r>
      <w:r w:rsidRPr="00A47C48">
        <w:rPr>
          <w:rFonts w:ascii="Times New Roman" w:hAnsi="Times New Roman"/>
          <w:b/>
          <w:bCs/>
          <w:color w:val="000000"/>
          <w:sz w:val="19"/>
          <w:szCs w:val="19"/>
          <w:lang w:eastAsia="uk-UA"/>
        </w:rPr>
        <w:br/>
        <w:t>                                            про реєстрацію в Державному реєстрі</w:t>
      </w:r>
      <w:r w:rsidRPr="00A47C48">
        <w:rPr>
          <w:rFonts w:ascii="Times New Roman" w:hAnsi="Times New Roman"/>
          <w:b/>
          <w:bCs/>
          <w:color w:val="000000"/>
          <w:sz w:val="19"/>
          <w:szCs w:val="19"/>
          <w:lang w:eastAsia="uk-UA"/>
        </w:rPr>
        <w:br/>
        <w:t>                                      суб’єктів племінної справи у тваринництві</w:t>
      </w:r>
    </w:p>
    <w:p w:rsidR="00A47C48" w:rsidRPr="00A47C48" w:rsidRDefault="00A47C48" w:rsidP="00A47C48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47C48"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_________________________________________________________________________________</w:t>
      </w:r>
    </w:p>
    <w:p w:rsidR="00A47C48" w:rsidRPr="00A47C48" w:rsidRDefault="00A47C48" w:rsidP="00A47C48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4"/>
          <w:szCs w:val="14"/>
          <w:lang w:eastAsia="uk-UA"/>
        </w:rPr>
      </w:pPr>
      <w:r w:rsidRPr="00A47C48">
        <w:rPr>
          <w:rFonts w:ascii="Times New Roman" w:hAnsi="Times New Roman"/>
          <w:color w:val="000000"/>
          <w:sz w:val="14"/>
          <w:szCs w:val="14"/>
          <w:lang w:eastAsia="uk-UA"/>
        </w:rPr>
        <w:t>                                                  (назва статусу та спеціалізація суб’єкта племінної справи у тваринництві)</w:t>
      </w:r>
    </w:p>
    <w:p w:rsidR="00A47C48" w:rsidRPr="00A47C48" w:rsidRDefault="00A47C48" w:rsidP="00A47C48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47C48"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_________________________________________________________________________________</w:t>
      </w:r>
    </w:p>
    <w:p w:rsidR="00A47C48" w:rsidRPr="00A47C48" w:rsidRDefault="00A47C48" w:rsidP="00A47C48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47C48"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_________________________________________________________________________________</w:t>
      </w:r>
    </w:p>
    <w:p w:rsidR="00A47C48" w:rsidRPr="00A47C48" w:rsidRDefault="00A47C48" w:rsidP="00A47C48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4"/>
          <w:szCs w:val="14"/>
          <w:lang w:eastAsia="uk-UA"/>
        </w:rPr>
      </w:pPr>
      <w:r w:rsidRPr="00A47C48">
        <w:rPr>
          <w:rFonts w:ascii="Times New Roman" w:hAnsi="Times New Roman"/>
          <w:color w:val="000000"/>
          <w:sz w:val="14"/>
          <w:szCs w:val="14"/>
          <w:lang w:eastAsia="uk-UA"/>
        </w:rPr>
        <w:t>  (повне найменування / прізвище, ім’я, по батькові (за наявності) суб’єкта племінної справи у тваринництві, район, область,</w:t>
      </w:r>
      <w:r w:rsidRPr="00A47C48">
        <w:rPr>
          <w:rFonts w:ascii="Times New Roman" w:hAnsi="Times New Roman"/>
          <w:color w:val="000000"/>
          <w:sz w:val="14"/>
          <w:szCs w:val="14"/>
          <w:lang w:eastAsia="uk-UA"/>
        </w:rPr>
        <w:br/>
        <w:t>  код згідно з ЄДРПОУ / реєстраційний номер облікової картки платника податків або серія (за наявності) та номер паспорта</w:t>
      </w:r>
      <w:r w:rsidRPr="00A47C48">
        <w:rPr>
          <w:rFonts w:ascii="Times New Roman" w:hAnsi="Times New Roman"/>
          <w:color w:val="000000"/>
          <w:sz w:val="14"/>
          <w:szCs w:val="14"/>
          <w:lang w:eastAsia="uk-UA"/>
        </w:rPr>
        <w:br/>
        <w:t>    (для фізичних осіб, які через свої релігійні переконання відмовляються від прийняття реєстраційного номера облікової</w:t>
      </w:r>
      <w:r w:rsidRPr="00A47C48">
        <w:rPr>
          <w:rFonts w:ascii="Times New Roman" w:hAnsi="Times New Roman"/>
          <w:color w:val="000000"/>
          <w:sz w:val="14"/>
          <w:szCs w:val="14"/>
          <w:lang w:eastAsia="uk-UA"/>
        </w:rPr>
        <w:br/>
        <w:t>             картки платника податків та повідомили про це відповідний контролюючий орган і мають відмітку у паспорті)</w:t>
      </w:r>
    </w:p>
    <w:p w:rsidR="00A47C48" w:rsidRPr="00A47C48" w:rsidRDefault="00A47C48" w:rsidP="00A47C48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47C48"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_________________________________________________________________________________</w:t>
      </w:r>
    </w:p>
    <w:p w:rsidR="00A47C48" w:rsidRPr="00A47C48" w:rsidRDefault="00A47C48" w:rsidP="00A47C48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47C48"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_________________________________________________________________________________</w:t>
      </w:r>
    </w:p>
    <w:p w:rsidR="00A47C48" w:rsidRPr="00A47C48" w:rsidRDefault="00A47C48" w:rsidP="00A47C48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47C48">
        <w:rPr>
          <w:rFonts w:ascii="Times New Roman" w:hAnsi="Times New Roman"/>
          <w:color w:val="000000"/>
          <w:sz w:val="18"/>
          <w:szCs w:val="18"/>
          <w:lang w:eastAsia="uk-UA"/>
        </w:rPr>
        <w:t>у Державному реєстрі суб’єктів</w:t>
      </w:r>
      <w:r w:rsidRPr="00A47C48">
        <w:rPr>
          <w:rFonts w:ascii="Times New Roman" w:hAnsi="Times New Roman"/>
          <w:color w:val="000000"/>
          <w:sz w:val="18"/>
          <w:szCs w:val="18"/>
          <w:lang w:eastAsia="uk-UA"/>
        </w:rPr>
        <w:br/>
        <w:t>племінної справи у тваринництві</w:t>
      </w:r>
      <w:r w:rsidRPr="00A47C48">
        <w:rPr>
          <w:rFonts w:ascii="Times New Roman" w:hAnsi="Times New Roman"/>
          <w:color w:val="000000"/>
          <w:sz w:val="18"/>
          <w:szCs w:val="18"/>
          <w:lang w:eastAsia="uk-UA"/>
        </w:rPr>
        <w:br/>
        <w:t>присвоєно реєстраційний №                                                             ____________________________</w:t>
      </w:r>
    </w:p>
    <w:p w:rsidR="00A47C48" w:rsidRPr="00A47C48" w:rsidRDefault="00A47C48" w:rsidP="00A47C48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47C48">
        <w:rPr>
          <w:rFonts w:ascii="Times New Roman" w:hAnsi="Times New Roman"/>
          <w:color w:val="000000"/>
          <w:sz w:val="18"/>
          <w:szCs w:val="18"/>
          <w:lang w:eastAsia="uk-UA"/>
        </w:rPr>
        <w:t>Дата реєстрації «____» ____________ 20___ р.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2097"/>
      </w:tblGrid>
      <w:tr w:rsidR="00A47C48" w:rsidRPr="00A47C48" w:rsidTr="000E4458">
        <w:trPr>
          <w:trHeight w:val="60"/>
        </w:trPr>
        <w:tc>
          <w:tcPr>
            <w:tcW w:w="5379" w:type="dxa"/>
            <w:tcMar>
              <w:top w:w="283" w:type="dxa"/>
              <w:left w:w="0" w:type="dxa"/>
              <w:bottom w:w="68" w:type="dxa"/>
              <w:right w:w="57" w:type="dxa"/>
            </w:tcMar>
            <w:hideMark/>
          </w:tcPr>
          <w:p w:rsidR="00A47C48" w:rsidRPr="00A47C48" w:rsidRDefault="00A47C48" w:rsidP="000E4458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A47C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uk-UA"/>
              </w:rPr>
              <w:t>Заступник Міністра</w:t>
            </w:r>
            <w:r w:rsidRPr="00A47C48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   ___________________________________</w:t>
            </w:r>
          </w:p>
        </w:tc>
        <w:tc>
          <w:tcPr>
            <w:tcW w:w="2097" w:type="dxa"/>
            <w:tcMar>
              <w:top w:w="283" w:type="dxa"/>
              <w:left w:w="57" w:type="dxa"/>
              <w:bottom w:w="68" w:type="dxa"/>
              <w:right w:w="0" w:type="dxa"/>
            </w:tcMar>
            <w:hideMark/>
          </w:tcPr>
          <w:p w:rsidR="00A47C48" w:rsidRPr="00A47C48" w:rsidRDefault="00A47C48" w:rsidP="000E4458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A47C48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«___» _________ 20__ р.</w:t>
            </w:r>
          </w:p>
        </w:tc>
      </w:tr>
    </w:tbl>
    <w:p w:rsidR="00A47C48" w:rsidRPr="00A47C48" w:rsidRDefault="00A47C48" w:rsidP="00A47C48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47C48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A47C48" w:rsidRPr="00A47C48" w:rsidRDefault="00A47C48" w:rsidP="00A47C48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47C48">
        <w:rPr>
          <w:rFonts w:ascii="Times New Roman" w:hAnsi="Times New Roman"/>
          <w:color w:val="000000"/>
          <w:sz w:val="16"/>
          <w:szCs w:val="16"/>
          <w:lang w:eastAsia="uk-UA"/>
        </w:rPr>
        <w:t>М. П.</w:t>
      </w:r>
    </w:p>
    <w:p w:rsidR="00A47C48" w:rsidRPr="00A47C48" w:rsidRDefault="00A47C48" w:rsidP="00A47C48">
      <w:pPr>
        <w:shd w:val="clear" w:color="auto" w:fill="FFFFFF"/>
        <w:spacing w:before="113" w:after="0" w:line="193" w:lineRule="atLeast"/>
        <w:ind w:firstLine="28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A47C48">
        <w:rPr>
          <w:rFonts w:ascii="Times New Roman" w:hAnsi="Times New Roman"/>
          <w:color w:val="000000"/>
          <w:sz w:val="18"/>
          <w:szCs w:val="1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Серія № __________</w:t>
      </w:r>
    </w:p>
    <w:p w:rsidR="00A47C48" w:rsidRPr="00A47C48" w:rsidRDefault="00A47C48" w:rsidP="00A47C48">
      <w:pPr>
        <w:rPr>
          <w:rFonts w:ascii="Times New Roman" w:hAnsi="Times New Roman"/>
        </w:rPr>
      </w:pPr>
    </w:p>
    <w:p w:rsidR="00BF2140" w:rsidRPr="00A47C48" w:rsidRDefault="00BF2140">
      <w:pPr>
        <w:rPr>
          <w:rFonts w:ascii="Times New Roman" w:hAnsi="Times New Roman"/>
        </w:rPr>
      </w:pPr>
      <w:bookmarkStart w:id="0" w:name="_GoBack"/>
      <w:bookmarkEnd w:id="0"/>
    </w:p>
    <w:sectPr w:rsidR="00BF2140" w:rsidRPr="00A47C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48"/>
    <w:rsid w:val="00A47C48"/>
    <w:rsid w:val="00B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E7C31-CAFA-4D53-A6BE-C38D99E4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4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1</cp:revision>
  <dcterms:created xsi:type="dcterms:W3CDTF">2020-08-27T07:36:00Z</dcterms:created>
  <dcterms:modified xsi:type="dcterms:W3CDTF">2020-08-27T07:37:00Z</dcterms:modified>
</cp:coreProperties>
</file>