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bookmarkStart w:id="0" w:name="_GoBack"/>
      <w:bookmarkEnd w:id="0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Район басейну річки Дніпро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3E4A81FA" wp14:editId="4B693BBF">
            <wp:extent cx="6219825" cy="4019550"/>
            <wp:effectExtent l="0" t="0" r="0" b="0"/>
            <wp:docPr id="1" name="Рисунок 149" descr="C:\Users\georgina\AppData\Local\Microsoft\Windows\INetCache\Content.MSO\9156A8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C:\Users\georgina\AppData\Local\Microsoft\Windows\INetCache\Content.MSO\9156A86E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77"/>
        <w:gridCol w:w="2551"/>
        <w:gridCol w:w="1967"/>
        <w:gridCol w:w="1966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9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19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2–3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Одноробівка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Газове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Санжари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Перекіп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Караван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Таранівка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Лозова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Дмитродар’ївка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Новотроїцьке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Очеретине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1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2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Волноваха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Комиш-Зоря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Копані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Михайлівка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Василівський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Самійлівка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Костянтинівка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Зелений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Привільне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Гладківка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Геройське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Очаків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Безводне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Грейгове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Добре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Шевченкове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Долинська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Шарівка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Богданівка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Шпола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Моринці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Ісайки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Гостра Могила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Горошків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Дубина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Оратів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Очеретня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Кордишівка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Великий Степ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Лісогірка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Личівка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Авратин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Решнівка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Загір’я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Підкамінь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Підгірці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Грабова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Шайноги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Червоноградський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Підбереззя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57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Пустомити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1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2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Привітне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Війниця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Білин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Куснища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Заліси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Жиричі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Межисить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Суббасейн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Верхнього Дніпра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М5.1.1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та водогосподарська ділянка р. Дніпро від державного 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до початку Київського водосховища (включаючи р. Сож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у межах України)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М5.1.1.01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</w:t>
      </w:r>
      <w:r w:rsidRPr="00F1770B">
        <w:rPr>
          <w:noProof/>
          <w:lang w:eastAsia="uk-UA"/>
        </w:rPr>
        <w:drawing>
          <wp:inline distT="0" distB="0" distL="0" distR="0" wp14:anchorId="1F25E5C1" wp14:editId="0BEBEF03">
            <wp:extent cx="6172200" cy="4838700"/>
            <wp:effectExtent l="0" t="0" r="0" b="0"/>
            <wp:docPr id="2" name="Рисунок 148" descr="C:\Users\georgina\AppData\Local\Microsoft\Windows\INetCache\Content.MSO\D0E61E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C:\Users\georgina\AppData\Local\Microsoft\Windows\INetCache\Content.MSO\D0E61EAC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jc w:val="center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</w:t>
      </w:r>
    </w:p>
    <w:p w:rsidR="003E10D9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</w:t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20"/>
        <w:gridCol w:w="2551"/>
        <w:gridCol w:w="1990"/>
        <w:gridCol w:w="1989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24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lastRenderedPageBreak/>
              <w:t>Точка на карто-схемі</w:t>
            </w:r>
          </w:p>
        </w:tc>
        <w:tc>
          <w:tcPr>
            <w:tcW w:w="287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19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Лемешівка</w:t>
            </w:r>
            <w:proofErr w:type="spellEnd"/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Ваганичі</w:t>
            </w:r>
            <w:proofErr w:type="spellEnd"/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Ловинь</w:t>
            </w:r>
            <w:proofErr w:type="spellEnd"/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Замглай</w:t>
            </w:r>
            <w:proofErr w:type="spellEnd"/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Ріпки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Убіжичі</w:t>
            </w:r>
            <w:proofErr w:type="spellEnd"/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Петрики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Малинівка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Губарі</w:t>
            </w:r>
            <w:proofErr w:type="spellEnd"/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Москалі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Кархівка</w:t>
            </w:r>
            <w:proofErr w:type="spellEnd"/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Загатка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14–1</w:t>
            </w:r>
          </w:p>
        </w:tc>
        <w:tc>
          <w:tcPr>
            <w:tcW w:w="2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Суббасейн Середнього Дніпра (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753D0E05" wp14:editId="424FBE0B">
            <wp:extent cx="5930105" cy="4230624"/>
            <wp:effectExtent l="0" t="0" r="0" b="0"/>
            <wp:docPr id="3" name="Рисунок 147" descr="C:\Users\georgina\AppData\Local\Microsoft\Windows\INetCache\Content.MSO\C4A975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C:\Users\georgina\AppData\Local\Microsoft\Windows\INetCache\Content.MSO\C4A9759A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05" cy="423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lastRenderedPageBreak/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77"/>
        <w:gridCol w:w="2551"/>
        <w:gridCol w:w="1965"/>
        <w:gridCol w:w="1965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9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19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253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Республікою Білорусь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Загатка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Тужар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Осещина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Булахів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Кобижча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Затишшя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Степові Хутори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Софіївка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Дорогинка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Більмачівка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Парафіївка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Рубанка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Зарукавне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Курінь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Шевченкове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Салтикове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Воскресенка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Ганнівське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Машарі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Вербове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25–26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Одноробівка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Лютівка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Володарівка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Газове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Манченки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Огульці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Перекіп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Сніжків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Благодатне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Карлівка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Мушина Гребля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Лесинки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Щербинівка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Єгорине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Шульгівка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Кам’янське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Новомиколаївка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Верхівцеве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Полівське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Вільногірськ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Мотронівка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Жовтоолександрівка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Зибкове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Озера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Гутницька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Підлісне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Шпола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Моринці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Ісайки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Гостра Могила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Горошків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Дубина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Оратів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Очеретня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Кордишівка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Великий Степ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Сміла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Мотрунки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Камінь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Товща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Новий Завод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Антонівка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Злобичі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Ярочище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Рубежівка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Термахівка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Дитятки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Коцюбинське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3E10D9" w:rsidRDefault="003E10D9">
      <w:pPr>
        <w:rPr>
          <w:rFonts w:ascii="Times New Roman" w:hAnsi="Times New Roman"/>
          <w:color w:val="000000"/>
          <w:sz w:val="17"/>
          <w:szCs w:val="17"/>
          <w:lang w:eastAsia="uk-UA"/>
        </w:rPr>
      </w:pPr>
      <w:r>
        <w:rPr>
          <w:rFonts w:ascii="Times New Roman" w:hAnsi="Times New Roman"/>
          <w:color w:val="000000"/>
          <w:sz w:val="17"/>
          <w:szCs w:val="17"/>
          <w:lang w:eastAsia="uk-UA"/>
        </w:rPr>
        <w:br w:type="page"/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Водогосподарська ділянка Київське водосховище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(включаючи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Брагінка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у межах України,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виключаючи рр. Прип’ять, Тетерів, Ірпінь)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М5.1.2.02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</w:t>
      </w:r>
      <w:r w:rsidRPr="00F1770B">
        <w:rPr>
          <w:noProof/>
          <w:lang w:eastAsia="uk-UA"/>
        </w:rPr>
        <w:drawing>
          <wp:inline distT="0" distB="0" distL="0" distR="0" wp14:anchorId="083A78F4" wp14:editId="463ECAA8">
            <wp:extent cx="5819775" cy="4324350"/>
            <wp:effectExtent l="0" t="0" r="0" b="0"/>
            <wp:docPr id="4" name="Рисунок 146" descr="C:\Users\georgina\AppData\Local\Microsoft\Windows\INetCache\Content.MSO\49EB60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C:\Users\georgina\AppData\Local\Microsoft\Windows\INetCache\Content.MSO\49EB60B8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92"/>
        <w:gridCol w:w="1979"/>
        <w:gridCol w:w="1979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Вишгород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Козаровичі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Ритні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Коцюбинське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6–1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Республікою Білорусь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3E10D9" w:rsidRDefault="003E10D9">
      <w:pPr>
        <w:rPr>
          <w:rFonts w:ascii="Times New Roman" w:hAnsi="Times New Roman"/>
          <w:color w:val="000000"/>
          <w:sz w:val="17"/>
          <w:szCs w:val="17"/>
          <w:lang w:eastAsia="uk-UA"/>
        </w:rPr>
      </w:pPr>
      <w:r>
        <w:rPr>
          <w:rFonts w:ascii="Times New Roman" w:hAnsi="Times New Roman"/>
          <w:color w:val="000000"/>
          <w:sz w:val="17"/>
          <w:szCs w:val="17"/>
          <w:lang w:eastAsia="uk-UA"/>
        </w:rPr>
        <w:br w:type="page"/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2.2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Водогосподарська ділянка р. Дніпро від греблі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Київського водосховища до греблі Канівського водосховища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(виключаючи рр. Десна, Трубіж)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М5.1.2.03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</w:t>
      </w:r>
      <w:r w:rsidRPr="00F1770B">
        <w:rPr>
          <w:noProof/>
          <w:lang w:eastAsia="uk-UA"/>
        </w:rPr>
        <w:drawing>
          <wp:inline distT="0" distB="0" distL="0" distR="0" wp14:anchorId="71F17AB3" wp14:editId="57FD25E7">
            <wp:extent cx="5857875" cy="4629150"/>
            <wp:effectExtent l="0" t="0" r="0" b="0"/>
            <wp:docPr id="5" name="Рисунок 145" descr="C:\Users\georgina\AppData\Local\Microsoft\Windows\INetCache\Content.MSO\137E5F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C:\Users\georgina\AppData\Local\Microsoft\Windows\INetCache\Content.MSO\137E5F86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92"/>
        <w:gridCol w:w="1979"/>
        <w:gridCol w:w="1979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Київ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Залісся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Броварський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Бровари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Требухів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Броварський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Бориспіль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Переяслав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Велика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Каратуль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Тарасівка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Канів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Синявка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Липовий Ріг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Шевченківка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Велика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Снітинка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Фастівський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Багрин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Фастівський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Васильків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Боярка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Фастівський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Святопетрівське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Київ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Вишгород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2.3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 Водогосподарська ділянка р. Дніпро від греблі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 Канівського водосховища до греблі Кременчуцького водосховища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 (виключаючи рр. Рось,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Супій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, Сула, Тясмин)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М5.1.2.04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25A3F8F2" wp14:editId="1E921037">
            <wp:extent cx="6324600" cy="5076825"/>
            <wp:effectExtent l="0" t="0" r="0" b="0"/>
            <wp:docPr id="6" name="Рисунок 144" descr="C:\Users\georgina\AppData\Local\Microsoft\Windows\INetCache\Content.MSO\382A9D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C:\Users\georgina\AppData\Local\Microsoft\Windows\INetCache\Content.MSO\382A9D84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92"/>
        <w:gridCol w:w="1979"/>
        <w:gridCol w:w="1979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Канів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Бубнівська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Слобідка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Подільське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Перше Травня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Велика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Бурімка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Хильківка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Устимівка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Горби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Яроші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Світловодськ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Озера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Юхимове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Стецівка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Степанки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Мліїв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Моринці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Валява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Ковалі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2.4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Тетерів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від витоку до г/п Житомир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М5.1.2.05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6484DF93" wp14:editId="58820330">
            <wp:extent cx="6257925" cy="4229100"/>
            <wp:effectExtent l="0" t="0" r="0" b="0"/>
            <wp:docPr id="7" name="Рисунок 143" descr="C:\Users\georgina\AppData\Local\Microsoft\Windows\INetCache\Content.MSO\B5B6D2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C:\Users\georgina\AppData\Local\Microsoft\Windows\INetCache\Content.MSO\B5B6D232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92"/>
        <w:gridCol w:w="1979"/>
        <w:gridCol w:w="1979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258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Мотрунки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Гордіївка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Камінь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Омильне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Трудове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Бабичівка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Будище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Стара Олександрівка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Новопіль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Мала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Горбаша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Оліївка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Світин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Житомир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Піски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Іванків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Волиця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Городище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Козятин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Великий Степ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Крижанівка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Осична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Андріяшівка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Бердичівський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Подорожня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Сміла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2.5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Тетерів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від г/п Житомир до гирла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Ірша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(включаючи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Ірша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М5.1.2.06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0EC11AC9" wp14:editId="212D5C66">
            <wp:extent cx="6286500" cy="4457700"/>
            <wp:effectExtent l="0" t="0" r="0" b="0"/>
            <wp:docPr id="8" name="Рисунок 142" descr="C:\Users\georgina\AppData\Local\Microsoft\Windows\INetCache\Content.MSO\224421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C:\Users\georgina\AppData\Local\Microsoft\Windows\INetCache\Content.MSO\22442110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92"/>
        <w:gridCol w:w="1979"/>
        <w:gridCol w:w="1979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Житомир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Мала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Горбаша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Будище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Антонівка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Краївщина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Злобичі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Вороб’ївщина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Заруддя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Королівка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Наливайківка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Шнурів Ліс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Віленька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Волиця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3E10D9">
      <w:pPr>
        <w:shd w:val="clear" w:color="auto" w:fill="FFFFFF"/>
        <w:spacing w:before="510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Додаток 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2.6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Водогосподарська ділянка р. Тетерів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від гирла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Ірша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до гирла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М5.1.2.07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43E848D" wp14:editId="4D700AB6">
            <wp:extent cx="4057650" cy="2762250"/>
            <wp:effectExtent l="0" t="0" r="0" b="0"/>
            <wp:docPr id="9" name="Рисунок 141" descr="C:\Users\georgina\AppData\Local\Microsoft\Windows\INetCache\Content.MSO\C674F9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 descr="C:\Users\georgina\AppData\Local\Microsoft\Windows\INetCache\Content.MSO\C674F99E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92"/>
        <w:gridCol w:w="1979"/>
        <w:gridCol w:w="1979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Заруддя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Рубежівка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Термахівка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Нові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Макалевичі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Ритні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Копилів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Соловіївка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Вишневе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Віленька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Шнурів Ліс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Королівка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2.7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Водогосподарська ділянка р. Ірпінь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М5.1.2.08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E57BAC3" wp14:editId="66A4B217">
            <wp:extent cx="5562600" cy="3648075"/>
            <wp:effectExtent l="0" t="0" r="0" b="0"/>
            <wp:docPr id="10" name="Рисунок 140" descr="C:\Users\georgina\AppData\Local\Microsoft\Windows\INetCache\Content.MSO\D996F7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C:\Users\georgina\AppData\Local\Microsoft\Windows\INetCache\Content.MSO\D996F75C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92"/>
        <w:gridCol w:w="1979"/>
        <w:gridCol w:w="1979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Городище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Бердичівський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Корчмище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Бердичівський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Долинівка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Копилів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Козаровичі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Київ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Боярка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Фастівський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Васильків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Велика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Снітинка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Фастівський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Попільня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3E10D9" w:rsidRDefault="003E10D9">
      <w:pPr>
        <w:rPr>
          <w:rFonts w:ascii="Times New Roman" w:hAnsi="Times New Roman"/>
          <w:color w:val="000000"/>
          <w:sz w:val="17"/>
          <w:szCs w:val="17"/>
          <w:lang w:eastAsia="uk-UA"/>
        </w:rPr>
      </w:pPr>
      <w:r>
        <w:rPr>
          <w:rFonts w:ascii="Times New Roman" w:hAnsi="Times New Roman"/>
          <w:color w:val="000000"/>
          <w:sz w:val="17"/>
          <w:szCs w:val="17"/>
          <w:lang w:eastAsia="uk-UA"/>
        </w:rPr>
        <w:br w:type="page"/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2.8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Водогосподарська ділянка р. Трубіж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М5.1.2.09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75101BB" wp14:editId="59BC59EB">
            <wp:extent cx="3962400" cy="2876550"/>
            <wp:effectExtent l="0" t="0" r="0" b="0"/>
            <wp:docPr id="11" name="Рисунок 139" descr="C:\Users\georgina\AppData\Local\Microsoft\Windows\INetCache\Content.MSO\45C7C1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C:\Users\georgina\AppData\Local\Microsoft\Windows\INetCache\Content.MSO\45C7C1CA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Кобижча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Броварський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Студеники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Броварки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Переяслав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Бориспіль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Бровари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Булахів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2.9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Водогосподарська ділянка р. Рось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до кордону Київської та Черкаської областей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М5.1.2.10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</w:t>
      </w:r>
      <w:r w:rsidRPr="00F1770B">
        <w:rPr>
          <w:noProof/>
          <w:lang w:eastAsia="uk-UA"/>
        </w:rPr>
        <w:drawing>
          <wp:inline distT="0" distB="0" distL="0" distR="0" wp14:anchorId="29D2774C" wp14:editId="0A3759CE">
            <wp:extent cx="5972175" cy="2781300"/>
            <wp:effectExtent l="0" t="0" r="0" b="0"/>
            <wp:docPr id="12" name="Рисунок 138" descr="C:\Users\georgina\AppData\Local\Microsoft\Windows\INetCache\Content.MSO\64CCEC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C:\Users\georgina\AppData\Local\Microsoft\Windows\INetCache\Content.MSO\64CCEC68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Очеретня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Станилівка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Козятин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Попільня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Бортники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Фастівський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Семигори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Бране Поле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Потоки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Любча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Юрківка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Горошків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Дубина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Богданівка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2.10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Водогосподарська ділянка р. Рось від 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Київської та Черкаської областей до гирла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М5.1.2.11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087CFA59" wp14:editId="3D9CD8E3">
            <wp:extent cx="6324600" cy="3390900"/>
            <wp:effectExtent l="0" t="0" r="0" b="0"/>
            <wp:docPr id="13" name="Рисунок 137" descr="C:\Users\georgina\AppData\Local\Microsoft\Windows\INetCache\Content.MSO\3F16D6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C:\Users\georgina\AppData\Local\Microsoft\Windows\INetCache\Content.MSO\3F16D6B6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Москаленки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Вільховець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Туники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Липовий Ріг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Синявка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Валява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Нова Буда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Почапинці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Медвин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624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2.11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 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Супій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М5.1.2.12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45394AEA" wp14:editId="41FBD3AA">
            <wp:extent cx="3962400" cy="2609850"/>
            <wp:effectExtent l="0" t="0" r="0" b="0"/>
            <wp:docPr id="14" name="Рисунок 136" descr="C:\Users\georgina\AppData\Local\Microsoft\Windows\INetCache\Content.MSO\2D268C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C:\Users\georgina\AppData\Local\Microsoft\Windows\INetCache\Content.MSO\2D268C34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92"/>
        <w:gridCol w:w="1979"/>
        <w:gridCol w:w="1979"/>
      </w:tblGrid>
      <w:tr w:rsidR="0048707A" w:rsidRPr="00A97328" w:rsidTr="00D22FE4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Затишшя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Буглаки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Сотниківка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Подільське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Матвіївка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Бубнівська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Слобідка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Гладківщина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Тарасівка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Студеники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Старе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Броварський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Плуг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2.12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 Водогосподарська ділянка р. Сула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 до кордону Сумської та Полтавської областей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М5.1.2.13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74F406BB" wp14:editId="50B33C4D">
            <wp:extent cx="6248400" cy="3314700"/>
            <wp:effectExtent l="0" t="0" r="0" b="0"/>
            <wp:docPr id="15" name="Рисунок 135" descr="C:\Users\georgina\AppData\Local\Microsoft\Windows\INetCache\Content.MSO\4EA4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C:\Users\georgina\AppData\Local\Microsoft\Windows\INetCache\Content.MSO\4EA462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Терешківка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Гринцеве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Козельне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Кашпури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Анастасівка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Голенка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Лавіркове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Талалаївка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Рубанка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Курінь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Тиниця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Салтикове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Успенка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Миколаївка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Ганнівка-Тернівська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Машарі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2.13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 Водогосподарська ділянка р. Сула від кордону Сумської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 та Полтавської областей до г/п Лубни (виключаючи р. Удай)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М5.1.2.14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71D464B" wp14:editId="091E6971">
            <wp:extent cx="5495925" cy="2828925"/>
            <wp:effectExtent l="0" t="0" r="0" b="0"/>
            <wp:docPr id="16" name="Рисунок 134" descr="C:\Users\georgina\AppData\Local\Microsoft\Windows\INetCache\Content.MSO\3A8722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C:\Users\georgina\AppData\Local\Microsoft\Windows\INetCache\Content.MSO\3A8722C0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Нова Гребля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Чисте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Анастасівка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Качанове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Коновалове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Березова Лука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Остапівка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Вирішальне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Лубни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Калайдинці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Висачки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Красне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Хортиця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Макушиха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Залатиха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2.14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 Водогосподарська ділянка р. Сула від г/п Лубни до гирла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М5.1.2.15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color w:val="000000"/>
          <w:sz w:val="19"/>
          <w:szCs w:val="19"/>
          <w:lang w:eastAsia="uk-UA"/>
        </w:rPr>
        <w:t>               </w:t>
      </w:r>
      <w:r w:rsidRPr="00F1770B">
        <w:rPr>
          <w:noProof/>
          <w:lang w:eastAsia="uk-UA"/>
        </w:rPr>
        <w:drawing>
          <wp:inline distT="0" distB="0" distL="0" distR="0" wp14:anchorId="6EBFBE62" wp14:editId="4CF7A77E">
            <wp:extent cx="5715000" cy="3838575"/>
            <wp:effectExtent l="0" t="0" r="0" b="0"/>
            <wp:docPr id="17" name="Рисунок 133" descr="C:\Users\georgina\AppData\Local\Microsoft\Windows\INetCache\Content.MSO\DCC56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C:\Users\georgina\AppData\Local\Microsoft\Windows\INetCache\Content.MSO\DCC56CE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Лубни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Ромодан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Ванжина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Долина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Хильківка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Вирішальне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Велика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Бурімка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Сотниківка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Українка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Круча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2.15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br/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                                               Водогосподарська ділянка р. Удай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М5.1.2.16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caps/>
          <w:color w:val="000000"/>
          <w:sz w:val="19"/>
          <w:szCs w:val="19"/>
          <w:lang w:eastAsia="uk-UA"/>
        </w:rPr>
        <w:t>       </w:t>
      </w:r>
      <w:r w:rsidRPr="00F1770B">
        <w:rPr>
          <w:noProof/>
          <w:lang w:eastAsia="uk-UA"/>
        </w:rPr>
        <w:drawing>
          <wp:inline distT="0" distB="0" distL="0" distR="0" wp14:anchorId="53E16A35" wp14:editId="09B46081">
            <wp:extent cx="6048375" cy="3048000"/>
            <wp:effectExtent l="0" t="0" r="0" b="0"/>
            <wp:docPr id="18" name="Рисунок 132" descr="C:\Users\georgina\AppData\Local\Microsoft\Windows\INetCache\Content.MSO\A40BC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C:\Users\georgina\AppData\Local\Microsoft\Windows\INetCache\Content.MSO\A40BC0C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Дорогинка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Більмачівка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Парафіївка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Рубанка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Талалаївка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Лавіркове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Залатиха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Красне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Висачки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Калайдинці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Круча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Аркадіївка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Броварський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Степові Хутори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Лосинівка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2.16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 Водогосподарська ділянка р. Тясмин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М5.1.2.17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cap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67E6E1E5" wp14:editId="1F74EE67">
            <wp:extent cx="6257925" cy="2895600"/>
            <wp:effectExtent l="0" t="0" r="0" b="0"/>
            <wp:docPr id="19" name="Рисунок 131" descr="C:\Users\georgina\AppData\Local\Microsoft\Windows\INetCache\Content.MSO\3F09D9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C:\Users\georgina\AppData\Local\Microsoft\Windows\INetCache\Content.MSO\3F09D9FA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Терешки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Мліїв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Степанки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Трушівці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Вітове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Стецівка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Юхимове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Підлісне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Защита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Капітанівка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Шпола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2.17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Водогосподарська ділянка р. Псел від державного 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до кордону Сумської та Полтавської областей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М5.1.2.18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caps/>
          <w:color w:val="000000"/>
          <w:sz w:val="19"/>
          <w:szCs w:val="19"/>
          <w:lang w:eastAsia="uk-UA"/>
        </w:rPr>
        <w:t>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3EAA195" wp14:editId="3B45CBDD">
            <wp:extent cx="5534025" cy="2628900"/>
            <wp:effectExtent l="0" t="0" r="0" b="0"/>
            <wp:docPr id="20" name="Рисунок 130" descr="C:\Users\georgina\AppData\Local\Microsoft\Windows\INetCache\Content.MSO\4CA024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C:\Users\georgina\AppData\Local\Microsoft\Windows\INetCache\Content.MSO\4CA02418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Грабовське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Хмелівка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Залізничне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Стеблянки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Вершина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Бобрик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Гірки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Парфили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Деркачі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Сіробабине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Терешківка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2.18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 Водогосподарська ділянка р. Псел від кордону Сумської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 та Полтавської областей до гирла р. Хорол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М5.1.2.19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caps/>
          <w:color w:val="000000"/>
          <w:sz w:val="19"/>
          <w:szCs w:val="19"/>
          <w:lang w:eastAsia="uk-UA"/>
        </w:rPr>
        <w:t>          </w:t>
      </w:r>
      <w:r w:rsidRPr="00F1770B">
        <w:rPr>
          <w:noProof/>
          <w:lang w:eastAsia="uk-UA"/>
        </w:rPr>
        <w:drawing>
          <wp:inline distT="0" distB="0" distL="0" distR="0" wp14:anchorId="7FAAA4FD" wp14:editId="50887798">
            <wp:extent cx="5915025" cy="4772025"/>
            <wp:effectExtent l="0" t="0" r="0" b="0"/>
            <wp:docPr id="21" name="Рисунок 129" descr="C:\Users\georgina\AppData\Local\Microsoft\Windows\INetCache\Content.MSO\3009D9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C:\Users\georgina\AppData\Local\Microsoft\Windows\INetCache\Content.MSO\3009D9E6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Деркачі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Федірки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Парфили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Плетньове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Бобрик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Вершина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Олешня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Охтирський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Куземин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Охтирський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Опішня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Колодяжне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Баранівка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Великий Перевіз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Хвощове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Лобачі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Сухорабівка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Олефіри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Пушкареве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Барилівщина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Рудиків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Побиванка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Московське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Саї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Хорол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Козельне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Гринцеве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2.19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br/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 Водогосподарська ділянка р. Псел від гирла р. Хорол до гирла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 (виключаючи р. Хорол)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М5.1.2.20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caps/>
          <w:color w:val="000000"/>
          <w:sz w:val="19"/>
          <w:szCs w:val="19"/>
          <w:lang w:eastAsia="uk-UA"/>
        </w:rPr>
        <w:t>         </w:t>
      </w:r>
      <w:r w:rsidRPr="00F1770B">
        <w:rPr>
          <w:noProof/>
          <w:lang w:eastAsia="uk-UA"/>
        </w:rPr>
        <w:drawing>
          <wp:inline distT="0" distB="0" distL="0" distR="0" wp14:anchorId="1E60DB76" wp14:editId="04CFFE29">
            <wp:extent cx="5943600" cy="4324350"/>
            <wp:effectExtent l="0" t="0" r="0" b="0"/>
            <wp:docPr id="22" name="Рисунок 128" descr="C:\Users\georgina\AppData\Local\Microsoft\Windows\INetCache\Content.MSO\9538E6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C:\Users\georgina\AppData\Local\Microsoft\Windows\INetCache\Content.MSO\9538E6E4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c.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Попівка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Опішня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Великі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Будища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Рудка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Валок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Пальчиківка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Тури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Бригадирівка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Красносілля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Єристівка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Рокитне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Вільна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Терешківка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Середпілля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Ганнівка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Яроші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Горби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Устимівка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Корещина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Вітки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Сухорабівка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Лобачі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Хвощове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Великий Перевіз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Покровське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Колодяжне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Човно-Федорівка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2.20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 Водогосподарська ділянка р. Хорол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М5.1.2.21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caps/>
          <w:color w:val="000000"/>
          <w:sz w:val="19"/>
          <w:szCs w:val="19"/>
          <w:lang w:eastAsia="uk-UA"/>
        </w:rPr>
        <w:t>             </w:t>
      </w:r>
      <w:r w:rsidRPr="00F1770B">
        <w:rPr>
          <w:noProof/>
          <w:lang w:eastAsia="uk-UA"/>
        </w:rPr>
        <w:drawing>
          <wp:inline distT="0" distB="0" distL="0" distR="0" wp14:anchorId="3A561887" wp14:editId="13F7BE46">
            <wp:extent cx="5781675" cy="5372100"/>
            <wp:effectExtent l="0" t="0" r="0" b="0"/>
            <wp:docPr id="23" name="Рисунок 127" descr="C:\Users\georgina\AppData\Local\Microsoft\Windows\INetCache\Content.MSO\F383C2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C:\Users\georgina\AppData\Local\Microsoft\Windows\INetCache\Content.MSO\F383C292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Мелешківка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Саї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Московське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Побиванка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Рудиків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Барилівщина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Пушкареве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Олефіри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Вітки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Корещина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Греблі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Курганне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Коломійцеве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Озеро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Ковтуни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Зубенки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Ромодан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Високе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Коновалове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Сергіївка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Анастасівка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Сакуниха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624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2.21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 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 Водогосподарська ділянка р. Ворскла від державного 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 до кордону Сумської та Полтавської областей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М5.1.2.22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224B44FE" wp14:editId="3CA29BA4">
            <wp:extent cx="6248400" cy="3152775"/>
            <wp:effectExtent l="0" t="0" r="0" b="0"/>
            <wp:docPr id="24" name="Рисунок 126" descr="C:\Users\georgina\AppData\Local\Microsoft\Windows\INetCache\Content.MSO\C9F150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C:\Users\georgina\AppData\Local\Microsoft\Windows\INetCache\Content.MSO\C9F15070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304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Одноробівка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Лютівка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Шуби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Козіївка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Куземин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Охтирський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Олешня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Охтирський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Стеблянки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Залізничне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Мозкове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Хмелівка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2.22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Водогосподарська ділянка р. Ворскла від кордону Сумської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та Полтавської областей до гирла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М5.1.2.23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</w:t>
      </w:r>
      <w:r w:rsidRPr="00F1770B">
        <w:rPr>
          <w:noProof/>
          <w:lang w:eastAsia="uk-UA"/>
        </w:rPr>
        <w:drawing>
          <wp:inline distT="0" distB="0" distL="0" distR="0" wp14:anchorId="4539B47A" wp14:editId="51CD7440">
            <wp:extent cx="5753100" cy="4733925"/>
            <wp:effectExtent l="0" t="0" r="0" b="0"/>
            <wp:docPr id="25" name="Рисунок 125" descr="C:\Users\georgina\AppData\Local\Microsoft\Windows\INetCache\Content.MSO\B1CFBF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C:\Users\georgina\AppData\Local\Microsoft\Windows\INetCache\Content.MSO\B1CFBFFE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0D9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</w:t>
      </w:r>
    </w:p>
    <w:p w:rsidR="003E10D9" w:rsidRDefault="003E10D9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</w:pPr>
    </w:p>
    <w:p w:rsidR="0048707A" w:rsidRPr="00A97328" w:rsidRDefault="0048707A" w:rsidP="003E10D9">
      <w:pPr>
        <w:shd w:val="clear" w:color="auto" w:fill="FFFFFF"/>
        <w:spacing w:before="113" w:after="24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Куземин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Охтирський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Козіївка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Шуби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Лютівка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Газове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Манченки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Огульці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Перекіп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Сніжків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Благодатне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Володимирівка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Карлівка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Мушина Гребля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Лесинки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Вільховатка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Лучки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Красносілля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Бригадирівка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Ганжі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Пальчиківка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Валок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Рудка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Великі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Будища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Опішня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Глинське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624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2.23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br/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 Водогосподарська ділянка р. Дніпро від греблі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 Кременчуцького водосховища до греблі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Кам’янського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водосховища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М5.1.2.24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51F1A379" wp14:editId="3E194C32">
            <wp:extent cx="6238875" cy="3228975"/>
            <wp:effectExtent l="0" t="0" r="0" b="0"/>
            <wp:docPr id="26" name="Рисунок 124" descr="C:\Users\georgina\AppData\Local\Microsoft\Windows\INetCache\Content.MSO\DCCE6C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C:\Users\georgina\AppData\Local\Microsoft\Windows\INetCache\Content.MSO\DCCE6CBC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Вільна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Терешківка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Рокитне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Єристівка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Красносілля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Шенгури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Лучки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Вільховатка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Андріївка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Щербинівка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Шульгівка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Новомиколаївка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Верхівцеве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Полівське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Вільногірськ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Мотронівка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Жовтоолександрівка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Зибкове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Мар’ївка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Озера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Світловодськ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Суббасейн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Нижнього Дніпра (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М5.1.3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6B8D01F0" wp14:editId="1B9043FC">
            <wp:extent cx="6276975" cy="4267200"/>
            <wp:effectExtent l="0" t="0" r="0" b="0"/>
            <wp:docPr id="27" name="Рисунок 123" descr="C:\Users\georgina\AppData\Local\Microsoft\Windows\INetCache\Content.MSO\A092BE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C:\Users\georgina\AppData\Local\Microsoft\Windows\INetCache\Content.MSO\A092BE2A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8"/>
        <w:gridCol w:w="2494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Підлісне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Гутницька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Озера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Зибкове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Жовтоолександрівка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Мотронівка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Вільногірськ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Полівське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Верхівцеве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Новомиколаївка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Шульгівка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Єгорине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Щербинівка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Лесинки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Мушина Гребля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Благодатне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Караван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Дмитро-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Дар’ївка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Новотроїцьке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cмт</w:t>
            </w:r>
            <w:proofErr w:type="spellEnd"/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Комиш-Зоря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Копані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Самійлівка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Гладківка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Очаків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Безводне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Добре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Долинська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3.1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 Водогосподарська ділянка р. Дніпро від греблі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Кам’янського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водосховища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 до греблі Дніпровського водосховища (виключаючи рр.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Оріль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, Самара)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М5.1.3.25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088CCE53" wp14:editId="1CD40D56">
            <wp:extent cx="6257925" cy="3438525"/>
            <wp:effectExtent l="0" t="0" r="0" b="0"/>
            <wp:docPr id="28" name="Рисунок 122" descr="C:\Users\georgina\AppData\Local\Microsoft\Windows\INetCache\Content.MSO\1C8007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C:\Users\georgina\AppData\Local\Microsoft\Windows\INetCache\Content.MSO\1C8007C8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Хутірське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Дніпро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Іларіонове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Синельникове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Славгород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Солоне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Нововасилівcьке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Запоріжжя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Веселий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Нікопольський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Чумаки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Нікопольський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Карайкове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Козодуб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Верхівцеве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Новомиколаївка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3.2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 Водогосподарська ділянка р. Дніпро від греблі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 Дніпровського водосховища до греблі Каховського водосховища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М5.1.3.26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0E106527" wp14:editId="26053288">
            <wp:extent cx="6257925" cy="4695825"/>
            <wp:effectExtent l="0" t="0" r="0" b="0"/>
            <wp:docPr id="29" name="Рисунок 121" descr="C:\Users\georgina\AppData\Local\Microsoft\Windows\INetCache\Content.MSO\7F2A69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C:\Users\georgina\AppData\Local\Microsoft\Windows\INetCache\Content.MSO\7F2A6916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Верхівцеве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Козодуб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Карайкове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Чумаки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Нікопольський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Надія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Запоріжжя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Задорожнє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Райське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Костянтинівка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Григорівка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Бурчак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Самійлівка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Костянтинівка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Зелений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Таврійськ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Щасливе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Бериславський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Нововознесенське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Бериславський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Зоряне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Кривий Ріг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Веселе Поле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Зелений Гай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Кудашівка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Теплівка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3.3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 Водогосподарська ділянка р. Дніпро від греблі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 Каховського водосховища до гирла (виключаючи р. Інгулець)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М5.1.3.27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30704913" wp14:editId="5EB0242F">
            <wp:extent cx="6257925" cy="3914775"/>
            <wp:effectExtent l="0" t="0" r="0" b="0"/>
            <wp:docPr id="30" name="Рисунок 120" descr="C:\Users\georgina\AppData\Local\Microsoft\Windows\INetCache\Content.MSO\27ACAD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C:\Users\georgina\AppData\Local\Microsoft\Windows\INetCache\Content.MSO\27ACAD94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Андріївка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Новосергіївка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Червонопілля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Садове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Молодіжне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Вітрове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Бериславський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Щасливе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Бериславський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Таврійськ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Привітне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Таврійське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Рибальче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Грозове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Котляреве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Миколаївське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Грейгове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Новоєгорівка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3.4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 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Оріль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від витоку до 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 Харківської та Дніпропетровської областей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М5.1.3.28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26690774" wp14:editId="264FA198">
            <wp:extent cx="6286500" cy="3171825"/>
            <wp:effectExtent l="0" t="0" r="0" b="0"/>
            <wp:docPr id="31" name="Рисунок 119" descr="C:\Users\georgina\AppData\Local\Microsoft\Windows\INetCache\Content.MSO\83D92C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C:\Users\georgina\AppData\Local\Microsoft\Windows\INetCache\Content.MSO\83D92CC2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Сніжків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Минківка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Станичне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Первомайський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Краснопавлівка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Царедарівка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Чаплинка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Павлоградський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Попасне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Новомосковський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Ковпаківка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Новомосковський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Карлівка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Володимирівка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Благодатне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3.5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                      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Оріль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від кордону Харківської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 та Дніпропетровської областей до гирла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М5.1.3.29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</w:t>
      </w:r>
      <w:r w:rsidRPr="00F1770B">
        <w:rPr>
          <w:noProof/>
          <w:lang w:eastAsia="uk-UA"/>
        </w:rPr>
        <w:drawing>
          <wp:inline distT="0" distB="0" distL="0" distR="0" wp14:anchorId="57F6FD63" wp14:editId="3963AF82">
            <wp:extent cx="5638800" cy="3762375"/>
            <wp:effectExtent l="0" t="0" r="0" b="0"/>
            <wp:docPr id="32" name="Рисунок 118" descr="C:\Users\georgina\AppData\Local\Microsoft\Windows\INetCache\Content.MSO\4EFDAA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C:\Users\georgina\AppData\Local\Microsoft\Windows\INetCache\Content.MSO\4EFDAA20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 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Ковпаківка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Новомосковський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Жданівка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Новомосковський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Хутірське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Шульгівка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Щербинівка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Мушина Гребля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3.6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 Водогосподарська ділянка р. Самара від витоку до гирла р. Вовча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М5.1.3.30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4050E153" wp14:editId="79E0F17C">
            <wp:extent cx="5591175" cy="3248025"/>
            <wp:effectExtent l="0" t="0" r="0" b="0"/>
            <wp:docPr id="33" name="Рисунок 117" descr="C:\Users\georgina\AppData\Local\Microsoft\Windows\INetCache\Content.MSO\65B235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C:\Users\georgina\AppData\Local\Microsoft\Windows\INetCache\Content.MSO\65B2352E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Царедарівка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Лозова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Близнюки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Новоявленка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Кутузівка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Мирноград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Межова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Демурине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Чаплине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Павлоград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Кочережки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Павлоградський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Чаплинка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Павлоградський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3.7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 Водогосподарська ділянка р. Самара від гирла р. Вовча до гирла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 (виключаючи р. Вовча)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М5.1.3.31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459D1510" wp14:editId="363DD9C2">
            <wp:extent cx="5105400" cy="3848100"/>
            <wp:effectExtent l="0" t="0" r="0" b="0"/>
            <wp:docPr id="34" name="Рисунок 116" descr="C:\Users\georgina\AppData\Local\Microsoft\Windows\INetCache\Content.MSO\F1EB09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C:\Users\georgina\AppData\Local\Microsoft\Windows\INetCache\Content.MSO\F1EB096C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Жданівка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Новомосковський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Попасне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Новомосковський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Кочережки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Павлоградський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Синельникове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Іларіонове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Дніпро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Виноградне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3E10D9" w:rsidRDefault="003E10D9">
      <w:pPr>
        <w:rPr>
          <w:rFonts w:ascii="Times New Roman" w:hAnsi="Times New Roman"/>
          <w:color w:val="000000"/>
          <w:sz w:val="17"/>
          <w:szCs w:val="17"/>
          <w:lang w:eastAsia="uk-UA"/>
        </w:rPr>
      </w:pPr>
      <w:r>
        <w:rPr>
          <w:rFonts w:ascii="Times New Roman" w:hAnsi="Times New Roman"/>
          <w:color w:val="000000"/>
          <w:sz w:val="17"/>
          <w:szCs w:val="17"/>
          <w:lang w:eastAsia="uk-UA"/>
        </w:rPr>
        <w:br w:type="page"/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3.8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 Водогосподарська ділянка р. Вовча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 (виключаючи рр. Мокрі Яли,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Гайчур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М5.1.3.32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7DD7C43C" wp14:editId="59902D0D">
            <wp:extent cx="6296025" cy="3800475"/>
            <wp:effectExtent l="0" t="0" r="0" b="0"/>
            <wp:docPr id="35" name="Рисунок 115" descr="C:\Users\georgina\AppData\Local\Microsoft\Windows\INetCache\Content.MSO\EF456E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C:\Users\georgina\AppData\Local\Microsoft\Windows\INetCache\Content.MSO\EF456E5A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Павлоград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Чаплине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Демурине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Межова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Мирноград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Авдіївка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Донецьк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Кальміуський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Вугледар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Шахтарське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Новохатське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Новодарівка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Запорізьке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Нікопольський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Писанці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Нікопольський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Нове Поле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Цвіткове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Солоне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Славгород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Синельникове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680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3.9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 Водогосподарська ділянка р. Мокрі Яли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М5.1.3.33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</w:t>
      </w:r>
      <w:r w:rsidRPr="00F1770B">
        <w:rPr>
          <w:noProof/>
          <w:lang w:eastAsia="uk-UA"/>
        </w:rPr>
        <w:drawing>
          <wp:inline distT="0" distB="0" distL="0" distR="0" wp14:anchorId="0B1D4449" wp14:editId="7CD161F5">
            <wp:extent cx="5857875" cy="3771900"/>
            <wp:effectExtent l="0" t="0" r="0" b="0"/>
            <wp:docPr id="36" name="Рисунок 114" descr="C:\Users\georgina\AppData\Local\Microsoft\Windows\INetCache\Content.MSO\224797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C:\Users\georgina\AppData\Local\Microsoft\Windows\INetCache\Content.MSO\22479778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Новохатське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Шахтарське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Вугледар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Волноваха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Хлібодарівка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Зачатівка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Першотравневе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Пробудження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Любимівка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3.10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 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Гайчур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М5.1.3.34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07A7F21D" wp14:editId="50FFEA9F">
            <wp:extent cx="6219825" cy="3762375"/>
            <wp:effectExtent l="0" t="0" r="0" b="0"/>
            <wp:docPr id="37" name="Рисунок 113" descr="C:\Users\georgina\AppData\Local\Microsoft\Windows\INetCache\Content.MSO\460B84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C:\Users\georgina\AppData\Local\Microsoft\Windows\INetCache\Content.MSO\460B8446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Писанці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Запорізьке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Новодарівка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Любимівка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Пробудження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Комиш-Зоря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Цвіткове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Нове Поле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3.11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 Водогосподарська ділянка р. Інгулець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 до кордону Кіровоградської та Дніпропетровської областей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М5.1.3.35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04D8B66C" wp14:editId="08DB0CDA">
            <wp:extent cx="6238875" cy="2971800"/>
            <wp:effectExtent l="0" t="0" r="0" b="0"/>
            <wp:docPr id="38" name="Рисунок 112" descr="C:\Users\georgina\AppData\Local\Microsoft\Windows\INetCache\Content.MSO\9A8CE0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C:\Users\georgina\AppData\Local\Microsoft\Windows\INetCache\Content.MSO\9A8CE044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Занфірівка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Зибкове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Культура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Чабанове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Червонокостянтинівка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Куцівка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Знам’янка Друга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Богданівка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Підлісне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3.12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 Водогосподарська ділянка р. Інгулець від 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 Кіровоградської та Дніпропетровської областей до 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 Дніпропетровської та Херсонської областей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 (виключаючи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Саксагань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)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М5.1.3.36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688C2D6" wp14:editId="57A77C0F">
            <wp:extent cx="5229225" cy="3276600"/>
            <wp:effectExtent l="0" t="0" r="0" b="0"/>
            <wp:docPr id="39" name="Рисунок 111" descr="C:\Users\georgina\AppData\Local\Microsoft\Windows\INetCache\Content.MSO\D291E2F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C:\Users\georgina\AppData\Local\Microsoft\Windows\INetCache\Content.MSO\D291E2F2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Куцівка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Червонокостянтинівка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Глеюватка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Кривий Ріг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Зоряне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Надія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Городуватка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Шведове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Богданівка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Долинська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3.13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 Водогосподарська ділянка р. Інгулець від кордону Дніпропетровської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 та Херсонської областей до гирла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М5.1.3.37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</w:t>
      </w:r>
      <w:r w:rsidRPr="00F1770B">
        <w:rPr>
          <w:noProof/>
          <w:lang w:eastAsia="uk-UA"/>
        </w:rPr>
        <w:drawing>
          <wp:inline distT="0" distB="0" distL="0" distR="0" wp14:anchorId="4F4F3001" wp14:editId="2BF16710">
            <wp:extent cx="4200525" cy="3524250"/>
            <wp:effectExtent l="0" t="0" r="0" b="0"/>
            <wp:docPr id="40" name="Рисунок 110" descr="C:\Users\georgina\AppData\Local\Microsoft\Windows\INetCache\Content.MSO\D2E72F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C:\Users\georgina\AppData\Local\Microsoft\Windows\INetCache\Content.MSO\D2E72FD0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Богданівка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Шведове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Городуватка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Надія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Зоряне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Нововознесенське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Бериславський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Щасливе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Бериславський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Вітрове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Бериславський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Молодіжне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 Садове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Червонопілля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Казанка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3.14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br/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                                                        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Саксагань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М5.1.3.38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ind w:firstLine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670B9C57" wp14:editId="4379930B">
            <wp:extent cx="5762625" cy="3648075"/>
            <wp:effectExtent l="0" t="0" r="0" b="0"/>
            <wp:docPr id="41" name="Рисунок 109" descr="C:\Users\georgina\AppData\Local\Microsoft\Windows\INetCache\Content.MSO\7566B6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C:\Users\georgina\AppData\Local\Microsoft\Windows\INetCache\Content.MSO\7566B65E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Жовтоолександрівка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Новоукраїнка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Полівське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Теплівка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Кудашівка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Зелений Гай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Кривий Ріг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Глеюватка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Чабанове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Савро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Культура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before="100" w:after="225" w:line="288" w:lineRule="atLeast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3.15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Водогосподарська ділянка Дніпровський лиман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М5.1.3.39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2A0AD3E1" wp14:editId="7C6F3221">
            <wp:extent cx="6248400" cy="3162300"/>
            <wp:effectExtent l="0" t="0" r="0" b="0"/>
            <wp:docPr id="42" name="Рисунок 108" descr="C:\Users\georgina\AppData\Local\Microsoft\Windows\INetCache\Content.MSO\C10192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C:\Users\georgina\AppData\Local\Microsoft\Windows\INetCache\Content.MSO\C101921C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Чорноморка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Миколаїв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Геройське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4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br/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                                                              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Суббасейн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р. Прип’ять (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М5.1.4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50E3228F" wp14:editId="34B1AA7B">
            <wp:extent cx="6248400" cy="3352800"/>
            <wp:effectExtent l="0" t="0" r="0" b="0"/>
            <wp:docPr id="43" name="Рисунок 107" descr="C:\Users\georgina\AppData\Local\Microsoft\Windows\INetCache\Content.MSO\74C4EA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C:\Users\georgina\AppData\Local\Microsoft\Windows\INetCache\Content.MSO\74C4EA8A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8"/>
        <w:gridCol w:w="2494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Коцюбинське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Термахівка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Рубежівка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Ярочище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Злобичі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Антонівка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Новий Завод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Товща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Камінь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Мотрунки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Лісогірка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Личівка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Авратин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Решнівка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Загір’я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Підкамінь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Підгірці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Грабова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Шайноги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Підбереззя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Пустомити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Привітне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Війниця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Куснища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Заліси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Жиричі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Межисить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4.1 пункту 4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 Водогосподарська ділянка р. Прип’ять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 від витоку до державного кордону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М5.1.4.40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</w:t>
      </w:r>
      <w:r w:rsidRPr="00F1770B">
        <w:rPr>
          <w:noProof/>
          <w:lang w:eastAsia="uk-UA"/>
        </w:rPr>
        <w:drawing>
          <wp:inline distT="0" distB="0" distL="0" distR="0" wp14:anchorId="1EE6050E" wp14:editId="795CB1CA">
            <wp:extent cx="6019800" cy="3419475"/>
            <wp:effectExtent l="0" t="0" r="0" b="0"/>
            <wp:docPr id="44" name="Рисунок 106" descr="C:\Users\georgina\AppData\Local\Microsoft\Windows\INetCache\Content.MSO\8E91D3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C:\Users\georgina\AppData\Local\Microsoft\Windows\INetCache\Content.MSO\8E91D328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Неньковичі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Парська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(колишнє)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Лисичин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Озерці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Галузія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Камінь-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Каширський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Камінь-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Каширський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Мильськ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Тихотин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Веселе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Мовчанів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Верба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Куснища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Заліси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Жиричі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Межисить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4.2 пункту 4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Водогосподарська ділянка р. Прип’ять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від г/п Мозир до гирла (в межах України)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М5.1.4.41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741D8C10" wp14:editId="2C93416B">
            <wp:extent cx="6219825" cy="3133725"/>
            <wp:effectExtent l="0" t="0" r="0" b="0"/>
            <wp:docPr id="45" name="Рисунок 105" descr="C:\Users\georgina\AppData\Local\Microsoft\Windows\INetCache\Content.MSO\4F002B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C:\Users\georgina\AppData\Local\Microsoft\Windows\INetCache\Content.MSO\4F002B76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Чорнобиль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Корогод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(колишнє)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Стечанка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(колишнє)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Вільча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Стара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Радча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Першотравневе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Черепин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Задорожок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Городець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Бігунь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4.3 пункту 4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 Водогосподарська ділянка р. Стир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 до кордону Рівненської та Волинської областей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М5.1.4.42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2841663C" wp14:editId="6FFBE6C2">
            <wp:extent cx="6248400" cy="3352800"/>
            <wp:effectExtent l="0" t="0" r="0" b="0"/>
            <wp:docPr id="46" name="Рисунок 104" descr="C:\Users\georgina\AppData\Local\Microsoft\Windows\INetCache\Content.MSO\52A47E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C:\Users\georgina\AppData\Local\Microsoft\Windows\INetCache\Content.MSO\52A47EF4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Пустомити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Боремець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Привітне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Владиславівка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Збитин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Ступно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Зелений Дуб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Забара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Кременець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Плоске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Горинка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Дзвиняча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Підкамінь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Підгірці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Ожидів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val="en-US" w:eastAsia="uk-UA"/>
              </w:rPr>
              <w:t>c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. Грабова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Незнанів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Княже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Печихвости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Озерці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Волинська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4.4 пункту 4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 Водогосподарська ділянка р. Стир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 у межах Волинської області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М5.1.4.43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</w:t>
      </w:r>
      <w:r w:rsidRPr="00F1770B">
        <w:rPr>
          <w:noProof/>
          <w:lang w:eastAsia="uk-UA"/>
        </w:rPr>
        <w:drawing>
          <wp:inline distT="0" distB="0" distL="0" distR="0" wp14:anchorId="2DD08DF3" wp14:editId="34E2654A">
            <wp:extent cx="5667375" cy="3581400"/>
            <wp:effectExtent l="0" t="0" r="0" b="0"/>
            <wp:docPr id="47" name="Рисунок 103" descr="C:\Users\georgina\AppData\Local\Microsoft\Windows\INetCache\Content.MSO\5DB0E5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C:\Users\georgina\AppData\Local\Microsoft\Windows\INetCache\Content.MSO\5DB0E522.t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Камінь-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Каширський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Хорлупи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Острожець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Боремець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Пустомити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Коритниця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Войнин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Веселе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Тихотин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Мильськ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4.5 пункту 4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 Водогосподарська ділянка р. Стир від кордону Волинської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 та Рівненської областей до державного кордону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М5.1.4.44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</w:t>
      </w:r>
      <w:r w:rsidRPr="00F1770B">
        <w:rPr>
          <w:noProof/>
          <w:lang w:eastAsia="uk-UA"/>
        </w:rPr>
        <w:drawing>
          <wp:inline distT="0" distB="0" distL="0" distR="0" wp14:anchorId="6C54A2B2" wp14:editId="05F26634">
            <wp:extent cx="5791200" cy="3162300"/>
            <wp:effectExtent l="0" t="0" r="0" b="0"/>
            <wp:docPr id="48" name="Рисунок 102" descr="C:\Users\georgina\AppData\Local\Microsoft\Windows\INetCache\Content.MSO\99A8E1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C:\Users\georgina\AppData\Local\Microsoft\Windows\INetCache\Content.MSO\99A8E180.t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Озерськ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Лісове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Трипутня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Каноничі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Полиці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Галузія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Камінь-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Каширський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Озерці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Лисичин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Парська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(колишнє)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Неньковичі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4.6 пункту 4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 Водогосподарська ділянка р. Горинь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 до кордону Хмельницької та Рівненської областей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М5.1.4.45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3F477CC8" wp14:editId="348ADEB9">
            <wp:extent cx="6286500" cy="3076575"/>
            <wp:effectExtent l="0" t="0" r="0" b="0"/>
            <wp:docPr id="49" name="Рисунок 101" descr="C:\Users\georgina\AppData\Local\Microsoft\Windows\INetCache\Content.MSO\F5A043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C:\Users\georgina\AppData\Local\Microsoft\Windows\INetCache\Content.MSO\F5A0438E.t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Губельці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Вачів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Білокриниччя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Пильки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Рокитне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Волиця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Друга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Базалія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Москалівка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Гнилиці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Вишгородок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Решнівка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Башуки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Загір’я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Дзвиняча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Горинка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Вербиця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Сивки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Карасиха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Хоровиця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Старий Кривин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4.7 пункту 4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 Водогосподарська ділянка р. Горинь від кордону Хмельницької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 та Рівненської областей до державного кордону (виключаючи р. Случ)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М5.1.4.46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</w:t>
      </w:r>
      <w:r w:rsidRPr="00F1770B">
        <w:rPr>
          <w:noProof/>
          <w:lang w:eastAsia="uk-UA"/>
        </w:rPr>
        <w:drawing>
          <wp:inline distT="0" distB="0" distL="0" distR="0" wp14:anchorId="4E8F1F6C" wp14:editId="63B53F42">
            <wp:extent cx="5934075" cy="4781550"/>
            <wp:effectExtent l="0" t="0" r="0" b="0"/>
            <wp:docPr id="50" name="Рисунок 100" descr="C:\Users\georgina\AppData\Local\Microsoft\Windows\INetCache\Content.MSO\483D06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C:\Users\georgina\AppData\Local\Microsoft\Windows\INetCache\Content.MSO\483D06CC.t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Переброди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Великі Озера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Копище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Малинськ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Яблунне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Велика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Купля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Синів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Бранів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Пощуки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Кураж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Старий Кривин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Хоровиця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Карасиха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Сивки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Вербиця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Плоске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Кременець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Забара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Зелений Дуб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Ступно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Гірники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Владиславівка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Острожець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Хорлупи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Полиці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Каноничі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Трипутня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Лісове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Озерськ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CE35A0" w:rsidRDefault="00CE35A0"/>
    <w:sectPr w:rsidR="00CE35A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F464C"/>
    <w:multiLevelType w:val="multilevel"/>
    <w:tmpl w:val="451C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245B2A"/>
    <w:multiLevelType w:val="multilevel"/>
    <w:tmpl w:val="4D563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261881"/>
    <w:multiLevelType w:val="multilevel"/>
    <w:tmpl w:val="A00A4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07A"/>
    <w:rsid w:val="003E10D9"/>
    <w:rsid w:val="0048707A"/>
    <w:rsid w:val="00CE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B10CC"/>
  <w15:chartTrackingRefBased/>
  <w15:docId w15:val="{F0E86E0A-94CC-43CE-A07A-98F366F9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07A"/>
    <w:rPr>
      <w:rFonts w:eastAsia="Times New Roman" w:cs="Times New Roman"/>
    </w:rPr>
  </w:style>
  <w:style w:type="paragraph" w:styleId="2">
    <w:name w:val="heading 2"/>
    <w:basedOn w:val="a"/>
    <w:link w:val="20"/>
    <w:uiPriority w:val="9"/>
    <w:qFormat/>
    <w:rsid w:val="0048707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707A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customStyle="1" w:styleId="msonormal0">
    <w:name w:val="msonormal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styleId="a3">
    <w:name w:val="Hyperlink"/>
    <w:basedOn w:val="a0"/>
    <w:uiPriority w:val="99"/>
    <w:semiHidden/>
    <w:unhideWhenUsed/>
    <w:rsid w:val="0048707A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8707A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20">
    <w:name w:val="a2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2">
    <w:name w:val="ch62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3">
    <w:name w:val="ch63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datazareestrovanoch6">
    <w:name w:val="datazareestrovanoch6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7">
    <w:name w:val="af7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f1">
    <w:name w:val="aff1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">
    <w:name w:val="ch6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6">
    <w:name w:val="ch66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0">
    <w:name w:val="ch60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1">
    <w:name w:val="ch61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a">
    <w:name w:val="afa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8">
    <w:name w:val="ch68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c">
    <w:name w:val="ch6c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bold">
    <w:name w:val="bold"/>
    <w:basedOn w:val="a0"/>
    <w:rsid w:val="0048707A"/>
    <w:rPr>
      <w:rFonts w:cs="Times New Roman"/>
    </w:rPr>
  </w:style>
  <w:style w:type="paragraph" w:customStyle="1" w:styleId="tableshapkatabl">
    <w:name w:val="tableshapkatabl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tabletabl">
    <w:name w:val="tabletabl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6">
    <w:name w:val="a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f">
    <w:name w:val="ch6f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48707A"/>
    <w:rPr>
      <w:rFonts w:cs="Times New Roman"/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8707A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uk-UA"/>
    </w:rPr>
  </w:style>
  <w:style w:type="character" w:customStyle="1" w:styleId="z-0">
    <w:name w:val="z-Початок форми Знак"/>
    <w:basedOn w:val="a0"/>
    <w:link w:val="z-"/>
    <w:uiPriority w:val="99"/>
    <w:semiHidden/>
    <w:rsid w:val="0048707A"/>
    <w:rPr>
      <w:rFonts w:ascii="Arial" w:eastAsia="Times New Roman" w:hAnsi="Arial" w:cs="Arial"/>
      <w:vanish/>
      <w:sz w:val="16"/>
      <w:szCs w:val="16"/>
      <w:lang w:eastAsia="uk-U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8707A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uk-UA"/>
    </w:rPr>
  </w:style>
  <w:style w:type="character" w:customStyle="1" w:styleId="z-2">
    <w:name w:val="z-Кінець форми Знак"/>
    <w:basedOn w:val="a0"/>
    <w:link w:val="z-1"/>
    <w:uiPriority w:val="99"/>
    <w:semiHidden/>
    <w:rsid w:val="0048707A"/>
    <w:rPr>
      <w:rFonts w:ascii="Arial" w:eastAsia="Times New Roman" w:hAnsi="Arial" w:cs="Arial"/>
      <w:vanish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58</Pages>
  <Words>40926</Words>
  <Characters>23329</Characters>
  <Application>Microsoft Office Word</Application>
  <DocSecurity>0</DocSecurity>
  <Lines>194</Lines>
  <Paragraphs>128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Георгіна Олена Анатоліївна</dc:creator>
  <cp:keywords/>
  <dc:description/>
  <cp:lastModifiedBy>Мокрова Світлана Іванівна</cp:lastModifiedBy>
  <cp:revision>2</cp:revision>
  <dcterms:created xsi:type="dcterms:W3CDTF">2021-12-03T12:37:00Z</dcterms:created>
  <dcterms:modified xsi:type="dcterms:W3CDTF">2021-12-03T12:52:00Z</dcterms:modified>
</cp:coreProperties>
</file>