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0421"/>
      </w:tblGrid>
      <w:tr w:rsidR="00862C52" w:rsidRPr="00131B17" w:rsidTr="00131B17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592"/>
            </w:tblGrid>
            <w:tr w:rsidR="00862C52" w:rsidRPr="00131B17" w:rsidTr="00131B1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C52" w:rsidRPr="00131B17" w:rsidRDefault="00862C52">
                  <w:pPr>
                    <w:pStyle w:val="NormalWeb"/>
                    <w:rPr>
                      <w:lang w:val="uk-UA"/>
                    </w:rPr>
                  </w:pPr>
                  <w:r w:rsidRPr="00131B17">
                    <w:rPr>
                      <w:lang w:val="uk-UA"/>
                    </w:rPr>
                    <w:t>Додаток 4</w:t>
                  </w:r>
                  <w:r w:rsidRPr="00131B17">
                    <w:rPr>
                      <w:lang w:val="uk-UA"/>
                    </w:rPr>
                    <w:br/>
                    <w:t>до Положення з організації перевірки рівня фізичної підготовленості кандидатів до вступу на службу в Національну поліцію України</w:t>
                  </w:r>
                  <w:r w:rsidRPr="00131B17">
                    <w:rPr>
                      <w:lang w:val="uk-UA"/>
                    </w:rPr>
                    <w:br/>
                    <w:t>(пункт 18 розділу II)</w:t>
                  </w:r>
                </w:p>
              </w:tc>
            </w:tr>
          </w:tbl>
          <w:p w:rsidR="00862C52" w:rsidRPr="00131B17" w:rsidRDefault="00862C52">
            <w:pPr>
              <w:rPr>
                <w:lang w:val="uk-UA"/>
              </w:rPr>
            </w:pPr>
          </w:p>
        </w:tc>
      </w:tr>
    </w:tbl>
    <w:p w:rsidR="00862C52" w:rsidRPr="00131B17" w:rsidRDefault="00862C52" w:rsidP="00131B17">
      <w:pPr>
        <w:pStyle w:val="NormalWeb"/>
        <w:jc w:val="center"/>
        <w:rPr>
          <w:lang w:val="uk-UA"/>
        </w:rPr>
      </w:pPr>
      <w:bookmarkStart w:id="0" w:name="29"/>
      <w:bookmarkEnd w:id="0"/>
      <w:r w:rsidRPr="00131B17">
        <w:rPr>
          <w:lang w:val="uk-UA"/>
        </w:rPr>
        <w:t>_______________________________________________________________________________</w:t>
      </w:r>
      <w:r w:rsidRPr="00131B17">
        <w:rPr>
          <w:lang w:val="uk-UA"/>
        </w:rPr>
        <w:br/>
      </w:r>
      <w:r w:rsidRPr="00131B17">
        <w:rPr>
          <w:sz w:val="20"/>
          <w:szCs w:val="20"/>
          <w:lang w:val="uk-UA"/>
        </w:rPr>
        <w:t>(найменування органу (закладу, установи) поліції)</w:t>
      </w:r>
    </w:p>
    <w:p w:rsidR="00862C52" w:rsidRPr="00131B17" w:rsidRDefault="00862C52" w:rsidP="00131B17">
      <w:pPr>
        <w:pStyle w:val="Heading3"/>
        <w:jc w:val="center"/>
        <w:rPr>
          <w:lang w:val="uk-UA"/>
        </w:rPr>
      </w:pPr>
      <w:bookmarkStart w:id="1" w:name="30"/>
      <w:bookmarkEnd w:id="1"/>
      <w:r>
        <w:rPr>
          <w:lang w:val="uk-UA"/>
        </w:rPr>
        <w:t>ПРОТОКОЛ №</w:t>
      </w:r>
      <w:r w:rsidRPr="00131B17">
        <w:rPr>
          <w:lang w:val="uk-UA"/>
        </w:rPr>
        <w:t xml:space="preserve"> _____</w:t>
      </w:r>
    </w:p>
    <w:tbl>
      <w:tblPr>
        <w:tblW w:w="10500" w:type="dxa"/>
        <w:tblLook w:val="0000"/>
      </w:tblPr>
      <w:tblGrid>
        <w:gridCol w:w="2205"/>
        <w:gridCol w:w="8295"/>
      </w:tblGrid>
      <w:tr w:rsidR="00862C52" w:rsidRPr="00131B17" w:rsidTr="00524B07">
        <w:tc>
          <w:tcPr>
            <w:tcW w:w="5000" w:type="pct"/>
            <w:gridSpan w:val="2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2" w:name="31"/>
            <w:bookmarkEnd w:id="2"/>
            <w:r w:rsidRPr="00131B17">
              <w:rPr>
                <w:lang w:val="uk-UA"/>
              </w:rPr>
              <w:t>Дата тестування _________________</w:t>
            </w:r>
          </w:p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3" w:name="32"/>
            <w:bookmarkEnd w:id="3"/>
            <w:r w:rsidRPr="00131B17">
              <w:rPr>
                <w:lang w:val="uk-UA"/>
              </w:rPr>
              <w:t>Присутні:</w:t>
            </w:r>
          </w:p>
        </w:tc>
      </w:tr>
      <w:tr w:rsidR="00862C52" w:rsidRPr="00131B17" w:rsidTr="00524B07">
        <w:tc>
          <w:tcPr>
            <w:tcW w:w="105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4" w:name="33"/>
            <w:bookmarkEnd w:id="4"/>
            <w:r w:rsidRPr="00131B17">
              <w:rPr>
                <w:lang w:val="uk-UA"/>
              </w:rPr>
              <w:t>голова комісії</w:t>
            </w:r>
          </w:p>
        </w:tc>
        <w:tc>
          <w:tcPr>
            <w:tcW w:w="395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5" w:name="34"/>
            <w:bookmarkEnd w:id="5"/>
            <w:r w:rsidRPr="00131B17">
              <w:rPr>
                <w:lang w:val="uk-UA"/>
              </w:rPr>
              <w:t>_______________________________________________________________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(прізвище та власне ім'я)</w:t>
            </w:r>
          </w:p>
        </w:tc>
      </w:tr>
      <w:tr w:rsidR="00862C52" w:rsidRPr="00131B17" w:rsidTr="00524B07">
        <w:tc>
          <w:tcPr>
            <w:tcW w:w="105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6" w:name="35"/>
            <w:bookmarkEnd w:id="6"/>
            <w:r w:rsidRPr="00131B17">
              <w:rPr>
                <w:lang w:val="uk-UA"/>
              </w:rPr>
              <w:t>секретар комісії</w:t>
            </w:r>
          </w:p>
        </w:tc>
        <w:tc>
          <w:tcPr>
            <w:tcW w:w="395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7" w:name="36"/>
            <w:bookmarkEnd w:id="7"/>
            <w:r w:rsidRPr="00131B17">
              <w:rPr>
                <w:lang w:val="uk-UA"/>
              </w:rPr>
              <w:t>_______________________________________________________________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(прізвище та власне ім'я)</w:t>
            </w:r>
          </w:p>
        </w:tc>
      </w:tr>
      <w:tr w:rsidR="00862C52" w:rsidRPr="00131B17" w:rsidTr="00524B07">
        <w:tc>
          <w:tcPr>
            <w:tcW w:w="105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8" w:name="37"/>
            <w:bookmarkEnd w:id="8"/>
            <w:r w:rsidRPr="00131B17">
              <w:rPr>
                <w:lang w:val="uk-UA"/>
              </w:rPr>
              <w:t>члени комісії:</w:t>
            </w:r>
          </w:p>
        </w:tc>
        <w:tc>
          <w:tcPr>
            <w:tcW w:w="395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9" w:name="38"/>
            <w:bookmarkEnd w:id="9"/>
            <w:r w:rsidRPr="00131B17">
              <w:rPr>
                <w:lang w:val="uk-UA"/>
              </w:rPr>
              <w:t>1. _____________________________________________________________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(прізвище та власне ім'я)</w:t>
            </w:r>
          </w:p>
        </w:tc>
      </w:tr>
      <w:tr w:rsidR="00862C52" w:rsidRPr="00131B17" w:rsidTr="00524B07">
        <w:tc>
          <w:tcPr>
            <w:tcW w:w="105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10" w:name="39"/>
            <w:bookmarkEnd w:id="10"/>
            <w:r w:rsidRPr="00131B17">
              <w:rPr>
                <w:b/>
                <w:bCs/>
                <w:lang w:val="uk-UA"/>
              </w:rPr>
              <w:t> </w:t>
            </w:r>
          </w:p>
        </w:tc>
        <w:tc>
          <w:tcPr>
            <w:tcW w:w="395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11" w:name="40"/>
            <w:bookmarkEnd w:id="11"/>
            <w:r w:rsidRPr="00131B17">
              <w:rPr>
                <w:lang w:val="uk-UA"/>
              </w:rPr>
              <w:t>2. _____________________________________________________________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(прізвище та власне ім'я)</w:t>
            </w:r>
          </w:p>
        </w:tc>
      </w:tr>
      <w:tr w:rsidR="00862C52" w:rsidRPr="00131B17" w:rsidTr="00524B07">
        <w:tc>
          <w:tcPr>
            <w:tcW w:w="105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12" w:name="41"/>
            <w:bookmarkEnd w:id="12"/>
            <w:r w:rsidRPr="00131B17">
              <w:rPr>
                <w:b/>
                <w:bCs/>
                <w:lang w:val="uk-UA"/>
              </w:rPr>
              <w:t> </w:t>
            </w:r>
          </w:p>
        </w:tc>
        <w:tc>
          <w:tcPr>
            <w:tcW w:w="395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13" w:name="42"/>
            <w:bookmarkEnd w:id="13"/>
            <w:r w:rsidRPr="00131B17">
              <w:rPr>
                <w:lang w:val="uk-UA"/>
              </w:rPr>
              <w:t>3. _____________________________________________________________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(прізвище та власне ім'я)</w:t>
            </w:r>
          </w:p>
        </w:tc>
      </w:tr>
    </w:tbl>
    <w:p w:rsidR="00862C52" w:rsidRPr="00131B17" w:rsidRDefault="00862C52" w:rsidP="00131B17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"/>
        <w:gridCol w:w="3173"/>
        <w:gridCol w:w="520"/>
        <w:gridCol w:w="520"/>
        <w:gridCol w:w="804"/>
        <w:gridCol w:w="520"/>
        <w:gridCol w:w="804"/>
        <w:gridCol w:w="520"/>
        <w:gridCol w:w="1088"/>
        <w:gridCol w:w="520"/>
        <w:gridCol w:w="804"/>
        <w:gridCol w:w="520"/>
      </w:tblGrid>
      <w:tr w:rsidR="00862C52" w:rsidRPr="00131B17" w:rsidTr="00FE684B">
        <w:trPr>
          <w:cantSplit/>
          <w:trHeight w:val="3997"/>
        </w:trPr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14" w:name="43"/>
            <w:bookmarkEnd w:id="14"/>
            <w:r w:rsidRPr="0081434C">
              <w:rPr>
                <w:lang w:val="uk-UA"/>
              </w:rPr>
              <w:t>№ з/п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15" w:name="44"/>
            <w:bookmarkEnd w:id="15"/>
            <w:r w:rsidRPr="0081434C">
              <w:rPr>
                <w:lang w:val="uk-UA"/>
              </w:rPr>
              <w:t>Прізвище, ім'я та по батькові (за наявності) кандидата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16" w:name="45"/>
            <w:bookmarkEnd w:id="16"/>
            <w:r w:rsidRPr="0081434C">
              <w:rPr>
                <w:lang w:val="uk-UA"/>
              </w:rPr>
              <w:t>Дата народження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17" w:name="46"/>
            <w:bookmarkEnd w:id="17"/>
            <w:r w:rsidRPr="0081434C">
              <w:rPr>
                <w:lang w:val="uk-UA"/>
              </w:rPr>
              <w:t>Вікова група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18" w:name="47"/>
            <w:bookmarkEnd w:id="18"/>
            <w:r w:rsidRPr="0081434C">
              <w:rPr>
                <w:lang w:val="uk-UA"/>
              </w:rPr>
              <w:t>Комплексна силова вправа</w:t>
            </w:r>
            <w:r w:rsidRPr="0081434C">
              <w:rPr>
                <w:lang w:val="uk-UA"/>
              </w:rPr>
              <w:br/>
              <w:t>(кількість разів за 1 хв.)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19" w:name="48"/>
            <w:bookmarkEnd w:id="19"/>
            <w:r w:rsidRPr="0081434C">
              <w:rPr>
                <w:lang w:val="uk-UA"/>
              </w:rPr>
              <w:t>Оцінка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20" w:name="49"/>
            <w:bookmarkEnd w:id="20"/>
            <w:r w:rsidRPr="0081434C">
              <w:rPr>
                <w:lang w:val="uk-UA"/>
              </w:rPr>
              <w:t>Підтягування на перекладині (брусі)</w:t>
            </w:r>
            <w:r w:rsidRPr="0081434C">
              <w:rPr>
                <w:lang w:val="uk-UA"/>
              </w:rPr>
              <w:br/>
              <w:t>(кількість разів)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21" w:name="50"/>
            <w:bookmarkEnd w:id="21"/>
            <w:r w:rsidRPr="0081434C">
              <w:rPr>
                <w:lang w:val="uk-UA"/>
              </w:rPr>
              <w:t>Оцінка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22" w:name="51"/>
            <w:bookmarkEnd w:id="22"/>
            <w:r w:rsidRPr="0081434C">
              <w:rPr>
                <w:lang w:val="uk-UA"/>
              </w:rPr>
              <w:t>Біг на 100 м</w:t>
            </w:r>
            <w:r w:rsidRPr="0081434C">
              <w:rPr>
                <w:lang w:val="uk-UA"/>
              </w:rPr>
              <w:br/>
              <w:t>(човниковий біг 10 х 10 м)</w:t>
            </w:r>
            <w:r w:rsidRPr="0081434C">
              <w:rPr>
                <w:lang w:val="uk-UA"/>
              </w:rPr>
              <w:br/>
              <w:t>(сек.)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23" w:name="52"/>
            <w:bookmarkEnd w:id="23"/>
            <w:r w:rsidRPr="0081434C">
              <w:rPr>
                <w:lang w:val="uk-UA"/>
              </w:rPr>
              <w:t>Оцінка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24" w:name="53"/>
            <w:bookmarkEnd w:id="24"/>
            <w:r w:rsidRPr="0081434C">
              <w:rPr>
                <w:lang w:val="uk-UA"/>
              </w:rPr>
              <w:t>Біг на 1000 м (3000 м)</w:t>
            </w:r>
            <w:r w:rsidRPr="0081434C">
              <w:rPr>
                <w:lang w:val="uk-UA"/>
              </w:rPr>
              <w:br/>
              <w:t>(хв., сек.)</w:t>
            </w:r>
          </w:p>
        </w:tc>
        <w:tc>
          <w:tcPr>
            <w:tcW w:w="0" w:type="auto"/>
            <w:textDirection w:val="btLr"/>
          </w:tcPr>
          <w:p w:rsidR="00862C52" w:rsidRPr="0081434C" w:rsidRDefault="00862C52" w:rsidP="0081434C">
            <w:pPr>
              <w:pStyle w:val="NormalWeb"/>
              <w:ind w:left="113" w:right="113"/>
              <w:rPr>
                <w:lang w:val="uk-UA"/>
              </w:rPr>
            </w:pPr>
            <w:bookmarkStart w:id="25" w:name="54"/>
            <w:bookmarkEnd w:id="25"/>
            <w:r w:rsidRPr="0081434C">
              <w:rPr>
                <w:lang w:val="uk-UA"/>
              </w:rPr>
              <w:t>Оцінка</w:t>
            </w:r>
          </w:p>
        </w:tc>
      </w:tr>
      <w:tr w:rsidR="00862C52" w:rsidRPr="00131B17" w:rsidTr="00FE684B"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26" w:name="55"/>
            <w:bookmarkEnd w:id="26"/>
            <w:r w:rsidRPr="0081434C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27" w:name="56"/>
            <w:bookmarkEnd w:id="27"/>
            <w:r w:rsidRPr="0081434C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28" w:name="57"/>
            <w:bookmarkEnd w:id="28"/>
            <w:r w:rsidRPr="0081434C"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29" w:name="58"/>
            <w:bookmarkEnd w:id="29"/>
            <w:r w:rsidRPr="0081434C"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30" w:name="59"/>
            <w:bookmarkEnd w:id="30"/>
            <w:r w:rsidRPr="0081434C">
              <w:rPr>
                <w:lang w:val="uk-UA"/>
              </w:rPr>
              <w:t>5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31" w:name="60"/>
            <w:bookmarkEnd w:id="31"/>
            <w:r w:rsidRPr="0081434C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32" w:name="61"/>
            <w:bookmarkEnd w:id="32"/>
            <w:r w:rsidRPr="0081434C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33" w:name="62"/>
            <w:bookmarkEnd w:id="33"/>
            <w:r w:rsidRPr="0081434C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34" w:name="63"/>
            <w:bookmarkEnd w:id="34"/>
            <w:r w:rsidRPr="0081434C">
              <w:rPr>
                <w:lang w:val="uk-UA"/>
              </w:rPr>
              <w:t>9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35" w:name="64"/>
            <w:bookmarkEnd w:id="35"/>
            <w:r w:rsidRPr="0081434C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36" w:name="65"/>
            <w:bookmarkEnd w:id="36"/>
            <w:r w:rsidRPr="0081434C"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862C52" w:rsidRPr="0081434C" w:rsidRDefault="00862C52" w:rsidP="0081434C">
            <w:pPr>
              <w:pStyle w:val="NormalWeb"/>
              <w:jc w:val="center"/>
              <w:rPr>
                <w:lang w:val="uk-UA"/>
              </w:rPr>
            </w:pPr>
            <w:bookmarkStart w:id="37" w:name="66"/>
            <w:bookmarkEnd w:id="37"/>
            <w:r w:rsidRPr="0081434C">
              <w:rPr>
                <w:lang w:val="uk-UA"/>
              </w:rPr>
              <w:t>12</w:t>
            </w:r>
          </w:p>
        </w:tc>
      </w:tr>
    </w:tbl>
    <w:p w:rsidR="00862C52" w:rsidRPr="00131B17" w:rsidRDefault="00862C52" w:rsidP="00131B17">
      <w:pPr>
        <w:rPr>
          <w:lang w:val="uk-UA"/>
        </w:rPr>
      </w:pPr>
    </w:p>
    <w:tbl>
      <w:tblPr>
        <w:tblW w:w="10500" w:type="dxa"/>
        <w:tblLook w:val="0000"/>
      </w:tblPr>
      <w:tblGrid>
        <w:gridCol w:w="10500"/>
      </w:tblGrid>
      <w:tr w:rsidR="00862C52" w:rsidRPr="00131B17" w:rsidTr="006A287C">
        <w:tc>
          <w:tcPr>
            <w:tcW w:w="500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38" w:name="67"/>
            <w:bookmarkEnd w:id="38"/>
            <w:r w:rsidRPr="00131B17">
              <w:rPr>
                <w:lang w:val="uk-UA"/>
              </w:rPr>
              <w:t>Усього протестовано ___________ кандидатів до вступу на службу в Національну поліцію України.</w:t>
            </w:r>
          </w:p>
        </w:tc>
      </w:tr>
    </w:tbl>
    <w:p w:rsidR="00862C52" w:rsidRPr="00131B17" w:rsidRDefault="00862C52" w:rsidP="00131B17">
      <w:pPr>
        <w:rPr>
          <w:lang w:val="uk-UA"/>
        </w:rPr>
      </w:pPr>
    </w:p>
    <w:tbl>
      <w:tblPr>
        <w:tblW w:w="10500" w:type="dxa"/>
        <w:tblLook w:val="0000"/>
      </w:tblPr>
      <w:tblGrid>
        <w:gridCol w:w="2730"/>
        <w:gridCol w:w="3360"/>
        <w:gridCol w:w="4410"/>
      </w:tblGrid>
      <w:tr w:rsidR="00862C52" w:rsidRPr="00131B17" w:rsidTr="006A287C">
        <w:tc>
          <w:tcPr>
            <w:tcW w:w="130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39" w:name="68"/>
            <w:bookmarkEnd w:id="39"/>
            <w:r w:rsidRPr="00131B17">
              <w:rPr>
                <w:lang w:val="uk-UA"/>
              </w:rPr>
              <w:t>Голова комісії</w:t>
            </w:r>
          </w:p>
        </w:tc>
        <w:tc>
          <w:tcPr>
            <w:tcW w:w="16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40" w:name="69"/>
            <w:bookmarkEnd w:id="40"/>
            <w:r w:rsidRPr="00131B17">
              <w:rPr>
                <w:lang w:val="uk-UA"/>
              </w:rPr>
              <w:t>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1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41" w:name="70"/>
            <w:bookmarkEnd w:id="41"/>
            <w:r w:rsidRPr="00131B17">
              <w:rPr>
                <w:lang w:val="uk-UA"/>
              </w:rPr>
              <w:t>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  <w:tr w:rsidR="00862C52" w:rsidRPr="00131B17" w:rsidTr="006A287C">
        <w:tc>
          <w:tcPr>
            <w:tcW w:w="130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42" w:name="71"/>
            <w:bookmarkEnd w:id="42"/>
            <w:r w:rsidRPr="00131B17">
              <w:rPr>
                <w:lang w:val="uk-UA"/>
              </w:rPr>
              <w:t>Члени комісії:</w:t>
            </w:r>
          </w:p>
        </w:tc>
        <w:tc>
          <w:tcPr>
            <w:tcW w:w="16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43" w:name="72"/>
            <w:bookmarkEnd w:id="43"/>
            <w:r w:rsidRPr="00131B17">
              <w:rPr>
                <w:lang w:val="uk-UA"/>
              </w:rPr>
              <w:t>1. 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1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44" w:name="73"/>
            <w:bookmarkEnd w:id="44"/>
            <w:r w:rsidRPr="00131B17">
              <w:rPr>
                <w:lang w:val="uk-UA"/>
              </w:rPr>
              <w:t>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  <w:tr w:rsidR="00862C52" w:rsidRPr="00131B17" w:rsidTr="006A287C">
        <w:tc>
          <w:tcPr>
            <w:tcW w:w="130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45" w:name="74"/>
            <w:bookmarkEnd w:id="45"/>
            <w:r w:rsidRPr="00131B17">
              <w:rPr>
                <w:b/>
                <w:bCs/>
                <w:lang w:val="uk-UA"/>
              </w:rPr>
              <w:t> </w:t>
            </w:r>
          </w:p>
        </w:tc>
        <w:tc>
          <w:tcPr>
            <w:tcW w:w="16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46" w:name="75"/>
            <w:bookmarkEnd w:id="46"/>
            <w:r w:rsidRPr="00131B17">
              <w:rPr>
                <w:lang w:val="uk-UA"/>
              </w:rPr>
              <w:t>2. 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1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47" w:name="76"/>
            <w:bookmarkEnd w:id="47"/>
            <w:r w:rsidRPr="00131B17">
              <w:rPr>
                <w:lang w:val="uk-UA"/>
              </w:rPr>
              <w:t>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  <w:tr w:rsidR="00862C52" w:rsidRPr="00131B17" w:rsidTr="006A287C">
        <w:tc>
          <w:tcPr>
            <w:tcW w:w="130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48" w:name="77"/>
            <w:bookmarkEnd w:id="48"/>
            <w:r w:rsidRPr="00131B17">
              <w:rPr>
                <w:b/>
                <w:bCs/>
                <w:lang w:val="uk-UA"/>
              </w:rPr>
              <w:t> </w:t>
            </w:r>
          </w:p>
        </w:tc>
        <w:tc>
          <w:tcPr>
            <w:tcW w:w="16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49" w:name="78"/>
            <w:bookmarkEnd w:id="49"/>
            <w:r w:rsidRPr="00131B17">
              <w:rPr>
                <w:lang w:val="uk-UA"/>
              </w:rPr>
              <w:t>3. 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1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50" w:name="79"/>
            <w:bookmarkEnd w:id="50"/>
            <w:r w:rsidRPr="00131B17">
              <w:rPr>
                <w:lang w:val="uk-UA"/>
              </w:rPr>
              <w:t>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  <w:tr w:rsidR="00862C52" w:rsidRPr="00131B17" w:rsidTr="006A287C">
        <w:tc>
          <w:tcPr>
            <w:tcW w:w="1300" w:type="pct"/>
          </w:tcPr>
          <w:p w:rsidR="00862C52" w:rsidRPr="00131B17" w:rsidRDefault="00862C52">
            <w:pPr>
              <w:pStyle w:val="NormalWeb"/>
              <w:rPr>
                <w:lang w:val="uk-UA"/>
              </w:rPr>
            </w:pPr>
            <w:bookmarkStart w:id="51" w:name="80"/>
            <w:bookmarkEnd w:id="51"/>
            <w:r w:rsidRPr="00131B17">
              <w:rPr>
                <w:lang w:val="uk-UA"/>
              </w:rPr>
              <w:t>Секретар комісії</w:t>
            </w:r>
          </w:p>
        </w:tc>
        <w:tc>
          <w:tcPr>
            <w:tcW w:w="16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52" w:name="81"/>
            <w:bookmarkEnd w:id="52"/>
            <w:r w:rsidRPr="00131B17">
              <w:rPr>
                <w:lang w:val="uk-UA"/>
              </w:rPr>
              <w:t>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100" w:type="pct"/>
          </w:tcPr>
          <w:p w:rsidR="00862C52" w:rsidRPr="00131B17" w:rsidRDefault="00862C52">
            <w:pPr>
              <w:pStyle w:val="NormalWeb"/>
              <w:jc w:val="center"/>
              <w:rPr>
                <w:lang w:val="uk-UA"/>
              </w:rPr>
            </w:pPr>
            <w:bookmarkStart w:id="53" w:name="82"/>
            <w:bookmarkEnd w:id="53"/>
            <w:r w:rsidRPr="00131B17">
              <w:rPr>
                <w:lang w:val="uk-UA"/>
              </w:rPr>
              <w:t>_______________________________</w:t>
            </w:r>
            <w:r w:rsidRPr="00131B17">
              <w:rPr>
                <w:lang w:val="uk-UA"/>
              </w:rPr>
              <w:br/>
            </w:r>
            <w:r w:rsidRPr="00131B17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</w:tr>
    </w:tbl>
    <w:p w:rsidR="00862C52" w:rsidRPr="00131B17" w:rsidRDefault="00862C52" w:rsidP="006A287C">
      <w:pPr>
        <w:rPr>
          <w:lang w:val="uk-UA"/>
        </w:rPr>
      </w:pPr>
    </w:p>
    <w:sectPr w:rsidR="00862C52" w:rsidRPr="00131B17" w:rsidSect="00FE68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B17"/>
    <w:rsid w:val="00131B17"/>
    <w:rsid w:val="001B46D8"/>
    <w:rsid w:val="001C1AF1"/>
    <w:rsid w:val="00524B07"/>
    <w:rsid w:val="0053440B"/>
    <w:rsid w:val="006A287C"/>
    <w:rsid w:val="006F12B1"/>
    <w:rsid w:val="006F1D14"/>
    <w:rsid w:val="007366B8"/>
    <w:rsid w:val="0081434C"/>
    <w:rsid w:val="00862C52"/>
    <w:rsid w:val="008C2237"/>
    <w:rsid w:val="008E3D2B"/>
    <w:rsid w:val="00911863"/>
    <w:rsid w:val="00A30C53"/>
    <w:rsid w:val="00A769EF"/>
    <w:rsid w:val="00A934DA"/>
    <w:rsid w:val="00CA0037"/>
    <w:rsid w:val="00DB1A10"/>
    <w:rsid w:val="00F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14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131B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131B1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24B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2022-02-04T15:31:00Z</dcterms:created>
  <dcterms:modified xsi:type="dcterms:W3CDTF">2022-02-04T13:32:00Z</dcterms:modified>
</cp:coreProperties>
</file>