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95" w:rsidRPr="00AE773C" w:rsidRDefault="00550695" w:rsidP="00550695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2 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проведення 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сертифікації садивного матеріалу, </w:t>
      </w:r>
    </w:p>
    <w:p w:rsidR="00550695" w:rsidRPr="00AE773C" w:rsidRDefault="00550695" w:rsidP="00550695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 xml:space="preserve">видачі та скасування сертифікатів 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br/>
        <w:t>на садивний матеріал</w:t>
      </w:r>
    </w:p>
    <w:p w:rsidR="00550695" w:rsidRPr="00AE773C" w:rsidRDefault="00550695" w:rsidP="0055069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>(найменування суб’єкта видачі сертифіката, що засвідчує</w:t>
      </w:r>
      <w:r w:rsidR="00F724F3">
        <w:rPr>
          <w:rFonts w:ascii="Times New Roman" w:hAnsi="Times New Roman"/>
          <w:noProof/>
          <w:sz w:val="20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>товарні якості садивного матеріалу)</w:t>
      </w:r>
    </w:p>
    <w:p w:rsidR="00550695" w:rsidRPr="00AE773C" w:rsidRDefault="00550695" w:rsidP="00550695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AE773C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ЗАЯВКА </w:t>
      </w:r>
      <w:r w:rsidRPr="00AE773C">
        <w:rPr>
          <w:rFonts w:ascii="Times New Roman" w:hAnsi="Times New Roman"/>
          <w:b/>
          <w:noProof/>
          <w:sz w:val="28"/>
          <w:szCs w:val="28"/>
          <w:lang w:val="az-Cyrl-AZ"/>
        </w:rPr>
        <w:br/>
        <w:t>на визначення товарних якостей садивного матеріалу</w:t>
      </w:r>
    </w:p>
    <w:p w:rsidR="00550695" w:rsidRPr="00AE773C" w:rsidRDefault="00550695" w:rsidP="00550695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550695" w:rsidRPr="00AE773C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реєстраційний номер облікової картки платника податків (крім випадків, коли фізична особа через свої </w:t>
      </w:r>
    </w:p>
    <w:p w:rsidR="00550695" w:rsidRPr="00AE773C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релігійні переконання відмовилася від прийняття реєстраційного номера облікової картки платника </w:t>
      </w:r>
    </w:p>
    <w:p w:rsidR="00550695" w:rsidRPr="00AE773C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податків та офіційно повідомила про це відповідному контролюючому органу і має відмітку в паспорті) </w:t>
      </w:r>
    </w:p>
    <w:p w:rsidR="00550695" w:rsidRPr="00AE773C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або серія (за наявності), номер паспорта фізичної особи </w:t>
      </w:r>
      <w:r w:rsidR="00AE773C" w:rsidRPr="00AE773C">
        <w:rPr>
          <w:rFonts w:ascii="Times New Roman" w:hAnsi="Times New Roman"/>
          <w:noProof/>
          <w:sz w:val="20"/>
          <w:lang w:val="az-Cyrl-AZ"/>
        </w:rPr>
        <w:t>-</w:t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</w:t>
      </w:r>
    </w:p>
    <w:p w:rsidR="00550695" w:rsidRPr="00AE773C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0"/>
          <w:lang w:val="az-Cyrl-AZ"/>
        </w:rPr>
        <w:t>_________________________________________________________________________________________</w:t>
      </w:r>
    </w:p>
    <w:p w:rsidR="00550695" w:rsidRPr="00AE773C" w:rsidRDefault="00550695" w:rsidP="00550695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0"/>
          <w:lang w:val="az-Cyrl-AZ"/>
        </w:rPr>
        <w:t>місцезнаходження/місце проживання, номер телефону, адреса електронної пошти)</w:t>
      </w:r>
    </w:p>
    <w:p w:rsidR="00550695" w:rsidRPr="00AE773C" w:rsidRDefault="00550695" w:rsidP="00550695">
      <w:pPr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AE773C" w:rsidRPr="00AE773C" w:rsidRDefault="00550695" w:rsidP="00550695">
      <w:pPr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звертається за визначенням товарни</w:t>
      </w:r>
      <w:bookmarkStart w:id="0" w:name="_GoBack"/>
      <w:bookmarkEnd w:id="0"/>
      <w:r w:rsidRPr="00AE773C">
        <w:rPr>
          <w:rFonts w:ascii="Times New Roman" w:hAnsi="Times New Roman"/>
          <w:noProof/>
          <w:sz w:val="24"/>
          <w:szCs w:val="24"/>
          <w:lang w:val="az-Cyrl-AZ"/>
        </w:rPr>
        <w:t xml:space="preserve">х якостей садивного матеріалу шляхом проведення </w:t>
      </w:r>
    </w:p>
    <w:p w:rsidR="00550695" w:rsidRPr="00AE773C" w:rsidRDefault="00550695" w:rsidP="00550695">
      <w:pPr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аналізу проби:</w:t>
      </w:r>
    </w:p>
    <w:p w:rsidR="00550695" w:rsidRPr="00AE773C" w:rsidRDefault="00550695" w:rsidP="00550695">
      <w:pPr>
        <w:ind w:left="426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відбір якої здійснюватиметься за адресою: 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 або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відбір якої здійснено аудитором із сертифікації (агрономом-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інспектором) __________________________________________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(прізвище, ім’я, по батькові (за наявності)</w:t>
      </w:r>
    </w:p>
    <w:p w:rsidR="00550695" w:rsidRPr="00AE773C" w:rsidRDefault="00550695" w:rsidP="00550695">
      <w:pPr>
        <w:spacing w:before="120"/>
        <w:ind w:left="426"/>
        <w:jc w:val="center"/>
        <w:rPr>
          <w:rFonts w:ascii="Times New Roman" w:hAnsi="Times New Roman"/>
          <w:noProof/>
          <w:sz w:val="20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AE773C">
        <w:rPr>
          <w:rFonts w:ascii="Times New Roman" w:hAnsi="Times New Roman"/>
          <w:noProof/>
          <w:sz w:val="20"/>
          <w:lang w:val="az-Cyrl-AZ"/>
        </w:rPr>
        <w:t>та контактні дані)</w:t>
      </w:r>
    </w:p>
    <w:p w:rsidR="00550695" w:rsidRPr="00AE773C" w:rsidRDefault="00550695" w:rsidP="00550695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первинне визначення/повторне визначення 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</w:t>
      </w:r>
      <w:r w:rsidRPr="00AE773C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                            </w:t>
      </w:r>
      <w:r w:rsidRPr="00AE773C">
        <w:rPr>
          <w:rFonts w:ascii="Times New Roman" w:hAnsi="Times New Roman"/>
          <w:noProof/>
          <w:sz w:val="20"/>
          <w:lang w:val="az-Cyrl-AZ"/>
        </w:rPr>
        <w:t>(необхідне зазначити)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щодо такого садивного матеріалу: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ботанічний таксон 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сорт, клон 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категорія ________________________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підщепа _______________________________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країна виробництва 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країна походження _______________________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розмір партії, штук 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Дата та номер акта польового оцінювання, сертифіката, що засвідчує сортові якості садивного матеріалу, або іншого документа про якість садивного матеріалу ________________________________________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Номер партії _______________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Рік урожаю ___________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</w:t>
      </w:r>
    </w:p>
    <w:p w:rsidR="00550695" w:rsidRPr="00AE773C" w:rsidRDefault="00550695" w:rsidP="00550695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Кількість упаковок, штук _________</w:t>
      </w:r>
      <w:r w:rsidR="00AE773C" w:rsidRPr="00AE773C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5183"/>
      </w:tblGrid>
      <w:tr w:rsidR="00550695" w:rsidRPr="00AE773C" w:rsidTr="00383443">
        <w:tc>
          <w:tcPr>
            <w:tcW w:w="2143" w:type="pct"/>
            <w:hideMark/>
          </w:tcPr>
          <w:p w:rsidR="00550695" w:rsidRPr="00AE773C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AE773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</w:t>
            </w:r>
            <w:r w:rsidRPr="00AE773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AE773C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857" w:type="pct"/>
            <w:hideMark/>
          </w:tcPr>
          <w:p w:rsidR="00550695" w:rsidRPr="00AE773C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AE773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___________________________________</w:t>
            </w:r>
            <w:r w:rsidRPr="00AE773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AE773C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 прізвище)</w:t>
            </w:r>
          </w:p>
        </w:tc>
      </w:tr>
    </w:tbl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___ ____________ 20__ р.</w:t>
      </w:r>
    </w:p>
    <w:p w:rsidR="00550695" w:rsidRPr="00AE773C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AE773C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</w:p>
    <w:sectPr w:rsidR="00550695" w:rsidRPr="00AE773C" w:rsidSect="00AE773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C3" w:rsidRDefault="00486FC3">
      <w:r>
        <w:separator/>
      </w:r>
    </w:p>
  </w:endnote>
  <w:endnote w:type="continuationSeparator" w:id="0">
    <w:p w:rsidR="00486FC3" w:rsidRDefault="004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C3" w:rsidRDefault="00486FC3">
      <w:r>
        <w:separator/>
      </w:r>
    </w:p>
  </w:footnote>
  <w:footnote w:type="continuationSeparator" w:id="0">
    <w:p w:rsidR="00486FC3" w:rsidRDefault="004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724F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F3BB9"/>
    <w:rsid w:val="001F7C46"/>
    <w:rsid w:val="00202B86"/>
    <w:rsid w:val="00210F96"/>
    <w:rsid w:val="00276053"/>
    <w:rsid w:val="00296A7A"/>
    <w:rsid w:val="00316DCC"/>
    <w:rsid w:val="00362315"/>
    <w:rsid w:val="00383443"/>
    <w:rsid w:val="003A7D06"/>
    <w:rsid w:val="003B0C98"/>
    <w:rsid w:val="003C7C6E"/>
    <w:rsid w:val="003E7392"/>
    <w:rsid w:val="0040136F"/>
    <w:rsid w:val="00434C96"/>
    <w:rsid w:val="00443FE8"/>
    <w:rsid w:val="004508CD"/>
    <w:rsid w:val="00463087"/>
    <w:rsid w:val="004725A3"/>
    <w:rsid w:val="00486FC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370A"/>
    <w:rsid w:val="00695A35"/>
    <w:rsid w:val="00696C59"/>
    <w:rsid w:val="006A31F3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11D3F"/>
    <w:rsid w:val="00A25155"/>
    <w:rsid w:val="00A46FC4"/>
    <w:rsid w:val="00A47B39"/>
    <w:rsid w:val="00AE1111"/>
    <w:rsid w:val="00AE773C"/>
    <w:rsid w:val="00AF13D6"/>
    <w:rsid w:val="00AF6D3C"/>
    <w:rsid w:val="00B653A8"/>
    <w:rsid w:val="00B67203"/>
    <w:rsid w:val="00B77AC6"/>
    <w:rsid w:val="00B84219"/>
    <w:rsid w:val="00B9494F"/>
    <w:rsid w:val="00BB3688"/>
    <w:rsid w:val="00C04EC3"/>
    <w:rsid w:val="00C05AE5"/>
    <w:rsid w:val="00C20547"/>
    <w:rsid w:val="00C43348"/>
    <w:rsid w:val="00C43AAB"/>
    <w:rsid w:val="00C55C50"/>
    <w:rsid w:val="00C72D77"/>
    <w:rsid w:val="00C92149"/>
    <w:rsid w:val="00C922BF"/>
    <w:rsid w:val="00D109F2"/>
    <w:rsid w:val="00D46D46"/>
    <w:rsid w:val="00D62814"/>
    <w:rsid w:val="00D81414"/>
    <w:rsid w:val="00DA72F3"/>
    <w:rsid w:val="00DC64C3"/>
    <w:rsid w:val="00DE0774"/>
    <w:rsid w:val="00DE2C06"/>
    <w:rsid w:val="00DE74CC"/>
    <w:rsid w:val="00DE7550"/>
    <w:rsid w:val="00E11168"/>
    <w:rsid w:val="00E14E67"/>
    <w:rsid w:val="00E2647E"/>
    <w:rsid w:val="00E34D73"/>
    <w:rsid w:val="00E50BC6"/>
    <w:rsid w:val="00E67AA3"/>
    <w:rsid w:val="00E84925"/>
    <w:rsid w:val="00EC3311"/>
    <w:rsid w:val="00EE6D5E"/>
    <w:rsid w:val="00EF3B22"/>
    <w:rsid w:val="00F06562"/>
    <w:rsid w:val="00F57EBD"/>
    <w:rsid w:val="00F724F3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E94B1"/>
  <w14:defaultImageDpi w14:val="0"/>
  <w15:docId w15:val="{1D008A84-7D00-4661-BAFB-A608259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2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92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9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92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62D7-751F-47C6-B023-81D5968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2023-11-22T08:35:00Z</dcterms:created>
  <dcterms:modified xsi:type="dcterms:W3CDTF">2023-11-22T08:36:00Z</dcterms:modified>
</cp:coreProperties>
</file>