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F80" w:rsidRPr="00DE0435" w:rsidRDefault="00701F80" w:rsidP="00701F80">
      <w:pPr>
        <w:pStyle w:val="ShapkaDocumentu"/>
        <w:rPr>
          <w:rFonts w:ascii="Times New Roman" w:hAnsi="Times New Roman"/>
          <w:sz w:val="24"/>
          <w:szCs w:val="24"/>
        </w:rPr>
      </w:pPr>
      <w:r w:rsidRPr="00DE0435">
        <w:rPr>
          <w:rFonts w:ascii="Times New Roman" w:hAnsi="Times New Roman"/>
          <w:sz w:val="24"/>
          <w:szCs w:val="24"/>
        </w:rPr>
        <w:t>ЗАТВЕРДЖЕНО</w:t>
      </w:r>
      <w:r w:rsidRPr="00DE0435">
        <w:rPr>
          <w:rFonts w:ascii="Times New Roman" w:hAnsi="Times New Roman"/>
          <w:sz w:val="24"/>
          <w:szCs w:val="24"/>
        </w:rPr>
        <w:br/>
        <w:t>постановою Кабінету Міністрів України</w:t>
      </w:r>
      <w:r w:rsidRPr="00DE0435">
        <w:rPr>
          <w:rFonts w:ascii="Times New Roman" w:hAnsi="Times New Roman"/>
          <w:sz w:val="24"/>
          <w:szCs w:val="24"/>
        </w:rPr>
        <w:br/>
        <w:t xml:space="preserve">від </w:t>
      </w:r>
      <w:r w:rsidR="00B10CBB" w:rsidRPr="00DE0435">
        <w:rPr>
          <w:rFonts w:ascii="Times New Roman" w:hAnsi="Times New Roman"/>
          <w:sz w:val="24"/>
          <w:szCs w:val="24"/>
        </w:rPr>
        <w:t xml:space="preserve">26 січня </w:t>
      </w:r>
      <w:r w:rsidRPr="00DE0435">
        <w:rPr>
          <w:rFonts w:ascii="Times New Roman" w:hAnsi="Times New Roman"/>
          <w:sz w:val="24"/>
          <w:szCs w:val="24"/>
        </w:rPr>
        <w:t xml:space="preserve">2022 р. № </w:t>
      </w:r>
      <w:r w:rsidR="00B10CBB" w:rsidRPr="00DE0435">
        <w:rPr>
          <w:rFonts w:ascii="Times New Roman" w:hAnsi="Times New Roman"/>
          <w:sz w:val="24"/>
          <w:szCs w:val="24"/>
        </w:rPr>
        <w:t>49</w:t>
      </w:r>
    </w:p>
    <w:p w:rsidR="00701F80" w:rsidRPr="00DE0435" w:rsidRDefault="00701F80" w:rsidP="00701F80">
      <w:pPr>
        <w:pStyle w:val="ad"/>
        <w:rPr>
          <w:rFonts w:ascii="Times New Roman" w:hAnsi="Times New Roman"/>
          <w:sz w:val="28"/>
          <w:szCs w:val="28"/>
        </w:rPr>
      </w:pPr>
      <w:r w:rsidRPr="00DE0435">
        <w:rPr>
          <w:rFonts w:ascii="Times New Roman" w:hAnsi="Times New Roman"/>
          <w:sz w:val="28"/>
          <w:szCs w:val="28"/>
        </w:rPr>
        <w:t xml:space="preserve">ТИПОВА ФОРМА ДОГОВОРУ </w:t>
      </w:r>
      <w:r w:rsidRPr="00DE0435">
        <w:rPr>
          <w:rFonts w:ascii="Times New Roman" w:hAnsi="Times New Roman"/>
          <w:sz w:val="28"/>
          <w:szCs w:val="28"/>
        </w:rPr>
        <w:br/>
        <w:t xml:space="preserve">про встановлення земельного сервітуту для розміщення </w:t>
      </w:r>
      <w:r w:rsidRPr="00DE0435">
        <w:rPr>
          <w:rFonts w:ascii="Times New Roman" w:hAnsi="Times New Roman"/>
          <w:sz w:val="28"/>
          <w:szCs w:val="28"/>
        </w:rPr>
        <w:br/>
        <w:t>об’єктів енергетики та передачі електричної енергії</w:t>
      </w:r>
    </w:p>
    <w:p w:rsidR="00701F80" w:rsidRDefault="00701F80" w:rsidP="00701F80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                  ___  _________ </w:t>
      </w:r>
      <w:r w:rsidRPr="00DE043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8"/>
          <w:szCs w:val="28"/>
        </w:rPr>
        <w:t xml:space="preserve">___ </w:t>
      </w:r>
      <w:r w:rsidRPr="00DE0435">
        <w:rPr>
          <w:rFonts w:ascii="Times New Roman" w:hAnsi="Times New Roman"/>
          <w:sz w:val="24"/>
          <w:szCs w:val="24"/>
        </w:rPr>
        <w:t>р.</w:t>
      </w:r>
    </w:p>
    <w:p w:rsidR="00701F80" w:rsidRDefault="00701F80" w:rsidP="00701F80">
      <w:pPr>
        <w:pStyle w:val="a4"/>
        <w:spacing w:befor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0"/>
        </w:rPr>
        <w:t>(місце укладення)</w:t>
      </w:r>
    </w:p>
    <w:p w:rsidR="00701F80" w:rsidRDefault="00701F80" w:rsidP="00701F8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01F80" w:rsidRDefault="00701F80" w:rsidP="00701F8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E0435">
        <w:rPr>
          <w:rFonts w:ascii="Times New Roman" w:hAnsi="Times New Roman"/>
          <w:sz w:val="24"/>
          <w:szCs w:val="24"/>
        </w:rPr>
        <w:t>Власник</w:t>
      </w:r>
      <w:r w:rsidR="0054519D" w:rsidRPr="00DE0435">
        <w:rPr>
          <w:rFonts w:ascii="Times New Roman" w:hAnsi="Times New Roman"/>
          <w:sz w:val="24"/>
          <w:szCs w:val="24"/>
        </w:rPr>
        <w:t>/</w:t>
      </w:r>
      <w:r w:rsidRPr="00DE0435">
        <w:rPr>
          <w:rFonts w:ascii="Times New Roman" w:hAnsi="Times New Roman"/>
          <w:sz w:val="24"/>
          <w:szCs w:val="24"/>
        </w:rPr>
        <w:t>користувач</w:t>
      </w:r>
      <w:r>
        <w:rPr>
          <w:rFonts w:ascii="Times New Roman" w:hAnsi="Times New Roman"/>
          <w:sz w:val="28"/>
          <w:szCs w:val="28"/>
        </w:rPr>
        <w:t xml:space="preserve"> _</w:t>
      </w:r>
      <w:r w:rsidR="0054519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</w:t>
      </w:r>
      <w:r w:rsidR="00DE0435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="00D81263">
        <w:rPr>
          <w:rFonts w:ascii="Times New Roman" w:hAnsi="Times New Roman"/>
          <w:sz w:val="28"/>
          <w:szCs w:val="28"/>
        </w:rPr>
        <w:t>_____</w:t>
      </w:r>
    </w:p>
    <w:p w:rsidR="00701F80" w:rsidRDefault="00701F80" w:rsidP="00701F80">
      <w:pPr>
        <w:pStyle w:val="a4"/>
        <w:spacing w:befor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0"/>
        </w:rPr>
        <w:t>(власне ім’я та прізвище фізичної особи,</w:t>
      </w:r>
    </w:p>
    <w:p w:rsidR="00701F80" w:rsidRDefault="00701F80" w:rsidP="00D81263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________________________________________________________________,       </w:t>
      </w:r>
      <w:r>
        <w:rPr>
          <w:rFonts w:ascii="Times New Roman" w:hAnsi="Times New Roman"/>
          <w:sz w:val="28"/>
          <w:szCs w:val="28"/>
        </w:rPr>
        <w:br/>
        <w:t xml:space="preserve"> </w:t>
      </w:r>
      <w:r>
        <w:rPr>
          <w:rFonts w:ascii="Times New Roman" w:hAnsi="Times New Roman"/>
          <w:sz w:val="20"/>
        </w:rPr>
        <w:t>найменування юридичної особи)</w:t>
      </w:r>
    </w:p>
    <w:p w:rsidR="00701F80" w:rsidRDefault="00D81263" w:rsidP="00701F80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 w:rsidRPr="00DE0435">
        <w:rPr>
          <w:rFonts w:ascii="Times New Roman" w:hAnsi="Times New Roman"/>
          <w:sz w:val="24"/>
          <w:szCs w:val="24"/>
        </w:rPr>
        <w:t>з однієї сторони</w:t>
      </w:r>
      <w:r w:rsidR="00E53A29" w:rsidRPr="00DE0435">
        <w:rPr>
          <w:rFonts w:ascii="Times New Roman" w:hAnsi="Times New Roman"/>
          <w:sz w:val="24"/>
          <w:szCs w:val="24"/>
        </w:rPr>
        <w:t>,</w:t>
      </w:r>
      <w:r w:rsidRPr="00DE0435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701F80" w:rsidRPr="00DE0435">
        <w:rPr>
          <w:rFonts w:ascii="Times New Roman" w:hAnsi="Times New Roman"/>
          <w:sz w:val="24"/>
          <w:szCs w:val="24"/>
        </w:rPr>
        <w:t>сервітуарій</w:t>
      </w:r>
      <w:proofErr w:type="spellEnd"/>
      <w:r w:rsidR="00701F80" w:rsidRPr="00DE0435">
        <w:rPr>
          <w:rFonts w:ascii="Times New Roman" w:hAnsi="Times New Roman"/>
          <w:sz w:val="24"/>
          <w:szCs w:val="24"/>
        </w:rPr>
        <w:t xml:space="preserve"> (особа, на користь якої укладено сервітут)</w:t>
      </w:r>
      <w:r w:rsidR="00701F80">
        <w:rPr>
          <w:rFonts w:ascii="Times New Roman" w:hAnsi="Times New Roman"/>
          <w:sz w:val="28"/>
          <w:szCs w:val="28"/>
        </w:rPr>
        <w:t xml:space="preserve"> ________________________________________________________________</w:t>
      </w:r>
    </w:p>
    <w:p w:rsidR="00701F80" w:rsidRDefault="00701F80" w:rsidP="00701F80">
      <w:pPr>
        <w:pStyle w:val="a4"/>
        <w:spacing w:before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(власне ім’я та прізвище фізичної особи,</w:t>
      </w:r>
    </w:p>
    <w:p w:rsidR="00701F80" w:rsidRDefault="00701F80" w:rsidP="00D81263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________________________________________________________________,                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</w:rPr>
        <w:t xml:space="preserve"> найменування юридичної особи)</w:t>
      </w:r>
    </w:p>
    <w:p w:rsidR="00701F80" w:rsidRPr="00DE0435" w:rsidRDefault="00D81263" w:rsidP="00D81263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DE0435">
        <w:rPr>
          <w:rFonts w:ascii="Times New Roman" w:hAnsi="Times New Roman"/>
          <w:sz w:val="24"/>
          <w:szCs w:val="24"/>
        </w:rPr>
        <w:t>з іншої сторони</w:t>
      </w:r>
      <w:r w:rsidR="00E53A29" w:rsidRPr="00DE0435">
        <w:rPr>
          <w:rFonts w:ascii="Times New Roman" w:hAnsi="Times New Roman"/>
          <w:sz w:val="24"/>
          <w:szCs w:val="24"/>
        </w:rPr>
        <w:t>,</w:t>
      </w:r>
      <w:r w:rsidRPr="00DE0435">
        <w:rPr>
          <w:rFonts w:ascii="Times New Roman" w:hAnsi="Times New Roman"/>
          <w:sz w:val="24"/>
          <w:szCs w:val="24"/>
        </w:rPr>
        <w:t xml:space="preserve"> </w:t>
      </w:r>
      <w:r w:rsidR="00701F80" w:rsidRPr="00DE0435">
        <w:rPr>
          <w:rFonts w:ascii="Times New Roman" w:hAnsi="Times New Roman"/>
          <w:sz w:val="24"/>
          <w:szCs w:val="24"/>
        </w:rPr>
        <w:t>уклали цей договір про таке</w:t>
      </w:r>
      <w:r w:rsidR="00E53A29" w:rsidRPr="00DE0435">
        <w:rPr>
          <w:rFonts w:ascii="Times New Roman" w:hAnsi="Times New Roman"/>
          <w:sz w:val="24"/>
          <w:szCs w:val="24"/>
        </w:rPr>
        <w:t>.</w:t>
      </w:r>
    </w:p>
    <w:p w:rsidR="00701F80" w:rsidRPr="00DE0435" w:rsidRDefault="00701F80" w:rsidP="00701F80">
      <w:pPr>
        <w:pStyle w:val="ad"/>
        <w:rPr>
          <w:rFonts w:ascii="Times New Roman" w:hAnsi="Times New Roman"/>
          <w:b w:val="0"/>
          <w:sz w:val="24"/>
          <w:szCs w:val="24"/>
        </w:rPr>
      </w:pPr>
      <w:r w:rsidRPr="00DE0435">
        <w:rPr>
          <w:rFonts w:ascii="Times New Roman" w:hAnsi="Times New Roman"/>
          <w:b w:val="0"/>
          <w:sz w:val="24"/>
          <w:szCs w:val="24"/>
        </w:rPr>
        <w:t>Предмет договору</w:t>
      </w:r>
    </w:p>
    <w:p w:rsidR="00701F80" w:rsidRPr="00DE0435" w:rsidRDefault="00701F80" w:rsidP="00D81263">
      <w:pPr>
        <w:pStyle w:val="a4"/>
        <w:spacing w:after="120"/>
        <w:jc w:val="both"/>
        <w:rPr>
          <w:rFonts w:ascii="Times New Roman" w:hAnsi="Times New Roman"/>
          <w:sz w:val="24"/>
          <w:szCs w:val="24"/>
        </w:rPr>
      </w:pPr>
      <w:r w:rsidRPr="00DE0435">
        <w:rPr>
          <w:rFonts w:ascii="Times New Roman" w:hAnsi="Times New Roman"/>
          <w:sz w:val="24"/>
          <w:szCs w:val="24"/>
        </w:rPr>
        <w:t>Земельний сервітут встановлюється щодо*:</w:t>
      </w:r>
    </w:p>
    <w:tbl>
      <w:tblPr>
        <w:tblW w:w="9321" w:type="dxa"/>
        <w:tblInd w:w="108" w:type="dxa"/>
        <w:tblLook w:val="04A0" w:firstRow="1" w:lastRow="0" w:firstColumn="1" w:lastColumn="0" w:noHBand="0" w:noVBand="1"/>
      </w:tblPr>
      <w:tblGrid>
        <w:gridCol w:w="426"/>
        <w:gridCol w:w="7796"/>
        <w:gridCol w:w="1099"/>
      </w:tblGrid>
      <w:tr w:rsidR="00701F80" w:rsidTr="00D81263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80" w:rsidRDefault="00701F80" w:rsidP="00D81263">
            <w:pPr>
              <w:pStyle w:val="a4"/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1F80" w:rsidRPr="00DE0435" w:rsidRDefault="00D81263" w:rsidP="00D81263">
            <w:pPr>
              <w:pStyle w:val="a4"/>
              <w:spacing w:before="0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435">
              <w:rPr>
                <w:rFonts w:ascii="Times New Roman" w:hAnsi="Times New Roman"/>
                <w:sz w:val="24"/>
                <w:szCs w:val="24"/>
              </w:rPr>
              <w:t>земельної ділянки</w:t>
            </w:r>
          </w:p>
        </w:tc>
        <w:tc>
          <w:tcPr>
            <w:tcW w:w="1099" w:type="dxa"/>
            <w:hideMark/>
          </w:tcPr>
          <w:p w:rsidR="00701F80" w:rsidRDefault="00701F80" w:rsidP="00D81263">
            <w:pPr>
              <w:pStyle w:val="a4"/>
              <w:spacing w:before="0"/>
              <w:ind w:firstLine="1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1F80" w:rsidTr="00D81263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1F80" w:rsidRDefault="00701F80" w:rsidP="00D81263">
            <w:pPr>
              <w:pStyle w:val="a4"/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701F80" w:rsidRDefault="00701F80" w:rsidP="00D81263">
            <w:pPr>
              <w:pStyle w:val="a4"/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701F80" w:rsidRDefault="00701F80" w:rsidP="00D81263">
            <w:pPr>
              <w:pStyle w:val="a4"/>
              <w:spacing w:before="0"/>
              <w:ind w:firstLine="1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1F80" w:rsidTr="00D812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80" w:rsidRDefault="00701F80" w:rsidP="00D81263">
            <w:pPr>
              <w:pStyle w:val="a4"/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1F80" w:rsidRPr="00DE0435" w:rsidRDefault="00D81263" w:rsidP="00D81263">
            <w:pPr>
              <w:pStyle w:val="a4"/>
              <w:spacing w:before="0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435">
              <w:rPr>
                <w:rFonts w:ascii="Times New Roman" w:hAnsi="Times New Roman"/>
                <w:sz w:val="24"/>
                <w:szCs w:val="24"/>
              </w:rPr>
              <w:t>частини земельної ділянки</w:t>
            </w:r>
          </w:p>
        </w:tc>
        <w:tc>
          <w:tcPr>
            <w:tcW w:w="1099" w:type="dxa"/>
            <w:hideMark/>
          </w:tcPr>
          <w:p w:rsidR="00701F80" w:rsidRDefault="00701F80" w:rsidP="00D81263">
            <w:pPr>
              <w:pStyle w:val="a4"/>
              <w:spacing w:before="0"/>
              <w:ind w:firstLine="1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1F80" w:rsidRDefault="00701F80" w:rsidP="00701F80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 w:rsidRPr="00DE0435">
        <w:rPr>
          <w:rFonts w:ascii="Times New Roman" w:hAnsi="Times New Roman"/>
          <w:sz w:val="24"/>
          <w:szCs w:val="24"/>
        </w:rPr>
        <w:t>місце розташування</w:t>
      </w:r>
      <w:r>
        <w:rPr>
          <w:rFonts w:ascii="Times New Roman" w:hAnsi="Times New Roman"/>
          <w:sz w:val="28"/>
          <w:szCs w:val="28"/>
        </w:rPr>
        <w:t xml:space="preserve"> ___________</w:t>
      </w:r>
      <w:r w:rsidR="00DE0435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701F80" w:rsidRDefault="00701F80" w:rsidP="00701F80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________________________________________________________________________________________________________________________________________________________________________________________________,</w:t>
      </w:r>
    </w:p>
    <w:p w:rsidR="00701F80" w:rsidRDefault="00701F80" w:rsidP="00701F80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 w:rsidRPr="00DE0435">
        <w:rPr>
          <w:rFonts w:ascii="Times New Roman" w:hAnsi="Times New Roman"/>
          <w:sz w:val="24"/>
          <w:szCs w:val="24"/>
        </w:rPr>
        <w:t>площа (гектарів)</w:t>
      </w:r>
      <w:r>
        <w:rPr>
          <w:rFonts w:ascii="Times New Roman" w:hAnsi="Times New Roman"/>
          <w:sz w:val="28"/>
          <w:szCs w:val="28"/>
        </w:rPr>
        <w:t xml:space="preserve"> ______________________</w:t>
      </w:r>
      <w:r w:rsidR="00DE0435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___________________________,</w:t>
      </w:r>
    </w:p>
    <w:p w:rsidR="00701F80" w:rsidRDefault="00701F80" w:rsidP="00701F80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 w:rsidRPr="00DE0435">
        <w:rPr>
          <w:rFonts w:ascii="Times New Roman" w:hAnsi="Times New Roman"/>
          <w:sz w:val="24"/>
          <w:szCs w:val="24"/>
        </w:rPr>
        <w:t>кадастровий номер</w:t>
      </w:r>
      <w:r>
        <w:rPr>
          <w:rFonts w:ascii="Times New Roman" w:hAnsi="Times New Roman"/>
          <w:sz w:val="28"/>
          <w:szCs w:val="28"/>
        </w:rPr>
        <w:t xml:space="preserve"> _______________________</w:t>
      </w:r>
      <w:r w:rsidR="00DE0435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701F80" w:rsidRDefault="00701F80" w:rsidP="00701F80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________________________________________________________________,</w:t>
      </w:r>
    </w:p>
    <w:p w:rsidR="00701F80" w:rsidRDefault="00701F80" w:rsidP="00701F80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 w:rsidRPr="00DE0435">
        <w:rPr>
          <w:rFonts w:ascii="Times New Roman" w:hAnsi="Times New Roman"/>
          <w:sz w:val="24"/>
          <w:szCs w:val="24"/>
        </w:rPr>
        <w:t>цільове призначення земельної ділянки</w:t>
      </w:r>
      <w:r>
        <w:rPr>
          <w:rFonts w:ascii="Times New Roman" w:hAnsi="Times New Roman"/>
          <w:sz w:val="28"/>
          <w:szCs w:val="28"/>
        </w:rPr>
        <w:t xml:space="preserve"> __________</w:t>
      </w:r>
      <w:r w:rsidR="00DE0435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701F80" w:rsidRDefault="00701F80" w:rsidP="00701F80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 ________________________________________________________________ ________________________________________________________________,</w:t>
      </w:r>
    </w:p>
    <w:p w:rsidR="00D81263" w:rsidRDefault="00D81263" w:rsidP="00701F80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01F80" w:rsidRDefault="00701F80" w:rsidP="00701F80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 w:rsidRPr="00DE0435">
        <w:rPr>
          <w:rFonts w:ascii="Times New Roman" w:hAnsi="Times New Roman"/>
          <w:sz w:val="24"/>
          <w:szCs w:val="24"/>
        </w:rPr>
        <w:lastRenderedPageBreak/>
        <w:t>форма власності</w:t>
      </w:r>
      <w:r w:rsidR="0054519D" w:rsidRPr="00DE0435">
        <w:rPr>
          <w:rFonts w:ascii="Times New Roman" w:hAnsi="Times New Roman"/>
          <w:sz w:val="24"/>
          <w:szCs w:val="24"/>
        </w:rPr>
        <w:t xml:space="preserve">/вид </w:t>
      </w:r>
      <w:r w:rsidRPr="00DE0435">
        <w:rPr>
          <w:rFonts w:ascii="Times New Roman" w:hAnsi="Times New Roman"/>
          <w:sz w:val="24"/>
          <w:szCs w:val="24"/>
        </w:rPr>
        <w:t>користування</w:t>
      </w:r>
      <w:r>
        <w:rPr>
          <w:rFonts w:ascii="Times New Roman" w:hAnsi="Times New Roman"/>
          <w:sz w:val="28"/>
          <w:szCs w:val="28"/>
        </w:rPr>
        <w:t xml:space="preserve"> _________________________________ ________________________________________________________________________________________________________________________________, </w:t>
      </w:r>
    </w:p>
    <w:p w:rsidR="00701F80" w:rsidRDefault="00701F80" w:rsidP="00701F80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 w:rsidRPr="00DE0435">
        <w:rPr>
          <w:rFonts w:ascii="Times New Roman" w:hAnsi="Times New Roman"/>
          <w:sz w:val="24"/>
          <w:szCs w:val="24"/>
        </w:rPr>
        <w:t>дата реєстрації права власності</w:t>
      </w:r>
      <w:r w:rsidR="0054519D" w:rsidRPr="00DE0435">
        <w:rPr>
          <w:rFonts w:ascii="Times New Roman" w:hAnsi="Times New Roman"/>
          <w:sz w:val="24"/>
          <w:szCs w:val="24"/>
        </w:rPr>
        <w:t>/</w:t>
      </w:r>
      <w:r w:rsidRPr="00DE0435">
        <w:rPr>
          <w:rFonts w:ascii="Times New Roman" w:hAnsi="Times New Roman"/>
          <w:sz w:val="24"/>
          <w:szCs w:val="24"/>
        </w:rPr>
        <w:t>користування</w:t>
      </w:r>
      <w:r>
        <w:rPr>
          <w:rFonts w:ascii="Times New Roman" w:hAnsi="Times New Roman"/>
          <w:sz w:val="28"/>
          <w:szCs w:val="28"/>
        </w:rPr>
        <w:t xml:space="preserve"> ________________________ ________________________________________________________________,</w:t>
      </w:r>
    </w:p>
    <w:p w:rsidR="00701F80" w:rsidRPr="00DE0435" w:rsidRDefault="00701F80" w:rsidP="00701F80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DE0435">
        <w:rPr>
          <w:rFonts w:ascii="Times New Roman" w:hAnsi="Times New Roman"/>
          <w:sz w:val="24"/>
          <w:szCs w:val="24"/>
        </w:rPr>
        <w:t xml:space="preserve">в інтересах </w:t>
      </w:r>
      <w:proofErr w:type="spellStart"/>
      <w:r w:rsidRPr="00DE0435">
        <w:rPr>
          <w:rFonts w:ascii="Times New Roman" w:hAnsi="Times New Roman"/>
          <w:sz w:val="24"/>
          <w:szCs w:val="24"/>
        </w:rPr>
        <w:t>сервітуарія</w:t>
      </w:r>
      <w:proofErr w:type="spellEnd"/>
      <w:r w:rsidRPr="00DE0435">
        <w:rPr>
          <w:rFonts w:ascii="Times New Roman" w:hAnsi="Times New Roman"/>
          <w:sz w:val="24"/>
          <w:szCs w:val="24"/>
        </w:rPr>
        <w:t xml:space="preserve"> на право:</w:t>
      </w:r>
    </w:p>
    <w:p w:rsidR="00701F80" w:rsidRDefault="00701F80" w:rsidP="00701F8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01F80" w:rsidRDefault="00701F80" w:rsidP="00701F80">
      <w:pPr>
        <w:spacing w:line="276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так        ні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283"/>
        <w:gridCol w:w="425"/>
        <w:gridCol w:w="8470"/>
      </w:tblGrid>
      <w:tr w:rsidR="00701F80" w:rsidTr="00701F8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80" w:rsidRDefault="00701F8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F80" w:rsidRDefault="00701F8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80" w:rsidRDefault="00701F8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01F80" w:rsidRDefault="00701F80">
            <w:pPr>
              <w:tabs>
                <w:tab w:val="left" w:pos="8084"/>
              </w:tabs>
              <w:spacing w:line="276" w:lineRule="auto"/>
              <w:ind w:left="4" w:right="34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розміщення споруд опорних конструкцій повітряних ліній електропередачі</w:t>
            </w:r>
          </w:p>
        </w:tc>
      </w:tr>
      <w:tr w:rsidR="00701F80" w:rsidTr="00701F80"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F80" w:rsidRDefault="00701F8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1F80" w:rsidRDefault="00701F8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F80" w:rsidRDefault="00701F8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1F80" w:rsidRDefault="00701F80">
            <w:pPr>
              <w:tabs>
                <w:tab w:val="left" w:pos="8084"/>
              </w:tabs>
              <w:spacing w:line="276" w:lineRule="auto"/>
              <w:ind w:left="4" w:right="34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01F80" w:rsidTr="00701F80"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01F80" w:rsidRDefault="00701F80">
            <w:pPr>
              <w:tabs>
                <w:tab w:val="left" w:pos="8084"/>
              </w:tabs>
              <w:spacing w:line="276" w:lineRule="auto"/>
              <w:ind w:left="4" w:right="34" w:hanging="10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4"/>
              </w:rPr>
              <w:t xml:space="preserve"> так         ні</w:t>
            </w:r>
          </w:p>
        </w:tc>
      </w:tr>
      <w:tr w:rsidR="00701F80" w:rsidTr="00701F8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80" w:rsidRDefault="00701F8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F80" w:rsidRDefault="00701F8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80" w:rsidRDefault="00701F8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01F80" w:rsidRDefault="00701F80">
            <w:pPr>
              <w:tabs>
                <w:tab w:val="left" w:pos="8084"/>
              </w:tabs>
              <w:spacing w:line="276" w:lineRule="auto"/>
              <w:ind w:left="4" w:right="34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розміщення трансформаторних підстанцій</w:t>
            </w:r>
          </w:p>
        </w:tc>
      </w:tr>
      <w:tr w:rsidR="00701F80" w:rsidTr="00701F80"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F80" w:rsidRDefault="00701F8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1F80" w:rsidRDefault="00701F8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F80" w:rsidRDefault="00701F8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1F80" w:rsidRDefault="00701F80">
            <w:pPr>
              <w:tabs>
                <w:tab w:val="left" w:pos="8084"/>
              </w:tabs>
              <w:spacing w:line="276" w:lineRule="auto"/>
              <w:ind w:left="4" w:right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01F80" w:rsidTr="00701F80"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01F80" w:rsidRDefault="00701F80">
            <w:pPr>
              <w:tabs>
                <w:tab w:val="left" w:pos="8084"/>
              </w:tabs>
              <w:spacing w:line="276" w:lineRule="auto"/>
              <w:ind w:left="4" w:right="34" w:hanging="10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4"/>
              </w:rPr>
              <w:t xml:space="preserve"> так         ні</w:t>
            </w:r>
          </w:p>
        </w:tc>
      </w:tr>
      <w:tr w:rsidR="00701F80" w:rsidTr="00701F8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80" w:rsidRDefault="00701F8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F80" w:rsidRDefault="00701F8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80" w:rsidRDefault="00701F8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01F80" w:rsidRDefault="00701F80">
            <w:pPr>
              <w:tabs>
                <w:tab w:val="left" w:pos="8084"/>
              </w:tabs>
              <w:spacing w:line="276" w:lineRule="auto"/>
              <w:ind w:left="4" w:right="34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розміщення розподільних пунктів, пристроїв і споруд</w:t>
            </w:r>
          </w:p>
        </w:tc>
      </w:tr>
      <w:tr w:rsidR="00701F80" w:rsidTr="00701F80"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F80" w:rsidRDefault="00701F8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1F80" w:rsidRDefault="00701F8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F80" w:rsidRDefault="00701F8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1F80" w:rsidRDefault="00701F80">
            <w:pPr>
              <w:tabs>
                <w:tab w:val="left" w:pos="8084"/>
              </w:tabs>
              <w:spacing w:line="276" w:lineRule="auto"/>
              <w:ind w:left="4" w:right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01F80" w:rsidTr="00701F80"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01F80" w:rsidRDefault="00701F80">
            <w:pPr>
              <w:tabs>
                <w:tab w:val="left" w:pos="8084"/>
              </w:tabs>
              <w:spacing w:line="276" w:lineRule="auto"/>
              <w:ind w:left="4" w:right="34" w:hanging="10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4"/>
              </w:rPr>
              <w:t xml:space="preserve"> так         ні</w:t>
            </w:r>
          </w:p>
        </w:tc>
      </w:tr>
      <w:tr w:rsidR="00701F80" w:rsidTr="00701F8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80" w:rsidRDefault="00701F8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F80" w:rsidRDefault="00701F8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80" w:rsidRDefault="00701F8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01F80" w:rsidRDefault="00701F80">
            <w:pPr>
              <w:tabs>
                <w:tab w:val="left" w:pos="8084"/>
              </w:tabs>
              <w:spacing w:line="276" w:lineRule="auto"/>
              <w:ind w:left="4" w:right="34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будівництва чи проведення планових ремонтних робіт лінійних об’єктів </w:t>
            </w:r>
          </w:p>
        </w:tc>
      </w:tr>
      <w:tr w:rsidR="00701F80" w:rsidTr="00701F80"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F80" w:rsidRDefault="00701F8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1F80" w:rsidRDefault="00701F8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F80" w:rsidRDefault="00701F8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1F80" w:rsidRDefault="00701F80">
            <w:pPr>
              <w:tabs>
                <w:tab w:val="left" w:pos="8084"/>
              </w:tabs>
              <w:ind w:left="4" w:right="34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енергетичної інфраструктури</w:t>
            </w:r>
          </w:p>
          <w:p w:rsidR="00701F80" w:rsidRDefault="00701F80">
            <w:pPr>
              <w:tabs>
                <w:tab w:val="left" w:pos="8084"/>
              </w:tabs>
              <w:ind w:left="4" w:right="34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01F80" w:rsidTr="00701F80"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01F80" w:rsidRDefault="00701F80">
            <w:pPr>
              <w:tabs>
                <w:tab w:val="left" w:pos="8084"/>
              </w:tabs>
              <w:ind w:left="4" w:right="34" w:hanging="1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4"/>
              </w:rPr>
              <w:t xml:space="preserve"> так         ні</w:t>
            </w:r>
          </w:p>
        </w:tc>
      </w:tr>
      <w:tr w:rsidR="00701F80" w:rsidTr="00701F8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80" w:rsidRDefault="00701F8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F80" w:rsidRDefault="00701F8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80" w:rsidRDefault="00701F8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01F80" w:rsidRDefault="00701F80">
            <w:pPr>
              <w:tabs>
                <w:tab w:val="left" w:pos="8084"/>
              </w:tabs>
              <w:spacing w:line="276" w:lineRule="auto"/>
              <w:ind w:left="4" w:right="34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будівництва, реконструкції, капітального ремонту, розміщення та експлуатації </w:t>
            </w:r>
          </w:p>
        </w:tc>
      </w:tr>
      <w:tr w:rsidR="00701F80" w:rsidTr="00701F80"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F80" w:rsidRDefault="00701F8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1F80" w:rsidRDefault="00701F8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F80" w:rsidRDefault="00701F8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1F80" w:rsidRDefault="00701F80">
            <w:pPr>
              <w:tabs>
                <w:tab w:val="left" w:pos="8084"/>
              </w:tabs>
              <w:ind w:left="4" w:right="34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лінійних об’єктів енергетичної інфраструктури</w:t>
            </w:r>
          </w:p>
          <w:p w:rsidR="00701F80" w:rsidRDefault="00701F80">
            <w:pPr>
              <w:tabs>
                <w:tab w:val="left" w:pos="8084"/>
              </w:tabs>
              <w:ind w:left="4" w:right="34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01F80" w:rsidTr="00701F80"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01F80" w:rsidRDefault="00701F80">
            <w:pPr>
              <w:tabs>
                <w:tab w:val="left" w:pos="8084"/>
              </w:tabs>
              <w:ind w:left="4" w:right="34" w:hanging="1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4"/>
              </w:rPr>
              <w:t xml:space="preserve"> так         ні</w:t>
            </w:r>
          </w:p>
        </w:tc>
      </w:tr>
      <w:tr w:rsidR="00701F80" w:rsidTr="00701F8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80" w:rsidRDefault="00701F8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F80" w:rsidRDefault="00701F8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80" w:rsidRDefault="00701F8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01F80" w:rsidRDefault="00701F80">
            <w:pPr>
              <w:tabs>
                <w:tab w:val="left" w:pos="8084"/>
              </w:tabs>
              <w:ind w:left="4" w:right="34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проходу, проїзду, а також перевезення будівельних та інших матеріалів через </w:t>
            </w:r>
          </w:p>
        </w:tc>
      </w:tr>
      <w:tr w:rsidR="00701F80" w:rsidTr="00701F80"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F80" w:rsidRDefault="00701F8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1F80" w:rsidRDefault="00701F8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F80" w:rsidRDefault="00701F8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1F80" w:rsidRDefault="00701F80">
            <w:pPr>
              <w:tabs>
                <w:tab w:val="left" w:pos="8084"/>
              </w:tabs>
              <w:ind w:left="4" w:right="34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земельну ділянку для будівництва і експлуатації лінійних об’єктів енергетичної</w:t>
            </w:r>
          </w:p>
        </w:tc>
      </w:tr>
      <w:tr w:rsidR="00701F80" w:rsidTr="00701F80"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01F80" w:rsidRDefault="00701F8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1F80" w:rsidRDefault="00701F8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01F80" w:rsidRDefault="00701F8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1F80" w:rsidRDefault="00701F80">
            <w:pPr>
              <w:tabs>
                <w:tab w:val="left" w:pos="8084"/>
              </w:tabs>
              <w:ind w:left="4" w:right="34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інфраструктури</w:t>
            </w:r>
          </w:p>
          <w:p w:rsidR="00701F80" w:rsidRDefault="00701F80">
            <w:pPr>
              <w:tabs>
                <w:tab w:val="left" w:pos="8084"/>
              </w:tabs>
              <w:ind w:left="4" w:right="34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01F80" w:rsidTr="00701F80"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01F80" w:rsidRDefault="00701F80">
            <w:pPr>
              <w:tabs>
                <w:tab w:val="left" w:pos="8084"/>
              </w:tabs>
              <w:ind w:right="34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4"/>
              </w:rPr>
              <w:t>так        ні</w:t>
            </w:r>
          </w:p>
        </w:tc>
      </w:tr>
      <w:tr w:rsidR="00701F80" w:rsidTr="00701F8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80" w:rsidRDefault="00701F8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F80" w:rsidRDefault="00701F8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80" w:rsidRDefault="00701F8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01F80" w:rsidRDefault="00701F80">
            <w:pPr>
              <w:tabs>
                <w:tab w:val="left" w:pos="8084"/>
              </w:tabs>
              <w:ind w:left="4" w:right="34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розміщення на земельній ділянці інформаційних щитів, попереджувальних </w:t>
            </w:r>
          </w:p>
        </w:tc>
      </w:tr>
      <w:tr w:rsidR="00701F80" w:rsidTr="00701F80"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F80" w:rsidRDefault="00701F8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1F80" w:rsidRDefault="00701F8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F80" w:rsidRDefault="00701F8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1F80" w:rsidRDefault="00701F80">
            <w:pPr>
              <w:tabs>
                <w:tab w:val="left" w:pos="8084"/>
              </w:tabs>
              <w:ind w:left="4" w:right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знаків, які стосуються будівництва та експлуатації лінійних об’єктів енергетичної інфраструктури</w:t>
            </w:r>
          </w:p>
        </w:tc>
      </w:tr>
      <w:tr w:rsidR="00701F80" w:rsidTr="00701F80"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01F80" w:rsidRDefault="00701F8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1F80" w:rsidRDefault="00701F8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01F80" w:rsidRDefault="00701F8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1F80" w:rsidRDefault="00701F80">
            <w:pPr>
              <w:tabs>
                <w:tab w:val="left" w:pos="8084"/>
              </w:tabs>
              <w:ind w:left="4" w:right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  <w:t>____________________________________________________________________</w:t>
            </w:r>
          </w:p>
        </w:tc>
      </w:tr>
      <w:tr w:rsidR="00701F80" w:rsidTr="00701F80"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01F80" w:rsidRDefault="00701F80">
            <w:pPr>
              <w:tabs>
                <w:tab w:val="left" w:pos="8084"/>
              </w:tabs>
              <w:spacing w:line="276" w:lineRule="auto"/>
              <w:ind w:right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4"/>
              </w:rPr>
              <w:lastRenderedPageBreak/>
              <w:t>так        ні</w:t>
            </w:r>
          </w:p>
        </w:tc>
      </w:tr>
      <w:tr w:rsidR="00701F80" w:rsidTr="00701F8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80" w:rsidRDefault="00701F8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F80" w:rsidRDefault="00701F8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80" w:rsidRDefault="00701F8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01F80" w:rsidRDefault="00701F80">
            <w:pPr>
              <w:tabs>
                <w:tab w:val="left" w:pos="8084"/>
              </w:tabs>
              <w:ind w:left="4" w:right="34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проведення вишукувальних, дослідних та інших робіт для будівництва </w:t>
            </w:r>
          </w:p>
        </w:tc>
      </w:tr>
      <w:tr w:rsidR="00701F80" w:rsidTr="00701F80"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F80" w:rsidRDefault="00701F8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1F80" w:rsidRDefault="00701F8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F80" w:rsidRDefault="00701F8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1F80" w:rsidRDefault="00701F80">
            <w:pPr>
              <w:tabs>
                <w:tab w:val="left" w:pos="8084"/>
              </w:tabs>
              <w:ind w:left="4" w:right="34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лінійних об’єктів енергетичної інфраструктури</w:t>
            </w:r>
          </w:p>
          <w:p w:rsidR="00701F80" w:rsidRDefault="00701F80">
            <w:pPr>
              <w:tabs>
                <w:tab w:val="left" w:pos="8084"/>
              </w:tabs>
              <w:ind w:left="4" w:right="34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____________________________________________________________________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  <w:t>________________________________________________________________________________________________________________________________________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</w:r>
          </w:p>
        </w:tc>
      </w:tr>
    </w:tbl>
    <w:p w:rsidR="00701F80" w:rsidRPr="00DE0435" w:rsidRDefault="00701F80" w:rsidP="0054519D">
      <w:pPr>
        <w:pStyle w:val="ad"/>
        <w:spacing w:before="360"/>
        <w:rPr>
          <w:rFonts w:ascii="Times New Roman" w:hAnsi="Times New Roman"/>
          <w:b w:val="0"/>
          <w:sz w:val="24"/>
          <w:szCs w:val="24"/>
        </w:rPr>
      </w:pPr>
      <w:r w:rsidRPr="00DE0435">
        <w:rPr>
          <w:rFonts w:ascii="Times New Roman" w:hAnsi="Times New Roman"/>
          <w:b w:val="0"/>
          <w:sz w:val="24"/>
          <w:szCs w:val="24"/>
        </w:rPr>
        <w:t>Строк, на який встановлено сервітут</w:t>
      </w:r>
    </w:p>
    <w:p w:rsidR="00701F80" w:rsidRPr="00DE0435" w:rsidRDefault="00701F80" w:rsidP="00701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0435">
        <w:rPr>
          <w:rFonts w:ascii="Times New Roman" w:hAnsi="Times New Roman"/>
          <w:sz w:val="24"/>
          <w:szCs w:val="24"/>
        </w:rPr>
        <w:t>Договором встановлюється*:</w:t>
      </w:r>
    </w:p>
    <w:p w:rsidR="00701F80" w:rsidRDefault="00701F80" w:rsidP="00E53A29">
      <w:pPr>
        <w:pStyle w:val="a4"/>
        <w:spacing w:after="120"/>
        <w:jc w:val="both"/>
        <w:rPr>
          <w:rFonts w:ascii="Times New Roman" w:hAnsi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242"/>
      </w:tblGrid>
      <w:tr w:rsidR="00701F80" w:rsidTr="00E53A29">
        <w:trPr>
          <w:trHeight w:val="27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80" w:rsidRDefault="00701F80" w:rsidP="00E53A29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01F80" w:rsidRDefault="00701F80" w:rsidP="00E53A29">
            <w:pPr>
              <w:pStyle w:val="a4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0435">
              <w:rPr>
                <w:rFonts w:ascii="Times New Roman" w:hAnsi="Times New Roman"/>
                <w:sz w:val="24"/>
                <w:szCs w:val="24"/>
              </w:rPr>
              <w:t>строковий земельний сервітут строком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</w:t>
            </w:r>
            <w:r w:rsidR="00DE0435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</w:tc>
      </w:tr>
      <w:tr w:rsidR="00701F80" w:rsidTr="00E53A29">
        <w:trPr>
          <w:trHeight w:val="271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F80" w:rsidRDefault="00701F80">
            <w:pPr>
              <w:pStyle w:val="a4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701F80" w:rsidRDefault="00701F80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1F80" w:rsidTr="00E53A2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80" w:rsidRDefault="00701F80" w:rsidP="00E53A29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01F80" w:rsidRPr="00DE0435" w:rsidRDefault="00701F80" w:rsidP="00E53A29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0435">
              <w:rPr>
                <w:rFonts w:ascii="Times New Roman" w:hAnsi="Times New Roman"/>
                <w:sz w:val="24"/>
                <w:szCs w:val="24"/>
              </w:rPr>
              <w:t>постійний земельний сервітут</w:t>
            </w:r>
          </w:p>
        </w:tc>
      </w:tr>
    </w:tbl>
    <w:p w:rsidR="00701F80" w:rsidRPr="00DE0435" w:rsidRDefault="00701F80" w:rsidP="0054519D">
      <w:pPr>
        <w:pStyle w:val="a4"/>
        <w:spacing w:before="360"/>
        <w:ind w:firstLine="0"/>
        <w:jc w:val="center"/>
        <w:rPr>
          <w:rFonts w:ascii="Times New Roman" w:hAnsi="Times New Roman"/>
          <w:sz w:val="24"/>
          <w:szCs w:val="24"/>
        </w:rPr>
      </w:pPr>
      <w:r w:rsidRPr="00DE0435">
        <w:rPr>
          <w:rFonts w:ascii="Times New Roman" w:hAnsi="Times New Roman"/>
          <w:sz w:val="24"/>
          <w:szCs w:val="24"/>
        </w:rPr>
        <w:t>Розмір плати за договором та строк її внесення</w:t>
      </w:r>
    </w:p>
    <w:p w:rsidR="00701F80" w:rsidRDefault="00701F80" w:rsidP="00701F80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701F80" w:rsidRDefault="00701F80" w:rsidP="00701F80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1F80" w:rsidRPr="00DE0435" w:rsidRDefault="00701F80" w:rsidP="00E53A29">
      <w:pPr>
        <w:pStyle w:val="ad"/>
        <w:spacing w:before="360"/>
        <w:rPr>
          <w:rFonts w:ascii="Times New Roman" w:hAnsi="Times New Roman"/>
          <w:b w:val="0"/>
          <w:sz w:val="24"/>
          <w:szCs w:val="24"/>
        </w:rPr>
      </w:pPr>
      <w:r w:rsidRPr="00DE0435">
        <w:rPr>
          <w:rFonts w:ascii="Times New Roman" w:hAnsi="Times New Roman"/>
          <w:b w:val="0"/>
          <w:sz w:val="24"/>
          <w:szCs w:val="24"/>
        </w:rPr>
        <w:t>Права та обов’язки сторін</w:t>
      </w:r>
    </w:p>
    <w:p w:rsidR="00701F80" w:rsidRDefault="0054519D" w:rsidP="00D812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E0435">
        <w:rPr>
          <w:rFonts w:ascii="Times New Roman" w:hAnsi="Times New Roman"/>
          <w:sz w:val="24"/>
          <w:szCs w:val="24"/>
        </w:rPr>
        <w:t>Права власника/</w:t>
      </w:r>
      <w:r w:rsidR="00701F80" w:rsidRPr="00DE0435">
        <w:rPr>
          <w:rFonts w:ascii="Times New Roman" w:hAnsi="Times New Roman"/>
          <w:sz w:val="24"/>
          <w:szCs w:val="24"/>
        </w:rPr>
        <w:t>користувача:</w:t>
      </w:r>
      <w:r w:rsidR="00701F80">
        <w:rPr>
          <w:rFonts w:ascii="Times New Roman" w:hAnsi="Times New Roman"/>
          <w:sz w:val="28"/>
          <w:szCs w:val="28"/>
        </w:rPr>
        <w:t xml:space="preserve"> __________________</w:t>
      </w:r>
      <w:r>
        <w:rPr>
          <w:rFonts w:ascii="Times New Roman" w:hAnsi="Times New Roman"/>
          <w:sz w:val="28"/>
          <w:szCs w:val="28"/>
        </w:rPr>
        <w:t>_</w:t>
      </w:r>
      <w:r w:rsidR="00701F80">
        <w:rPr>
          <w:rFonts w:ascii="Times New Roman" w:hAnsi="Times New Roman"/>
          <w:sz w:val="28"/>
          <w:szCs w:val="28"/>
        </w:rPr>
        <w:t>____</w:t>
      </w:r>
      <w:r w:rsidR="00D81263">
        <w:rPr>
          <w:rFonts w:ascii="Times New Roman" w:hAnsi="Times New Roman"/>
          <w:sz w:val="28"/>
          <w:szCs w:val="28"/>
        </w:rPr>
        <w:t>___</w:t>
      </w:r>
      <w:r w:rsidR="00701F80">
        <w:rPr>
          <w:rFonts w:ascii="Times New Roman" w:hAnsi="Times New Roman"/>
          <w:sz w:val="28"/>
          <w:szCs w:val="28"/>
        </w:rPr>
        <w:t>__</w:t>
      </w:r>
      <w:r w:rsidR="00DE0435">
        <w:rPr>
          <w:rFonts w:ascii="Times New Roman" w:hAnsi="Times New Roman"/>
          <w:sz w:val="28"/>
          <w:szCs w:val="28"/>
        </w:rPr>
        <w:t>____</w:t>
      </w:r>
      <w:r w:rsidR="00701F80">
        <w:rPr>
          <w:rFonts w:ascii="Times New Roman" w:hAnsi="Times New Roman"/>
          <w:sz w:val="28"/>
          <w:szCs w:val="28"/>
        </w:rPr>
        <w:t>______</w:t>
      </w:r>
    </w:p>
    <w:p w:rsidR="00701F80" w:rsidRDefault="00701F80" w:rsidP="00701F80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701F80" w:rsidRDefault="00701F80" w:rsidP="00701F80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701F80" w:rsidRDefault="00701F80" w:rsidP="00701F80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701F80" w:rsidRDefault="00701F80" w:rsidP="00701F80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701F80" w:rsidRDefault="00701F80" w:rsidP="00D812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E0435">
        <w:rPr>
          <w:rFonts w:ascii="Times New Roman" w:hAnsi="Times New Roman"/>
          <w:sz w:val="24"/>
          <w:szCs w:val="24"/>
        </w:rPr>
        <w:t>Обов’язки власника</w:t>
      </w:r>
      <w:r w:rsidR="0054519D" w:rsidRPr="00DE0435">
        <w:rPr>
          <w:rFonts w:ascii="Times New Roman" w:hAnsi="Times New Roman"/>
          <w:sz w:val="24"/>
          <w:szCs w:val="24"/>
        </w:rPr>
        <w:t>/</w:t>
      </w:r>
      <w:r w:rsidRPr="00DE0435">
        <w:rPr>
          <w:rFonts w:ascii="Times New Roman" w:hAnsi="Times New Roman"/>
          <w:sz w:val="24"/>
          <w:szCs w:val="24"/>
        </w:rPr>
        <w:t>користувача:</w:t>
      </w:r>
      <w:r>
        <w:rPr>
          <w:rFonts w:ascii="Times New Roman" w:hAnsi="Times New Roman"/>
          <w:sz w:val="28"/>
          <w:szCs w:val="28"/>
        </w:rPr>
        <w:t xml:space="preserve"> _________</w:t>
      </w:r>
      <w:r w:rsidR="0054519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</w:t>
      </w:r>
      <w:r w:rsidR="00D81263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</w:t>
      </w:r>
      <w:r w:rsidR="00DE0435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</w:t>
      </w:r>
    </w:p>
    <w:p w:rsidR="00701F80" w:rsidRDefault="00701F80" w:rsidP="00701F80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701F80" w:rsidRDefault="00701F80" w:rsidP="00701F80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701F80" w:rsidRDefault="00701F80" w:rsidP="00701F80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701F80" w:rsidRDefault="00701F80" w:rsidP="00701F80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701F80" w:rsidRDefault="00701F80" w:rsidP="00D812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E0435">
        <w:rPr>
          <w:rFonts w:ascii="Times New Roman" w:hAnsi="Times New Roman"/>
          <w:sz w:val="24"/>
          <w:szCs w:val="24"/>
        </w:rPr>
        <w:t xml:space="preserve">Права </w:t>
      </w:r>
      <w:proofErr w:type="spellStart"/>
      <w:r w:rsidRPr="00DE0435">
        <w:rPr>
          <w:rFonts w:ascii="Times New Roman" w:hAnsi="Times New Roman"/>
          <w:sz w:val="24"/>
          <w:szCs w:val="24"/>
        </w:rPr>
        <w:t>сервітуарія</w:t>
      </w:r>
      <w:proofErr w:type="spellEnd"/>
      <w:r w:rsidRPr="00DE0435">
        <w:rPr>
          <w:rFonts w:ascii="Times New Roman" w:hAnsi="Times New Roman"/>
          <w:sz w:val="24"/>
          <w:szCs w:val="24"/>
        </w:rPr>
        <w:t>:</w:t>
      </w:r>
      <w:r w:rsidR="00D812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</w:t>
      </w:r>
      <w:r w:rsidR="00DE0435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</w:t>
      </w:r>
    </w:p>
    <w:p w:rsidR="00701F80" w:rsidRDefault="00701F80" w:rsidP="00701F80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701F80" w:rsidRDefault="00701F80" w:rsidP="00701F80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701F80" w:rsidRDefault="00701F80" w:rsidP="00701F80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701F80" w:rsidRDefault="00701F80" w:rsidP="00701F80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</w:t>
      </w:r>
    </w:p>
    <w:p w:rsidR="00701F80" w:rsidRDefault="00701F80" w:rsidP="00D812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E0435">
        <w:rPr>
          <w:rFonts w:ascii="Times New Roman" w:hAnsi="Times New Roman"/>
          <w:sz w:val="24"/>
          <w:szCs w:val="24"/>
        </w:rPr>
        <w:t xml:space="preserve">Обов’язки </w:t>
      </w:r>
      <w:proofErr w:type="spellStart"/>
      <w:r w:rsidRPr="00DE0435">
        <w:rPr>
          <w:rFonts w:ascii="Times New Roman" w:hAnsi="Times New Roman"/>
          <w:sz w:val="24"/>
          <w:szCs w:val="24"/>
        </w:rPr>
        <w:t>сервітуарія</w:t>
      </w:r>
      <w:proofErr w:type="spellEnd"/>
      <w:r w:rsidRPr="00DE043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8"/>
          <w:szCs w:val="28"/>
        </w:rPr>
        <w:t xml:space="preserve"> __________________________</w:t>
      </w:r>
      <w:r w:rsidR="00DE0435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701F80" w:rsidRDefault="00701F80" w:rsidP="00701F80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701F80" w:rsidRDefault="00701F80" w:rsidP="00701F80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701F80" w:rsidRDefault="00701F80" w:rsidP="00701F80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701F80" w:rsidRDefault="00701F80" w:rsidP="00701F80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________________________________________________________________.</w:t>
      </w:r>
    </w:p>
    <w:p w:rsidR="00701F80" w:rsidRPr="00DE0435" w:rsidRDefault="00701F80" w:rsidP="00D81263">
      <w:pPr>
        <w:pStyle w:val="ad"/>
        <w:spacing w:after="120"/>
        <w:rPr>
          <w:rFonts w:ascii="Times New Roman" w:hAnsi="Times New Roman"/>
          <w:b w:val="0"/>
          <w:sz w:val="24"/>
          <w:szCs w:val="24"/>
        </w:rPr>
      </w:pPr>
      <w:r w:rsidRPr="00DE0435">
        <w:rPr>
          <w:rFonts w:ascii="Times New Roman" w:hAnsi="Times New Roman"/>
          <w:b w:val="0"/>
          <w:sz w:val="24"/>
          <w:szCs w:val="24"/>
        </w:rPr>
        <w:t>Зміна умов договору і припинення його дії</w:t>
      </w:r>
    </w:p>
    <w:p w:rsidR="00701F80" w:rsidRDefault="00701F80" w:rsidP="00701F80">
      <w:pPr>
        <w:pStyle w:val="a4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1F80" w:rsidRDefault="00701F80" w:rsidP="00701F80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701F80" w:rsidRPr="00DE0435" w:rsidRDefault="00701F80" w:rsidP="00701F80">
      <w:pPr>
        <w:pStyle w:val="ad"/>
        <w:rPr>
          <w:rFonts w:ascii="Times New Roman" w:hAnsi="Times New Roman"/>
          <w:b w:val="0"/>
          <w:sz w:val="24"/>
          <w:szCs w:val="24"/>
        </w:rPr>
      </w:pPr>
      <w:r w:rsidRPr="00DE0435">
        <w:rPr>
          <w:rFonts w:ascii="Times New Roman" w:hAnsi="Times New Roman"/>
          <w:b w:val="0"/>
          <w:sz w:val="24"/>
          <w:szCs w:val="24"/>
        </w:rPr>
        <w:t xml:space="preserve">Відповідальність сторін за невиконання або </w:t>
      </w:r>
      <w:r w:rsidRPr="00DE0435">
        <w:rPr>
          <w:rFonts w:ascii="Times New Roman" w:hAnsi="Times New Roman"/>
          <w:b w:val="0"/>
          <w:sz w:val="24"/>
          <w:szCs w:val="24"/>
        </w:rPr>
        <w:br/>
        <w:t>неналежне виконання договору</w:t>
      </w:r>
    </w:p>
    <w:p w:rsidR="00701F80" w:rsidRDefault="00701F80" w:rsidP="00701F80">
      <w:pPr>
        <w:pStyle w:val="a4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1F80" w:rsidRDefault="00701F80" w:rsidP="00701F80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701F80" w:rsidRPr="00DE0435" w:rsidRDefault="00701F80" w:rsidP="00701F80">
      <w:pPr>
        <w:pStyle w:val="ad"/>
        <w:rPr>
          <w:rFonts w:ascii="Times New Roman" w:hAnsi="Times New Roman"/>
          <w:b w:val="0"/>
          <w:sz w:val="24"/>
          <w:szCs w:val="24"/>
        </w:rPr>
      </w:pPr>
      <w:r w:rsidRPr="00DE0435">
        <w:rPr>
          <w:rFonts w:ascii="Times New Roman" w:hAnsi="Times New Roman"/>
          <w:b w:val="0"/>
          <w:sz w:val="24"/>
          <w:szCs w:val="24"/>
        </w:rPr>
        <w:t>Прикінцеві положення</w:t>
      </w:r>
    </w:p>
    <w:p w:rsidR="00701F80" w:rsidRPr="00DE0435" w:rsidRDefault="00701F80" w:rsidP="00701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0435">
        <w:rPr>
          <w:rFonts w:ascii="Times New Roman" w:hAnsi="Times New Roman"/>
          <w:sz w:val="24"/>
          <w:szCs w:val="24"/>
        </w:rPr>
        <w:t>Право земельного сервітуту виникає з моменту його державної реєстрації в порядку, встановленому для державної реєстрації прав на нерухоме майно та їх обтяжень.</w:t>
      </w:r>
    </w:p>
    <w:p w:rsidR="00701F80" w:rsidRDefault="00701F80" w:rsidP="00701F80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1F80" w:rsidRPr="00DE0435" w:rsidRDefault="00701F80" w:rsidP="00701F80">
      <w:pPr>
        <w:pStyle w:val="ad"/>
        <w:rPr>
          <w:rFonts w:ascii="Times New Roman" w:hAnsi="Times New Roman"/>
          <w:b w:val="0"/>
          <w:sz w:val="24"/>
          <w:szCs w:val="24"/>
        </w:rPr>
      </w:pPr>
      <w:r w:rsidRPr="00DE0435">
        <w:rPr>
          <w:rFonts w:ascii="Times New Roman" w:hAnsi="Times New Roman"/>
          <w:b w:val="0"/>
          <w:sz w:val="24"/>
          <w:szCs w:val="24"/>
        </w:rPr>
        <w:t>Реквізити сторін</w:t>
      </w:r>
    </w:p>
    <w:p w:rsidR="00701F80" w:rsidRDefault="00701F80" w:rsidP="00701F8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E0435" w:rsidRDefault="00DE0435" w:rsidP="00701F8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981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961"/>
        <w:gridCol w:w="4853"/>
      </w:tblGrid>
      <w:tr w:rsidR="00701F80" w:rsidTr="00E53A29">
        <w:tc>
          <w:tcPr>
            <w:tcW w:w="4961" w:type="dxa"/>
            <w:hideMark/>
          </w:tcPr>
          <w:p w:rsidR="00701F80" w:rsidRPr="00DE0435" w:rsidRDefault="00701F80" w:rsidP="00545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435">
              <w:rPr>
                <w:rFonts w:ascii="Times New Roman" w:hAnsi="Times New Roman"/>
                <w:sz w:val="24"/>
                <w:szCs w:val="24"/>
              </w:rPr>
              <w:t>Власник</w:t>
            </w:r>
            <w:r w:rsidR="0054519D" w:rsidRPr="00DE0435">
              <w:rPr>
                <w:rFonts w:ascii="Times New Roman" w:hAnsi="Times New Roman"/>
                <w:sz w:val="24"/>
                <w:szCs w:val="24"/>
              </w:rPr>
              <w:t>/</w:t>
            </w:r>
            <w:r w:rsidRPr="00DE0435">
              <w:rPr>
                <w:rFonts w:ascii="Times New Roman" w:hAnsi="Times New Roman"/>
                <w:sz w:val="24"/>
                <w:szCs w:val="24"/>
              </w:rPr>
              <w:t>користувач</w:t>
            </w:r>
          </w:p>
        </w:tc>
        <w:tc>
          <w:tcPr>
            <w:tcW w:w="4853" w:type="dxa"/>
            <w:hideMark/>
          </w:tcPr>
          <w:p w:rsidR="00701F80" w:rsidRPr="00DE0435" w:rsidRDefault="0070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435">
              <w:rPr>
                <w:rFonts w:ascii="Times New Roman" w:hAnsi="Times New Roman"/>
                <w:sz w:val="24"/>
                <w:szCs w:val="24"/>
              </w:rPr>
              <w:t>Сервітуарій</w:t>
            </w:r>
            <w:proofErr w:type="spellEnd"/>
          </w:p>
        </w:tc>
      </w:tr>
      <w:tr w:rsidR="00701F80" w:rsidTr="00E53A29">
        <w:tc>
          <w:tcPr>
            <w:tcW w:w="4961" w:type="dxa"/>
            <w:hideMark/>
          </w:tcPr>
          <w:p w:rsidR="00D81263" w:rsidRDefault="00701F80" w:rsidP="00E5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8"/>
                <w:szCs w:val="24"/>
                <w:vertAlign w:val="superscript"/>
              </w:rPr>
              <w:t xml:space="preserve">(власне ім’я та прізвище фізичної особи, </w:t>
            </w:r>
          </w:p>
        </w:tc>
        <w:tc>
          <w:tcPr>
            <w:tcW w:w="4853" w:type="dxa"/>
            <w:hideMark/>
          </w:tcPr>
          <w:p w:rsidR="00701F80" w:rsidRDefault="00701F80" w:rsidP="00E5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8"/>
                <w:szCs w:val="24"/>
                <w:vertAlign w:val="superscript"/>
              </w:rPr>
              <w:t xml:space="preserve">(власне ім’я та прізвище фізичної особи, </w:t>
            </w:r>
          </w:p>
        </w:tc>
      </w:tr>
      <w:tr w:rsidR="00701F80" w:rsidTr="00E53A29">
        <w:tc>
          <w:tcPr>
            <w:tcW w:w="4961" w:type="dxa"/>
            <w:hideMark/>
          </w:tcPr>
          <w:p w:rsidR="00701F80" w:rsidRDefault="00701F80" w:rsidP="00E5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D81263">
              <w:rPr>
                <w:rFonts w:ascii="Times New Roman" w:hAnsi="Times New Roman"/>
                <w:sz w:val="28"/>
                <w:szCs w:val="24"/>
                <w:vertAlign w:val="superscript"/>
              </w:rPr>
              <w:t>серія (у разі наявності)</w:t>
            </w:r>
            <w:r w:rsidR="00E53A29">
              <w:rPr>
                <w:rFonts w:ascii="Times New Roman" w:hAnsi="Times New Roman"/>
                <w:sz w:val="28"/>
                <w:szCs w:val="24"/>
                <w:vertAlign w:val="superscript"/>
              </w:rPr>
              <w:t xml:space="preserve"> і</w:t>
            </w:r>
            <w:r w:rsidR="00D81263">
              <w:rPr>
                <w:rFonts w:ascii="Times New Roman" w:hAnsi="Times New Roman"/>
                <w:sz w:val="28"/>
                <w:szCs w:val="24"/>
                <w:vertAlign w:val="superscript"/>
              </w:rPr>
              <w:t xml:space="preserve"> номер</w:t>
            </w:r>
            <w:r w:rsidR="00E53A29">
              <w:rPr>
                <w:rFonts w:ascii="Times New Roman" w:hAnsi="Times New Roman"/>
                <w:sz w:val="28"/>
                <w:szCs w:val="24"/>
                <w:vertAlign w:val="superscript"/>
              </w:rPr>
              <w:t xml:space="preserve"> паспорта</w:t>
            </w:r>
            <w:r w:rsidR="00D81263">
              <w:rPr>
                <w:rFonts w:ascii="Times New Roman" w:hAnsi="Times New Roman"/>
                <w:sz w:val="28"/>
                <w:szCs w:val="24"/>
                <w:vertAlign w:val="superscript"/>
              </w:rPr>
              <w:t xml:space="preserve">, ким і коли </w:t>
            </w:r>
          </w:p>
        </w:tc>
        <w:tc>
          <w:tcPr>
            <w:tcW w:w="4853" w:type="dxa"/>
            <w:hideMark/>
          </w:tcPr>
          <w:p w:rsidR="0054519D" w:rsidRDefault="00701F80" w:rsidP="00E5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C953A4">
              <w:rPr>
                <w:rFonts w:ascii="Times New Roman" w:hAnsi="Times New Roman"/>
                <w:sz w:val="28"/>
                <w:szCs w:val="24"/>
                <w:vertAlign w:val="superscript"/>
              </w:rPr>
              <w:t>серія (у разі наявності)</w:t>
            </w:r>
            <w:r w:rsidR="00E53A29">
              <w:rPr>
                <w:rFonts w:ascii="Times New Roman" w:hAnsi="Times New Roman"/>
                <w:sz w:val="28"/>
                <w:szCs w:val="24"/>
                <w:vertAlign w:val="superscript"/>
              </w:rPr>
              <w:t xml:space="preserve"> і </w:t>
            </w:r>
            <w:r w:rsidR="00C953A4">
              <w:rPr>
                <w:rFonts w:ascii="Times New Roman" w:hAnsi="Times New Roman"/>
                <w:sz w:val="28"/>
                <w:szCs w:val="24"/>
                <w:vertAlign w:val="superscript"/>
              </w:rPr>
              <w:t>номер</w:t>
            </w:r>
            <w:r w:rsidR="00E53A29">
              <w:rPr>
                <w:rFonts w:ascii="Times New Roman" w:hAnsi="Times New Roman"/>
                <w:sz w:val="28"/>
                <w:szCs w:val="24"/>
                <w:vertAlign w:val="superscript"/>
              </w:rPr>
              <w:t xml:space="preserve"> паспорта</w:t>
            </w:r>
            <w:r w:rsidR="00C953A4">
              <w:rPr>
                <w:rFonts w:ascii="Times New Roman" w:hAnsi="Times New Roman"/>
                <w:sz w:val="28"/>
                <w:szCs w:val="24"/>
                <w:vertAlign w:val="superscript"/>
              </w:rPr>
              <w:t>, ким і коли</w:t>
            </w:r>
          </w:p>
        </w:tc>
      </w:tr>
      <w:tr w:rsidR="00C953A4" w:rsidTr="00E53A29">
        <w:tc>
          <w:tcPr>
            <w:tcW w:w="4961" w:type="dxa"/>
          </w:tcPr>
          <w:p w:rsidR="00C953A4" w:rsidRDefault="00C953A4" w:rsidP="00E5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E53A29">
              <w:rPr>
                <w:rFonts w:ascii="Times New Roman" w:hAnsi="Times New Roman"/>
                <w:sz w:val="28"/>
                <w:szCs w:val="24"/>
                <w:vertAlign w:val="superscript"/>
              </w:rPr>
              <w:t xml:space="preserve">виданий, </w:t>
            </w:r>
            <w:r w:rsidRPr="00D81263">
              <w:rPr>
                <w:rFonts w:ascii="Times New Roman" w:hAnsi="Times New Roman"/>
                <w:sz w:val="28"/>
                <w:szCs w:val="24"/>
                <w:vertAlign w:val="superscript"/>
              </w:rPr>
              <w:t>та реєстраційний номер облікової картки платника</w:t>
            </w:r>
          </w:p>
        </w:tc>
        <w:tc>
          <w:tcPr>
            <w:tcW w:w="4853" w:type="dxa"/>
          </w:tcPr>
          <w:p w:rsidR="00C953A4" w:rsidRDefault="00C953A4" w:rsidP="000D079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E53A29">
              <w:rPr>
                <w:rFonts w:ascii="Times New Roman" w:hAnsi="Times New Roman"/>
                <w:sz w:val="28"/>
                <w:szCs w:val="24"/>
                <w:vertAlign w:val="superscript"/>
              </w:rPr>
              <w:t>виданий,</w:t>
            </w:r>
            <w:r w:rsidR="00E53A29" w:rsidRPr="00D81263">
              <w:rPr>
                <w:rFonts w:ascii="Times New Roman" w:hAnsi="Times New Roman"/>
                <w:sz w:val="28"/>
                <w:szCs w:val="24"/>
                <w:vertAlign w:val="superscript"/>
              </w:rPr>
              <w:t xml:space="preserve"> </w:t>
            </w:r>
            <w:r w:rsidRPr="00D81263">
              <w:rPr>
                <w:rFonts w:ascii="Times New Roman" w:hAnsi="Times New Roman"/>
                <w:sz w:val="28"/>
                <w:szCs w:val="24"/>
                <w:vertAlign w:val="superscript"/>
              </w:rPr>
              <w:t>та реєстраційний номер облікової картки платника</w:t>
            </w:r>
          </w:p>
        </w:tc>
      </w:tr>
      <w:tr w:rsidR="00C953A4" w:rsidTr="00E53A29">
        <w:tc>
          <w:tcPr>
            <w:tcW w:w="4961" w:type="dxa"/>
            <w:hideMark/>
          </w:tcPr>
          <w:p w:rsidR="00C953A4" w:rsidRDefault="00C95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8"/>
                <w:szCs w:val="24"/>
                <w:vertAlign w:val="superscript"/>
              </w:rPr>
              <w:t xml:space="preserve">податків (у разі наявності), найменування юридичної особи, </w:t>
            </w:r>
          </w:p>
          <w:p w:rsidR="00C953A4" w:rsidRDefault="00C95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C953A4" w:rsidRDefault="00C95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що діє на підставі установчого документа (назва, ким і коли</w:t>
            </w:r>
            <w:r>
              <w:rPr>
                <w:rFonts w:ascii="Times New Roman" w:hAnsi="Times New Roman"/>
                <w:sz w:val="20"/>
                <w:szCs w:val="24"/>
                <w:vertAlign w:val="superscript"/>
              </w:rPr>
              <w:t xml:space="preserve"> </w:t>
            </w:r>
          </w:p>
        </w:tc>
        <w:tc>
          <w:tcPr>
            <w:tcW w:w="4853" w:type="dxa"/>
            <w:hideMark/>
          </w:tcPr>
          <w:p w:rsidR="00C953A4" w:rsidRDefault="00C95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8"/>
                <w:szCs w:val="24"/>
                <w:vertAlign w:val="superscript"/>
              </w:rPr>
              <w:t xml:space="preserve">податків (у разі наявності), найменування юридичної особи, </w:t>
            </w:r>
          </w:p>
          <w:p w:rsidR="00C953A4" w:rsidRDefault="00C95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953A4" w:rsidRDefault="00C95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що діє на підставі установчого документа (назва, ким і коли</w:t>
            </w:r>
            <w:r>
              <w:rPr>
                <w:rFonts w:ascii="Times New Roman" w:hAnsi="Times New Roman"/>
                <w:sz w:val="20"/>
                <w:szCs w:val="24"/>
                <w:vertAlign w:val="superscript"/>
              </w:rPr>
              <w:t xml:space="preserve"> </w:t>
            </w:r>
          </w:p>
        </w:tc>
      </w:tr>
      <w:tr w:rsidR="00C953A4" w:rsidTr="00E53A29">
        <w:tc>
          <w:tcPr>
            <w:tcW w:w="4961" w:type="dxa"/>
            <w:hideMark/>
          </w:tcPr>
          <w:p w:rsidR="00C953A4" w:rsidRDefault="00C95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8"/>
                <w:szCs w:val="24"/>
                <w:vertAlign w:val="superscript"/>
              </w:rPr>
              <w:t xml:space="preserve">затверджений), код згідно з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ЄДРПОУ</w:t>
            </w:r>
            <w:r>
              <w:rPr>
                <w:rFonts w:ascii="Times New Roman" w:hAnsi="Times New Roman"/>
                <w:sz w:val="28"/>
                <w:szCs w:val="24"/>
                <w:vertAlign w:val="superscript"/>
              </w:rPr>
              <w:t>, місце реєстрації особи</w:t>
            </w:r>
          </w:p>
        </w:tc>
        <w:tc>
          <w:tcPr>
            <w:tcW w:w="4853" w:type="dxa"/>
            <w:hideMark/>
          </w:tcPr>
          <w:p w:rsidR="00C953A4" w:rsidRDefault="00C95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8"/>
                <w:szCs w:val="24"/>
                <w:vertAlign w:val="superscript"/>
              </w:rPr>
              <w:t xml:space="preserve">затверджений), код згідно з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ЄДРПОУ</w:t>
            </w:r>
            <w:r>
              <w:rPr>
                <w:rFonts w:ascii="Times New Roman" w:hAnsi="Times New Roman"/>
                <w:sz w:val="28"/>
                <w:szCs w:val="24"/>
                <w:vertAlign w:val="superscript"/>
              </w:rPr>
              <w:t>, місце реєстрації особи</w:t>
            </w:r>
          </w:p>
        </w:tc>
      </w:tr>
      <w:tr w:rsidR="00C953A4" w:rsidTr="00E53A29">
        <w:tc>
          <w:tcPr>
            <w:tcW w:w="4961" w:type="dxa"/>
            <w:hideMark/>
          </w:tcPr>
          <w:p w:rsidR="00C953A4" w:rsidRDefault="00C95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8"/>
                <w:szCs w:val="24"/>
                <w:vertAlign w:val="superscript"/>
              </w:rPr>
              <w:t xml:space="preserve">або її фактичне місцезнаходження) </w:t>
            </w:r>
          </w:p>
        </w:tc>
        <w:tc>
          <w:tcPr>
            <w:tcW w:w="4853" w:type="dxa"/>
            <w:hideMark/>
          </w:tcPr>
          <w:p w:rsidR="00C953A4" w:rsidRDefault="00C95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8"/>
                <w:szCs w:val="24"/>
                <w:vertAlign w:val="superscript"/>
              </w:rPr>
              <w:t xml:space="preserve">або її фактичне місцезнаходження) </w:t>
            </w:r>
          </w:p>
        </w:tc>
      </w:tr>
      <w:tr w:rsidR="00C953A4" w:rsidTr="00E53A29">
        <w:tc>
          <w:tcPr>
            <w:tcW w:w="4961" w:type="dxa"/>
          </w:tcPr>
          <w:p w:rsidR="00C953A4" w:rsidRDefault="00C95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C953A4" w:rsidRDefault="00C95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A4" w:rsidTr="00E53A29">
        <w:tc>
          <w:tcPr>
            <w:tcW w:w="9814" w:type="dxa"/>
            <w:gridSpan w:val="2"/>
          </w:tcPr>
          <w:p w:rsidR="00C953A4" w:rsidRDefault="00C953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3A4" w:rsidRDefault="00C953A4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Додаток до договору**: </w:t>
            </w:r>
          </w:p>
          <w:p w:rsidR="00C953A4" w:rsidRDefault="00C953A4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00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283"/>
              <w:gridCol w:w="8781"/>
              <w:gridCol w:w="608"/>
            </w:tblGrid>
            <w:tr w:rsidR="00C953A4" w:rsidTr="00E53A29">
              <w:trPr>
                <w:trHeight w:val="315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3A4" w:rsidRDefault="00C953A4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953A4" w:rsidRDefault="00C953A4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953A4" w:rsidRDefault="00C953A4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iCs/>
                      <w:sz w:val="24"/>
                      <w:szCs w:val="24"/>
                      <w:shd w:val="clear" w:color="auto" w:fill="FFFFFF"/>
                      <w:lang w:eastAsia="uk-UA" w:bidi="uk-UA"/>
                    </w:rPr>
                    <w:t xml:space="preserve">технічна документація із землеустрою щодо встановлення меж частини земельної </w:t>
                  </w:r>
                </w:p>
              </w:tc>
            </w:tr>
            <w:tr w:rsidR="00C953A4" w:rsidTr="00E53A29"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953A4" w:rsidRDefault="00C953A4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53A4" w:rsidRDefault="00C953A4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53A4" w:rsidRDefault="00C953A4">
                  <w:pPr>
                    <w:rPr>
                      <w:rFonts w:ascii="Times New Roman" w:eastAsia="Calibri" w:hAnsi="Times New Roman"/>
                      <w:iCs/>
                      <w:sz w:val="24"/>
                      <w:szCs w:val="24"/>
                      <w:shd w:val="clear" w:color="auto" w:fill="FFFFFF"/>
                      <w:lang w:eastAsia="uk-UA" w:bidi="uk-UA"/>
                    </w:rPr>
                  </w:pPr>
                  <w:r>
                    <w:rPr>
                      <w:rFonts w:ascii="Times New Roman" w:eastAsia="Calibri" w:hAnsi="Times New Roman"/>
                      <w:iCs/>
                      <w:sz w:val="24"/>
                      <w:szCs w:val="24"/>
                      <w:shd w:val="clear" w:color="auto" w:fill="FFFFFF"/>
                      <w:lang w:eastAsia="uk-UA" w:bidi="uk-UA"/>
                    </w:rPr>
                    <w:t>ділянки, на яку поширюється право суборенди, сервітуту</w:t>
                  </w:r>
                </w:p>
                <w:p w:rsidR="00C953A4" w:rsidRDefault="00C953A4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C953A4" w:rsidTr="00E53A29">
              <w:trPr>
                <w:trHeight w:val="33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3A4" w:rsidRDefault="00C953A4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953A4" w:rsidRDefault="00C953A4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953A4" w:rsidRDefault="00C953A4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проект землеустрою щодо відведення земельної ділянки</w:t>
                  </w:r>
                </w:p>
              </w:tc>
            </w:tr>
            <w:tr w:rsidR="00C953A4" w:rsidTr="00E53A29">
              <w:trPr>
                <w:gridAfter w:val="1"/>
                <w:wAfter w:w="608" w:type="dxa"/>
                <w:trHeight w:val="339"/>
              </w:trPr>
              <w:tc>
                <w:tcPr>
                  <w:tcW w:w="94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53A4" w:rsidRDefault="00C953A4">
                  <w:pPr>
                    <w:ind w:firstLine="491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  <w:p w:rsidR="00C953A4" w:rsidRDefault="00C953A4">
                  <w:pPr>
                    <w:ind w:firstLine="491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За домовленістю сторін у додатки до договору можуть додаватися інші документи та матеріали.</w:t>
                  </w:r>
                </w:p>
                <w:p w:rsidR="00C953A4" w:rsidRDefault="00C953A4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___________________________________________________________________________</w:t>
                  </w:r>
                </w:p>
                <w:p w:rsidR="00C953A4" w:rsidRDefault="00C953A4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___________________________________________________________________________</w:t>
                  </w:r>
                </w:p>
                <w:p w:rsidR="00C953A4" w:rsidRDefault="00C953A4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___________________________________________________________________________</w:t>
                  </w:r>
                </w:p>
              </w:tc>
            </w:tr>
          </w:tbl>
          <w:p w:rsidR="00C953A4" w:rsidRPr="00DE0435" w:rsidRDefault="00C953A4">
            <w:pPr>
              <w:pStyle w:val="ad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0435">
              <w:rPr>
                <w:rFonts w:ascii="Times New Roman" w:hAnsi="Times New Roman"/>
                <w:b w:val="0"/>
                <w:sz w:val="24"/>
                <w:szCs w:val="24"/>
              </w:rPr>
              <w:t>Підписи сторін</w:t>
            </w:r>
          </w:p>
        </w:tc>
      </w:tr>
      <w:tr w:rsidR="00C953A4" w:rsidTr="00E53A29">
        <w:tc>
          <w:tcPr>
            <w:tcW w:w="9814" w:type="dxa"/>
            <w:gridSpan w:val="2"/>
          </w:tcPr>
          <w:p w:rsidR="00C953A4" w:rsidRDefault="00C95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53A4" w:rsidTr="00E53A29">
        <w:tc>
          <w:tcPr>
            <w:tcW w:w="4961" w:type="dxa"/>
            <w:hideMark/>
          </w:tcPr>
          <w:p w:rsidR="00C953A4" w:rsidRPr="00DE0435" w:rsidRDefault="00C953A4" w:rsidP="00545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435">
              <w:rPr>
                <w:rFonts w:ascii="Times New Roman" w:hAnsi="Times New Roman"/>
                <w:sz w:val="24"/>
                <w:szCs w:val="24"/>
              </w:rPr>
              <w:t>Власник</w:t>
            </w:r>
            <w:r w:rsidR="0054519D" w:rsidRPr="00DE0435">
              <w:rPr>
                <w:rFonts w:ascii="Times New Roman" w:hAnsi="Times New Roman"/>
                <w:sz w:val="24"/>
                <w:szCs w:val="24"/>
              </w:rPr>
              <w:t>/</w:t>
            </w:r>
            <w:r w:rsidRPr="00DE0435">
              <w:rPr>
                <w:rFonts w:ascii="Times New Roman" w:hAnsi="Times New Roman"/>
                <w:sz w:val="24"/>
                <w:szCs w:val="24"/>
              </w:rPr>
              <w:t>користувач</w:t>
            </w:r>
          </w:p>
        </w:tc>
        <w:tc>
          <w:tcPr>
            <w:tcW w:w="4853" w:type="dxa"/>
            <w:hideMark/>
          </w:tcPr>
          <w:p w:rsidR="00C953A4" w:rsidRPr="00DE0435" w:rsidRDefault="00C95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435">
              <w:rPr>
                <w:rFonts w:ascii="Times New Roman" w:hAnsi="Times New Roman"/>
                <w:sz w:val="24"/>
                <w:szCs w:val="24"/>
              </w:rPr>
              <w:t>Сервітуарій</w:t>
            </w:r>
            <w:proofErr w:type="spellEnd"/>
          </w:p>
        </w:tc>
      </w:tr>
      <w:tr w:rsidR="00C953A4" w:rsidTr="00E53A29">
        <w:tc>
          <w:tcPr>
            <w:tcW w:w="4961" w:type="dxa"/>
            <w:hideMark/>
          </w:tcPr>
          <w:p w:rsidR="00C953A4" w:rsidRDefault="00C95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4853" w:type="dxa"/>
            <w:hideMark/>
          </w:tcPr>
          <w:p w:rsidR="00C953A4" w:rsidRDefault="00C95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</w:tc>
      </w:tr>
      <w:tr w:rsidR="00C953A4" w:rsidTr="00E53A29">
        <w:tc>
          <w:tcPr>
            <w:tcW w:w="4961" w:type="dxa"/>
          </w:tcPr>
          <w:p w:rsidR="00C953A4" w:rsidRDefault="00C95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53" w:type="dxa"/>
          </w:tcPr>
          <w:p w:rsidR="00C953A4" w:rsidRDefault="00C95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701F80" w:rsidRDefault="00701F80" w:rsidP="00701F80">
      <w:pPr>
        <w:rPr>
          <w:rFonts w:ascii="Times New Roman" w:hAnsi="Times New Roman"/>
          <w:sz w:val="24"/>
          <w:szCs w:val="24"/>
        </w:rPr>
      </w:pPr>
    </w:p>
    <w:p w:rsidR="00701F80" w:rsidRDefault="00701F80" w:rsidP="00701F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DE0435">
        <w:rPr>
          <w:rFonts w:ascii="Times New Roman" w:hAnsi="Times New Roman"/>
          <w:sz w:val="24"/>
          <w:szCs w:val="24"/>
        </w:rPr>
        <w:t>_________</w:t>
      </w:r>
    </w:p>
    <w:p w:rsidR="00701F80" w:rsidRDefault="00701F80" w:rsidP="00701F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 Відмітка проставляється лише в одній з наведених клітинок у відповідному розділі договору.</w:t>
      </w:r>
    </w:p>
    <w:p w:rsidR="00701F80" w:rsidRDefault="00701F80" w:rsidP="00701F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 Зазначається відповідний вид документації із землеустрою, що додається до договору, та у разі необхідності за домовленістю сторін додаються інші документи та матеріали.</w:t>
      </w:r>
    </w:p>
    <w:p w:rsidR="00DC64C3" w:rsidRPr="00701F80" w:rsidRDefault="00DC64C3" w:rsidP="00701F80">
      <w:bookmarkStart w:id="0" w:name="_GoBack"/>
      <w:bookmarkEnd w:id="0"/>
    </w:p>
    <w:sectPr w:rsidR="00DC64C3" w:rsidRPr="00701F80">
      <w:headerReference w:type="even" r:id="rId8"/>
      <w:headerReference w:type="default" r:id="rId9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43F" w:rsidRDefault="00D6243F">
      <w:r>
        <w:separator/>
      </w:r>
    </w:p>
  </w:endnote>
  <w:endnote w:type="continuationSeparator" w:id="0">
    <w:p w:rsidR="00D6243F" w:rsidRDefault="00D6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43F" w:rsidRDefault="00D6243F">
      <w:r>
        <w:separator/>
      </w:r>
    </w:p>
  </w:footnote>
  <w:footnote w:type="continuationSeparator" w:id="0">
    <w:p w:rsidR="00D6243F" w:rsidRDefault="00D62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B10CBB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B10CBB">
      <w:rPr>
        <w:rFonts w:ascii="Times New Roman" w:hAnsi="Times New Roman"/>
        <w:sz w:val="28"/>
        <w:szCs w:val="28"/>
      </w:rPr>
      <w:fldChar w:fldCharType="begin"/>
    </w:r>
    <w:r w:rsidRPr="00B10CBB">
      <w:rPr>
        <w:rFonts w:ascii="Times New Roman" w:hAnsi="Times New Roman"/>
        <w:sz w:val="28"/>
        <w:szCs w:val="28"/>
      </w:rPr>
      <w:instrText xml:space="preserve">PAGE  </w:instrText>
    </w:r>
    <w:r w:rsidRPr="00B10CBB">
      <w:rPr>
        <w:rFonts w:ascii="Times New Roman" w:hAnsi="Times New Roman"/>
        <w:sz w:val="28"/>
        <w:szCs w:val="28"/>
      </w:rPr>
      <w:fldChar w:fldCharType="separate"/>
    </w:r>
    <w:r w:rsidR="0071044A">
      <w:rPr>
        <w:rFonts w:ascii="Times New Roman" w:hAnsi="Times New Roman"/>
        <w:noProof/>
        <w:sz w:val="28"/>
        <w:szCs w:val="28"/>
      </w:rPr>
      <w:t>5</w:t>
    </w:r>
    <w:r w:rsidRPr="00B10CBB">
      <w:rPr>
        <w:rFonts w:ascii="Times New Roman" w:hAnsi="Times New Roman"/>
        <w:sz w:val="28"/>
        <w:szCs w:val="28"/>
      </w:rPr>
      <w:fldChar w:fldCharType="end"/>
    </w:r>
  </w:p>
  <w:p w:rsidR="00525BBB" w:rsidRDefault="00525B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83389"/>
    <w:multiLevelType w:val="hybridMultilevel"/>
    <w:tmpl w:val="803CFC60"/>
    <w:lvl w:ilvl="0" w:tplc="4894C4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3F273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3A4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C41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18C1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42B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88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4EFE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9490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42FFA"/>
    <w:rsid w:val="000D079E"/>
    <w:rsid w:val="00175C5B"/>
    <w:rsid w:val="001A5FC5"/>
    <w:rsid w:val="002035D8"/>
    <w:rsid w:val="00210F96"/>
    <w:rsid w:val="002A4998"/>
    <w:rsid w:val="002B50AD"/>
    <w:rsid w:val="00306F36"/>
    <w:rsid w:val="00313ADC"/>
    <w:rsid w:val="003F5AE8"/>
    <w:rsid w:val="00450A6D"/>
    <w:rsid w:val="00462ADE"/>
    <w:rsid w:val="004C29EB"/>
    <w:rsid w:val="005236CC"/>
    <w:rsid w:val="00525BBB"/>
    <w:rsid w:val="0054519D"/>
    <w:rsid w:val="00560A3A"/>
    <w:rsid w:val="00567034"/>
    <w:rsid w:val="00621247"/>
    <w:rsid w:val="0063408E"/>
    <w:rsid w:val="006E3925"/>
    <w:rsid w:val="00701F80"/>
    <w:rsid w:val="0071044A"/>
    <w:rsid w:val="007C1F9C"/>
    <w:rsid w:val="007D18A2"/>
    <w:rsid w:val="007D7BAD"/>
    <w:rsid w:val="00813211"/>
    <w:rsid w:val="008B6A85"/>
    <w:rsid w:val="008F6282"/>
    <w:rsid w:val="009175E2"/>
    <w:rsid w:val="00AD2626"/>
    <w:rsid w:val="00B10C4A"/>
    <w:rsid w:val="00B10CBB"/>
    <w:rsid w:val="00B62F6E"/>
    <w:rsid w:val="00C13729"/>
    <w:rsid w:val="00C953A4"/>
    <w:rsid w:val="00D6243F"/>
    <w:rsid w:val="00D62814"/>
    <w:rsid w:val="00D71011"/>
    <w:rsid w:val="00D81263"/>
    <w:rsid w:val="00DC64C3"/>
    <w:rsid w:val="00DE0435"/>
    <w:rsid w:val="00DE4D8A"/>
    <w:rsid w:val="00E14E67"/>
    <w:rsid w:val="00E53A29"/>
    <w:rsid w:val="00EC388F"/>
    <w:rsid w:val="00F058C7"/>
    <w:rsid w:val="00FC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0515EE"/>
  <w15:chartTrackingRefBased/>
  <w15:docId w15:val="{3172D346-8AC3-4A1C-A5B5-AB375522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a7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8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9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a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b">
    <w:name w:val="Вид документа"/>
    <w:basedOn w:val="aa"/>
    <w:next w:val="a"/>
    <w:pPr>
      <w:spacing w:before="360" w:after="240"/>
    </w:pPr>
    <w:rPr>
      <w:spacing w:val="20"/>
      <w:sz w:val="26"/>
    </w:rPr>
  </w:style>
  <w:style w:type="paragraph" w:customStyle="1" w:styleId="ac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d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table" w:customStyle="1" w:styleId="TableGrid0">
    <w:name w:val="Table Grid_0"/>
    <w:basedOn w:val="a1"/>
    <w:uiPriority w:val="39"/>
    <w:rsid w:val="007C1F9C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701F80"/>
    <w:rPr>
      <w:rFonts w:ascii="Antiqua" w:hAnsi="Antiqua"/>
      <w:b/>
      <w:i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C6180-2BC2-48AC-8B47-BF4E5185B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Пользователь Windows</cp:lastModifiedBy>
  <cp:revision>3</cp:revision>
  <cp:lastPrinted>2002-04-19T12:13:00Z</cp:lastPrinted>
  <dcterms:created xsi:type="dcterms:W3CDTF">2022-01-28T13:19:00Z</dcterms:created>
  <dcterms:modified xsi:type="dcterms:W3CDTF">2022-01-28T13:19:00Z</dcterms:modified>
</cp:coreProperties>
</file>