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46" w:rsidRPr="00FA5D49" w:rsidRDefault="00307D46" w:rsidP="00307D46">
      <w:pPr>
        <w:ind w:left="448" w:firstLine="9638"/>
        <w:jc w:val="center"/>
        <w:rPr>
          <w:rFonts w:ascii="Times New Roman" w:hAnsi="Times New Roman"/>
          <w:color w:val="000000"/>
          <w:sz w:val="24"/>
          <w:szCs w:val="24"/>
        </w:rPr>
      </w:pPr>
      <w:r w:rsidRPr="00FA5D49">
        <w:rPr>
          <w:rFonts w:ascii="Times New Roman" w:hAnsi="Times New Roman"/>
          <w:color w:val="000000"/>
          <w:sz w:val="24"/>
          <w:szCs w:val="24"/>
        </w:rPr>
        <w:t>Додаток</w:t>
      </w:r>
    </w:p>
    <w:p w:rsidR="00307D46" w:rsidRPr="00FA5D49" w:rsidRDefault="00307D46" w:rsidP="00307D46">
      <w:pPr>
        <w:ind w:left="448" w:firstLine="9638"/>
        <w:jc w:val="center"/>
        <w:rPr>
          <w:rFonts w:ascii="Times New Roman" w:hAnsi="Times New Roman"/>
          <w:color w:val="000000"/>
          <w:sz w:val="24"/>
          <w:szCs w:val="24"/>
        </w:rPr>
      </w:pPr>
      <w:r w:rsidRPr="00FA5D49">
        <w:rPr>
          <w:rFonts w:ascii="Times New Roman" w:hAnsi="Times New Roman"/>
          <w:color w:val="000000"/>
          <w:sz w:val="24"/>
          <w:szCs w:val="24"/>
        </w:rPr>
        <w:t>до Порядку та умов</w:t>
      </w:r>
    </w:p>
    <w:p w:rsidR="00307D46" w:rsidRDefault="00307D46" w:rsidP="00307D46">
      <w:pPr>
        <w:ind w:left="45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07D46" w:rsidRDefault="00307D46" w:rsidP="00307D46">
      <w:pPr>
        <w:ind w:left="45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ІНФОРМАЦІЯ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щодо потреби в наданні грошової компенсації за належні для отримання жилі приміщення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0"/>
        </w:rPr>
        <w:t>(найменування регіонального органу соціального захисту населення)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8"/>
          <w:szCs w:val="28"/>
        </w:rPr>
        <w:t>станом на 1 березня 20__ року</w:t>
      </w:r>
    </w:p>
    <w:p w:rsidR="00307D46" w:rsidRDefault="00307D46" w:rsidP="00307D46">
      <w:pPr>
        <w:ind w:left="45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918"/>
        <w:gridCol w:w="1304"/>
        <w:gridCol w:w="1579"/>
        <w:gridCol w:w="1380"/>
        <w:gridCol w:w="1689"/>
        <w:gridCol w:w="1626"/>
        <w:gridCol w:w="857"/>
        <w:gridCol w:w="1020"/>
        <w:gridCol w:w="1117"/>
        <w:gridCol w:w="1308"/>
        <w:gridCol w:w="1117"/>
        <w:gridCol w:w="1223"/>
      </w:tblGrid>
      <w:tr w:rsidR="00307D46" w:rsidTr="00D976D0">
        <w:tc>
          <w:tcPr>
            <w:tcW w:w="30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D46" w:rsidRDefault="00307D46" w:rsidP="00D976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n229"/>
            <w:bookmarkEnd w:id="0"/>
            <w:r>
              <w:rPr>
                <w:rFonts w:ascii="Times New Roman" w:hAnsi="Times New Roman"/>
                <w:color w:val="000000"/>
                <w:sz w:val="20"/>
              </w:rPr>
              <w:t>Прізвище, ім’я, по батькові (за його наявності) заявника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D46" w:rsidRDefault="00307D46" w:rsidP="00307D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Статус, категорія заявника, дата встановлення I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0"/>
              </w:rPr>
              <w:t>II групи інвалідності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D46" w:rsidRDefault="00307D46" w:rsidP="00D976D0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Прізвище, ім’я, по батькові (за його наявності) членів сім’ї заявника, на яких розраховується грошова компенсація,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з урахуванням особи, яка загинула (пропала безвісти), померла, у разі, коли вона перебувала на квартирному обліку разом із членами своєї сім’ї, </w:t>
            </w:r>
            <w:r>
              <w:rPr>
                <w:rFonts w:ascii="Times New Roman" w:hAnsi="Times New Roman"/>
                <w:noProof/>
                <w:sz w:val="20"/>
              </w:rPr>
              <w:t>із зазначенням родинного зв’язку із заявником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D46" w:rsidRDefault="00307D46" w:rsidP="00D976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</w:rPr>
              <w:t>Кількість осіб з інвалідністю у складі сім’ї, на яких розраховується грошова компенсація (у тому числі з урахуванням заявника з інвалідністю)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D46" w:rsidRDefault="00307D46" w:rsidP="00D976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</w:rPr>
              <w:t>Найменування населеного пункту, в якому заявник перебуває на обліку як такий, що потребує поліпшення житлових умов, та дата і номер рішення виконавчого комітету районної, міської, районної в місті, селищної, сільської ради про взяття на квартирний облік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D46" w:rsidRDefault="00307D46" w:rsidP="00D976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</w:rPr>
              <w:t>Найменування районного (міського) органу соціального захисту населення, в якому заявник перебуває на обліку в Єдиному державному автоматизованому реєстрі осіб, які мають право на пільги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D46" w:rsidRDefault="00307D46" w:rsidP="00D976D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Гранична вартість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pacing w:val="-6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0"/>
              </w:rPr>
              <w:t xml:space="preserve">. метра </w:t>
            </w:r>
            <w:r>
              <w:rPr>
                <w:rFonts w:ascii="Times New Roman" w:hAnsi="Times New Roman"/>
                <w:color w:val="000000"/>
                <w:sz w:val="20"/>
              </w:rPr>
              <w:t>житла в регіоні, тис. гривень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D46" w:rsidRDefault="00307D46" w:rsidP="00D976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Коефіцієнт збільшення граничної вартості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метра житла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D46" w:rsidRDefault="00307D46" w:rsidP="00D976D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Розмір площі житла, врахований під час розрахунку розміру грошової компенсації, кв. метрів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D46" w:rsidRDefault="00307D46" w:rsidP="00D976D0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Витрати, пов’язані з купівлею, оформленням права власності на житло,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тис. гривень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D46" w:rsidRDefault="00307D46" w:rsidP="00D976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Загальна сума належної заявникові грошової компенсації, тис.</w:t>
            </w:r>
            <w:r>
              <w:rPr>
                <w:rFonts w:ascii="Calibri" w:eastAsia="Calibri" w:hAnsi="Calibri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гривень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D46" w:rsidRDefault="00307D46" w:rsidP="00D976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Дата подання заяви про призначення грошової компенсації та дата і номер рішення комісії про розгляд заяв членів сімей осіб, які загинули (пропали безвісти), померли, та осіб з інвалідністю про призначення грошової компенсації</w:t>
            </w:r>
          </w:p>
        </w:tc>
      </w:tr>
    </w:tbl>
    <w:p w:rsidR="00307D46" w:rsidRDefault="00307D46" w:rsidP="00307D46">
      <w:pPr>
        <w:tabs>
          <w:tab w:val="left" w:pos="15136"/>
        </w:tabs>
        <w:jc w:val="both"/>
        <w:rPr>
          <w:rFonts w:ascii="Times New Roman" w:eastAsia="Calibri" w:hAnsi="Times New Roman"/>
          <w:b/>
          <w:bCs/>
          <w:sz w:val="20"/>
          <w:lang w:eastAsia="en-US"/>
        </w:rPr>
      </w:pPr>
    </w:p>
    <w:p w:rsidR="00307D46" w:rsidRDefault="00307D46" w:rsidP="00307D46">
      <w:pPr>
        <w:tabs>
          <w:tab w:val="left" w:pos="15136"/>
        </w:tabs>
        <w:jc w:val="both"/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sz w:val="20"/>
        </w:rPr>
        <w:t>Усього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5"/>
        <w:gridCol w:w="2889"/>
        <w:gridCol w:w="3416"/>
        <w:gridCol w:w="6480"/>
      </w:tblGrid>
      <w:tr w:rsidR="00307D46" w:rsidTr="00D976D0">
        <w:trPr>
          <w:trHeight w:val="809"/>
        </w:trPr>
        <w:tc>
          <w:tcPr>
            <w:tcW w:w="1785" w:type="dxa"/>
            <w:hideMark/>
          </w:tcPr>
          <w:p w:rsidR="00307D46" w:rsidRDefault="00307D46" w:rsidP="00D976D0">
            <w:pPr>
              <w:tabs>
                <w:tab w:val="left" w:pos="15136"/>
              </w:tabs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____________</w:t>
            </w:r>
            <w:r>
              <w:rPr>
                <w:rFonts w:ascii="Times New Roman" w:eastAsia="Calibri" w:hAnsi="Times New Roman"/>
                <w:sz w:val="20"/>
              </w:rPr>
              <w:br/>
              <w:t>(найменування посади)</w:t>
            </w:r>
          </w:p>
        </w:tc>
        <w:tc>
          <w:tcPr>
            <w:tcW w:w="2889" w:type="dxa"/>
            <w:hideMark/>
          </w:tcPr>
          <w:p w:rsidR="00307D46" w:rsidRDefault="00307D46" w:rsidP="00D976D0">
            <w:pPr>
              <w:tabs>
                <w:tab w:val="left" w:pos="15136"/>
              </w:tabs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</w:t>
            </w:r>
            <w:r>
              <w:rPr>
                <w:rFonts w:ascii="Times New Roman" w:eastAsia="Calibri" w:hAnsi="Times New Roman"/>
                <w:sz w:val="20"/>
              </w:rPr>
              <w:br/>
              <w:t>(підпис)</w:t>
            </w:r>
          </w:p>
        </w:tc>
        <w:tc>
          <w:tcPr>
            <w:tcW w:w="3416" w:type="dxa"/>
            <w:hideMark/>
          </w:tcPr>
          <w:p w:rsidR="00307D46" w:rsidRDefault="00307D46" w:rsidP="00D976D0">
            <w:pPr>
              <w:tabs>
                <w:tab w:val="left" w:pos="15136"/>
              </w:tabs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________________________________</w:t>
            </w:r>
            <w:r>
              <w:rPr>
                <w:rFonts w:ascii="Times New Roman" w:eastAsia="Calibri" w:hAnsi="Times New Roman"/>
                <w:sz w:val="20"/>
              </w:rPr>
              <w:br/>
              <w:t>(прізвище, ім’я, по батькові (за його наявності)”.</w:t>
            </w:r>
          </w:p>
        </w:tc>
        <w:tc>
          <w:tcPr>
            <w:tcW w:w="6480" w:type="dxa"/>
          </w:tcPr>
          <w:p w:rsidR="00307D46" w:rsidRDefault="00307D46" w:rsidP="00D976D0">
            <w:pPr>
              <w:tabs>
                <w:tab w:val="left" w:pos="15136"/>
              </w:tabs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</w:tbl>
    <w:p w:rsidR="00432542" w:rsidRDefault="00432542" w:rsidP="00307D46"/>
    <w:sectPr w:rsidR="00432542" w:rsidSect="00307D46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46"/>
    <w:rsid w:val="00307D46"/>
    <w:rsid w:val="00432542"/>
    <w:rsid w:val="00564B0E"/>
    <w:rsid w:val="006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C200"/>
  <w15:chartTrackingRefBased/>
  <w15:docId w15:val="{2D0DF996-4F0C-4154-975C-E2C94FBB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4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3</cp:revision>
  <dcterms:created xsi:type="dcterms:W3CDTF">2021-08-10T08:05:00Z</dcterms:created>
  <dcterms:modified xsi:type="dcterms:W3CDTF">2021-08-10T08:10:00Z</dcterms:modified>
</cp:coreProperties>
</file>