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498" w:rsidRPr="00C14367" w:rsidRDefault="00E30498" w:rsidP="00C628F5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 w:rsidRPr="00C14367">
        <w:rPr>
          <w:rFonts w:ascii="Times New Roman" w:hAnsi="Times New Roman"/>
          <w:color w:val="000000"/>
          <w:sz w:val="24"/>
          <w:szCs w:val="24"/>
        </w:rPr>
        <w:t>Додаток 1</w:t>
      </w:r>
      <w:r w:rsidRPr="00C14367">
        <w:rPr>
          <w:rFonts w:ascii="Times New Roman" w:hAnsi="Times New Roman"/>
          <w:color w:val="000000"/>
          <w:sz w:val="24"/>
          <w:szCs w:val="24"/>
        </w:rPr>
        <w:br/>
        <w:t>до Інструкції про порядок видачі</w:t>
      </w:r>
      <w:r w:rsidRPr="00C14367">
        <w:rPr>
          <w:rFonts w:ascii="Times New Roman" w:hAnsi="Times New Roman"/>
          <w:color w:val="000000"/>
          <w:sz w:val="24"/>
          <w:szCs w:val="24"/>
        </w:rPr>
        <w:br/>
        <w:t>в Міністерстві оборони України</w:t>
      </w:r>
      <w:r w:rsidRPr="00C14367">
        <w:rPr>
          <w:rFonts w:ascii="Times New Roman" w:hAnsi="Times New Roman"/>
          <w:color w:val="000000"/>
          <w:sz w:val="24"/>
          <w:szCs w:val="24"/>
        </w:rPr>
        <w:br/>
        <w:t>посвідчень учасника бойових дій,</w:t>
      </w:r>
      <w:r w:rsidRPr="00C14367">
        <w:rPr>
          <w:rFonts w:ascii="Times New Roman" w:hAnsi="Times New Roman"/>
          <w:color w:val="000000"/>
          <w:sz w:val="24"/>
          <w:szCs w:val="24"/>
        </w:rPr>
        <w:br/>
        <w:t>нагрудних знаків</w:t>
      </w:r>
      <w:r w:rsidRPr="00C14367">
        <w:rPr>
          <w:rFonts w:ascii="Times New Roman" w:hAnsi="Times New Roman"/>
          <w:color w:val="000000"/>
          <w:sz w:val="24"/>
          <w:szCs w:val="24"/>
        </w:rPr>
        <w:br/>
        <w:t xml:space="preserve">«Ветеран війни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C14367">
        <w:rPr>
          <w:rFonts w:ascii="Times New Roman" w:hAnsi="Times New Roman"/>
          <w:color w:val="000000"/>
          <w:sz w:val="24"/>
          <w:szCs w:val="24"/>
        </w:rPr>
        <w:t xml:space="preserve"> учасник бойових дій»</w:t>
      </w:r>
      <w:r w:rsidRPr="00C14367">
        <w:rPr>
          <w:rFonts w:ascii="Times New Roman" w:hAnsi="Times New Roman"/>
          <w:color w:val="000000"/>
          <w:sz w:val="24"/>
          <w:szCs w:val="24"/>
        </w:rPr>
        <w:br/>
        <w:t>та листів талонів на право одержання</w:t>
      </w:r>
      <w:r w:rsidRPr="00C14367">
        <w:rPr>
          <w:rFonts w:ascii="Times New Roman" w:hAnsi="Times New Roman"/>
          <w:color w:val="000000"/>
          <w:sz w:val="24"/>
          <w:szCs w:val="24"/>
        </w:rPr>
        <w:br/>
        <w:t>ветеранами війни проїзних квитків</w:t>
      </w:r>
      <w:r w:rsidRPr="00C14367">
        <w:rPr>
          <w:rFonts w:ascii="Times New Roman" w:hAnsi="Times New Roman"/>
          <w:color w:val="000000"/>
          <w:sz w:val="24"/>
          <w:szCs w:val="24"/>
        </w:rPr>
        <w:br/>
        <w:t>з 50-відсотковою знижкою їх вартості</w:t>
      </w:r>
      <w:r w:rsidRPr="00C14367">
        <w:rPr>
          <w:rFonts w:ascii="Times New Roman" w:hAnsi="Times New Roman"/>
          <w:color w:val="000000"/>
          <w:sz w:val="24"/>
          <w:szCs w:val="24"/>
        </w:rPr>
        <w:br/>
        <w:t>(пункт 5)</w:t>
      </w:r>
    </w:p>
    <w:p w:rsidR="00E30498" w:rsidRPr="00A85107" w:rsidRDefault="00E30498" w:rsidP="00A85107">
      <w:pPr>
        <w:shd w:val="clear" w:color="auto" w:fill="FFFFFF"/>
        <w:spacing w:before="283" w:after="113" w:line="203" w:lineRule="atLeast"/>
        <w:ind w:left="142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85107">
        <w:rPr>
          <w:rFonts w:ascii="Times New Roman" w:hAnsi="Times New Roman"/>
          <w:b/>
          <w:color w:val="000000"/>
          <w:sz w:val="24"/>
          <w:szCs w:val="24"/>
        </w:rPr>
        <w:t>КНИГА ПЕРСОНАЛЬНОГО ОБЛІКУ</w:t>
      </w:r>
      <w:r w:rsidRPr="00A85107">
        <w:rPr>
          <w:rFonts w:ascii="Times New Roman" w:hAnsi="Times New Roman"/>
          <w:b/>
          <w:color w:val="000000"/>
          <w:sz w:val="24"/>
          <w:szCs w:val="24"/>
        </w:rPr>
        <w:br/>
        <w:t>військовослужбовців (інших осіб),</w:t>
      </w:r>
      <w:r w:rsidRPr="00A85107">
        <w:rPr>
          <w:rFonts w:ascii="Times New Roman" w:hAnsi="Times New Roman"/>
          <w:b/>
          <w:color w:val="000000"/>
          <w:sz w:val="24"/>
          <w:szCs w:val="24"/>
        </w:rPr>
        <w:br/>
        <w:t>яким видано посвідчення учасника бойових дій,</w:t>
      </w:r>
      <w:r w:rsidRPr="00A85107">
        <w:rPr>
          <w:rFonts w:ascii="Times New Roman" w:hAnsi="Times New Roman"/>
          <w:b/>
          <w:color w:val="000000"/>
          <w:sz w:val="24"/>
          <w:szCs w:val="24"/>
        </w:rPr>
        <w:br/>
        <w:t>нагрудні знаки «Ветеран війни - учасник бойових дій»</w:t>
      </w:r>
      <w:r w:rsidRPr="00A85107">
        <w:rPr>
          <w:rFonts w:ascii="Times New Roman" w:hAnsi="Times New Roman"/>
          <w:b/>
          <w:color w:val="000000"/>
          <w:sz w:val="24"/>
          <w:szCs w:val="24"/>
        </w:rPr>
        <w:br/>
        <w:t>та листи талонів на право одержання ветеранами війни</w:t>
      </w:r>
      <w:r w:rsidRPr="00A85107">
        <w:rPr>
          <w:rFonts w:ascii="Times New Roman" w:hAnsi="Times New Roman"/>
          <w:b/>
          <w:color w:val="000000"/>
          <w:sz w:val="24"/>
          <w:szCs w:val="24"/>
        </w:rPr>
        <w:br/>
        <w:t>проїзних квитків з 50-відсотковою знижкою їх вартості</w:t>
      </w:r>
    </w:p>
    <w:p w:rsidR="00E30498" w:rsidRPr="00AF58B9" w:rsidRDefault="00E30498" w:rsidP="00A85107">
      <w:pPr>
        <w:shd w:val="clear" w:color="auto" w:fill="FFFFFF"/>
        <w:spacing w:after="0" w:line="193" w:lineRule="atLeast"/>
        <w:jc w:val="center"/>
        <w:rPr>
          <w:rFonts w:ascii="Times New Roman" w:hAnsi="Times New Roman"/>
          <w:color w:val="000000"/>
          <w:sz w:val="24"/>
          <w:szCs w:val="24"/>
        </w:rPr>
      </w:pPr>
      <w:r w:rsidRPr="00AF58B9">
        <w:rPr>
          <w:rFonts w:ascii="Times New Roman" w:hAnsi="Times New Roman"/>
          <w:color w:val="000000"/>
          <w:sz w:val="24"/>
          <w:szCs w:val="24"/>
        </w:rPr>
        <w:t>у __________________________________________________________________________</w:t>
      </w:r>
    </w:p>
    <w:p w:rsidR="00E30498" w:rsidRPr="00AF58B9" w:rsidRDefault="00E30498" w:rsidP="00A85107">
      <w:pPr>
        <w:shd w:val="clear" w:color="auto" w:fill="FFFFFF"/>
        <w:spacing w:before="17" w:after="0" w:line="150" w:lineRule="atLeast"/>
        <w:ind w:left="1220" w:right="1110"/>
        <w:jc w:val="center"/>
        <w:rPr>
          <w:rFonts w:ascii="Times New Roman" w:hAnsi="Times New Roman"/>
          <w:color w:val="000000"/>
          <w:sz w:val="20"/>
          <w:szCs w:val="20"/>
        </w:rPr>
      </w:pPr>
      <w:r w:rsidRPr="00AF58B9">
        <w:rPr>
          <w:rFonts w:ascii="Times New Roman" w:hAnsi="Times New Roman"/>
          <w:color w:val="000000"/>
          <w:sz w:val="20"/>
          <w:szCs w:val="20"/>
        </w:rPr>
        <w:t>(найменування)</w:t>
      </w:r>
    </w:p>
    <w:p w:rsidR="00E30498" w:rsidRPr="005A00DD" w:rsidRDefault="00E30498" w:rsidP="00C628F5">
      <w:pPr>
        <w:shd w:val="clear" w:color="auto" w:fill="FFFFFF"/>
        <w:spacing w:before="85" w:after="28" w:line="193" w:lineRule="atLeast"/>
        <w:rPr>
          <w:rFonts w:ascii="Times New Roman" w:hAnsi="Times New Roman"/>
          <w:i/>
          <w:color w:val="000000"/>
          <w:sz w:val="24"/>
          <w:szCs w:val="24"/>
        </w:rPr>
      </w:pPr>
      <w:r w:rsidRPr="005A00DD">
        <w:rPr>
          <w:rFonts w:ascii="Times New Roman" w:hAnsi="Times New Roman"/>
          <w:i/>
          <w:color w:val="000000"/>
          <w:sz w:val="24"/>
          <w:szCs w:val="24"/>
        </w:rPr>
        <w:t>Лівий бік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20"/>
        <w:gridCol w:w="1975"/>
        <w:gridCol w:w="1973"/>
        <w:gridCol w:w="1975"/>
        <w:gridCol w:w="1975"/>
        <w:gridCol w:w="1761"/>
      </w:tblGrid>
      <w:tr w:rsidR="00E30498" w:rsidRPr="00C14367" w:rsidTr="005A00DD">
        <w:trPr>
          <w:trHeight w:val="60"/>
        </w:trPr>
        <w:tc>
          <w:tcPr>
            <w:tcW w:w="25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№ з/п</w:t>
            </w:r>
          </w:p>
        </w:tc>
        <w:tc>
          <w:tcPr>
            <w:tcW w:w="9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Військове</w:t>
            </w:r>
          </w:p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звання</w:t>
            </w:r>
          </w:p>
        </w:tc>
        <w:tc>
          <w:tcPr>
            <w:tcW w:w="96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Прізвище, ім’я,</w:t>
            </w:r>
          </w:p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по батькові</w:t>
            </w:r>
          </w:p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(за наявності)</w:t>
            </w:r>
          </w:p>
        </w:tc>
        <w:tc>
          <w:tcPr>
            <w:tcW w:w="9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Місце служби</w:t>
            </w:r>
          </w:p>
        </w:tc>
        <w:tc>
          <w:tcPr>
            <w:tcW w:w="97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Підстава для видачі (номер, дата протоколу)</w:t>
            </w:r>
          </w:p>
        </w:tc>
        <w:tc>
          <w:tcPr>
            <w:tcW w:w="86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Серія, номер</w:t>
            </w:r>
          </w:p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посвідчення</w:t>
            </w:r>
          </w:p>
        </w:tc>
      </w:tr>
      <w:tr w:rsidR="00E30498" w:rsidRPr="00C14367" w:rsidTr="005A00DD">
        <w:trPr>
          <w:trHeight w:val="60"/>
        </w:trPr>
        <w:tc>
          <w:tcPr>
            <w:tcW w:w="256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6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7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6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</w:tbl>
    <w:p w:rsidR="00E30498" w:rsidRPr="00C14367" w:rsidRDefault="00E30498" w:rsidP="00C628F5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</w:rPr>
      </w:pPr>
      <w:r w:rsidRPr="00C1436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30498" w:rsidRPr="005A00DD" w:rsidRDefault="00E30498" w:rsidP="00C628F5">
      <w:pPr>
        <w:shd w:val="clear" w:color="auto" w:fill="FFFFFF"/>
        <w:spacing w:before="85" w:after="28" w:line="193" w:lineRule="atLeast"/>
        <w:rPr>
          <w:rFonts w:ascii="Times New Roman" w:hAnsi="Times New Roman"/>
          <w:i/>
          <w:color w:val="000000"/>
          <w:sz w:val="24"/>
          <w:szCs w:val="24"/>
        </w:rPr>
      </w:pPr>
      <w:r w:rsidRPr="005A00DD">
        <w:rPr>
          <w:rFonts w:ascii="Times New Roman" w:hAnsi="Times New Roman"/>
          <w:i/>
          <w:color w:val="000000"/>
          <w:sz w:val="24"/>
          <w:szCs w:val="24"/>
        </w:rPr>
        <w:t>Правий бік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035"/>
        <w:gridCol w:w="2036"/>
        <w:gridCol w:w="2036"/>
        <w:gridCol w:w="2036"/>
        <w:gridCol w:w="2036"/>
      </w:tblGrid>
      <w:tr w:rsidR="00E30498" w:rsidRPr="00C14367" w:rsidTr="005A00DD">
        <w:trPr>
          <w:trHeight w:val="60"/>
        </w:trPr>
        <w:tc>
          <w:tcPr>
            <w:tcW w:w="1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Підпис, дата отримання</w:t>
            </w:r>
          </w:p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посвідчення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Серія, номер</w:t>
            </w:r>
          </w:p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листа талонів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Термін дії</w:t>
            </w:r>
          </w:p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листа талонів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Підпис, дата</w:t>
            </w:r>
          </w:p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отримання листа</w:t>
            </w:r>
          </w:p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талонів</w:t>
            </w:r>
          </w:p>
        </w:tc>
        <w:tc>
          <w:tcPr>
            <w:tcW w:w="1000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Підпис,</w:t>
            </w: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дата отримання</w:t>
            </w:r>
          </w:p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нагрудного </w:t>
            </w:r>
            <w:proofErr w:type="spellStart"/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знака</w:t>
            </w:r>
            <w:proofErr w:type="spellEnd"/>
          </w:p>
        </w:tc>
      </w:tr>
      <w:tr w:rsidR="00E30498" w:rsidRPr="00C14367" w:rsidTr="005A00DD">
        <w:trPr>
          <w:trHeight w:val="60"/>
        </w:trPr>
        <w:tc>
          <w:tcPr>
            <w:tcW w:w="1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00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</w:tcPr>
          <w:p w:rsidR="00E30498" w:rsidRPr="00C14367" w:rsidRDefault="00E30498" w:rsidP="005A00DD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4367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</w:tr>
    </w:tbl>
    <w:p w:rsidR="00E30498" w:rsidRDefault="00E30498"/>
    <w:p w:rsidR="006F5C75" w:rsidRDefault="006F5C75"/>
    <w:p w:rsidR="006F5C75" w:rsidRDefault="006F5C75"/>
    <w:p w:rsidR="006F5C75" w:rsidRDefault="006F5C75"/>
    <w:p w:rsidR="006F5C75" w:rsidRDefault="006F5C75"/>
    <w:p w:rsidR="006F5C75" w:rsidRDefault="006F5C75"/>
    <w:p w:rsidR="006F5C75" w:rsidRDefault="006F5C75"/>
    <w:p w:rsidR="006F5C75" w:rsidRDefault="006F5C75"/>
    <w:p w:rsidR="006F5C75" w:rsidRDefault="006F5C75"/>
    <w:p w:rsidR="006F5C75" w:rsidRDefault="006F5C75"/>
    <w:p w:rsidR="006F5C75" w:rsidRPr="006F5C75" w:rsidRDefault="006F5C75">
      <w:pPr>
        <w:rPr>
          <w:rFonts w:ascii="Times New Roman" w:hAnsi="Times New Roman"/>
          <w:sz w:val="24"/>
        </w:rPr>
      </w:pPr>
      <w:r w:rsidRPr="006F5C75">
        <w:rPr>
          <w:rStyle w:val="st46"/>
          <w:rFonts w:ascii="Times New Roman" w:hAnsi="Times New Roman"/>
          <w:color w:val="auto"/>
          <w:sz w:val="24"/>
        </w:rPr>
        <w:t xml:space="preserve">{Додаток 1 в редакції Наказу Міністерства оборони </w:t>
      </w:r>
      <w:r w:rsidRPr="006F5C75">
        <w:rPr>
          <w:rStyle w:val="st131"/>
          <w:rFonts w:ascii="Times New Roman" w:hAnsi="Times New Roman"/>
          <w:color w:val="auto"/>
          <w:sz w:val="24"/>
        </w:rPr>
        <w:t>№ 403 від 29.11.2022</w:t>
      </w:r>
      <w:r w:rsidRPr="006F5C75">
        <w:rPr>
          <w:rStyle w:val="st46"/>
          <w:rFonts w:ascii="Times New Roman" w:hAnsi="Times New Roman"/>
          <w:color w:val="auto"/>
          <w:sz w:val="24"/>
        </w:rPr>
        <w:t>}</w:t>
      </w:r>
    </w:p>
    <w:sectPr w:rsidR="006F5C75" w:rsidRPr="006F5C75" w:rsidSect="00A85107">
      <w:pgSz w:w="11900" w:h="16840"/>
      <w:pgMar w:top="567" w:right="567" w:bottom="567" w:left="1134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8F5"/>
    <w:rsid w:val="000D73D3"/>
    <w:rsid w:val="002D6B86"/>
    <w:rsid w:val="00492AA8"/>
    <w:rsid w:val="005A00DD"/>
    <w:rsid w:val="006533B7"/>
    <w:rsid w:val="006F5C75"/>
    <w:rsid w:val="008C6232"/>
    <w:rsid w:val="009A473B"/>
    <w:rsid w:val="00A85107"/>
    <w:rsid w:val="00AF58B9"/>
    <w:rsid w:val="00B011A3"/>
    <w:rsid w:val="00C14367"/>
    <w:rsid w:val="00C628F5"/>
    <w:rsid w:val="00E3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7553B3"/>
  <w15:docId w15:val="{85C870E9-20E0-4770-9915-2A5C0EBD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8F5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31">
    <w:name w:val="st131"/>
    <w:uiPriority w:val="99"/>
    <w:rsid w:val="006F5C75"/>
    <w:rPr>
      <w:i/>
      <w:iCs/>
      <w:color w:val="0000FF"/>
    </w:rPr>
  </w:style>
  <w:style w:type="character" w:customStyle="1" w:styleId="st46">
    <w:name w:val="st46"/>
    <w:uiPriority w:val="99"/>
    <w:rsid w:val="006F5C75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Веретюк Ольга Іванівна</cp:lastModifiedBy>
  <cp:revision>3</cp:revision>
  <dcterms:created xsi:type="dcterms:W3CDTF">2023-01-04T21:50:00Z</dcterms:created>
  <dcterms:modified xsi:type="dcterms:W3CDTF">2023-01-04T21:51:00Z</dcterms:modified>
</cp:coreProperties>
</file>