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C8" w:rsidRPr="008C7FC8" w:rsidRDefault="008C7FC8" w:rsidP="008C7F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bookmarkStart w:id="0" w:name="1221"/>
      <w:bookmarkStart w:id="1" w:name="_GoBack"/>
      <w:bookmarkEnd w:id="0"/>
      <w:bookmarkEnd w:id="1"/>
      <w:r w:rsidRPr="008C7F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РОЗДІЛ II. Перспективні для впровадження </w:t>
      </w:r>
      <w:proofErr w:type="spellStart"/>
      <w:r w:rsidRPr="008C7F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радіотехнології</w:t>
      </w:r>
      <w:proofErr w:type="spellEnd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96"/>
        <w:gridCol w:w="2407"/>
        <w:gridCol w:w="2098"/>
        <w:gridCol w:w="2347"/>
        <w:gridCol w:w="3737"/>
        <w:gridCol w:w="1743"/>
      </w:tblGrid>
      <w:tr w:rsidR="00C32B3B" w:rsidRPr="00C32B3B" w:rsidTr="00AC282D">
        <w:tc>
          <w:tcPr>
            <w:tcW w:w="924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1222"/>
            <w:bookmarkStart w:id="3" w:name="1223"/>
            <w:bookmarkEnd w:id="2"/>
            <w:bookmarkEnd w:id="3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Назва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радіотехнології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Базові стандарти </w:t>
            </w:r>
          </w:p>
        </w:tc>
        <w:tc>
          <w:tcPr>
            <w:tcW w:w="693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1224"/>
            <w:bookmarkEnd w:id="4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Радіослужба, якою планується використання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радіотехнології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1225"/>
            <w:bookmarkEnd w:id="5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Смуга радіочастот </w:t>
            </w:r>
          </w:p>
        </w:tc>
        <w:tc>
          <w:tcPr>
            <w:tcW w:w="1235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1226"/>
            <w:bookmarkEnd w:id="6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Особливості впровадження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радіотехнологій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1227"/>
            <w:bookmarkEnd w:id="7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Початок впровадження </w:t>
            </w:r>
          </w:p>
        </w:tc>
      </w:tr>
      <w:tr w:rsidR="00C32B3B" w:rsidRPr="00C32B3B" w:rsidTr="00C32B3B">
        <w:tc>
          <w:tcPr>
            <w:tcW w:w="0" w:type="auto"/>
            <w:gridSpan w:val="6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8" w:name="1228"/>
            <w:bookmarkEnd w:id="8"/>
            <w:proofErr w:type="spellStart"/>
            <w:r w:rsidRPr="00C3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Радіотехнології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 які плануються для застосування загальними користувачами</w:t>
            </w:r>
          </w:p>
        </w:tc>
      </w:tr>
      <w:tr w:rsidR="00C32B3B" w:rsidRPr="00C32B3B" w:rsidTr="00C32B3B">
        <w:tc>
          <w:tcPr>
            <w:tcW w:w="5000" w:type="pct"/>
            <w:gridSpan w:val="6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1229"/>
            <w:bookmarkEnd w:id="9"/>
            <w:r w:rsidRPr="00C32B3B">
              <w:rPr>
                <w:rStyle w:val="st46"/>
                <w:rFonts w:ascii="Times New Roman" w:hAnsi="Times New Roman" w:cs="Times New Roman"/>
                <w:color w:val="auto"/>
              </w:rPr>
              <w:t xml:space="preserve">{Позицію 1 розділу II виключено на підставі Постанови КМ </w:t>
            </w:r>
            <w:r w:rsidRPr="00C32B3B">
              <w:rPr>
                <w:rStyle w:val="st131"/>
                <w:rFonts w:ascii="Times New Roman" w:hAnsi="Times New Roman" w:cs="Times New Roman"/>
                <w:color w:val="auto"/>
              </w:rPr>
              <w:t>№ 367 від 14.02.2017</w:t>
            </w:r>
            <w:r w:rsidRPr="00C32B3B">
              <w:rPr>
                <w:rStyle w:val="st46"/>
                <w:rFonts w:ascii="Times New Roman" w:hAnsi="Times New Roman" w:cs="Times New Roman"/>
                <w:color w:val="auto"/>
              </w:rPr>
              <w:t>}</w:t>
            </w:r>
            <w:bookmarkStart w:id="10" w:name="1230"/>
            <w:bookmarkEnd w:id="10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bookmarkStart w:id="11" w:name="1231"/>
            <w:bookmarkStart w:id="12" w:name="1232"/>
            <w:bookmarkStart w:id="13" w:name="1955"/>
            <w:bookmarkStart w:id="14" w:name="1233"/>
            <w:bookmarkEnd w:id="11"/>
            <w:bookmarkEnd w:id="12"/>
            <w:bookmarkEnd w:id="13"/>
            <w:bookmarkEnd w:id="14"/>
          </w:p>
        </w:tc>
      </w:tr>
      <w:tr w:rsidR="00C32B3B" w:rsidRPr="00C32B3B" w:rsidTr="00C32B3B">
        <w:tc>
          <w:tcPr>
            <w:tcW w:w="5000" w:type="pct"/>
            <w:gridSpan w:val="6"/>
          </w:tcPr>
          <w:p w:rsidR="00C32B3B" w:rsidRPr="00C32B3B" w:rsidRDefault="00C32B3B" w:rsidP="00C32B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2B3B">
              <w:rPr>
                <w:rStyle w:val="st46"/>
                <w:rFonts w:ascii="Times New Roman" w:hAnsi="Times New Roman" w:cs="Times New Roman"/>
                <w:color w:val="auto"/>
              </w:rPr>
              <w:t xml:space="preserve">{Дію окремих положень позиції 2 розділу II </w:t>
            </w:r>
            <w:proofErr w:type="spellStart"/>
            <w:r w:rsidRPr="00C32B3B">
              <w:rPr>
                <w:rStyle w:val="st46"/>
                <w:rFonts w:ascii="Times New Roman" w:hAnsi="Times New Roman" w:cs="Times New Roman"/>
                <w:color w:val="auto"/>
              </w:rPr>
              <w:t>зупинено</w:t>
            </w:r>
            <w:proofErr w:type="spellEnd"/>
            <w:r w:rsidRPr="00C32B3B">
              <w:rPr>
                <w:rStyle w:val="st46"/>
                <w:rFonts w:ascii="Times New Roman" w:hAnsi="Times New Roman" w:cs="Times New Roman"/>
                <w:color w:val="auto"/>
              </w:rPr>
              <w:t xml:space="preserve"> в частині встановлення початку впровадження цифрового наземного телевізійного мовлення стандарту DVB-T у смузі радіочастот 822-846 МГц з 1 січня 2016 року згідно з Указом Президента </w:t>
            </w:r>
            <w:r w:rsidRPr="00C32B3B">
              <w:rPr>
                <w:rStyle w:val="st131"/>
                <w:rFonts w:ascii="Times New Roman" w:hAnsi="Times New Roman" w:cs="Times New Roman"/>
                <w:color w:val="auto"/>
              </w:rPr>
              <w:t>№ 1093/2008 від 27.11.2008</w:t>
            </w:r>
            <w:r w:rsidRPr="00C32B3B">
              <w:rPr>
                <w:rStyle w:val="st46"/>
                <w:rFonts w:ascii="Times New Roman" w:hAnsi="Times New Roman" w:cs="Times New Roman"/>
                <w:color w:val="auto"/>
              </w:rPr>
              <w:t xml:space="preserve"> - указ втратив чинність на підставі Указу Президента </w:t>
            </w:r>
            <w:r w:rsidRPr="00C32B3B">
              <w:rPr>
                <w:rStyle w:val="st910"/>
                <w:rFonts w:ascii="Times New Roman" w:hAnsi="Times New Roman" w:cs="Times New Roman"/>
                <w:color w:val="auto"/>
              </w:rPr>
              <w:t>№ 259/2009 від 22.04.2009}</w:t>
            </w:r>
          </w:p>
        </w:tc>
      </w:tr>
      <w:tr w:rsidR="00C32B3B" w:rsidRPr="00C32B3B" w:rsidTr="00AC282D">
        <w:tc>
          <w:tcPr>
            <w:tcW w:w="924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" w:name="1234"/>
            <w:bookmarkEnd w:id="15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Цифрове наземне телевізійне мовлення стандарту DVB-T </w:t>
            </w:r>
          </w:p>
        </w:tc>
        <w:tc>
          <w:tcPr>
            <w:tcW w:w="79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" w:name="1235"/>
            <w:bookmarkEnd w:id="16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ETSI 302 296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ДСТУ 4215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ДСТУ ETSI EN 300 468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ДСТУ ETSI TR 101 290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ДСТУ EN 300 744 </w:t>
            </w:r>
          </w:p>
        </w:tc>
        <w:tc>
          <w:tcPr>
            <w:tcW w:w="693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" w:name="1236"/>
            <w:bookmarkEnd w:id="17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радіомовна </w:t>
            </w:r>
          </w:p>
        </w:tc>
        <w:tc>
          <w:tcPr>
            <w:tcW w:w="7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" w:name="1237"/>
            <w:bookmarkEnd w:id="18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822 - 846 МГц </w:t>
            </w:r>
          </w:p>
        </w:tc>
        <w:tc>
          <w:tcPr>
            <w:tcW w:w="1235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" w:name="1956"/>
            <w:bookmarkEnd w:id="19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" w:name="1238"/>
            <w:bookmarkEnd w:id="20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січня 2016 р. </w:t>
            </w:r>
          </w:p>
        </w:tc>
      </w:tr>
      <w:tr w:rsidR="00C32B3B" w:rsidRPr="00C32B3B" w:rsidTr="00AC282D">
        <w:tc>
          <w:tcPr>
            <w:tcW w:w="924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" w:name="1239"/>
            <w:bookmarkEnd w:id="21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Цифрове наземне радіомовлення стандарту T-DAB </w:t>
            </w:r>
          </w:p>
        </w:tc>
        <w:tc>
          <w:tcPr>
            <w:tcW w:w="79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" w:name="1240"/>
            <w:bookmarkEnd w:id="22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 300 401 </w:t>
            </w:r>
          </w:p>
        </w:tc>
        <w:tc>
          <w:tcPr>
            <w:tcW w:w="693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3" w:name="1241"/>
            <w:bookmarkEnd w:id="23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радіомовна </w:t>
            </w:r>
          </w:p>
        </w:tc>
        <w:tc>
          <w:tcPr>
            <w:tcW w:w="7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4" w:name="1242"/>
            <w:bookmarkEnd w:id="24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174 - 230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1452 - 1479,5 МГц </w:t>
            </w:r>
          </w:p>
        </w:tc>
        <w:tc>
          <w:tcPr>
            <w:tcW w:w="1235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5" w:name="1957"/>
            <w:bookmarkEnd w:id="25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" w:name="1243"/>
            <w:bookmarkEnd w:id="26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липня 2006 р. </w:t>
            </w:r>
          </w:p>
        </w:tc>
      </w:tr>
      <w:tr w:rsidR="00C32B3B" w:rsidRPr="00C32B3B" w:rsidTr="00C32B3B"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" w:name="2582"/>
            <w:bookmarkEnd w:id="27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Цифровий стільниковий радіозв'язок CDMA-450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" w:name="2583"/>
            <w:bookmarkEnd w:id="28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IMT-MC-450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EV-DO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" w:name="2584"/>
            <w:bookmarkEnd w:id="29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рухома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0" w:name="2585"/>
            <w:bookmarkEnd w:id="30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457,1 - 459,6 МГц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467,1 - 469,6 МГц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1" w:name="2586"/>
            <w:bookmarkEnd w:id="31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К01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" w:name="2587"/>
            <w:bookmarkEnd w:id="32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січня 2010 р.</w:t>
            </w:r>
          </w:p>
        </w:tc>
      </w:tr>
      <w:tr w:rsidR="00C32B3B" w:rsidRPr="00C32B3B" w:rsidTr="00AC282D">
        <w:tc>
          <w:tcPr>
            <w:tcW w:w="924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3" w:name="1255"/>
            <w:bookmarkEnd w:id="33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Назва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радіотехнології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4" w:name="1256"/>
            <w:bookmarkEnd w:id="34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Базові стандарти </w:t>
            </w:r>
          </w:p>
        </w:tc>
        <w:tc>
          <w:tcPr>
            <w:tcW w:w="693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5" w:name="1257"/>
            <w:bookmarkEnd w:id="35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Радіослужба, якою планується використання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радіотехнології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6" w:name="1258"/>
            <w:bookmarkEnd w:id="36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Смуга радіочастот </w:t>
            </w:r>
          </w:p>
        </w:tc>
        <w:tc>
          <w:tcPr>
            <w:tcW w:w="1235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7" w:name="1259"/>
            <w:bookmarkEnd w:id="37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Особливості впровадження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радіотехнологій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8" w:name="1260"/>
            <w:bookmarkEnd w:id="38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Початок впровадження </w:t>
            </w:r>
          </w:p>
        </w:tc>
      </w:tr>
      <w:tr w:rsidR="004B1657" w:rsidRPr="00C32B3B" w:rsidTr="004B1657">
        <w:tc>
          <w:tcPr>
            <w:tcW w:w="5000" w:type="pct"/>
            <w:gridSpan w:val="6"/>
          </w:tcPr>
          <w:p w:rsidR="004B1657" w:rsidRPr="004B1657" w:rsidRDefault="004B1657" w:rsidP="004B1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39" w:name="1261"/>
            <w:bookmarkStart w:id="40" w:name="1264"/>
            <w:bookmarkEnd w:id="39"/>
            <w:bookmarkEnd w:id="40"/>
            <w:r w:rsidRPr="004B1657">
              <w:rPr>
                <w:rStyle w:val="st46"/>
                <w:rFonts w:ascii="Times New Roman" w:hAnsi="Times New Roman" w:cs="Times New Roman"/>
                <w:color w:val="000000" w:themeColor="text1"/>
              </w:rPr>
              <w:t xml:space="preserve">{Позицію 5 розділу II виключено на підставі Постанови КМ </w:t>
            </w:r>
            <w:r w:rsidRPr="004B1657">
              <w:rPr>
                <w:rStyle w:val="st131"/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№ 41 від 05.02.2020</w:t>
            </w:r>
            <w:r w:rsidRPr="004B1657">
              <w:rPr>
                <w:rStyle w:val="st46"/>
                <w:rFonts w:ascii="Times New Roman" w:hAnsi="Times New Roman" w:cs="Times New Roman"/>
                <w:color w:val="000000" w:themeColor="text1"/>
              </w:rPr>
              <w:t>}</w:t>
            </w:r>
            <w:r w:rsidRPr="004B16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</w:tr>
      <w:tr w:rsidR="00C32B3B" w:rsidRPr="00C32B3B" w:rsidTr="00AC282D">
        <w:tc>
          <w:tcPr>
            <w:tcW w:w="924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1" w:name="1267"/>
            <w:bookmarkEnd w:id="41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Цифровий стільниковий радіозв'язок R-GSM </w:t>
            </w:r>
          </w:p>
        </w:tc>
        <w:tc>
          <w:tcPr>
            <w:tcW w:w="79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2" w:name="1268"/>
            <w:bookmarkEnd w:id="42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R-GSM </w:t>
            </w:r>
          </w:p>
        </w:tc>
        <w:tc>
          <w:tcPr>
            <w:tcW w:w="693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3" w:name="1269"/>
            <w:bookmarkEnd w:id="43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рухома, за винятком повітряної рухомої </w:t>
            </w:r>
          </w:p>
        </w:tc>
        <w:tc>
          <w:tcPr>
            <w:tcW w:w="7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4" w:name="1270"/>
            <w:bookmarkEnd w:id="44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876 - 880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921 - 925 МГц </w:t>
            </w:r>
          </w:p>
        </w:tc>
        <w:tc>
          <w:tcPr>
            <w:tcW w:w="1235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5" w:name="1271"/>
            <w:bookmarkEnd w:id="45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К01 </w:t>
            </w:r>
          </w:p>
        </w:tc>
        <w:tc>
          <w:tcPr>
            <w:tcW w:w="5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6" w:name="1272"/>
            <w:bookmarkEnd w:id="46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січня 2008 р. </w:t>
            </w:r>
          </w:p>
        </w:tc>
      </w:tr>
      <w:tr w:rsidR="00C32B3B" w:rsidRPr="00C32B3B" w:rsidTr="00C32B3B">
        <w:tc>
          <w:tcPr>
            <w:tcW w:w="0" w:type="auto"/>
            <w:vMerge w:val="restar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7" w:name="2270"/>
            <w:bookmarkEnd w:id="47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7. Широкосмуговий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радіодоступ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8" w:name="2271"/>
            <w:bookmarkEnd w:id="48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IEEE 802.16 </w:t>
            </w:r>
          </w:p>
        </w:tc>
        <w:tc>
          <w:tcPr>
            <w:tcW w:w="0" w:type="auto"/>
            <w:vMerge w:val="restar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9" w:name="2272"/>
            <w:bookmarkEnd w:id="49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фіксована, рухома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0" w:name="2273"/>
            <w:bookmarkEnd w:id="50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3600 - 3800 МГц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1" w:name="2274"/>
            <w:bookmarkEnd w:id="51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К01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2" w:name="2275"/>
            <w:bookmarkEnd w:id="52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січня 2015 р. </w:t>
            </w:r>
          </w:p>
        </w:tc>
      </w:tr>
      <w:tr w:rsidR="00C32B3B" w:rsidRPr="00C32B3B" w:rsidTr="00C32B3B">
        <w:tc>
          <w:tcPr>
            <w:tcW w:w="0" w:type="auto"/>
            <w:vMerge/>
            <w:hideMark/>
          </w:tcPr>
          <w:p w:rsidR="00C32B3B" w:rsidRPr="00C32B3B" w:rsidRDefault="00C32B3B" w:rsidP="00C32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C32B3B" w:rsidRPr="00C32B3B" w:rsidRDefault="00C32B3B" w:rsidP="00C32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C32B3B" w:rsidRPr="00C32B3B" w:rsidRDefault="00C32B3B" w:rsidP="00C32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3" w:name="2267"/>
            <w:bookmarkEnd w:id="53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5690 - 5725 МГц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5725 - 5850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10,15 - 10,3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10,5 - 10,65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ГГц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4" w:name="2268"/>
            <w:bookmarkEnd w:id="54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К01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5" w:name="2269"/>
            <w:bookmarkEnd w:id="55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січня 2009 р.</w:t>
            </w:r>
          </w:p>
        </w:tc>
      </w:tr>
      <w:tr w:rsidR="00C32B3B" w:rsidRPr="00C32B3B" w:rsidTr="00AC282D">
        <w:tc>
          <w:tcPr>
            <w:tcW w:w="924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6" w:name="3647"/>
            <w:bookmarkEnd w:id="56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7.1.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Надширокосмуговий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радіодоступ</w:t>
            </w:r>
            <w:proofErr w:type="spellEnd"/>
          </w:p>
        </w:tc>
        <w:tc>
          <w:tcPr>
            <w:tcW w:w="79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7" w:name="3648"/>
            <w:bookmarkEnd w:id="57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 302 065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EN 302 500-2</w:t>
            </w:r>
          </w:p>
        </w:tc>
        <w:tc>
          <w:tcPr>
            <w:tcW w:w="693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8" w:name="3649"/>
            <w:bookmarkEnd w:id="58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малопотужні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радіозастосування</w:t>
            </w:r>
            <w:proofErr w:type="spellEnd"/>
          </w:p>
        </w:tc>
        <w:tc>
          <w:tcPr>
            <w:tcW w:w="7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9" w:name="3650"/>
            <w:bookmarkEnd w:id="59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3,1 - 4,8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ГГц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6 - 9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ГГц</w:t>
            </w:r>
            <w:proofErr w:type="spellEnd"/>
          </w:p>
        </w:tc>
        <w:tc>
          <w:tcPr>
            <w:tcW w:w="1235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0" w:name="3651"/>
            <w:bookmarkEnd w:id="60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визначення технічних параметрів і вимог до РЕЗ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надширокосмугового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радіодоступу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метою виявлення можливості використання на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бездозвільній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основі з урахуванням наявності смуг спеціального користування</w:t>
            </w:r>
          </w:p>
        </w:tc>
        <w:tc>
          <w:tcPr>
            <w:tcW w:w="5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1" w:name="3652"/>
            <w:bookmarkEnd w:id="61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32B3B" w:rsidRPr="00C32B3B" w:rsidTr="00AC282D">
        <w:tc>
          <w:tcPr>
            <w:tcW w:w="924" w:type="pct"/>
            <w:vMerge w:val="restar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2" w:name="1279"/>
            <w:bookmarkEnd w:id="62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Супутникова радіонавігація </w:t>
            </w:r>
          </w:p>
        </w:tc>
        <w:tc>
          <w:tcPr>
            <w:tcW w:w="79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3" w:name="1280"/>
            <w:bookmarkEnd w:id="63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 102 168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TS 101 528 </w:t>
            </w:r>
          </w:p>
        </w:tc>
        <w:tc>
          <w:tcPr>
            <w:tcW w:w="693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4" w:name="1281"/>
            <w:bookmarkEnd w:id="64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радіонавігаційна супутникова </w:t>
            </w:r>
          </w:p>
        </w:tc>
        <w:tc>
          <w:tcPr>
            <w:tcW w:w="7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5" w:name="1282"/>
            <w:bookmarkEnd w:id="65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1164 - 1215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1260 - 1300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1559 - 1610 МГц </w:t>
            </w:r>
          </w:p>
        </w:tc>
        <w:tc>
          <w:tcPr>
            <w:tcW w:w="1235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6" w:name="1283"/>
            <w:bookmarkEnd w:id="66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тільки приймальне обладнання системи GALILEO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К01 </w:t>
            </w:r>
          </w:p>
        </w:tc>
        <w:tc>
          <w:tcPr>
            <w:tcW w:w="5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7" w:name="1284"/>
            <w:bookmarkEnd w:id="67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січня 2008 р. </w:t>
            </w:r>
          </w:p>
        </w:tc>
      </w:tr>
      <w:tr w:rsidR="00C32B3B" w:rsidRPr="00C32B3B" w:rsidTr="00AC282D">
        <w:tc>
          <w:tcPr>
            <w:tcW w:w="0" w:type="auto"/>
            <w:vMerge/>
            <w:hideMark/>
          </w:tcPr>
          <w:p w:rsidR="00C32B3B" w:rsidRPr="00C32B3B" w:rsidRDefault="00C32B3B" w:rsidP="00C32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8" w:name="1959"/>
            <w:bookmarkEnd w:id="68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693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9" w:name="1285"/>
            <w:bookmarkEnd w:id="69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радіонавігаційна супутникова </w:t>
            </w:r>
          </w:p>
        </w:tc>
        <w:tc>
          <w:tcPr>
            <w:tcW w:w="7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0" w:name="1286"/>
            <w:bookmarkEnd w:id="70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1242,9375 - 1251,25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1598,0625 - 1608,75 МГц </w:t>
            </w:r>
          </w:p>
        </w:tc>
        <w:tc>
          <w:tcPr>
            <w:tcW w:w="1235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1" w:name="1287"/>
            <w:bookmarkEnd w:id="71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тільки приймальне обладнання системи ГЛОНАСС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К01 </w:t>
            </w:r>
          </w:p>
        </w:tc>
        <w:tc>
          <w:tcPr>
            <w:tcW w:w="5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2" w:name="1288"/>
            <w:bookmarkEnd w:id="72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січня 2009 р. </w:t>
            </w:r>
          </w:p>
        </w:tc>
      </w:tr>
      <w:tr w:rsidR="00C32B3B" w:rsidRPr="00C32B3B" w:rsidTr="00AC282D">
        <w:tc>
          <w:tcPr>
            <w:tcW w:w="0" w:type="auto"/>
            <w:vMerge/>
            <w:hideMark/>
          </w:tcPr>
          <w:p w:rsidR="00C32B3B" w:rsidRPr="00C32B3B" w:rsidRDefault="00C32B3B" w:rsidP="00C32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3" w:name="1960"/>
            <w:bookmarkEnd w:id="73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693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4" w:name="1289"/>
            <w:bookmarkEnd w:id="74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радіонавігаційна супутникова </w:t>
            </w:r>
          </w:p>
        </w:tc>
        <w:tc>
          <w:tcPr>
            <w:tcW w:w="7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5" w:name="1290"/>
            <w:bookmarkEnd w:id="75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1176,45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1227,6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1575,42 МГц </w:t>
            </w:r>
          </w:p>
        </w:tc>
        <w:tc>
          <w:tcPr>
            <w:tcW w:w="1235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6" w:name="1291"/>
            <w:bookmarkEnd w:id="76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тільки приймальне обладнання системи GPS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К01 </w:t>
            </w:r>
          </w:p>
        </w:tc>
        <w:tc>
          <w:tcPr>
            <w:tcW w:w="5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7" w:name="1292"/>
            <w:bookmarkEnd w:id="77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січня 2008 р. </w:t>
            </w:r>
          </w:p>
        </w:tc>
      </w:tr>
      <w:tr w:rsidR="00C32B3B" w:rsidRPr="00C32B3B" w:rsidTr="00C32B3B"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8" w:name="3653"/>
            <w:bookmarkEnd w:id="78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8.1. Супутниковий радіозв'язок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9" w:name="3654"/>
            <w:bookmarkEnd w:id="79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0" w:name="3655"/>
            <w:bookmarkEnd w:id="80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служба космічних досліджень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1" w:name="3656"/>
            <w:bookmarkEnd w:id="81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7145 - 7235 МГц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8400 - 8500 МГц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2" w:name="3657"/>
            <w:bookmarkEnd w:id="82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дослідження спільного використання смуг радіочастот з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радіотехнологіями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спеціального користування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3" w:name="3658"/>
            <w:bookmarkEnd w:id="83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32B3B" w:rsidRPr="00C32B3B" w:rsidTr="00C32B3B"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4" w:name="2246"/>
            <w:bookmarkEnd w:id="84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 Цифровий стільниковий радіозв'язок IMT-2000 (UMTS)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5" w:name="2247"/>
            <w:bookmarkEnd w:id="85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IMT-2000 (UMTS/TDD)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6" w:name="2248"/>
            <w:bookmarkEnd w:id="86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рухома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7" w:name="2249"/>
            <w:bookmarkEnd w:id="87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1900 - 1920 МГц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8" w:name="2250"/>
            <w:bookmarkEnd w:id="88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К01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9" w:name="2251"/>
            <w:bookmarkEnd w:id="89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січня 2009 р. </w:t>
            </w:r>
          </w:p>
        </w:tc>
      </w:tr>
      <w:tr w:rsidR="00C32B3B" w:rsidRPr="00C32B3B" w:rsidTr="00C32B3B"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0" w:name="2017"/>
            <w:bookmarkEnd w:id="90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9.1. Цифровий стільниковий радіозв'язок CDMA-2000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1" w:name="2022"/>
            <w:bookmarkEnd w:id="91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TIA/EIA/IS-95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TIA/EIA/IS-97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CDMA-2000-1x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2" w:name="2021"/>
            <w:bookmarkEnd w:id="92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фіксована, рухома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3" w:name="2020"/>
            <w:bookmarkEnd w:id="93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1900 - 1920 МГц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1980 - 2000 МГц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4" w:name="2019"/>
            <w:bookmarkEnd w:id="94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К01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5" w:name="2018"/>
            <w:bookmarkEnd w:id="95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липня 2007 р. </w:t>
            </w:r>
          </w:p>
        </w:tc>
      </w:tr>
      <w:tr w:rsidR="00C32B3B" w:rsidRPr="00C32B3B" w:rsidTr="00AC282D">
        <w:tc>
          <w:tcPr>
            <w:tcW w:w="924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6" w:name="3664"/>
            <w:bookmarkEnd w:id="96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9.2. Аматорський радіозв'язок</w:t>
            </w:r>
          </w:p>
        </w:tc>
        <w:tc>
          <w:tcPr>
            <w:tcW w:w="79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7" w:name="3665"/>
            <w:bookmarkEnd w:id="97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 301 783</w:t>
            </w:r>
          </w:p>
        </w:tc>
        <w:tc>
          <w:tcPr>
            <w:tcW w:w="693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8" w:name="3666"/>
            <w:bookmarkEnd w:id="98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аматорська</w:t>
            </w:r>
          </w:p>
        </w:tc>
        <w:tc>
          <w:tcPr>
            <w:tcW w:w="7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9" w:name="3667"/>
            <w:bookmarkEnd w:id="99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1240 - 1300 МГц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2300 - 2450 МГц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5670 - 5850 МГц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10 - 10,1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ГГц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10,15 - 10,5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ГГц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78 - 79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ГГц</w:t>
            </w:r>
            <w:proofErr w:type="spellEnd"/>
          </w:p>
        </w:tc>
        <w:tc>
          <w:tcPr>
            <w:tcW w:w="1235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0" w:name="3668"/>
            <w:bookmarkEnd w:id="100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смуги радіочастот потребують дослідження їх подальшого використання аматорською радіослужбою на вторинній основі та визначення умов електромагнітної сумісності з РЕЗ спеціального користування</w:t>
            </w:r>
          </w:p>
        </w:tc>
        <w:tc>
          <w:tcPr>
            <w:tcW w:w="5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1" w:name="3669"/>
            <w:bookmarkEnd w:id="101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32B3B" w:rsidRPr="00C32B3B" w:rsidTr="00AC282D">
        <w:tc>
          <w:tcPr>
            <w:tcW w:w="924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2" w:name="3670"/>
            <w:bookmarkEnd w:id="102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9.3. Аматорський супутниковий радіозв'язок</w:t>
            </w:r>
          </w:p>
        </w:tc>
        <w:tc>
          <w:tcPr>
            <w:tcW w:w="79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3" w:name="3671"/>
            <w:bookmarkEnd w:id="103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93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4" w:name="3672"/>
            <w:bookmarkEnd w:id="104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аматорська супутникова</w:t>
            </w:r>
          </w:p>
        </w:tc>
        <w:tc>
          <w:tcPr>
            <w:tcW w:w="7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5" w:name="3673"/>
            <w:bookmarkEnd w:id="105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2400 - 2450 МГц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5650 - 5660 МГц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(Земля - космос)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122,25 - 123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ГГц</w:t>
            </w:r>
            <w:proofErr w:type="spellEnd"/>
          </w:p>
        </w:tc>
        <w:tc>
          <w:tcPr>
            <w:tcW w:w="1235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6" w:name="3674"/>
            <w:bookmarkEnd w:id="106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смуги радіочастот потребують дослідження їх подальшого використання аматорською супутниковою радіослужбою на вторинній основі</w:t>
            </w:r>
          </w:p>
        </w:tc>
        <w:tc>
          <w:tcPr>
            <w:tcW w:w="5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7" w:name="3675"/>
            <w:bookmarkEnd w:id="107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32B3B" w:rsidRPr="00C32B3B" w:rsidTr="00AC282D">
        <w:tc>
          <w:tcPr>
            <w:tcW w:w="924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8" w:name="3676"/>
            <w:bookmarkEnd w:id="108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9.4. Радіорелейний зв'язок</w:t>
            </w:r>
          </w:p>
        </w:tc>
        <w:tc>
          <w:tcPr>
            <w:tcW w:w="79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9" w:name="3677"/>
            <w:bookmarkEnd w:id="109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93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0" w:name="3678"/>
            <w:bookmarkEnd w:id="110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фіксована</w:t>
            </w:r>
          </w:p>
        </w:tc>
        <w:tc>
          <w:tcPr>
            <w:tcW w:w="7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1" w:name="3679"/>
            <w:bookmarkEnd w:id="111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94,1 - 100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ГГц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102 - 105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ГГц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106,5 - 109,5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ГГц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111,8 - 113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ГГц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130 - 134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ГГц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141 - 148,5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ГГц</w:t>
            </w:r>
            <w:proofErr w:type="spellEnd"/>
          </w:p>
        </w:tc>
        <w:tc>
          <w:tcPr>
            <w:tcW w:w="1235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2" w:name="3680"/>
            <w:bookmarkEnd w:id="112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необхідні подальші дослідження сумісного використання смуг радіочастот різними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радіослужбами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урахуванням результатів ВКР-15</w:t>
            </w:r>
          </w:p>
        </w:tc>
        <w:tc>
          <w:tcPr>
            <w:tcW w:w="5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3" w:name="3681"/>
            <w:bookmarkEnd w:id="113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C282D" w:rsidRPr="00C32B3B" w:rsidTr="00AC282D">
        <w:tc>
          <w:tcPr>
            <w:tcW w:w="5000" w:type="pct"/>
            <w:gridSpan w:val="6"/>
            <w:hideMark/>
          </w:tcPr>
          <w:p w:rsidR="00AC282D" w:rsidRPr="00C32B3B" w:rsidRDefault="00AC282D" w:rsidP="00AC2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4" w:name="3682"/>
            <w:bookmarkEnd w:id="114"/>
            <w:r w:rsidRPr="00AC282D">
              <w:rPr>
                <w:rStyle w:val="st46"/>
                <w:rFonts w:ascii="Times New Roman" w:hAnsi="Times New Roman" w:cs="Times New Roman"/>
                <w:color w:val="auto"/>
              </w:rPr>
              <w:t xml:space="preserve">{Позицію 9.5 розділу II виключено на підставі Постанови КМ </w:t>
            </w:r>
            <w:r w:rsidRPr="00AC282D">
              <w:rPr>
                <w:rStyle w:val="st131"/>
                <w:rFonts w:ascii="Times New Roman" w:hAnsi="Times New Roman" w:cs="Times New Roman"/>
                <w:color w:val="auto"/>
              </w:rPr>
              <w:t>№ 295 від 14.05.2015</w:t>
            </w:r>
            <w:r w:rsidRPr="00AC282D">
              <w:rPr>
                <w:rStyle w:val="st46"/>
                <w:rFonts w:ascii="Times New Roman" w:hAnsi="Times New Roman" w:cs="Times New Roman"/>
                <w:color w:val="auto"/>
              </w:rPr>
              <w:t>}</w:t>
            </w:r>
            <w:bookmarkStart w:id="115" w:name="3683"/>
            <w:bookmarkEnd w:id="115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bookmarkStart w:id="116" w:name="3684"/>
            <w:bookmarkStart w:id="117" w:name="3685"/>
            <w:bookmarkStart w:id="118" w:name="3686"/>
            <w:bookmarkStart w:id="119" w:name="3687"/>
            <w:bookmarkEnd w:id="116"/>
            <w:bookmarkEnd w:id="117"/>
            <w:bookmarkEnd w:id="118"/>
            <w:bookmarkEnd w:id="119"/>
          </w:p>
        </w:tc>
      </w:tr>
      <w:tr w:rsidR="00AC282D" w:rsidRPr="00C32B3B" w:rsidTr="00AC282D">
        <w:tc>
          <w:tcPr>
            <w:tcW w:w="5000" w:type="pct"/>
            <w:gridSpan w:val="6"/>
          </w:tcPr>
          <w:p w:rsidR="00AC282D" w:rsidRPr="00AC282D" w:rsidRDefault="00AC282D" w:rsidP="00AC282D">
            <w:pPr>
              <w:spacing w:before="100" w:beforeAutospacing="1" w:after="100" w:afterAutospacing="1"/>
              <w:rPr>
                <w:rStyle w:val="st46"/>
                <w:rFonts w:ascii="Times New Roman" w:hAnsi="Times New Roman" w:cs="Times New Roman"/>
                <w:color w:val="auto"/>
              </w:rPr>
            </w:pPr>
            <w:r w:rsidRPr="00AC282D">
              <w:rPr>
                <w:rStyle w:val="st46"/>
                <w:rFonts w:ascii="Times New Roman" w:hAnsi="Times New Roman" w:cs="Times New Roman"/>
                <w:color w:val="auto"/>
              </w:rPr>
              <w:t>{Позицію 9.</w:t>
            </w:r>
            <w:r w:rsidRPr="00AC282D">
              <w:rPr>
                <w:rStyle w:val="st46"/>
                <w:rFonts w:ascii="Times New Roman" w:hAnsi="Times New Roman" w:cs="Times New Roman"/>
                <w:color w:val="auto"/>
                <w:lang w:val="ru-RU"/>
              </w:rPr>
              <w:t>6</w:t>
            </w:r>
            <w:r w:rsidRPr="00AC282D">
              <w:rPr>
                <w:rStyle w:val="st46"/>
                <w:rFonts w:ascii="Times New Roman" w:hAnsi="Times New Roman" w:cs="Times New Roman"/>
                <w:color w:val="auto"/>
              </w:rPr>
              <w:t xml:space="preserve"> розділу II виключено на підставі Постанови КМ </w:t>
            </w:r>
            <w:r w:rsidRPr="00AC282D">
              <w:rPr>
                <w:rStyle w:val="st131"/>
                <w:rFonts w:ascii="Times New Roman" w:hAnsi="Times New Roman" w:cs="Times New Roman"/>
                <w:color w:val="auto"/>
              </w:rPr>
              <w:t>№ 295 від 14.05.2015</w:t>
            </w:r>
            <w:r w:rsidRPr="00AC282D">
              <w:rPr>
                <w:rStyle w:val="st46"/>
                <w:rFonts w:ascii="Times New Roman" w:hAnsi="Times New Roman" w:cs="Times New Roman"/>
                <w:color w:val="auto"/>
              </w:rPr>
              <w:t>}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32B3B" w:rsidRPr="00C32B3B" w:rsidTr="00C32B3B"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0" w:name="3688"/>
            <w:bookmarkStart w:id="121" w:name="5137"/>
            <w:bookmarkEnd w:id="120"/>
            <w:bookmarkEnd w:id="121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9.7. Міжнародний рухомий (мобільний) зв'язок ІМТ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2" w:name="5142"/>
            <w:bookmarkEnd w:id="122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рекомендація ITU-R M.2012 (LTE-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3" w:name="5141"/>
            <w:bookmarkEnd w:id="123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рухома, рухома, за винятком повітряної рухомої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4" w:name="5140"/>
            <w:bookmarkEnd w:id="124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791 - 821 МГц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832 - 862 МГц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880 - 915 МГц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925 - 960 МГц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1710 - 1785 МГц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1805 - 1880 МГц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1920 - 1980 МГц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2110 - 2170 МГц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2300 - 2400 МГц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5" w:name="5139"/>
            <w:bookmarkEnd w:id="125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видача ліцензій на користування радіочастотним ресурсом із використанням зазначеної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радіотехнології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разом із можливістю використання інших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радіотехнологій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конкретних смугах у межах зазначених смуг радіочастот проводиться на конкурсних або тендерних засадах за умови їх вивільнення 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існуючими користувачами та за результатами відповідних досліджень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6" w:name="5138"/>
            <w:bookmarkEnd w:id="126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 січня 2018 р.</w:t>
            </w:r>
          </w:p>
        </w:tc>
      </w:tr>
      <w:tr w:rsidR="00C32B3B" w:rsidRPr="00C32B3B" w:rsidTr="00C32B3B">
        <w:tc>
          <w:tcPr>
            <w:tcW w:w="0" w:type="auto"/>
            <w:gridSpan w:val="6"/>
            <w:hideMark/>
          </w:tcPr>
          <w:p w:rsidR="00C32B3B" w:rsidRPr="00C32B3B" w:rsidRDefault="00C32B3B" w:rsidP="004840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127" w:name="1304"/>
            <w:bookmarkEnd w:id="127"/>
            <w:proofErr w:type="spellStart"/>
            <w:r w:rsidRPr="00C3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Радіотехнології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 які плануються для застосування спеціальними користувачами</w:t>
            </w:r>
          </w:p>
        </w:tc>
      </w:tr>
      <w:tr w:rsidR="00C32B3B" w:rsidRPr="00C32B3B" w:rsidTr="00AC282D">
        <w:tc>
          <w:tcPr>
            <w:tcW w:w="924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8" w:name="1305"/>
            <w:bookmarkEnd w:id="128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 Цифровий короткохвильовий радіозв'язок </w:t>
            </w:r>
          </w:p>
        </w:tc>
        <w:tc>
          <w:tcPr>
            <w:tcW w:w="79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9" w:name="1961"/>
            <w:bookmarkEnd w:id="129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693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0" w:name="1306"/>
            <w:bookmarkEnd w:id="130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рухома </w:t>
            </w:r>
          </w:p>
        </w:tc>
        <w:tc>
          <w:tcPr>
            <w:tcW w:w="7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1" w:name="1307"/>
            <w:bookmarkEnd w:id="131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1,5 - 30 МГц </w:t>
            </w:r>
          </w:p>
        </w:tc>
        <w:tc>
          <w:tcPr>
            <w:tcW w:w="1235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2" w:name="1308"/>
            <w:bookmarkEnd w:id="132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К01, К02 </w:t>
            </w:r>
          </w:p>
        </w:tc>
        <w:tc>
          <w:tcPr>
            <w:tcW w:w="5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3" w:name="1309"/>
            <w:bookmarkEnd w:id="133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січня 2007 р. </w:t>
            </w:r>
          </w:p>
        </w:tc>
      </w:tr>
      <w:tr w:rsidR="00C32B3B" w:rsidRPr="00C32B3B" w:rsidTr="00AC282D">
        <w:tc>
          <w:tcPr>
            <w:tcW w:w="924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4" w:name="1310"/>
            <w:bookmarkEnd w:id="134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 Цифровий ультракороткохвильовий радіозв'язок </w:t>
            </w:r>
          </w:p>
        </w:tc>
        <w:tc>
          <w:tcPr>
            <w:tcW w:w="79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5" w:name="1962"/>
            <w:bookmarkEnd w:id="135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693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6" w:name="1311"/>
            <w:bookmarkEnd w:id="136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рухома </w:t>
            </w:r>
          </w:p>
        </w:tc>
        <w:tc>
          <w:tcPr>
            <w:tcW w:w="7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7" w:name="1312"/>
            <w:bookmarkEnd w:id="137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30 - 110 МГц </w:t>
            </w:r>
          </w:p>
        </w:tc>
        <w:tc>
          <w:tcPr>
            <w:tcW w:w="1235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8" w:name="1313"/>
            <w:bookmarkEnd w:id="138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К01, К02 </w:t>
            </w:r>
          </w:p>
        </w:tc>
        <w:tc>
          <w:tcPr>
            <w:tcW w:w="5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9" w:name="1314"/>
            <w:bookmarkEnd w:id="139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січня 2007 р. </w:t>
            </w:r>
          </w:p>
        </w:tc>
      </w:tr>
      <w:tr w:rsidR="00C32B3B" w:rsidRPr="00C32B3B" w:rsidTr="00AC282D">
        <w:tc>
          <w:tcPr>
            <w:tcW w:w="924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0" w:name="1315"/>
            <w:bookmarkEnd w:id="140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 Цифровий радіозв'язок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MIL-STD-810 </w:t>
            </w:r>
          </w:p>
        </w:tc>
        <w:tc>
          <w:tcPr>
            <w:tcW w:w="79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1" w:name="1963"/>
            <w:bookmarkEnd w:id="141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693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2" w:name="1316"/>
            <w:bookmarkEnd w:id="142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рухома </w:t>
            </w:r>
          </w:p>
        </w:tc>
        <w:tc>
          <w:tcPr>
            <w:tcW w:w="7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3" w:name="1317"/>
            <w:bookmarkEnd w:id="143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1,6 - 59,99 МГц </w:t>
            </w:r>
          </w:p>
        </w:tc>
        <w:tc>
          <w:tcPr>
            <w:tcW w:w="1235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4" w:name="1318"/>
            <w:bookmarkEnd w:id="144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К01, К02 </w:t>
            </w:r>
          </w:p>
        </w:tc>
        <w:tc>
          <w:tcPr>
            <w:tcW w:w="5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5" w:name="1319"/>
            <w:bookmarkEnd w:id="145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січня 2011 р. </w:t>
            </w:r>
          </w:p>
        </w:tc>
      </w:tr>
      <w:tr w:rsidR="00C32B3B" w:rsidRPr="00C32B3B" w:rsidTr="00AC282D">
        <w:tc>
          <w:tcPr>
            <w:tcW w:w="924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6" w:name="1320"/>
            <w:bookmarkEnd w:id="146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13. Цифрова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безпроводова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телефонія </w:t>
            </w:r>
          </w:p>
        </w:tc>
        <w:tc>
          <w:tcPr>
            <w:tcW w:w="79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7" w:name="1964"/>
            <w:bookmarkEnd w:id="147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693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8" w:name="1321"/>
            <w:bookmarkEnd w:id="148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рухома </w:t>
            </w:r>
          </w:p>
        </w:tc>
        <w:tc>
          <w:tcPr>
            <w:tcW w:w="7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9" w:name="1322"/>
            <w:bookmarkEnd w:id="149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149 - 150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162,75 - 163.2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168,5 - 174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299,6 - 300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300,525 - 301,125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305,825 - 307,0375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308 - 312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335,4 - 336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336,525 - 337,125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341,825 - 343,0375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344 - 344,4 МГц </w:t>
            </w:r>
          </w:p>
        </w:tc>
        <w:tc>
          <w:tcPr>
            <w:tcW w:w="1235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0" w:name="1965"/>
            <w:bookmarkEnd w:id="150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1" w:name="1323"/>
            <w:bookmarkEnd w:id="151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січня 2016 р. </w:t>
            </w:r>
          </w:p>
        </w:tc>
      </w:tr>
      <w:tr w:rsidR="00C32B3B" w:rsidRPr="00C32B3B" w:rsidTr="00AC282D">
        <w:tc>
          <w:tcPr>
            <w:tcW w:w="924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2" w:name="1324"/>
            <w:bookmarkEnd w:id="152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14. Аналогова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безпроводова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телефонія </w:t>
            </w:r>
          </w:p>
        </w:tc>
        <w:tc>
          <w:tcPr>
            <w:tcW w:w="79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3" w:name="1966"/>
            <w:bookmarkEnd w:id="153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693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4" w:name="1325"/>
            <w:bookmarkEnd w:id="154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рухома </w:t>
            </w:r>
          </w:p>
        </w:tc>
        <w:tc>
          <w:tcPr>
            <w:tcW w:w="7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5" w:name="1326"/>
            <w:bookmarkEnd w:id="155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149 - 150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162,75 - 163,2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168,5 - 174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299,6 - 300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300,525 - 301,125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305,825 - 307,0375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308 - 312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335,4 - 336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336,525 - 337,125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341,825 - 343,0375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344 - 344,4 МГц </w:t>
            </w:r>
          </w:p>
        </w:tc>
        <w:tc>
          <w:tcPr>
            <w:tcW w:w="1235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6" w:name="1967"/>
            <w:bookmarkEnd w:id="156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 </w:t>
            </w:r>
          </w:p>
        </w:tc>
        <w:tc>
          <w:tcPr>
            <w:tcW w:w="5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7" w:name="1327"/>
            <w:bookmarkEnd w:id="157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січня 2016 р. </w:t>
            </w:r>
          </w:p>
        </w:tc>
      </w:tr>
      <w:tr w:rsidR="00C32B3B" w:rsidRPr="00C32B3B" w:rsidTr="00C32B3B"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8" w:name="3694"/>
            <w:bookmarkEnd w:id="158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15. Цифровий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транкінговий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радіозв'язок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9" w:name="3695"/>
            <w:bookmarkEnd w:id="159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0" w:name="3696"/>
            <w:bookmarkEnd w:id="160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рухома, за винятком повітряної рухомої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1" w:name="3697"/>
            <w:bookmarkEnd w:id="161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413 - 420 МГц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423 - 430 МГц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2" w:name="3698"/>
            <w:bookmarkEnd w:id="162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застосовування сітки радіочастот з кроком 6,25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кГц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буде визначено за результатами дослідження К02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3" w:name="3699"/>
            <w:bookmarkEnd w:id="163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січня 2013 р.</w:t>
            </w:r>
          </w:p>
        </w:tc>
      </w:tr>
      <w:tr w:rsidR="00C32B3B" w:rsidRPr="00C32B3B" w:rsidTr="00AC282D">
        <w:tc>
          <w:tcPr>
            <w:tcW w:w="924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4" w:name="1336"/>
            <w:bookmarkEnd w:id="164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16. Система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безпроводової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передачі даних </w:t>
            </w:r>
          </w:p>
        </w:tc>
        <w:tc>
          <w:tcPr>
            <w:tcW w:w="79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5" w:name="1337"/>
            <w:bookmarkEnd w:id="165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IEEE 802.16 </w:t>
            </w:r>
          </w:p>
        </w:tc>
        <w:tc>
          <w:tcPr>
            <w:tcW w:w="693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6" w:name="1338"/>
            <w:bookmarkEnd w:id="166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фіксована </w:t>
            </w:r>
          </w:p>
        </w:tc>
        <w:tc>
          <w:tcPr>
            <w:tcW w:w="7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7" w:name="1339"/>
            <w:bookmarkEnd w:id="167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2690 - 3400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4200 - 4400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4800 - 5150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5350 - 5470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5920 - 5925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7850 - 7900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8500 - 8550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8650 - 8850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9000 - 9300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9,5 - 9,8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ГГц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5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8" w:name="1970"/>
            <w:bookmarkEnd w:id="168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К02 </w:t>
            </w:r>
          </w:p>
        </w:tc>
        <w:tc>
          <w:tcPr>
            <w:tcW w:w="5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9" w:name="1340"/>
            <w:bookmarkEnd w:id="169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липня 2009 р. </w:t>
            </w:r>
          </w:p>
        </w:tc>
      </w:tr>
      <w:tr w:rsidR="00C32B3B" w:rsidRPr="00C32B3B" w:rsidTr="00AC282D">
        <w:tc>
          <w:tcPr>
            <w:tcW w:w="924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0" w:name="1341"/>
            <w:bookmarkEnd w:id="170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17. Широкосмуговий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радіодоступ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1" w:name="1342"/>
            <w:bookmarkEnd w:id="171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ІЕЕЕ 802.11 </w:t>
            </w:r>
          </w:p>
        </w:tc>
        <w:tc>
          <w:tcPr>
            <w:tcW w:w="693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2" w:name="1343"/>
            <w:bookmarkEnd w:id="172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фіксована </w:t>
            </w:r>
          </w:p>
        </w:tc>
        <w:tc>
          <w:tcPr>
            <w:tcW w:w="7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3" w:name="1344"/>
            <w:bookmarkEnd w:id="173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2,4 - 2,483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ГГц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5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4" w:name="1345"/>
            <w:bookmarkEnd w:id="174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К01, К02 </w:t>
            </w:r>
          </w:p>
        </w:tc>
        <w:tc>
          <w:tcPr>
            <w:tcW w:w="5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5" w:name="1346"/>
            <w:bookmarkEnd w:id="175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липня 2006 р. </w:t>
            </w:r>
          </w:p>
        </w:tc>
      </w:tr>
      <w:tr w:rsidR="00C32B3B" w:rsidRPr="00C32B3B" w:rsidTr="00AC282D">
        <w:tc>
          <w:tcPr>
            <w:tcW w:w="924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6" w:name="1347"/>
            <w:bookmarkEnd w:id="176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 Супутниковий радіозв'язок з високою щільністю розміщення земних станцій (HDFSS) </w:t>
            </w:r>
          </w:p>
        </w:tc>
        <w:tc>
          <w:tcPr>
            <w:tcW w:w="79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7" w:name="1971"/>
            <w:bookmarkEnd w:id="177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693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8" w:name="1348"/>
            <w:bookmarkEnd w:id="178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фіксована супутникова </w:t>
            </w:r>
          </w:p>
        </w:tc>
        <w:tc>
          <w:tcPr>
            <w:tcW w:w="7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9" w:name="1349"/>
            <w:bookmarkEnd w:id="179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17,3 - 17,7 </w:t>
            </w:r>
            <w:proofErr w:type="spellStart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ГГц</w:t>
            </w:r>
            <w:proofErr w:type="spellEnd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5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0" w:name="1350"/>
            <w:bookmarkEnd w:id="180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К01, К02 </w:t>
            </w:r>
          </w:p>
        </w:tc>
        <w:tc>
          <w:tcPr>
            <w:tcW w:w="576" w:type="pct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1" w:name="1351"/>
            <w:bookmarkEnd w:id="181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січня 2013 р. </w:t>
            </w:r>
          </w:p>
        </w:tc>
      </w:tr>
      <w:tr w:rsidR="00C32B3B" w:rsidRPr="00C32B3B" w:rsidTr="00C32B3B"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2" w:name="2288"/>
            <w:bookmarkEnd w:id="182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 Супутниковий зв'язок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3" w:name="2289"/>
            <w:bookmarkEnd w:id="183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NATO IV, C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4" w:name="2290"/>
            <w:bookmarkEnd w:id="184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рухома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5" w:name="2291"/>
            <w:bookmarkEnd w:id="185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4500 - 4800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5725 - 5850 МГц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5920 - 5925 МГц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6" w:name="2292"/>
            <w:bookmarkEnd w:id="186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7" w:name="2293"/>
            <w:bookmarkEnd w:id="187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липня 2009 р. </w:t>
            </w:r>
          </w:p>
        </w:tc>
      </w:tr>
      <w:tr w:rsidR="00C32B3B" w:rsidRPr="00C32B3B" w:rsidTr="00C32B3B"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8" w:name="2282"/>
            <w:bookmarkEnd w:id="188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20. Радіорелейний зв'язок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9" w:name="2283"/>
            <w:bookmarkEnd w:id="189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NATO IV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0" w:name="2284"/>
            <w:bookmarkEnd w:id="190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рухома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1" w:name="2285"/>
            <w:bookmarkEnd w:id="191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4200 - 5000 МГц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2" w:name="2286"/>
            <w:bookmarkEnd w:id="192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3" w:name="2287"/>
            <w:bookmarkEnd w:id="193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липня 2009 р. </w:t>
            </w:r>
          </w:p>
        </w:tc>
      </w:tr>
      <w:tr w:rsidR="00C32B3B" w:rsidRPr="00C32B3B" w:rsidTr="00C32B3B"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4" w:name="2276"/>
            <w:bookmarkEnd w:id="194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 Тропосферний зв'язок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5" w:name="2277"/>
            <w:bookmarkEnd w:id="195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NATO IV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6" w:name="2278"/>
            <w:bookmarkEnd w:id="196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рухома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7" w:name="2279"/>
            <w:bookmarkEnd w:id="197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4435 - 4500 МГц </w:t>
            </w:r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4630 - 4750 МГц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8" w:name="2280"/>
            <w:bookmarkEnd w:id="198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hideMark/>
          </w:tcPr>
          <w:p w:rsidR="00C32B3B" w:rsidRPr="00C32B3B" w:rsidRDefault="00C32B3B" w:rsidP="00C32B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9" w:name="2281"/>
            <w:bookmarkEnd w:id="199"/>
            <w:r w:rsidRPr="00C32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липня 2009 р.</w:t>
            </w:r>
          </w:p>
        </w:tc>
      </w:tr>
      <w:tr w:rsidR="00F13006" w:rsidRPr="00C32B3B" w:rsidTr="00C32B3B">
        <w:tc>
          <w:tcPr>
            <w:tcW w:w="0" w:type="auto"/>
          </w:tcPr>
          <w:p w:rsidR="00F13006" w:rsidRPr="005028C8" w:rsidRDefault="00F13006" w:rsidP="00F13006">
            <w:pPr>
              <w:spacing w:before="100" w:beforeAutospacing="1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028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22. Повітряна радіотелеметрія та </w:t>
            </w:r>
            <w:proofErr w:type="spellStart"/>
            <w:r w:rsidRPr="005028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радіодистанційне</w:t>
            </w:r>
            <w:proofErr w:type="spellEnd"/>
            <w:r w:rsidRPr="005028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керування</w:t>
            </w:r>
          </w:p>
        </w:tc>
        <w:tc>
          <w:tcPr>
            <w:tcW w:w="0" w:type="auto"/>
          </w:tcPr>
          <w:p w:rsidR="00F13006" w:rsidRPr="005028C8" w:rsidRDefault="00F13006" w:rsidP="00F1300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13006" w:rsidRPr="005028C8" w:rsidRDefault="00F13006" w:rsidP="00F13006">
            <w:pPr>
              <w:spacing w:before="100" w:beforeAutospacing="1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028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повітряна рухома</w:t>
            </w:r>
          </w:p>
        </w:tc>
        <w:tc>
          <w:tcPr>
            <w:tcW w:w="0" w:type="auto"/>
          </w:tcPr>
          <w:p w:rsidR="00F13006" w:rsidRPr="005028C8" w:rsidRDefault="00F13006" w:rsidP="00F13006">
            <w:pPr>
              <w:spacing w:before="100" w:beforeAutospacing="1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028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1 675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5028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1 690 МГц</w:t>
            </w:r>
            <w:r w:rsidRPr="005028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1 690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5028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1 700 МГц</w:t>
            </w:r>
            <w:r w:rsidRPr="005028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1 700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5028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1 710 МГц</w:t>
            </w:r>
            <w:r w:rsidRPr="005028C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5028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2 200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5028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2 290 МГц</w:t>
            </w:r>
          </w:p>
        </w:tc>
        <w:tc>
          <w:tcPr>
            <w:tcW w:w="0" w:type="auto"/>
          </w:tcPr>
          <w:p w:rsidR="00F13006" w:rsidRPr="005028C8" w:rsidRDefault="00F13006" w:rsidP="00F13006">
            <w:pPr>
              <w:spacing w:before="100" w:beforeAutospacing="1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028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 умови проведення дослідження та визначення технічних параметрів і вимог до РЕЗ щодо </w:t>
            </w:r>
            <w:proofErr w:type="spellStart"/>
            <w:r w:rsidRPr="005028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нестворення</w:t>
            </w:r>
            <w:proofErr w:type="spellEnd"/>
            <w:r w:rsidRPr="005028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28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радіозавад</w:t>
            </w:r>
            <w:proofErr w:type="spellEnd"/>
            <w:r w:rsidRPr="005028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РЕЗ </w:t>
            </w:r>
            <w:proofErr w:type="spellStart"/>
            <w:r w:rsidRPr="005028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радіослужб</w:t>
            </w:r>
            <w:proofErr w:type="spellEnd"/>
            <w:r w:rsidRPr="005028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яким розподілені смуги радіочастот на первинній основі, та після внесення відповідних змін до РР МСЕ</w:t>
            </w:r>
          </w:p>
        </w:tc>
        <w:tc>
          <w:tcPr>
            <w:tcW w:w="0" w:type="auto"/>
          </w:tcPr>
          <w:p w:rsidR="00F13006" w:rsidRPr="005028C8" w:rsidRDefault="00F13006" w:rsidP="00F1300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840E6" w:rsidRDefault="004840E6" w:rsidP="001D6CCB">
      <w:pPr>
        <w:spacing w:after="0" w:line="240" w:lineRule="auto"/>
        <w:rPr>
          <w:rStyle w:val="st46"/>
          <w:rFonts w:ascii="Times New Roman" w:hAnsi="Times New Roman" w:cs="Times New Roman"/>
          <w:color w:val="767171" w:themeColor="background2" w:themeShade="80"/>
        </w:rPr>
      </w:pPr>
      <w:bookmarkStart w:id="200" w:name="2023"/>
      <w:bookmarkEnd w:id="200"/>
    </w:p>
    <w:p w:rsidR="004B1657" w:rsidRDefault="004B1657" w:rsidP="001D6CCB">
      <w:pPr>
        <w:spacing w:after="0" w:line="240" w:lineRule="auto"/>
        <w:rPr>
          <w:rStyle w:val="st46"/>
          <w:rFonts w:ascii="Times New Roman" w:hAnsi="Times New Roman" w:cs="Times New Roman"/>
          <w:color w:val="767171" w:themeColor="background2" w:themeShade="80"/>
        </w:rPr>
      </w:pPr>
    </w:p>
    <w:p w:rsidR="001D6CCB" w:rsidRPr="004B1657" w:rsidRDefault="001D6CCB" w:rsidP="001D6CC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4B1657">
        <w:rPr>
          <w:rStyle w:val="st46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{Розділ </w:t>
      </w:r>
      <w:r w:rsidRPr="004B1657">
        <w:rPr>
          <w:rStyle w:val="st46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4B1657">
        <w:rPr>
          <w:rStyle w:val="st46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із змінами, внесеними згідно з Постановами КМ </w:t>
      </w:r>
      <w:r w:rsidRPr="004B1657">
        <w:rPr>
          <w:rStyle w:val="st131"/>
          <w:rFonts w:ascii="Times New Roman" w:hAnsi="Times New Roman" w:cs="Times New Roman"/>
          <w:b/>
          <w:color w:val="000000" w:themeColor="text1"/>
          <w:sz w:val="24"/>
          <w:szCs w:val="24"/>
        </w:rPr>
        <w:t>№ 851 від 20.06.2007</w:t>
      </w:r>
      <w:r w:rsidRPr="004B1657">
        <w:rPr>
          <w:rStyle w:val="st46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4B1657">
        <w:rPr>
          <w:rStyle w:val="st131"/>
          <w:rFonts w:ascii="Times New Roman" w:hAnsi="Times New Roman" w:cs="Times New Roman"/>
          <w:b/>
          <w:color w:val="000000" w:themeColor="text1"/>
          <w:sz w:val="24"/>
          <w:szCs w:val="24"/>
        </w:rPr>
        <w:t>№ 942 від 22.10.2008</w:t>
      </w:r>
      <w:r w:rsidRPr="004B1657">
        <w:rPr>
          <w:rStyle w:val="st46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4B1657">
        <w:rPr>
          <w:rStyle w:val="st131"/>
          <w:rFonts w:ascii="Times New Roman" w:hAnsi="Times New Roman" w:cs="Times New Roman"/>
          <w:b/>
          <w:color w:val="000000" w:themeColor="text1"/>
          <w:sz w:val="24"/>
          <w:szCs w:val="24"/>
        </w:rPr>
        <w:t>№ 633 від 24.06.2009</w:t>
      </w:r>
      <w:r w:rsidRPr="004B1657">
        <w:rPr>
          <w:rStyle w:val="st46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4B1657">
        <w:rPr>
          <w:rStyle w:val="st131"/>
          <w:rFonts w:ascii="Times New Roman" w:hAnsi="Times New Roman" w:cs="Times New Roman"/>
          <w:b/>
          <w:color w:val="000000" w:themeColor="text1"/>
          <w:sz w:val="24"/>
          <w:szCs w:val="24"/>
        </w:rPr>
        <w:t>№ 838 від 05.09.2012</w:t>
      </w:r>
      <w:r w:rsidRPr="004B1657">
        <w:rPr>
          <w:rStyle w:val="st46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4B1657">
        <w:rPr>
          <w:rStyle w:val="st131"/>
          <w:rFonts w:ascii="Times New Roman" w:hAnsi="Times New Roman" w:cs="Times New Roman"/>
          <w:b/>
          <w:color w:val="000000" w:themeColor="text1"/>
          <w:sz w:val="24"/>
          <w:szCs w:val="24"/>
        </w:rPr>
        <w:t>№ 295 від 14.05.2015</w:t>
      </w:r>
      <w:r w:rsidRPr="004B1657">
        <w:rPr>
          <w:rStyle w:val="st46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4B1657">
        <w:rPr>
          <w:rStyle w:val="st131"/>
          <w:rFonts w:ascii="Times New Roman" w:hAnsi="Times New Roman" w:cs="Times New Roman"/>
          <w:b/>
          <w:color w:val="000000" w:themeColor="text1"/>
          <w:sz w:val="24"/>
          <w:szCs w:val="24"/>
        </w:rPr>
        <w:t>№ 367 від 14.02.2017</w:t>
      </w:r>
      <w:r w:rsidR="004B1657" w:rsidRPr="004B1657">
        <w:rPr>
          <w:rStyle w:val="st46"/>
          <w:rFonts w:ascii="Times New Roman" w:hAnsi="Times New Roman" w:cs="Times New Roman"/>
          <w:b/>
          <w:color w:val="000000" w:themeColor="text1"/>
          <w:sz w:val="24"/>
          <w:szCs w:val="24"/>
          <w:lang w:val="x-none"/>
        </w:rPr>
        <w:t xml:space="preserve">, </w:t>
      </w:r>
      <w:r w:rsidR="004B1657" w:rsidRPr="004B1657">
        <w:rPr>
          <w:rStyle w:val="st131"/>
          <w:rFonts w:ascii="Times New Roman" w:hAnsi="Times New Roman" w:cs="Times New Roman"/>
          <w:b/>
          <w:color w:val="000000" w:themeColor="text1"/>
          <w:sz w:val="24"/>
          <w:szCs w:val="24"/>
          <w:lang w:val="x-none"/>
        </w:rPr>
        <w:t>№ 41 від 05.02.2020</w:t>
      </w:r>
      <w:r w:rsidR="00F13006">
        <w:rPr>
          <w:rStyle w:val="st46"/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="00F13006" w:rsidRPr="00F13006">
        <w:rPr>
          <w:rStyle w:val="st131"/>
          <w:rFonts w:ascii="Times New Roman" w:hAnsi="Times New Roman" w:cs="Times New Roman"/>
          <w:b/>
          <w:color w:val="auto"/>
          <w:sz w:val="24"/>
          <w:szCs w:val="24"/>
          <w:lang w:val="x-none"/>
        </w:rPr>
        <w:t>№ 801 від 15.07.2022</w:t>
      </w:r>
      <w:r w:rsidRPr="004B1657">
        <w:rPr>
          <w:rStyle w:val="st46"/>
          <w:rFonts w:ascii="Times New Roman" w:hAnsi="Times New Roman" w:cs="Times New Roman"/>
          <w:b/>
          <w:color w:val="000000" w:themeColor="text1"/>
          <w:sz w:val="24"/>
          <w:szCs w:val="24"/>
        </w:rPr>
        <w:t>}</w:t>
      </w:r>
      <w:bookmarkStart w:id="201" w:name="2016"/>
      <w:bookmarkEnd w:id="201"/>
    </w:p>
    <w:sectPr w:rsidR="001D6CCB" w:rsidRPr="004B1657" w:rsidSect="00E6049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78"/>
    <w:rsid w:val="000A091E"/>
    <w:rsid w:val="00153F85"/>
    <w:rsid w:val="001D6CCB"/>
    <w:rsid w:val="00200DAF"/>
    <w:rsid w:val="0028712C"/>
    <w:rsid w:val="00351378"/>
    <w:rsid w:val="003862D0"/>
    <w:rsid w:val="004840E6"/>
    <w:rsid w:val="004B1657"/>
    <w:rsid w:val="00522DBF"/>
    <w:rsid w:val="008C7FC8"/>
    <w:rsid w:val="00901D63"/>
    <w:rsid w:val="00952E2F"/>
    <w:rsid w:val="00967E77"/>
    <w:rsid w:val="00AC282D"/>
    <w:rsid w:val="00B46BC7"/>
    <w:rsid w:val="00C32B3B"/>
    <w:rsid w:val="00CF5946"/>
    <w:rsid w:val="00E6049E"/>
    <w:rsid w:val="00F13006"/>
    <w:rsid w:val="00F6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E0A0"/>
  <w15:chartTrackingRefBased/>
  <w15:docId w15:val="{FCC078EF-FAAE-483F-821A-2461503B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7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8C7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FC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C7FC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msonormal0">
    <w:name w:val="msonormal"/>
    <w:basedOn w:val="a"/>
    <w:rsid w:val="008C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8C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28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1D6CCB"/>
    <w:rPr>
      <w:i/>
      <w:iCs/>
      <w:color w:val="0000FF"/>
    </w:rPr>
  </w:style>
  <w:style w:type="character" w:customStyle="1" w:styleId="st46">
    <w:name w:val="st46"/>
    <w:uiPriority w:val="99"/>
    <w:rsid w:val="001D6CCB"/>
    <w:rPr>
      <w:i/>
      <w:iCs/>
      <w:color w:val="000000"/>
    </w:rPr>
  </w:style>
  <w:style w:type="character" w:customStyle="1" w:styleId="st910">
    <w:name w:val="st910"/>
    <w:uiPriority w:val="99"/>
    <w:rsid w:val="00C32B3B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47D20-1890-4542-AC14-A2A0C2E5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4682</Words>
  <Characters>2670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Mokrova</dc:creator>
  <cp:keywords/>
  <dc:description/>
  <cp:lastModifiedBy>Веретюк Ольга Іванівна</cp:lastModifiedBy>
  <cp:revision>3</cp:revision>
  <dcterms:created xsi:type="dcterms:W3CDTF">2022-07-21T20:58:00Z</dcterms:created>
  <dcterms:modified xsi:type="dcterms:W3CDTF">2022-07-21T21:04:00Z</dcterms:modified>
</cp:coreProperties>
</file>