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4D77" w:rsidRPr="00214D77" w:rsidRDefault="00214D77" w:rsidP="00214D77">
      <w:pPr>
        <w:ind w:left="4956"/>
      </w:pPr>
      <w:r w:rsidRPr="00214D77">
        <w:t>Додаток 3</w:t>
      </w:r>
      <w:r w:rsidRPr="00214D77">
        <w:br/>
        <w:t xml:space="preserve">до Інструкції про порядок виконання операцій з купівлі інвестиційних монет України в населення </w:t>
      </w:r>
      <w:r w:rsidRPr="00214D77">
        <w:br/>
        <w:t>(у редакції постанови Правління Національного банку України</w:t>
      </w:r>
      <w:r w:rsidRPr="00214D77">
        <w:br/>
        <w:t xml:space="preserve">01.04.2015 </w:t>
      </w:r>
      <w:r>
        <w:t>№</w:t>
      </w:r>
      <w:r w:rsidRPr="00214D77">
        <w:t xml:space="preserve"> 209)</w:t>
      </w:r>
      <w:r w:rsidRPr="00214D77">
        <w:br/>
        <w:t>(пункт 1 розділу V)</w:t>
      </w:r>
    </w:p>
    <w:p w:rsidR="00214D77" w:rsidRPr="00214D77" w:rsidRDefault="00214D77" w:rsidP="00214D77">
      <w:r w:rsidRPr="00214D77">
        <w:br/>
      </w:r>
    </w:p>
    <w:p w:rsidR="00214D77" w:rsidRPr="00214D77" w:rsidRDefault="00214D77" w:rsidP="00214D77">
      <w:pPr>
        <w:jc w:val="center"/>
        <w:rPr>
          <w:sz w:val="16"/>
          <w:szCs w:val="16"/>
        </w:rPr>
      </w:pPr>
      <w:r>
        <w:t>________________________________</w:t>
      </w:r>
      <w:r w:rsidRPr="00214D77">
        <w:t>______________________________________</w:t>
      </w:r>
      <w:r w:rsidRPr="00214D77">
        <w:br/>
      </w:r>
      <w:r w:rsidRPr="00214D77">
        <w:rPr>
          <w:sz w:val="16"/>
          <w:szCs w:val="16"/>
        </w:rPr>
        <w:t>(на</w:t>
      </w:r>
      <w:r w:rsidR="00706948">
        <w:rPr>
          <w:sz w:val="16"/>
          <w:szCs w:val="16"/>
          <w:lang w:val="uk-UA"/>
        </w:rPr>
        <w:t>зва</w:t>
      </w:r>
      <w:r w:rsidRPr="00214D77">
        <w:rPr>
          <w:sz w:val="16"/>
          <w:szCs w:val="16"/>
        </w:rPr>
        <w:t xml:space="preserve"> </w:t>
      </w:r>
      <w:r w:rsidR="00706948">
        <w:rPr>
          <w:sz w:val="16"/>
          <w:szCs w:val="16"/>
          <w:lang w:val="uk-UA"/>
        </w:rPr>
        <w:t>підрозділу грошового обігу</w:t>
      </w:r>
      <w:bookmarkStart w:id="0" w:name="_GoBack"/>
      <w:bookmarkEnd w:id="0"/>
      <w:r w:rsidRPr="00214D77">
        <w:rPr>
          <w:sz w:val="16"/>
          <w:szCs w:val="16"/>
        </w:rPr>
        <w:t>)</w:t>
      </w:r>
    </w:p>
    <w:p w:rsidR="00214D77" w:rsidRPr="00214D77" w:rsidRDefault="00214D77" w:rsidP="00214D77">
      <w:pPr>
        <w:rPr>
          <w:sz w:val="16"/>
          <w:szCs w:val="16"/>
        </w:rPr>
      </w:pPr>
    </w:p>
    <w:p w:rsidR="00214D77" w:rsidRPr="00214D77" w:rsidRDefault="00214D77" w:rsidP="00214D77">
      <w:pPr>
        <w:jc w:val="center"/>
        <w:rPr>
          <w:b/>
        </w:rPr>
      </w:pPr>
      <w:r w:rsidRPr="00214D77">
        <w:rPr>
          <w:b/>
        </w:rPr>
        <w:t>Щоденний опис № ___</w:t>
      </w:r>
      <w:r w:rsidRPr="00214D77">
        <w:rPr>
          <w:b/>
        </w:rPr>
        <w:br/>
        <w:t>куплених або прийнятих для оцінки інвестиційних монет</w:t>
      </w:r>
    </w:p>
    <w:p w:rsidR="00214D77" w:rsidRPr="00214D77" w:rsidRDefault="00214D77" w:rsidP="00214D77">
      <w:pPr>
        <w:jc w:val="center"/>
        <w:rPr>
          <w:b/>
        </w:rPr>
      </w:pPr>
      <w:r w:rsidRPr="00214D77">
        <w:rPr>
          <w:b/>
        </w:rPr>
        <w:t>від "___" ____________ 20__ року</w:t>
      </w:r>
    </w:p>
    <w:p w:rsidR="00214D77" w:rsidRDefault="00214D77" w:rsidP="00214D77">
      <w:pPr>
        <w:jc w:val="center"/>
        <w:rPr>
          <w:b/>
        </w:rPr>
      </w:pPr>
    </w:p>
    <w:p w:rsidR="00214D77" w:rsidRDefault="00214D77" w:rsidP="00214D77">
      <w:r w:rsidRPr="00214D77">
        <w:t>Стан інвестиційної монети ____________</w:t>
      </w:r>
      <w:r>
        <w:t>_________________________</w:t>
      </w:r>
      <w:r w:rsidRPr="00214D77">
        <w:t>_________________</w:t>
      </w:r>
    </w:p>
    <w:p w:rsidR="00214D77" w:rsidRPr="00214D77" w:rsidRDefault="00214D77" w:rsidP="00214D77">
      <w:pPr>
        <w:rPr>
          <w:b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</w:t>
      </w:r>
      <w:r w:rsidRPr="00214D77">
        <w:rPr>
          <w:sz w:val="16"/>
          <w:szCs w:val="16"/>
        </w:rPr>
        <w:t>(належний або пошкоджений)</w:t>
      </w:r>
    </w:p>
    <w:p w:rsidR="00214D77" w:rsidRPr="00214D77" w:rsidRDefault="00214D77" w:rsidP="00214D77"/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080"/>
        <w:gridCol w:w="1440"/>
        <w:gridCol w:w="1080"/>
        <w:gridCol w:w="838"/>
        <w:gridCol w:w="1105"/>
        <w:gridCol w:w="1105"/>
        <w:gridCol w:w="1155"/>
        <w:gridCol w:w="740"/>
        <w:gridCol w:w="740"/>
      </w:tblGrid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№ з/п</w:t>
            </w: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Номер квитанції</w:t>
            </w: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Назва інвестиційних монет</w:t>
            </w: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Номінал монети</w:t>
            </w: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Проба</w:t>
            </w: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Кількість пакетів або капсул (шт.)</w:t>
            </w: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Кількість (шт.)</w:t>
            </w: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Лігатурна маса (г)</w:t>
            </w: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Ціна (грн.)</w:t>
            </w: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Сума (грн.)</w:t>
            </w: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5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  <w:tr w:rsidR="00214D77" w:rsidRPr="005F4196" w:rsidTr="005F4196">
        <w:tc>
          <w:tcPr>
            <w:tcW w:w="1620" w:type="dxa"/>
            <w:gridSpan w:val="2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Усього</w:t>
            </w:r>
          </w:p>
        </w:tc>
        <w:tc>
          <w:tcPr>
            <w:tcW w:w="14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х</w:t>
            </w:r>
          </w:p>
        </w:tc>
        <w:tc>
          <w:tcPr>
            <w:tcW w:w="108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8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х</w:t>
            </w: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5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  <w:r w:rsidRPr="005F4196">
              <w:rPr>
                <w:sz w:val="22"/>
                <w:szCs w:val="22"/>
              </w:rPr>
              <w:t>х</w:t>
            </w:r>
          </w:p>
        </w:tc>
        <w:tc>
          <w:tcPr>
            <w:tcW w:w="740" w:type="dxa"/>
          </w:tcPr>
          <w:p w:rsidR="00214D77" w:rsidRPr="005F4196" w:rsidRDefault="00214D77" w:rsidP="005F4196">
            <w:pPr>
              <w:jc w:val="center"/>
              <w:rPr>
                <w:sz w:val="22"/>
                <w:szCs w:val="22"/>
              </w:rPr>
            </w:pPr>
          </w:p>
        </w:tc>
      </w:tr>
    </w:tbl>
    <w:p w:rsidR="00214D77" w:rsidRPr="00214D77" w:rsidRDefault="00214D77" w:rsidP="00214D77">
      <w:pPr>
        <w:jc w:val="center"/>
      </w:pPr>
      <w:r w:rsidRPr="00214D77">
        <w:br/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3800"/>
        <w:gridCol w:w="5555"/>
      </w:tblGrid>
      <w:tr w:rsidR="00214D77" w:rsidRPr="00214D77" w:rsidTr="005F4196">
        <w:tc>
          <w:tcPr>
            <w:tcW w:w="5000" w:type="pct"/>
            <w:gridSpan w:val="2"/>
          </w:tcPr>
          <w:p w:rsidR="00214D77" w:rsidRPr="005F4196" w:rsidRDefault="00214D77" w:rsidP="00214D77">
            <w:pPr>
              <w:rPr>
                <w:sz w:val="16"/>
                <w:szCs w:val="16"/>
              </w:rPr>
            </w:pPr>
            <w:r w:rsidRPr="00214D77">
              <w:t>Експерт __________________________________________</w:t>
            </w:r>
            <w:r>
              <w:br/>
              <w:t xml:space="preserve">                                           </w:t>
            </w:r>
            <w:r w:rsidRPr="005F4196">
              <w:rPr>
                <w:sz w:val="16"/>
                <w:szCs w:val="16"/>
              </w:rPr>
              <w:t>(підпис, ініціали та прізвище)</w:t>
            </w:r>
          </w:p>
          <w:p w:rsidR="00C645DC" w:rsidRPr="00214D77" w:rsidRDefault="00C645DC" w:rsidP="00214D77"/>
        </w:tc>
      </w:tr>
      <w:tr w:rsidR="00214D77" w:rsidRPr="00214D77" w:rsidTr="005F4196">
        <w:tc>
          <w:tcPr>
            <w:tcW w:w="2031" w:type="pct"/>
            <w:vMerge w:val="restart"/>
          </w:tcPr>
          <w:p w:rsidR="00214D77" w:rsidRPr="00214D77" w:rsidRDefault="00214D77" w:rsidP="00214D77">
            <w:r w:rsidRPr="00214D77">
              <w:t>Матеріально відповідальні особи:</w:t>
            </w:r>
          </w:p>
        </w:tc>
        <w:tc>
          <w:tcPr>
            <w:tcW w:w="2969" w:type="pct"/>
          </w:tcPr>
          <w:p w:rsidR="00214D77" w:rsidRPr="00214D77" w:rsidRDefault="00214D77" w:rsidP="00214D77">
            <w:r w:rsidRPr="00214D77">
              <w:t>1. ______________________________________</w:t>
            </w:r>
            <w:r w:rsidRPr="00214D77">
              <w:br/>
            </w:r>
            <w:r>
              <w:t xml:space="preserve">                           </w:t>
            </w:r>
            <w:r w:rsidRPr="005F4196">
              <w:rPr>
                <w:sz w:val="16"/>
                <w:szCs w:val="16"/>
              </w:rPr>
              <w:t>(підпис, ініціали та прізвище)</w:t>
            </w:r>
          </w:p>
        </w:tc>
      </w:tr>
      <w:tr w:rsidR="00214D77" w:rsidRPr="00214D77" w:rsidTr="005F4196">
        <w:tc>
          <w:tcPr>
            <w:tcW w:w="2031" w:type="pct"/>
            <w:vMerge/>
          </w:tcPr>
          <w:p w:rsidR="00214D77" w:rsidRPr="00214D77" w:rsidRDefault="00214D77" w:rsidP="00214D77"/>
        </w:tc>
        <w:tc>
          <w:tcPr>
            <w:tcW w:w="2969" w:type="pct"/>
          </w:tcPr>
          <w:p w:rsidR="00214D77" w:rsidRPr="00214D77" w:rsidRDefault="00214D77" w:rsidP="00214D77">
            <w:r w:rsidRPr="00214D77">
              <w:t>2. ______________________________________</w:t>
            </w:r>
            <w:r w:rsidRPr="00214D77">
              <w:br/>
            </w:r>
            <w:r>
              <w:t xml:space="preserve">                           </w:t>
            </w:r>
            <w:r w:rsidRPr="005F4196">
              <w:rPr>
                <w:sz w:val="16"/>
                <w:szCs w:val="16"/>
              </w:rPr>
              <w:t>(підпис, ініціали та прізвище)</w:t>
            </w:r>
          </w:p>
        </w:tc>
      </w:tr>
      <w:tr w:rsidR="00214D77" w:rsidRPr="00214D77" w:rsidTr="005F4196">
        <w:tc>
          <w:tcPr>
            <w:tcW w:w="2031" w:type="pct"/>
            <w:vMerge/>
          </w:tcPr>
          <w:p w:rsidR="00214D77" w:rsidRPr="00214D77" w:rsidRDefault="00214D77" w:rsidP="00214D77"/>
        </w:tc>
        <w:tc>
          <w:tcPr>
            <w:tcW w:w="2969" w:type="pct"/>
          </w:tcPr>
          <w:p w:rsidR="00214D77" w:rsidRPr="00214D77" w:rsidRDefault="00214D77" w:rsidP="00214D77">
            <w:r w:rsidRPr="00214D77">
              <w:t>3. ______________________________________</w:t>
            </w:r>
            <w:r w:rsidRPr="00214D77">
              <w:br/>
            </w:r>
            <w:r>
              <w:t xml:space="preserve">                           </w:t>
            </w:r>
            <w:r w:rsidRPr="005F4196">
              <w:rPr>
                <w:sz w:val="16"/>
                <w:szCs w:val="16"/>
              </w:rPr>
              <w:t>(підпис, ініціали та прізвище)</w:t>
            </w:r>
          </w:p>
        </w:tc>
      </w:tr>
    </w:tbl>
    <w:p w:rsidR="00214D77" w:rsidRDefault="00214D77" w:rsidP="00214D77">
      <w:r w:rsidRPr="00214D77">
        <w:br/>
      </w:r>
    </w:p>
    <w:p w:rsidR="00706948" w:rsidRDefault="00706948" w:rsidP="00214D77"/>
    <w:p w:rsidR="00706948" w:rsidRPr="00706948" w:rsidRDefault="00706948" w:rsidP="00214D77">
      <w:pPr>
        <w:rPr>
          <w:sz w:val="22"/>
          <w:szCs w:val="22"/>
        </w:rPr>
      </w:pPr>
      <w:r w:rsidRPr="00706948">
        <w:rPr>
          <w:rStyle w:val="st46"/>
          <w:color w:val="auto"/>
          <w:sz w:val="22"/>
          <w:szCs w:val="22"/>
        </w:rPr>
        <w:t>{</w:t>
      </w:r>
      <w:proofErr w:type="spellStart"/>
      <w:r w:rsidRPr="00706948">
        <w:rPr>
          <w:rStyle w:val="st46"/>
          <w:color w:val="auto"/>
          <w:sz w:val="22"/>
          <w:szCs w:val="22"/>
        </w:rPr>
        <w:t>Додаток</w:t>
      </w:r>
      <w:proofErr w:type="spellEnd"/>
      <w:r w:rsidRPr="00706948">
        <w:rPr>
          <w:rStyle w:val="st46"/>
          <w:color w:val="auto"/>
          <w:sz w:val="22"/>
          <w:szCs w:val="22"/>
        </w:rPr>
        <w:t xml:space="preserve"> 3 в </w:t>
      </w:r>
      <w:proofErr w:type="spellStart"/>
      <w:r w:rsidRPr="00706948">
        <w:rPr>
          <w:rStyle w:val="st46"/>
          <w:color w:val="auto"/>
          <w:sz w:val="22"/>
          <w:szCs w:val="22"/>
        </w:rPr>
        <w:t>редакції</w:t>
      </w:r>
      <w:proofErr w:type="spellEnd"/>
      <w:r w:rsidRPr="00706948">
        <w:rPr>
          <w:rStyle w:val="st46"/>
          <w:color w:val="auto"/>
          <w:sz w:val="22"/>
          <w:szCs w:val="22"/>
        </w:rPr>
        <w:t xml:space="preserve"> Постанов </w:t>
      </w:r>
      <w:proofErr w:type="spellStart"/>
      <w:r w:rsidRPr="00706948">
        <w:rPr>
          <w:rStyle w:val="st46"/>
          <w:color w:val="auto"/>
          <w:sz w:val="22"/>
          <w:szCs w:val="22"/>
        </w:rPr>
        <w:t>Національного</w:t>
      </w:r>
      <w:proofErr w:type="spellEnd"/>
      <w:r w:rsidRPr="00706948">
        <w:rPr>
          <w:rStyle w:val="st46"/>
          <w:color w:val="auto"/>
          <w:sz w:val="22"/>
          <w:szCs w:val="22"/>
        </w:rPr>
        <w:t xml:space="preserve"> банку </w:t>
      </w:r>
      <w:r w:rsidRPr="00706948">
        <w:rPr>
          <w:rStyle w:val="st131"/>
          <w:color w:val="auto"/>
          <w:sz w:val="22"/>
          <w:szCs w:val="22"/>
        </w:rPr>
        <w:t xml:space="preserve">№ 130 </w:t>
      </w:r>
      <w:proofErr w:type="spellStart"/>
      <w:r w:rsidRPr="00706948">
        <w:rPr>
          <w:rStyle w:val="st131"/>
          <w:color w:val="auto"/>
          <w:sz w:val="22"/>
          <w:szCs w:val="22"/>
        </w:rPr>
        <w:t>від</w:t>
      </w:r>
      <w:proofErr w:type="spellEnd"/>
      <w:r w:rsidRPr="00706948">
        <w:rPr>
          <w:rStyle w:val="st131"/>
          <w:color w:val="auto"/>
          <w:sz w:val="22"/>
          <w:szCs w:val="22"/>
        </w:rPr>
        <w:t xml:space="preserve"> 05.04.2012</w:t>
      </w:r>
      <w:r w:rsidRPr="00706948">
        <w:rPr>
          <w:rStyle w:val="st121"/>
          <w:color w:val="auto"/>
          <w:sz w:val="22"/>
          <w:szCs w:val="22"/>
        </w:rPr>
        <w:t xml:space="preserve">, </w:t>
      </w:r>
      <w:r w:rsidRPr="00706948">
        <w:rPr>
          <w:rStyle w:val="st131"/>
          <w:color w:val="auto"/>
          <w:sz w:val="22"/>
          <w:szCs w:val="22"/>
        </w:rPr>
        <w:t xml:space="preserve">№ 209 </w:t>
      </w:r>
      <w:proofErr w:type="spellStart"/>
      <w:r w:rsidRPr="00706948">
        <w:rPr>
          <w:rStyle w:val="st131"/>
          <w:color w:val="auto"/>
          <w:sz w:val="22"/>
          <w:szCs w:val="22"/>
        </w:rPr>
        <w:t>від</w:t>
      </w:r>
      <w:proofErr w:type="spellEnd"/>
      <w:r w:rsidRPr="00706948">
        <w:rPr>
          <w:rStyle w:val="st131"/>
          <w:color w:val="auto"/>
          <w:sz w:val="22"/>
          <w:szCs w:val="22"/>
        </w:rPr>
        <w:t xml:space="preserve"> 01.04.2015</w:t>
      </w:r>
      <w:r w:rsidRPr="00706948">
        <w:rPr>
          <w:rStyle w:val="st46"/>
          <w:color w:val="auto"/>
          <w:sz w:val="22"/>
          <w:szCs w:val="22"/>
        </w:rPr>
        <w:t xml:space="preserve">; </w:t>
      </w:r>
      <w:proofErr w:type="spellStart"/>
      <w:r w:rsidRPr="00706948">
        <w:rPr>
          <w:rStyle w:val="st121"/>
          <w:color w:val="auto"/>
          <w:sz w:val="22"/>
          <w:szCs w:val="22"/>
        </w:rPr>
        <w:t>із</w:t>
      </w:r>
      <w:proofErr w:type="spellEnd"/>
      <w:r w:rsidRPr="00706948">
        <w:rPr>
          <w:rStyle w:val="st121"/>
          <w:color w:val="auto"/>
          <w:sz w:val="22"/>
          <w:szCs w:val="22"/>
        </w:rPr>
        <w:t xml:space="preserve"> </w:t>
      </w:r>
      <w:proofErr w:type="spellStart"/>
      <w:r w:rsidRPr="00706948">
        <w:rPr>
          <w:rStyle w:val="st121"/>
          <w:color w:val="auto"/>
          <w:sz w:val="22"/>
          <w:szCs w:val="22"/>
        </w:rPr>
        <w:t>змінами</w:t>
      </w:r>
      <w:proofErr w:type="spellEnd"/>
      <w:r w:rsidRPr="00706948">
        <w:rPr>
          <w:rStyle w:val="st121"/>
          <w:color w:val="auto"/>
          <w:sz w:val="22"/>
          <w:szCs w:val="22"/>
        </w:rPr>
        <w:t xml:space="preserve">, </w:t>
      </w:r>
      <w:proofErr w:type="spellStart"/>
      <w:r w:rsidRPr="00706948">
        <w:rPr>
          <w:rStyle w:val="st121"/>
          <w:color w:val="auto"/>
          <w:sz w:val="22"/>
          <w:szCs w:val="22"/>
        </w:rPr>
        <w:t>внесеними</w:t>
      </w:r>
      <w:proofErr w:type="spellEnd"/>
      <w:r w:rsidRPr="00706948">
        <w:rPr>
          <w:rStyle w:val="st121"/>
          <w:color w:val="auto"/>
          <w:sz w:val="22"/>
          <w:szCs w:val="22"/>
        </w:rPr>
        <w:t xml:space="preserve"> </w:t>
      </w:r>
      <w:proofErr w:type="spellStart"/>
      <w:r w:rsidRPr="00706948">
        <w:rPr>
          <w:rStyle w:val="st121"/>
          <w:color w:val="auto"/>
          <w:sz w:val="22"/>
          <w:szCs w:val="22"/>
        </w:rPr>
        <w:t>згідно</w:t>
      </w:r>
      <w:proofErr w:type="spellEnd"/>
      <w:r w:rsidRPr="00706948">
        <w:rPr>
          <w:rStyle w:val="st121"/>
          <w:color w:val="auto"/>
          <w:sz w:val="22"/>
          <w:szCs w:val="22"/>
        </w:rPr>
        <w:t xml:space="preserve"> з </w:t>
      </w:r>
      <w:proofErr w:type="spellStart"/>
      <w:r w:rsidRPr="00706948">
        <w:rPr>
          <w:rStyle w:val="st46"/>
          <w:color w:val="auto"/>
          <w:sz w:val="22"/>
          <w:szCs w:val="22"/>
        </w:rPr>
        <w:t>Постановою</w:t>
      </w:r>
      <w:proofErr w:type="spellEnd"/>
      <w:r w:rsidRPr="00706948">
        <w:rPr>
          <w:rStyle w:val="st46"/>
          <w:color w:val="auto"/>
          <w:sz w:val="22"/>
          <w:szCs w:val="22"/>
        </w:rPr>
        <w:t xml:space="preserve"> </w:t>
      </w:r>
      <w:proofErr w:type="spellStart"/>
      <w:r w:rsidRPr="00706948">
        <w:rPr>
          <w:rStyle w:val="st46"/>
          <w:color w:val="auto"/>
          <w:sz w:val="22"/>
          <w:szCs w:val="22"/>
        </w:rPr>
        <w:t>Національного</w:t>
      </w:r>
      <w:proofErr w:type="spellEnd"/>
      <w:r w:rsidRPr="00706948">
        <w:rPr>
          <w:rStyle w:val="st46"/>
          <w:color w:val="auto"/>
          <w:sz w:val="22"/>
          <w:szCs w:val="22"/>
        </w:rPr>
        <w:t xml:space="preserve"> банку </w:t>
      </w:r>
      <w:r w:rsidRPr="00706948">
        <w:rPr>
          <w:rStyle w:val="st131"/>
          <w:color w:val="auto"/>
          <w:sz w:val="22"/>
          <w:szCs w:val="22"/>
        </w:rPr>
        <w:t xml:space="preserve">№ 69 </w:t>
      </w:r>
      <w:proofErr w:type="spellStart"/>
      <w:r w:rsidRPr="00706948">
        <w:rPr>
          <w:rStyle w:val="st131"/>
          <w:color w:val="auto"/>
          <w:sz w:val="22"/>
          <w:szCs w:val="22"/>
        </w:rPr>
        <w:t>від</w:t>
      </w:r>
      <w:proofErr w:type="spellEnd"/>
      <w:r w:rsidRPr="00706948">
        <w:rPr>
          <w:rStyle w:val="st131"/>
          <w:color w:val="auto"/>
          <w:sz w:val="22"/>
          <w:szCs w:val="22"/>
        </w:rPr>
        <w:t xml:space="preserve"> 26.07.2017</w:t>
      </w:r>
      <w:r w:rsidRPr="00706948">
        <w:rPr>
          <w:rStyle w:val="st46"/>
          <w:color w:val="auto"/>
          <w:sz w:val="22"/>
          <w:szCs w:val="22"/>
        </w:rPr>
        <w:t>}</w:t>
      </w:r>
    </w:p>
    <w:sectPr w:rsidR="00706948" w:rsidRPr="007069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D77"/>
    <w:rsid w:val="001A0698"/>
    <w:rsid w:val="00214D77"/>
    <w:rsid w:val="002431BD"/>
    <w:rsid w:val="003976EE"/>
    <w:rsid w:val="005F4196"/>
    <w:rsid w:val="00706948"/>
    <w:rsid w:val="009406B5"/>
    <w:rsid w:val="00B1367F"/>
    <w:rsid w:val="00C6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31A257-B92E-4EA1-BCAA-2E406F58F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4D77"/>
    <w:rPr>
      <w:sz w:val="24"/>
      <w:szCs w:val="24"/>
      <w:lang w:val="ru-RU" w:eastAsia="ru-RU"/>
    </w:rPr>
  </w:style>
  <w:style w:type="paragraph" w:styleId="3">
    <w:name w:val="heading 3"/>
    <w:basedOn w:val="a"/>
    <w:qFormat/>
    <w:rsid w:val="00214D7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214D77"/>
    <w:pPr>
      <w:spacing w:before="100" w:beforeAutospacing="1" w:after="100" w:afterAutospacing="1"/>
    </w:pPr>
  </w:style>
  <w:style w:type="table" w:styleId="a4">
    <w:name w:val="Table Grid"/>
    <w:basedOn w:val="a1"/>
    <w:rsid w:val="00214D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21">
    <w:name w:val="st121"/>
    <w:uiPriority w:val="99"/>
    <w:rsid w:val="005F4196"/>
    <w:rPr>
      <w:i/>
      <w:iCs/>
      <w:color w:val="000000"/>
    </w:rPr>
  </w:style>
  <w:style w:type="character" w:customStyle="1" w:styleId="st131">
    <w:name w:val="st131"/>
    <w:uiPriority w:val="99"/>
    <w:rsid w:val="005F4196"/>
    <w:rPr>
      <w:i/>
      <w:iCs/>
      <w:color w:val="0000FF"/>
    </w:rPr>
  </w:style>
  <w:style w:type="character" w:customStyle="1" w:styleId="st46">
    <w:name w:val="st46"/>
    <w:uiPriority w:val="99"/>
    <w:rsid w:val="005F4196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993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Копитко Тетяна Василівна</cp:lastModifiedBy>
  <cp:revision>3</cp:revision>
  <dcterms:created xsi:type="dcterms:W3CDTF">2022-01-10T12:32:00Z</dcterms:created>
  <dcterms:modified xsi:type="dcterms:W3CDTF">2022-01-10T12:32:00Z</dcterms:modified>
</cp:coreProperties>
</file>