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5"/>
        <w:spacing w:beforeLines="0" w:afterLines="0"/>
        <w:ind w:left="5387"/>
        <w:rPr>
          <w:rFonts w:hint="default"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/>
          <w:sz w:val="24"/>
          <w:szCs w:val="24"/>
        </w:rPr>
        <w:t>Додаток 4</w:t>
      </w:r>
      <w:r>
        <w:rPr>
          <w:rFonts w:hint="default" w:ascii="Times New Roman" w:hAnsi="Times New Roman"/>
          <w:sz w:val="24"/>
          <w:szCs w:val="24"/>
        </w:rPr>
        <w:br w:type="textWrapping"/>
      </w:r>
      <w:r>
        <w:rPr>
          <w:rFonts w:hint="default" w:ascii="Times New Roman" w:hAnsi="Times New Roman"/>
          <w:sz w:val="24"/>
          <w:szCs w:val="24"/>
        </w:rPr>
        <w:t>до Технічного регламенту</w:t>
      </w:r>
    </w:p>
    <w:p>
      <w:pPr>
        <w:pStyle w:val="15"/>
        <w:spacing w:beforeLines="0" w:afterLines="0"/>
        <w:rPr>
          <w:rFonts w:hint="default" w:ascii="Times New Roman" w:hAnsi="Times New Roman"/>
          <w:b w:val="0"/>
          <w:sz w:val="24"/>
          <w:szCs w:val="24"/>
        </w:rPr>
      </w:pPr>
      <w:r>
        <w:rPr>
          <w:rFonts w:hint="default" w:ascii="Times New Roman" w:hAnsi="Times New Roman"/>
          <w:b w:val="0"/>
          <w:sz w:val="24"/>
          <w:szCs w:val="24"/>
        </w:rPr>
        <w:t xml:space="preserve">ДЕКЛАРАЦІЯ </w:t>
      </w:r>
      <w:r>
        <w:rPr>
          <w:rFonts w:hint="default" w:ascii="Times New Roman" w:hAnsi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/>
          <w:b w:val="0"/>
          <w:sz w:val="24"/>
          <w:szCs w:val="24"/>
        </w:rPr>
        <w:t>про відповідність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2"/>
          <w:szCs w:val="24"/>
        </w:rPr>
      </w:pPr>
      <w:r>
        <w:rPr>
          <w:rFonts w:hint="default" w:ascii="Times New Roman" w:hAnsi="Times New Roman"/>
          <w:sz w:val="28"/>
          <w:szCs w:val="24"/>
        </w:rPr>
        <w:t>________________________________________________________________</w:t>
      </w:r>
    </w:p>
    <w:p>
      <w:pPr>
        <w:pStyle w:val="16"/>
        <w:spacing w:before="0" w:beforeLines="0" w:afterLines="0"/>
        <w:ind w:firstLine="0"/>
        <w:jc w:val="center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(назва Технічного регламенту)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2"/>
          <w:szCs w:val="24"/>
        </w:rPr>
      </w:pPr>
      <w:r>
        <w:rPr>
          <w:rFonts w:hint="default" w:ascii="Times New Roman" w:hAnsi="Times New Roman"/>
          <w:sz w:val="28"/>
          <w:szCs w:val="24"/>
        </w:rPr>
        <w:t>________________________________________________________________</w:t>
      </w:r>
    </w:p>
    <w:p>
      <w:pPr>
        <w:pStyle w:val="16"/>
        <w:spacing w:before="0" w:beforeLines="0" w:afterLines="0"/>
        <w:ind w:firstLine="0"/>
        <w:jc w:val="center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(повне найменування суб’єкта господарювання (виробника або</w:t>
      </w:r>
    </w:p>
    <w:p>
      <w:pPr>
        <w:pStyle w:val="16"/>
        <w:spacing w:before="0" w:beforeLines="0" w:afterLines="0"/>
        <w:ind w:firstLine="0"/>
        <w:rPr>
          <w:rFonts w:hint="default" w:ascii="Times New Roman" w:hAnsi="Times New Roman"/>
          <w:strike/>
          <w:sz w:val="28"/>
          <w:szCs w:val="24"/>
        </w:rPr>
      </w:pPr>
      <w:r>
        <w:rPr>
          <w:rFonts w:hint="default" w:ascii="Times New Roman" w:hAnsi="Times New Roman"/>
          <w:sz w:val="22"/>
          <w:szCs w:val="24"/>
        </w:rPr>
        <w:t>__________________________________________________________________________________</w:t>
      </w:r>
    </w:p>
    <w:p>
      <w:pPr>
        <w:pStyle w:val="16"/>
        <w:spacing w:before="0" w:beforeLines="0" w:afterLines="0"/>
        <w:ind w:firstLine="0"/>
        <w:jc w:val="center"/>
        <w:rPr>
          <w:rFonts w:hint="default" w:ascii="Times New Roman" w:hAnsi="Times New Roman"/>
          <w:strike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уповноваженого представника, який декларує відповідність авіаційних палив)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2"/>
          <w:szCs w:val="24"/>
        </w:rPr>
      </w:pPr>
      <w:r>
        <w:rPr>
          <w:rFonts w:hint="default" w:ascii="Times New Roman" w:hAnsi="Times New Roman"/>
          <w:sz w:val="24"/>
          <w:szCs w:val="24"/>
        </w:rPr>
        <w:t>підтверджує, що</w:t>
      </w:r>
      <w:r>
        <w:rPr>
          <w:rFonts w:hint="default" w:ascii="Times New Roman" w:hAnsi="Times New Roman"/>
          <w:sz w:val="28"/>
          <w:szCs w:val="24"/>
        </w:rPr>
        <w:t xml:space="preserve"> _____________________________</w:t>
      </w:r>
      <w:r>
        <w:rPr>
          <w:rFonts w:hint="default" w:ascii="Times New Roman" w:hAnsi="Times New Roman"/>
          <w:sz w:val="28"/>
          <w:szCs w:val="24"/>
          <w:lang w:val="uk-UA"/>
        </w:rPr>
        <w:t>___</w:t>
      </w:r>
      <w:r>
        <w:rPr>
          <w:rFonts w:hint="default" w:ascii="Times New Roman" w:hAnsi="Times New Roman"/>
          <w:sz w:val="28"/>
          <w:szCs w:val="24"/>
        </w:rPr>
        <w:t>____________________,</w:t>
      </w:r>
    </w:p>
    <w:p>
      <w:pPr>
        <w:pStyle w:val="16"/>
        <w:spacing w:before="0" w:beforeLines="0" w:afterLines="0"/>
        <w:ind w:left="708" w:firstLine="708"/>
        <w:jc w:val="center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(позначення авіаційного палива)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8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виготовляється (виготовлено) за</w:t>
      </w:r>
      <w:r>
        <w:rPr>
          <w:rFonts w:hint="default" w:ascii="Times New Roman" w:hAnsi="Times New Roman"/>
          <w:sz w:val="28"/>
          <w:szCs w:val="24"/>
        </w:rPr>
        <w:t xml:space="preserve"> ________________________</w:t>
      </w:r>
      <w:r>
        <w:rPr>
          <w:rFonts w:hint="default" w:ascii="Times New Roman" w:hAnsi="Times New Roman"/>
          <w:sz w:val="28"/>
          <w:szCs w:val="24"/>
          <w:lang w:val="uk-UA"/>
        </w:rPr>
        <w:t>____</w:t>
      </w:r>
      <w:r>
        <w:rPr>
          <w:rFonts w:hint="default" w:ascii="Times New Roman" w:hAnsi="Times New Roman"/>
          <w:sz w:val="28"/>
          <w:szCs w:val="24"/>
        </w:rPr>
        <w:t>____________</w:t>
      </w:r>
    </w:p>
    <w:p>
      <w:pPr>
        <w:pStyle w:val="16"/>
        <w:spacing w:before="0" w:beforeLines="0" w:afterLines="0"/>
        <w:ind w:left="2124" w:firstLine="708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8"/>
          <w:szCs w:val="24"/>
          <w:lang w:val="ru-RU"/>
        </w:rPr>
        <w:t xml:space="preserve">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</w:t>
      </w:r>
      <w:r>
        <w:rPr>
          <w:rFonts w:hint="default" w:ascii="Times New Roman" w:hAnsi="Times New Roman"/>
          <w:sz w:val="20"/>
          <w:szCs w:val="20"/>
        </w:rPr>
        <w:t>(позначення та назва нормативного документа)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8"/>
          <w:szCs w:val="24"/>
        </w:rPr>
      </w:pPr>
      <w:r>
        <w:rPr>
          <w:rFonts w:hint="default" w:ascii="Times New Roman" w:hAnsi="Times New Roman"/>
          <w:sz w:val="24"/>
          <w:szCs w:val="24"/>
          <w:shd w:val="clear" w:color="auto" w:fill="FFFFFF"/>
        </w:rPr>
        <w:t>Сертифікат відповідності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8"/>
          <w:szCs w:val="24"/>
        </w:rPr>
        <w:t>______________________</w:t>
      </w:r>
      <w:r>
        <w:rPr>
          <w:rFonts w:hint="default" w:ascii="Times New Roman" w:hAnsi="Times New Roman"/>
          <w:sz w:val="28"/>
          <w:szCs w:val="24"/>
          <w:lang w:val="uk-UA"/>
        </w:rPr>
        <w:t>___</w:t>
      </w:r>
      <w:r>
        <w:rPr>
          <w:rFonts w:hint="default" w:ascii="Times New Roman" w:hAnsi="Times New Roman"/>
          <w:sz w:val="28"/>
          <w:szCs w:val="24"/>
        </w:rPr>
        <w:t>____________________</w:t>
      </w:r>
    </w:p>
    <w:p>
      <w:pPr>
        <w:pStyle w:val="16"/>
        <w:spacing w:before="0" w:beforeLines="0" w:afterLines="0"/>
        <w:ind w:left="2124" w:firstLine="708"/>
        <w:jc w:val="center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 (назва та номер документа про відповідність, дата його 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2"/>
          <w:szCs w:val="24"/>
        </w:rPr>
      </w:pPr>
      <w:r>
        <w:rPr>
          <w:rFonts w:hint="default" w:ascii="Times New Roman" w:hAnsi="Times New Roman"/>
          <w:sz w:val="28"/>
          <w:szCs w:val="24"/>
        </w:rPr>
        <w:t>________________________________________________________________</w:t>
      </w:r>
    </w:p>
    <w:p>
      <w:pPr>
        <w:pStyle w:val="16"/>
        <w:spacing w:before="0" w:beforeLines="0" w:afterLines="0"/>
        <w:ind w:firstLine="0"/>
        <w:jc w:val="center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реєстрації, строк дії, назва та місцезнаходження призначеного органу з оцінки відповідності)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Декларацію складено під повну відповідальність </w:t>
      </w:r>
    </w:p>
    <w:p>
      <w:pPr>
        <w:pStyle w:val="16"/>
        <w:spacing w:beforeLines="0" w:afterLines="0"/>
        <w:ind w:firstLine="0"/>
        <w:jc w:val="center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8"/>
          <w:szCs w:val="24"/>
        </w:rPr>
        <w:t>________________________________________________________________</w:t>
      </w:r>
      <w:r>
        <w:rPr>
          <w:rFonts w:hint="default" w:ascii="Times New Roman" w:hAnsi="Times New Roman"/>
          <w:sz w:val="28"/>
          <w:szCs w:val="24"/>
        </w:rPr>
        <w:br w:type="textWrapping"/>
      </w:r>
      <w:r>
        <w:rPr>
          <w:rFonts w:hint="default" w:ascii="Times New Roman" w:hAnsi="Times New Roman"/>
          <w:sz w:val="20"/>
          <w:szCs w:val="20"/>
        </w:rPr>
        <w:t>(найменування виробника або уповноваженого представника)</w:t>
      </w:r>
    </w:p>
    <w:p>
      <w:pPr>
        <w:pStyle w:val="16"/>
        <w:spacing w:beforeLines="0" w:afterLines="0"/>
        <w:ind w:firstLine="0"/>
        <w:jc w:val="center"/>
        <w:rPr>
          <w:rFonts w:hint="default" w:ascii="Times New Roman" w:hAnsi="Times New Roman"/>
          <w:sz w:val="22"/>
          <w:szCs w:val="24"/>
        </w:rPr>
      </w:pPr>
    </w:p>
    <w:tbl>
      <w:tblPr>
        <w:tblStyle w:val="7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dxa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beforeLines="0" w:afterLines="0"/>
              <w:ind w:firstLine="0"/>
              <w:jc w:val="center"/>
              <w:rPr>
                <w:rFonts w:hint="default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________________________</w:t>
            </w:r>
          </w:p>
          <w:p>
            <w:pPr>
              <w:pStyle w:val="16"/>
              <w:spacing w:before="0" w:beforeLines="0" w:afterLines="0"/>
              <w:ind w:firstLine="0"/>
              <w:jc w:val="center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(посада)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beforeLines="0" w:afterLines="0"/>
              <w:ind w:firstLine="0"/>
              <w:jc w:val="center"/>
              <w:rPr>
                <w:rFonts w:hint="default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_______________</w:t>
            </w:r>
          </w:p>
          <w:p>
            <w:pPr>
              <w:pStyle w:val="16"/>
              <w:spacing w:before="0" w:beforeLines="0" w:afterLines="0"/>
              <w:ind w:firstLine="0"/>
              <w:jc w:val="center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6"/>
              <w:spacing w:beforeLines="0" w:afterLines="0"/>
              <w:ind w:firstLine="0"/>
              <w:jc w:val="center"/>
              <w:rPr>
                <w:rFonts w:hint="default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______________________</w:t>
            </w:r>
          </w:p>
          <w:p>
            <w:pPr>
              <w:pStyle w:val="16"/>
              <w:spacing w:before="0" w:beforeLines="0" w:afterLines="0"/>
              <w:ind w:firstLine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(ініціал та прізвище)</w:t>
            </w:r>
          </w:p>
        </w:tc>
      </w:tr>
    </w:tbl>
    <w:p>
      <w:pPr>
        <w:pStyle w:val="16"/>
        <w:spacing w:beforeLines="0" w:afterLines="0"/>
        <w:ind w:firstLine="0"/>
        <w:rPr>
          <w:rFonts w:hint="default" w:ascii="Times New Roman" w:hAnsi="Times New Roman"/>
          <w:sz w:val="22"/>
          <w:szCs w:val="24"/>
          <w:lang w:eastAsia="zh-CN"/>
        </w:rPr>
      </w:pPr>
      <w:r>
        <w:rPr>
          <w:rFonts w:hint="default" w:ascii="Times New Roman" w:hAnsi="Times New Roman"/>
          <w:sz w:val="20"/>
          <w:szCs w:val="20"/>
        </w:rPr>
        <w:t xml:space="preserve"> </w:t>
      </w:r>
    </w:p>
    <w:p>
      <w:pPr>
        <w:pStyle w:val="16"/>
        <w:spacing w:beforeLines="0" w:afterLines="0"/>
        <w:ind w:firstLine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МП (за наявності)</w:t>
      </w:r>
    </w:p>
    <w:p>
      <w:pPr>
        <w:pStyle w:val="16"/>
        <w:spacing w:before="0" w:beforeLines="0" w:afterLines="0"/>
        <w:ind w:firstLine="0"/>
        <w:rPr>
          <w:rFonts w:hint="default" w:ascii="Times New Roman" w:hAnsi="Times New Roman"/>
          <w:sz w:val="28"/>
          <w:szCs w:val="24"/>
        </w:rPr>
      </w:pPr>
    </w:p>
    <w:p>
      <w:pPr>
        <w:pStyle w:val="16"/>
        <w:spacing w:before="0" w:beforeLines="0" w:afterLines="0"/>
        <w:ind w:firstLine="0"/>
        <w:rPr>
          <w:rFonts w:hint="default" w:cs="Antiqua"/>
          <w:color w:val="000000"/>
          <w:sz w:val="24"/>
          <w:szCs w:val="24"/>
          <w:lang w:eastAsia="uk-UA"/>
        </w:rPr>
      </w:pPr>
      <w:r>
        <w:rPr>
          <w:rFonts w:hint="default" w:ascii="Times New Roman" w:hAnsi="Times New Roman"/>
          <w:sz w:val="24"/>
          <w:szCs w:val="24"/>
        </w:rPr>
        <w:t>“___”____________ ____ р.</w:t>
      </w:r>
    </w:p>
    <w:p>
      <w:pPr>
        <w:pStyle w:val="4"/>
        <w:spacing w:before="480" w:beforeLines="0" w:afterLines="0"/>
        <w:ind w:left="0"/>
        <w:jc w:val="center"/>
        <w:rPr>
          <w:rFonts w:hint="default" w:ascii="Times New Roman" w:hAnsi="Times New Roman"/>
          <w:b w:val="0"/>
          <w:i w:val="0"/>
          <w:sz w:val="28"/>
          <w:szCs w:val="24"/>
        </w:rPr>
      </w:pPr>
    </w:p>
    <w:sectPr>
      <w:headerReference r:id="rId4" w:type="default"/>
      <w:pgSz w:w="11906" w:h="16838"/>
      <w:pgMar w:top="1134" w:right="1134" w:bottom="1134" w:left="1701" w:header="567" w:footer="567" w:gutter="0"/>
      <w:lnNumType w:countBy="0" w:distance="36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ProbaPr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text" w:hAnchor="margin" w:xAlign="center" w:y="1"/>
      <w:spacing w:beforeLines="0" w:afterLines="0"/>
      <w:rPr>
        <w:rFonts w:hint="default"/>
        <w:sz w:val="26"/>
        <w:szCs w:val="24"/>
      </w:rPr>
    </w:pPr>
    <w:r>
      <w:rPr>
        <w:rFonts w:hint="default"/>
        <w:sz w:val="26"/>
        <w:szCs w:val="24"/>
      </w:rPr>
      <w:fldChar w:fldCharType="begin"/>
    </w:r>
    <w:r>
      <w:rPr>
        <w:rFonts w:hint="default"/>
        <w:sz w:val="26"/>
        <w:szCs w:val="24"/>
      </w:rPr>
      <w:instrText xml:space="preserve">PAGE  </w:instrText>
    </w:r>
    <w:r>
      <w:rPr>
        <w:rFonts w:hint="default"/>
        <w:sz w:val="26"/>
        <w:szCs w:val="24"/>
      </w:rPr>
      <w:fldChar w:fldCharType="separate"/>
    </w:r>
    <w:r>
      <w:rPr>
        <w:rFonts w:hint="default"/>
        <w:sz w:val="26"/>
        <w:szCs w:val="24"/>
        <w:lang/>
      </w:rPr>
      <w:t>2</w:t>
    </w:r>
    <w:r>
      <w:rPr>
        <w:rFonts w:hint="default"/>
        <w:sz w:val="26"/>
        <w:szCs w:val="24"/>
        <w:lang/>
      </w:rPr>
      <w:fldChar w:fldCharType="end"/>
    </w:r>
  </w:p>
  <w:p>
    <w:pPr>
      <w:spacing w:beforeLines="0" w:afterLines="0"/>
      <w:rPr>
        <w:rFonts w:hint="default"/>
        <w:sz w:val="2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C7350"/>
    <w:multiLevelType w:val="multilevel"/>
    <w:tmpl w:val="4F8C7350"/>
    <w:lvl w:ilvl="0" w:tentative="0">
      <w:start w:val="1"/>
      <w:numFmt w:val="bullet"/>
      <w:pStyle w:val="28"/>
      <w:lvlText w:val="–"/>
      <w:lvlJc w:val="left"/>
      <w:pPr>
        <w:ind w:left="720" w:hanging="360"/>
      </w:pPr>
      <w:rPr>
        <w:rFonts w:hint="default" w:ascii="Calibri" w:hAnsi="Calibri" w:eastAsia="SimSun" w:cs="Times New Roman"/>
        <w:u w:val="none" w:color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SimSun" w:cs="Times New Roman"/>
        <w:u w:val="none" w:color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eastAsia="SimSun"/>
        <w:u w:val="none" w:color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="SimSun"/>
        <w:u w:val="none" w:color="auto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SimSun" w:cs="Times New Roman"/>
        <w:u w:val="none" w:color="auto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eastAsia="SimSun"/>
        <w:u w:val="none" w:color="auto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eastAsia="SimSun"/>
        <w:u w:val="none" w:color="auto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SimSun" w:cs="Times New Roman"/>
        <w:u w:val="none" w:color="auto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eastAsia="SimSun"/>
        <w:u w:val="none" w:color="auto"/>
      </w:rPr>
    </w:lvl>
  </w:abstractNum>
  <w:abstractNum w:abstractNumId="1">
    <w:nsid w:val="7CC01B06"/>
    <w:multiLevelType w:val="multilevel"/>
    <w:tmpl w:val="7CC01B06"/>
    <w:lvl w:ilvl="0" w:tentative="0">
      <w:start w:val="1"/>
      <w:numFmt w:val="decimal"/>
      <w:pStyle w:val="26"/>
      <w:lvlText w:val="%1."/>
      <w:lvlJc w:val="left"/>
      <w:pPr>
        <w:ind w:left="3054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63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35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307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79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51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23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95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670" w:hanging="180"/>
      </w:pPr>
      <w:rPr>
        <w:rFonts w:hint="default" w:cs="Times New Roman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characterSpacingControl w:val="doNotCompress"/>
  <w:doNotValidateAgainstSchema/>
  <w:doNotDemarcateInvalidXml/>
  <w:footnotePr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AA1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0" w:semiHidden="0" w:name="header"/>
    <w:lsdException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iPriority="34" w:semiHidden="0" w:name="List Paragraph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SimSun"/>
      <w:sz w:val="26"/>
      <w:szCs w:val="24"/>
      <w:lang w:val="uk-UA" w:eastAsia="ru-RU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spacing w:before="240" w:beforeLines="0" w:afterLines="0"/>
      <w:ind w:left="567"/>
      <w:outlineLvl w:val="0"/>
    </w:pPr>
    <w:rPr>
      <w:rFonts w:hint="default"/>
      <w:b/>
      <w:smallCaps/>
      <w:sz w:val="28"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before="120" w:beforeLines="0" w:afterLines="0"/>
      <w:ind w:left="567"/>
      <w:outlineLvl w:val="1"/>
    </w:pPr>
    <w:rPr>
      <w:rFonts w:hint="default"/>
      <w:b/>
      <w:sz w:val="26"/>
      <w:szCs w:val="24"/>
    </w:rPr>
  </w:style>
  <w:style w:type="paragraph" w:styleId="4">
    <w:name w:val="heading 3"/>
    <w:basedOn w:val="1"/>
    <w:next w:val="1"/>
    <w:link w:val="34"/>
    <w:unhideWhenUsed/>
    <w:qFormat/>
    <w:uiPriority w:val="0"/>
    <w:pPr>
      <w:keepNext/>
      <w:spacing w:before="120" w:beforeLines="0" w:afterLines="0"/>
      <w:ind w:left="567"/>
      <w:outlineLvl w:val="2"/>
    </w:pPr>
    <w:rPr>
      <w:rFonts w:hint="default"/>
      <w:b/>
      <w:i/>
      <w:sz w:val="26"/>
      <w:szCs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spacing w:before="120" w:beforeLines="0" w:afterLines="0"/>
      <w:ind w:left="567"/>
      <w:outlineLvl w:val="3"/>
    </w:pPr>
    <w:rPr>
      <w:rFonts w:hint="default"/>
      <w:sz w:val="26"/>
      <w:szCs w:val="24"/>
    </w:rPr>
  </w:style>
  <w:style w:type="character" w:default="1" w:styleId="6">
    <w:name w:val="Default Paragraph Font"/>
    <w:unhideWhenUsed/>
    <w:uiPriority w:val="0"/>
    <w:rPr>
      <w:rFonts w:hint="default"/>
      <w:sz w:val="24"/>
      <w:szCs w:val="24"/>
    </w:rPr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uiPriority w:val="99"/>
    <w:rPr>
      <w:rFonts w:hint="default"/>
      <w:color w:val="0000FF"/>
      <w:sz w:val="24"/>
      <w:szCs w:val="24"/>
      <w:u w:val="single"/>
    </w:rPr>
  </w:style>
  <w:style w:type="character" w:styleId="9">
    <w:name w:val="Strong"/>
    <w:basedOn w:val="6"/>
    <w:unhideWhenUsed/>
    <w:qFormat/>
    <w:uiPriority w:val="0"/>
    <w:rPr>
      <w:rFonts w:hint="default"/>
      <w:b/>
      <w:sz w:val="24"/>
      <w:szCs w:val="24"/>
    </w:rPr>
  </w:style>
  <w:style w:type="paragraph" w:styleId="10">
    <w:name w:val="header"/>
    <w:basedOn w:val="1"/>
    <w:unhideWhenUsed/>
    <w:uiPriority w:val="0"/>
    <w:pPr>
      <w:tabs>
        <w:tab w:val="center" w:pos="4153"/>
        <w:tab w:val="right" w:pos="8306"/>
      </w:tabs>
      <w:spacing w:beforeLines="0" w:afterLines="0"/>
    </w:pPr>
    <w:rPr>
      <w:rFonts w:hint="default"/>
      <w:sz w:val="26"/>
      <w:szCs w:val="24"/>
    </w:rPr>
  </w:style>
  <w:style w:type="paragraph" w:styleId="11">
    <w:name w:val="footer"/>
    <w:basedOn w:val="1"/>
    <w:unhideWhenUsed/>
    <w:uiPriority w:val="0"/>
    <w:pPr>
      <w:tabs>
        <w:tab w:val="center" w:pos="4153"/>
        <w:tab w:val="right" w:pos="8306"/>
      </w:tabs>
      <w:spacing w:beforeLines="0" w:afterLines="0"/>
    </w:pPr>
    <w:rPr>
      <w:rFonts w:hint="default"/>
      <w:sz w:val="26"/>
      <w:szCs w:val="24"/>
    </w:rPr>
  </w:style>
  <w:style w:type="paragraph" w:styleId="12">
    <w:name w:val="Normal (Web)"/>
    <w:unhideWhenUsed/>
    <w:uiPriority w:val="0"/>
    <w:pPr>
      <w:spacing w:before="100" w:beforeLines="0" w:beforeAutospacing="1" w:after="100" w:afterLines="0" w:afterAutospacing="1"/>
    </w:pPr>
    <w:rPr>
      <w:rFonts w:hint="default"/>
      <w:sz w:val="24"/>
      <w:szCs w:val="24"/>
      <w:lang w:val="en-US" w:eastAsia="zh-CN" w:bidi="ar"/>
    </w:rPr>
  </w:style>
  <w:style w:type="paragraph" w:styleId="13">
    <w:name w:val="HTML Preformatted"/>
    <w:basedOn w:val="1"/>
    <w:link w:val="3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beforeLines="0" w:afterLines="0"/>
      <w:ind w:firstLine="550"/>
      <w:jc w:val="both"/>
    </w:pPr>
    <w:rPr>
      <w:rFonts w:hint="default" w:ascii="Courier New" w:hAnsi="Courier New" w:cs="Courier New"/>
      <w:sz w:val="20"/>
      <w:szCs w:val="24"/>
      <w:lang w:val="ru-RU" w:eastAsia="zh-CN"/>
    </w:rPr>
  </w:style>
  <w:style w:type="paragraph" w:customStyle="1" w:styleId="14">
    <w:name w:val="Normal Text"/>
    <w:basedOn w:val="1"/>
    <w:unhideWhenUsed/>
    <w:uiPriority w:val="0"/>
    <w:pPr>
      <w:spacing w:beforeLines="0" w:afterLines="0"/>
      <w:ind w:firstLine="567"/>
      <w:jc w:val="both"/>
    </w:pPr>
    <w:rPr>
      <w:rFonts w:hint="default"/>
      <w:sz w:val="26"/>
      <w:szCs w:val="24"/>
    </w:rPr>
  </w:style>
  <w:style w:type="paragraph" w:customStyle="1" w:styleId="15">
    <w:name w:val="Назва документа"/>
    <w:basedOn w:val="1"/>
    <w:next w:val="16"/>
    <w:unhideWhenUsed/>
    <w:uiPriority w:val="0"/>
    <w:pPr>
      <w:keepNext/>
      <w:keepLines/>
      <w:spacing w:before="240" w:beforeLines="0" w:after="240" w:afterLines="0"/>
      <w:jc w:val="center"/>
    </w:pPr>
    <w:rPr>
      <w:rFonts w:hint="default"/>
      <w:b/>
      <w:sz w:val="26"/>
      <w:szCs w:val="24"/>
    </w:rPr>
  </w:style>
  <w:style w:type="paragraph" w:customStyle="1" w:styleId="16">
    <w:name w:val="Нормальний текст"/>
    <w:basedOn w:val="1"/>
    <w:unhideWhenUsed/>
    <w:uiPriority w:val="0"/>
    <w:pPr>
      <w:spacing w:before="120" w:beforeLines="0" w:afterLines="0"/>
      <w:ind w:firstLine="567"/>
    </w:pPr>
    <w:rPr>
      <w:rFonts w:hint="default"/>
      <w:sz w:val="26"/>
      <w:szCs w:val="24"/>
    </w:rPr>
  </w:style>
  <w:style w:type="paragraph" w:customStyle="1" w:styleId="17">
    <w:name w:val="Глава документу"/>
    <w:basedOn w:val="1"/>
    <w:next w:val="1"/>
    <w:unhideWhenUsed/>
    <w:uiPriority w:val="0"/>
    <w:pPr>
      <w:keepNext/>
      <w:keepLines/>
      <w:spacing w:before="120" w:beforeLines="0" w:after="120" w:afterLines="0"/>
      <w:jc w:val="center"/>
    </w:pPr>
    <w:rPr>
      <w:rFonts w:hint="default"/>
      <w:sz w:val="26"/>
      <w:szCs w:val="24"/>
    </w:rPr>
  </w:style>
  <w:style w:type="paragraph" w:customStyle="1" w:styleId="18">
    <w:name w:val="Підпис"/>
    <w:basedOn w:val="1"/>
    <w:unhideWhenUsed/>
    <w:uiPriority w:val="0"/>
    <w:pPr>
      <w:keepLines/>
      <w:tabs>
        <w:tab w:val="center" w:pos="2268"/>
        <w:tab w:val="left" w:pos="6804"/>
      </w:tabs>
      <w:spacing w:before="360" w:beforeLines="0" w:afterLines="0"/>
    </w:pPr>
    <w:rPr>
      <w:rFonts w:hint="default"/>
      <w:b/>
      <w:position w:val="-48"/>
      <w:sz w:val="26"/>
      <w:szCs w:val="24"/>
    </w:rPr>
  </w:style>
  <w:style w:type="paragraph" w:customStyle="1" w:styleId="19">
    <w:name w:val="Шапка документу"/>
    <w:basedOn w:val="1"/>
    <w:unhideWhenUsed/>
    <w:uiPriority w:val="0"/>
    <w:pPr>
      <w:keepNext/>
      <w:keepLines/>
      <w:spacing w:beforeLines="0" w:after="240" w:afterLines="0"/>
      <w:ind w:left="4536"/>
      <w:jc w:val="center"/>
    </w:pPr>
    <w:rPr>
      <w:rFonts w:hint="default"/>
      <w:sz w:val="26"/>
      <w:szCs w:val="24"/>
    </w:rPr>
  </w:style>
  <w:style w:type="paragraph" w:customStyle="1" w:styleId="20">
    <w:name w:val="Час та місце"/>
    <w:basedOn w:val="1"/>
    <w:unhideWhenUsed/>
    <w:uiPriority w:val="0"/>
    <w:pPr>
      <w:keepNext/>
      <w:keepLines/>
      <w:spacing w:before="120" w:beforeLines="0" w:after="240" w:afterLines="0"/>
      <w:jc w:val="center"/>
    </w:pPr>
    <w:rPr>
      <w:rFonts w:hint="default"/>
      <w:sz w:val="26"/>
      <w:szCs w:val="24"/>
    </w:rPr>
  </w:style>
  <w:style w:type="paragraph" w:customStyle="1" w:styleId="21">
    <w:name w:val="Герб"/>
    <w:basedOn w:val="1"/>
    <w:unhideWhenUsed/>
    <w:uiPriority w:val="0"/>
    <w:pPr>
      <w:keepNext/>
      <w:keepLines/>
      <w:spacing w:beforeLines="0" w:afterLines="0"/>
      <w:jc w:val="center"/>
    </w:pPr>
    <w:rPr>
      <w:rFonts w:hint="default"/>
      <w:sz w:val="144"/>
      <w:szCs w:val="24"/>
      <w:lang w:val="en-US"/>
    </w:rPr>
  </w:style>
  <w:style w:type="paragraph" w:customStyle="1" w:styleId="22">
    <w:name w:val="Вид документа"/>
    <w:basedOn w:val="23"/>
    <w:next w:val="1"/>
    <w:unhideWhenUsed/>
    <w:uiPriority w:val="0"/>
    <w:pPr>
      <w:spacing w:before="360" w:beforeLines="0" w:after="240" w:afterLines="0"/>
    </w:pPr>
    <w:rPr>
      <w:rFonts w:hint="default"/>
      <w:spacing w:val="20"/>
      <w:sz w:val="26"/>
      <w:szCs w:val="24"/>
    </w:rPr>
  </w:style>
  <w:style w:type="paragraph" w:customStyle="1" w:styleId="23">
    <w:name w:val="Установа"/>
    <w:basedOn w:val="1"/>
    <w:unhideWhenUsed/>
    <w:uiPriority w:val="0"/>
    <w:pPr>
      <w:keepNext/>
      <w:keepLines/>
      <w:spacing w:before="120" w:beforeLines="0" w:afterLines="0"/>
      <w:jc w:val="center"/>
    </w:pPr>
    <w:rPr>
      <w:rFonts w:hint="default"/>
      <w:b/>
      <w:sz w:val="40"/>
      <w:szCs w:val="24"/>
    </w:rPr>
  </w:style>
  <w:style w:type="paragraph" w:customStyle="1" w:styleId="24">
    <w:name w:val="Абзац списка1"/>
    <w:basedOn w:val="1"/>
    <w:unhideWhenUsed/>
    <w:uiPriority w:val="0"/>
    <w:pPr>
      <w:spacing w:before="120" w:beforeLines="0" w:afterLines="0"/>
      <w:ind w:left="720" w:firstLine="550"/>
      <w:jc w:val="both"/>
    </w:pPr>
    <w:rPr>
      <w:rFonts w:hint="default" w:ascii="Calibri" w:hAnsi="Calibri"/>
      <w:sz w:val="22"/>
      <w:szCs w:val="24"/>
      <w:lang w:eastAsia="zh-CN"/>
    </w:rPr>
  </w:style>
  <w:style w:type="paragraph" w:customStyle="1" w:styleId="25">
    <w:name w:val="Shapka Documentu"/>
    <w:basedOn w:val="14"/>
    <w:unhideWhenUsed/>
    <w:uiPriority w:val="0"/>
    <w:pPr>
      <w:keepNext/>
      <w:keepLines/>
      <w:spacing w:beforeLines="0" w:after="240" w:afterLines="0"/>
      <w:ind w:left="3969" w:firstLine="0"/>
      <w:jc w:val="center"/>
    </w:pPr>
    <w:rPr>
      <w:rFonts w:hint="default"/>
      <w:sz w:val="26"/>
      <w:szCs w:val="24"/>
    </w:rPr>
  </w:style>
  <w:style w:type="paragraph" w:customStyle="1" w:styleId="26">
    <w:name w:val="ТР-список-1"/>
    <w:basedOn w:val="27"/>
    <w:link w:val="30"/>
    <w:unhideWhenUsed/>
    <w:qFormat/>
    <w:uiPriority w:val="0"/>
    <w:pPr>
      <w:numPr>
        <w:ilvl w:val="0"/>
        <w:numId w:val="1"/>
      </w:numPr>
      <w:tabs>
        <w:tab w:val="left" w:pos="1134"/>
      </w:tabs>
      <w:spacing w:beforeLines="0" w:after="120" w:afterLines="0"/>
      <w:ind w:left="0" w:firstLine="567"/>
      <w:jc w:val="both"/>
    </w:pPr>
    <w:rPr>
      <w:rFonts w:hint="default" w:ascii="Courier New" w:hAnsi="Courier New" w:cs="Courier New"/>
      <w:sz w:val="28"/>
      <w:szCs w:val="28"/>
      <w:lang w:eastAsia="zh-CN"/>
    </w:rPr>
  </w:style>
  <w:style w:type="paragraph" w:styleId="27">
    <w:name w:val="List Paragraph"/>
    <w:basedOn w:val="1"/>
    <w:unhideWhenUsed/>
    <w:qFormat/>
    <w:uiPriority w:val="34"/>
    <w:pPr>
      <w:spacing w:beforeLines="0" w:afterLines="0"/>
      <w:ind w:left="708"/>
    </w:pPr>
    <w:rPr>
      <w:rFonts w:hint="default"/>
      <w:sz w:val="26"/>
      <w:szCs w:val="24"/>
    </w:rPr>
  </w:style>
  <w:style w:type="paragraph" w:customStyle="1" w:styleId="28">
    <w:name w:val="ТР-список-2"/>
    <w:basedOn w:val="29"/>
    <w:link w:val="33"/>
    <w:unhideWhenUsed/>
    <w:qFormat/>
    <w:uiPriority w:val="0"/>
    <w:pPr>
      <w:numPr>
        <w:ilvl w:val="0"/>
        <w:numId w:val="2"/>
      </w:numPr>
      <w:tabs>
        <w:tab w:val="left" w:pos="851"/>
      </w:tabs>
      <w:spacing w:before="0" w:beforeLines="0" w:afterLines="0"/>
      <w:ind w:left="567" w:firstLine="0"/>
    </w:pPr>
    <w:rPr>
      <w:rFonts w:hint="default" w:ascii="Times New Roman" w:hAnsi="Times New Roman" w:cs="Times New Roman"/>
      <w:sz w:val="28"/>
      <w:szCs w:val="28"/>
      <w:lang w:val="uk-UA"/>
    </w:rPr>
  </w:style>
  <w:style w:type="paragraph" w:customStyle="1" w:styleId="29">
    <w:name w:val="Без интервала1"/>
    <w:link w:val="32"/>
    <w:unhideWhenUsed/>
    <w:uiPriority w:val="0"/>
    <w:pPr>
      <w:suppressAutoHyphens/>
      <w:spacing w:before="120" w:beforeLines="0" w:afterLines="0"/>
      <w:ind w:firstLine="550"/>
      <w:jc w:val="both"/>
    </w:pPr>
    <w:rPr>
      <w:rFonts w:hint="default" w:ascii="Calibri" w:hAnsi="Calibri" w:eastAsia="SimSun" w:cs="Calibri"/>
      <w:sz w:val="22"/>
      <w:szCs w:val="22"/>
      <w:lang w:val="ru-RU" w:eastAsia="zh-CN" w:bidi="ar-SA"/>
    </w:rPr>
  </w:style>
  <w:style w:type="character" w:customStyle="1" w:styleId="30">
    <w:name w:val="ТР-список-1 Знак"/>
    <w:link w:val="26"/>
    <w:unhideWhenUsed/>
    <w:locked/>
    <w:uiPriority w:val="0"/>
    <w:rPr>
      <w:rFonts w:hint="default" w:ascii="Courier New" w:hAnsi="Courier New" w:eastAsia="SimSun" w:cs="Courier New"/>
      <w:sz w:val="28"/>
      <w:szCs w:val="28"/>
      <w:lang w:eastAsia="zh-CN"/>
    </w:rPr>
  </w:style>
  <w:style w:type="character" w:customStyle="1" w:styleId="31">
    <w:name w:val="Стандартный HTML Знак"/>
    <w:link w:val="13"/>
    <w:unhideWhenUsed/>
    <w:uiPriority w:val="99"/>
    <w:rPr>
      <w:rFonts w:hint="default" w:ascii="Courier New" w:hAnsi="Courier New" w:eastAsia="SimSun" w:cs="Courier New"/>
      <w:sz w:val="24"/>
      <w:szCs w:val="24"/>
      <w:lang w:val="ru-RU" w:eastAsia="zh-CN"/>
    </w:rPr>
  </w:style>
  <w:style w:type="character" w:customStyle="1" w:styleId="32">
    <w:name w:val="No Spacing Знак"/>
    <w:link w:val="29"/>
    <w:unhideWhenUsed/>
    <w:locked/>
    <w:uiPriority w:val="0"/>
    <w:rPr>
      <w:rFonts w:hint="default" w:ascii="Calibri" w:hAnsi="Calibri" w:eastAsia="SimSun" w:cs="Calibri"/>
      <w:sz w:val="22"/>
      <w:szCs w:val="22"/>
      <w:lang w:val="ru-RU" w:eastAsia="zh-CN"/>
    </w:rPr>
  </w:style>
  <w:style w:type="character" w:customStyle="1" w:styleId="33">
    <w:name w:val="ТР-список-2 Знак"/>
    <w:link w:val="28"/>
    <w:unhideWhenUsed/>
    <w:locked/>
    <w:uiPriority w:val="0"/>
    <w:rPr>
      <w:rFonts w:hint="default"/>
      <w:sz w:val="28"/>
      <w:szCs w:val="24"/>
      <w:lang w:eastAsia="zh-CN"/>
    </w:rPr>
  </w:style>
  <w:style w:type="character" w:customStyle="1" w:styleId="34">
    <w:name w:val="Заголовок 3 Знак"/>
    <w:link w:val="4"/>
    <w:unhideWhenUsed/>
    <w:uiPriority w:val="0"/>
    <w:rPr>
      <w:rFonts w:hint="default" w:ascii="Antiqua" w:hAnsi="Antiqua" w:eastAsia="SimSun"/>
      <w:b/>
      <w:i/>
      <w:sz w:val="26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</Words>
  <Characters>1172</Characters>
  <TotalTime>4</TotalTime>
  <ScaleCrop>false</ScaleCrop>
  <LinksUpToDate>false</LinksUpToDate>
  <CharactersWithSpaces>1259</CharactersWithSpaces>
  <Application>WPS Office_11.2.0.10093_F1E327BC-269C-435d-A152-05C5408002CA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2021-06-01T09:07:38Z</dcterms:created>
  <dc:creator> </dc:creator>
  <cp:lastModifiedBy>Анько</cp:lastModifiedBy>
  <dcterms:modified xsi:type="dcterms:W3CDTF">2021-06-01T09:13:10Z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1049-11.2.0.10093</vt:lpwstr>
  </property>
</Properties>
</file>