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3119"/>
        <w:jc w:val="center"/>
        <w:rPr>
          <w:rFonts w:hint="default"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hint="default" w:ascii="Times New Roman" w:hAnsi="Times New Roman" w:cs="Times New Roman"/>
          <w:sz w:val="24"/>
          <w:szCs w:val="24"/>
        </w:rPr>
        <w:t>“Додаток 2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до Порядку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(в редакції постанови Кабінету Міністрів України</w:t>
      </w:r>
    </w:p>
    <w:p>
      <w:pPr>
        <w:pStyle w:val="6"/>
        <w:ind w:left="3119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від 20 серпня 2021 р. № 893)</w:t>
      </w:r>
    </w:p>
    <w:p>
      <w:pPr>
        <w:pStyle w:val="4"/>
        <w:spacing w:before="0" w:after="120"/>
        <w:rPr>
          <w:rFonts w:hint="default" w:ascii="Times New Roman" w:hAnsi="Times New Roman" w:cs="Times New Roman"/>
          <w:b w:val="0"/>
          <w:sz w:val="24"/>
          <w:szCs w:val="24"/>
        </w:rPr>
      </w:pPr>
    </w:p>
    <w:p>
      <w:pPr>
        <w:pStyle w:val="4"/>
        <w:spacing w:before="0" w:after="120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АКТ</w:t>
      </w:r>
      <w:bookmarkStart w:id="0" w:name="_Hlk512165838"/>
      <w:r>
        <w:rPr>
          <w:rFonts w:hint="default" w:ascii="Times New Roman" w:hAnsi="Times New Roman" w:cs="Times New Roman"/>
          <w:b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sz w:val="24"/>
          <w:szCs w:val="24"/>
        </w:rPr>
        <w:t xml:space="preserve">про факт передачі дитини </w:t>
      </w:r>
    </w:p>
    <w:bookmarkEnd w:id="0"/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spacing w:before="100" w:beforeAutospacing="1"/>
              <w:ind w:right="-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 ___________20__ р.</w:t>
            </w:r>
          </w:p>
          <w:p>
            <w:pPr>
              <w:tabs>
                <w:tab w:val="left" w:pos="993"/>
              </w:tabs>
              <w:spacing w:before="100" w:beforeAutospacing="1"/>
              <w:ind w:right="-48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spacing w:before="120"/>
              <w:ind w:right="14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 год. ____ хв.</w:t>
            </w:r>
          </w:p>
        </w:tc>
      </w:tr>
    </w:tbl>
    <w:p>
      <w:pPr>
        <w:pStyle w:val="5"/>
        <w:spacing w:before="60"/>
        <w:ind w:firstLine="28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Служба у справах дітей 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ab/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ab/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ab/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ab/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ab/>
      </w:r>
      <w:r>
        <w:rPr>
          <w:rFonts w:hint="default" w:ascii="Times New Roman" w:hAnsi="Times New Roman" w:cs="Times New Roman"/>
          <w:sz w:val="20"/>
          <w:szCs w:val="20"/>
          <w:lang w:val="uk-UA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(найменування служби у справах дітей)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>в особі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0"/>
          <w:szCs w:val="20"/>
        </w:rPr>
        <w:t>(найменування посади, прізвище, ім’я, по батькові (за наявності)</w:t>
      </w:r>
    </w:p>
    <w:p>
      <w:pPr>
        <w:pStyle w:val="5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 присутності _____________________________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hint="default" w:ascii="Times New Roman" w:hAnsi="Times New Roman" w:cs="Times New Roman"/>
          <w:sz w:val="24"/>
          <w:szCs w:val="24"/>
        </w:rPr>
        <w:t>_______________________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hint="default" w:ascii="Times New Roman" w:hAnsi="Times New Roman" w:cs="Times New Roman"/>
          <w:sz w:val="20"/>
          <w:szCs w:val="20"/>
        </w:rPr>
        <w:t>(прізвище, ім’я, по батькові (за наявності) особи, яка передає дитину, чи</w:t>
      </w:r>
    </w:p>
    <w:p>
      <w:pPr>
        <w:pStyle w:val="5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суб’єкта виявлення та/або організації соціального захисту дітей </w:t>
      </w:r>
    </w:p>
    <w:p>
      <w:pPr>
        <w:pStyle w:val="5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із зазначенням статусу чи місця роботи)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передає 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 xml:space="preserve">        </w:t>
      </w:r>
      <w:r>
        <w:rPr>
          <w:rFonts w:hint="default" w:ascii="Times New Roman" w:hAnsi="Times New Roman" w:cs="Times New Roman"/>
          <w:sz w:val="20"/>
          <w:szCs w:val="20"/>
        </w:rPr>
        <w:t>(прізвище, ім’я, по батькові (за наявності) дитини, дата народження)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особі_______________________________________________________________________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 xml:space="preserve">(прізвище, ім’я, по батькові (за наявності) особи, яка передає дитину, 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із зазначенням статусу чи місця роботи)</w:t>
      </w:r>
    </w:p>
    <w:p>
      <w:pPr>
        <w:pStyle w:val="5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документ, що посвідчує особу, 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</w:t>
      </w:r>
      <w:r>
        <w:rPr>
          <w:rFonts w:hint="default" w:ascii="Times New Roman" w:hAnsi="Times New Roman" w:cs="Times New Roman"/>
          <w:sz w:val="24"/>
          <w:szCs w:val="24"/>
        </w:rPr>
        <w:t>_____________, серія 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____, номер ____________, коли і ким виданий ________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______</w:t>
      </w:r>
      <w:r>
        <w:rPr>
          <w:rFonts w:hint="default" w:ascii="Times New Roman" w:hAnsi="Times New Roman" w:cs="Times New Roman"/>
          <w:sz w:val="24"/>
          <w:szCs w:val="24"/>
        </w:rPr>
        <w:t>_____________________ ___________________________________________________________________________</w:t>
      </w:r>
    </w:p>
    <w:p>
      <w:pPr>
        <w:pStyle w:val="5"/>
        <w:spacing w:before="0"/>
        <w:ind w:firstLine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підставі _________________________________________________________________</w:t>
      </w:r>
    </w:p>
    <w:p>
      <w:pPr>
        <w:pStyle w:val="5"/>
        <w:spacing w:before="0"/>
        <w:ind w:firstLine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</w:t>
      </w:r>
      <w:r>
        <w:rPr>
          <w:rFonts w:hint="default" w:ascii="Times New Roman" w:hAnsi="Times New Roman" w:cs="Times New Roman"/>
          <w:sz w:val="20"/>
          <w:szCs w:val="20"/>
        </w:rPr>
        <w:t>(рішення/розпорядження/наказ служби у справах дітей, номер, дата;</w:t>
      </w:r>
    </w:p>
    <w:p>
      <w:pPr>
        <w:pStyle w:val="5"/>
        <w:spacing w:before="0"/>
        <w:ind w:firstLine="0"/>
        <w:jc w:val="center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___________________________________________________________________________.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0"/>
          <w:szCs w:val="20"/>
        </w:rPr>
        <w:t xml:space="preserve"> заяви батьків/законних представників чи одного з них)</w:t>
      </w:r>
    </w:p>
    <w:p>
      <w:pPr>
        <w:pStyle w:val="4"/>
        <w:spacing w:before="120" w:after="120"/>
        <w:ind w:firstLine="284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1. Стан дитини на момент передачі (зазначити зовні наявні ознаки)</w:t>
      </w:r>
    </w:p>
    <w:p>
      <w:pPr>
        <w:tabs>
          <w:tab w:val="left" w:pos="993"/>
        </w:tabs>
        <w:ind w:firstLine="709"/>
        <w:rPr>
          <w:rFonts w:hint="default" w:ascii="Times New Roman" w:hAnsi="Times New Roman" w:cs="Times New Roman"/>
          <w:i/>
          <w:sz w:val="24"/>
          <w:szCs w:val="24"/>
        </w:rPr>
      </w:pPr>
    </w:p>
    <w:tbl>
      <w:tblPr>
        <w:tblStyle w:val="3"/>
        <w:tblW w:w="961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ind w:right="319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Температура тіла: ___________________________________________________________</w:t>
            </w:r>
          </w:p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Зовнішній вигляд дитини:</w:t>
            </w:r>
          </w:p>
          <w:p>
            <w:pPr>
              <w:tabs>
                <w:tab w:val="left" w:pos="993"/>
              </w:tabs>
              <w:ind w:right="1029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здоровий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хворобливий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занедбаний</w:t>
            </w:r>
          </w:p>
          <w:p>
            <w:pPr>
              <w:tabs>
                <w:tab w:val="left" w:pos="993"/>
              </w:tabs>
              <w:ind w:right="1029"/>
              <w:jc w:val="both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Наявні: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педикульоз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шкірні висипання;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синці, гематоми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рани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подряпини, садна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опіки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порізи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ускладнене дихання, задишка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кашель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порушення: слуху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зору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мови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опорно-рухового апарату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скарги дитини на: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Емоційний стан дитини:</w:t>
            </w:r>
          </w:p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врівноважений, спокійний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радісний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сумний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пригнічений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надмірно збуджений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тривожний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дитина у стані страху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замкнутий, мовчазний</w:t>
            </w:r>
          </w:p>
          <w:p>
            <w:pPr>
              <w:tabs>
                <w:tab w:val="left" w:pos="993"/>
              </w:tabs>
              <w:spacing w:after="20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Поведінкові прояви: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дитина плаче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проявляє агресію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інші: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Одяг дитини:</w:t>
            </w:r>
          </w:p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лише те, що на дитині: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 відповідає сезону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 відповідає віку дитини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брудний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 придатний для використання; </w:t>
            </w:r>
          </w:p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має додатковий одяг: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 відповідає сезону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 відповідає віку дитини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брудний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 придатний для використання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має придатний сезонний одяг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має придатний одяг для кількох сезонів</w:t>
            </w:r>
          </w:p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Дитина має:</w:t>
            </w:r>
          </w:p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спідню білизну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одяг для сну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для дому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для відвідування навчального закладу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інше: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Взуття дитини:</w:t>
            </w:r>
          </w:p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лише те, що на дитині;</w:t>
            </w:r>
          </w:p>
          <w:p>
            <w:pPr>
              <w:tabs>
                <w:tab w:val="left" w:pos="993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є в наявності: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для дому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для вулиці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для прогулянок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для спортивних занять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взуття не відповідає сезону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 придатне для використання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Іграшки:</w:t>
            </w:r>
          </w:p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немає в наявності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 відповідають віку дитини</w:t>
            </w:r>
          </w:p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інше: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Шкільне приладдя:</w:t>
            </w:r>
          </w:p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немає в наявності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наявне частково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інше: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Пам’ятні речі:</w:t>
            </w:r>
          </w:p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фотографії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малюнки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поробки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листи </w:t>
            </w:r>
          </w:p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інше: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Засоби комунікації:</w:t>
            </w:r>
          </w:p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мобільний телефон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планшет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ноутбук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інше: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Інші речі, що належать дитині:</w:t>
            </w:r>
          </w:p>
          <w:p>
            <w:pPr>
              <w:tabs>
                <w:tab w:val="left" w:pos="993"/>
              </w:tabs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pStyle w:val="4"/>
        <w:spacing w:before="120" w:after="120"/>
        <w:ind w:firstLine="284"/>
        <w:jc w:val="both"/>
        <w:rPr>
          <w:rFonts w:hint="default" w:ascii="Times New Roman" w:hAnsi="Times New Roman" w:cs="Times New Roman"/>
          <w:b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sz w:val="24"/>
          <w:szCs w:val="24"/>
        </w:rPr>
        <w:t>2.</w:t>
      </w:r>
      <w:r>
        <w:rPr>
          <w:rFonts w:hint="default"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>
        <w:rPr>
          <w:rFonts w:hint="default" w:ascii="Times New Roman" w:hAnsi="Times New Roman" w:cs="Times New Roman"/>
          <w:b w:val="0"/>
          <w:sz w:val="24"/>
          <w:szCs w:val="24"/>
        </w:rPr>
        <w:t>Перелік документів, що передаються разом з дитиною:</w:t>
      </w:r>
    </w:p>
    <w:p>
      <w:pPr>
        <w:tabs>
          <w:tab w:val="left" w:pos="993"/>
          <w:tab w:val="left" w:pos="10223"/>
        </w:tabs>
        <w:ind w:firstLine="709"/>
        <w:jc w:val="both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961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8"/>
        <w:gridCol w:w="2653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Найменування документа,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номер, дата видачі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Наявність</w:t>
            </w:r>
          </w:p>
          <w:p>
            <w:pPr>
              <w:tabs>
                <w:tab w:val="left" w:pos="993"/>
                <w:tab w:val="left" w:pos="10223"/>
              </w:tabs>
              <w:ind w:left="-10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документа під час передачі дитини</w:t>
            </w:r>
          </w:p>
          <w:p>
            <w:pPr>
              <w:tabs>
                <w:tab w:val="left" w:pos="993"/>
                <w:tab w:val="left" w:pos="10223"/>
              </w:tabs>
              <w:ind w:left="-107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(так, ні)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Примітка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after="120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Наказ служби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влаштування/передачу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дитини/дітей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Акт про факт передачі дитини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У разі передачі дитини з інвалідністю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hd w:val="clear" w:color="auto" w:fill="FFFFFF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en-US"/>
              </w:rPr>
            </w:pP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rPr>
                <w:rFonts w:hint="default" w:ascii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uk-UA"/>
              </w:rPr>
              <w:t>Інші документи (зазначити)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993"/>
                <w:tab w:val="left" w:pos="10223"/>
              </w:tabs>
              <w:ind w:firstLine="709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764"/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6"/>
        <w:gridCol w:w="2109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Посадова особа служби у справах дітей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Особа, яка передає дитину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Особа, яка приймає дитину 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____________________</w:t>
            </w:r>
          </w:p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(ініціали та прізвище)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ˮ.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/>
    <w:sectPr>
      <w:pgSz w:w="11906" w:h="16838"/>
      <w:pgMar w:top="400" w:right="1006" w:bottom="83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Sitka Text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13B8D"/>
    <w:rsid w:val="0B391CE9"/>
    <w:rsid w:val="16DB458D"/>
    <w:rsid w:val="1A4E3A28"/>
    <w:rsid w:val="283E0A6B"/>
    <w:rsid w:val="7A3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1" w:semiHidden="0" w:name="No Spacing"/>
  </w:latentStyles>
  <w:style w:type="paragraph" w:default="1" w:styleId="1">
    <w:name w:val="Normal"/>
    <w:unhideWhenUsed/>
    <w:qFormat/>
    <w:uiPriority w:val="0"/>
    <w:rPr>
      <w:rFonts w:hint="default" w:ascii="Antiqua" w:hAnsi="Antiqua" w:eastAsia="SimSun" w:cs="Times New Roman"/>
      <w:sz w:val="26"/>
      <w:szCs w:val="24"/>
      <w:lang w:val="uk-UA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Назва документа"/>
    <w:basedOn w:val="1"/>
    <w:next w:val="5"/>
    <w:unhideWhenUsed/>
    <w:uiPriority w:val="0"/>
    <w:pPr>
      <w:keepNext/>
      <w:keepLines/>
      <w:spacing w:before="240" w:after="240"/>
      <w:jc w:val="center"/>
    </w:pPr>
    <w:rPr>
      <w:rFonts w:hint="default"/>
      <w:b/>
      <w:sz w:val="26"/>
      <w:szCs w:val="24"/>
    </w:rPr>
  </w:style>
  <w:style w:type="paragraph" w:customStyle="1" w:styleId="5">
    <w:name w:val="Нормальний текст"/>
    <w:basedOn w:val="1"/>
    <w:unhideWhenUsed/>
    <w:uiPriority w:val="0"/>
    <w:pPr>
      <w:spacing w:before="120"/>
      <w:ind w:firstLine="567"/>
    </w:pPr>
    <w:rPr>
      <w:rFonts w:hint="default"/>
      <w:sz w:val="26"/>
      <w:szCs w:val="24"/>
    </w:rPr>
  </w:style>
  <w:style w:type="paragraph" w:styleId="6">
    <w:name w:val="No Spacing"/>
    <w:unhideWhenUsed/>
    <w:qFormat/>
    <w:uiPriority w:val="1"/>
    <w:rPr>
      <w:rFonts w:hint="default" w:ascii="Calibri" w:hAnsi="Calibri" w:eastAsia="Calibri" w:cs="Times New Roman"/>
      <w:sz w:val="22"/>
      <w:szCs w:val="24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3429</Characters>
  <Lines>0</Lines>
  <Paragraphs>0</Paragraphs>
  <TotalTime>1</TotalTime>
  <ScaleCrop>false</ScaleCrop>
  <LinksUpToDate>false</LinksUpToDate>
  <CharactersWithSpaces>3882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2021-08-30T18:28:00Z</dcterms:created>
  <dc:creator> </dc:creator>
  <cp:lastModifiedBy>Анько</cp:lastModifiedBy>
  <dcterms:modified xsi:type="dcterms:W3CDTF">2021-09-01T05:05:15Z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