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8D" w:rsidRPr="00577D8D" w:rsidRDefault="00577D8D" w:rsidP="00577D8D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en-AU"/>
        </w:rPr>
      </w:pPr>
      <w:r w:rsidRPr="00577D8D">
        <w:rPr>
          <w:rFonts w:ascii="Times New Roman" w:hAnsi="Times New Roman"/>
          <w:noProof/>
          <w:sz w:val="24"/>
          <w:szCs w:val="24"/>
          <w:lang w:val="en-AU"/>
        </w:rPr>
        <w:t>Додаток 13</w:t>
      </w:r>
      <w:r w:rsidRPr="00577D8D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577D8D" w:rsidRPr="009837B1" w:rsidRDefault="00577D8D" w:rsidP="00577D8D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9837B1">
        <w:rPr>
          <w:rFonts w:ascii="Times New Roman" w:hAnsi="Times New Roman"/>
          <w:noProof/>
          <w:sz w:val="28"/>
          <w:szCs w:val="28"/>
          <w:lang w:val="ru-RU"/>
        </w:rPr>
        <w:t xml:space="preserve">ІНФОРМАЦІЯ </w:t>
      </w:r>
      <w:r w:rsidRPr="009837B1">
        <w:rPr>
          <w:rFonts w:ascii="Times New Roman" w:hAnsi="Times New Roman"/>
          <w:noProof/>
          <w:sz w:val="28"/>
          <w:szCs w:val="28"/>
          <w:lang w:val="ru-RU"/>
        </w:rPr>
        <w:br/>
        <w:t>про лісові пожежі</w:t>
      </w:r>
      <w:bookmarkStart w:id="0" w:name="_GoBack"/>
      <w:bookmarkEnd w:id="0"/>
      <w:r w:rsidRPr="009837B1">
        <w:rPr>
          <w:rFonts w:ascii="Times New Roman" w:hAnsi="Times New Roman"/>
          <w:noProof/>
          <w:sz w:val="28"/>
          <w:szCs w:val="28"/>
          <w:lang w:val="ru-RU"/>
        </w:rPr>
        <w:br/>
        <w:t>станом на ______ ____________ 20__ року</w:t>
      </w:r>
    </w:p>
    <w:p w:rsidR="00577D8D" w:rsidRPr="009837B1" w:rsidRDefault="00577D8D" w:rsidP="00577D8D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right"/>
        <w:rPr>
          <w:rFonts w:ascii="Times New Roman" w:hAnsi="Times New Roman"/>
          <w:noProof/>
          <w:sz w:val="22"/>
          <w:szCs w:val="22"/>
          <w:lang w:val="ru-RU" w:eastAsia="en-US"/>
        </w:rPr>
      </w:pPr>
    </w:p>
    <w:tbl>
      <w:tblPr>
        <w:tblW w:w="16245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612"/>
        <w:gridCol w:w="574"/>
        <w:gridCol w:w="504"/>
        <w:gridCol w:w="854"/>
        <w:gridCol w:w="560"/>
        <w:gridCol w:w="686"/>
        <w:gridCol w:w="881"/>
        <w:gridCol w:w="546"/>
        <w:gridCol w:w="642"/>
        <w:gridCol w:w="662"/>
        <w:gridCol w:w="742"/>
        <w:gridCol w:w="1020"/>
        <w:gridCol w:w="602"/>
        <w:gridCol w:w="896"/>
        <w:gridCol w:w="686"/>
        <w:gridCol w:w="531"/>
        <w:gridCol w:w="714"/>
        <w:gridCol w:w="644"/>
        <w:gridCol w:w="686"/>
        <w:gridCol w:w="615"/>
        <w:gridCol w:w="892"/>
      </w:tblGrid>
      <w:tr w:rsidR="00577D8D" w:rsidRPr="00577D8D" w:rsidTr="00D93092">
        <w:trPr>
          <w:trHeight w:val="312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>Дата і час одер жання інформації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9837B1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  <w:r w:rsidRPr="009837B1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>Область (Автономна Республіка Крим), найменування постійного лісокористувача, власника лісів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577D8D" w:rsidRPr="009837B1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  <w:r w:rsidRPr="009837B1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 xml:space="preserve">Клас пожежної небезпеки </w:t>
            </w:r>
            <w:r w:rsidRPr="009837B1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br/>
            </w: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I</w:t>
            </w:r>
            <w:r w:rsidRPr="009837B1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>—</w:t>
            </w: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V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Виникло пожеж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Погашено пожеж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9837B1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  <w:r w:rsidRPr="009837B1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>Усього пожеж з початку року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>Пожежі, погашені за участю ДСНС</w:t>
            </w:r>
          </w:p>
        </w:tc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Задіяно на пожежах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noProof/>
                <w:sz w:val="19"/>
                <w:szCs w:val="19"/>
                <w:lang w:val="ru-R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  <w:t xml:space="preserve">Власне ім’я та прізвище, найменування посади особи, що передала інформацію </w:t>
            </w:r>
          </w:p>
        </w:tc>
      </w:tr>
      <w:tr w:rsidR="00577D8D" w:rsidRPr="00577D8D" w:rsidTr="00D93092">
        <w:trPr>
          <w:trHeight w:val="252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ru-RU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осіб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протипожежної та іншої техніки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bCs/>
                <w:noProof/>
                <w:sz w:val="19"/>
                <w:szCs w:val="19"/>
                <w:lang w:val="en-AU"/>
              </w:rPr>
            </w:pPr>
          </w:p>
        </w:tc>
      </w:tr>
      <w:tr w:rsidR="00577D8D" w:rsidRPr="00577D8D" w:rsidTr="00D93092">
        <w:trPr>
          <w:trHeight w:val="336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кіль кість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площа, гектарів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кіль кість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площа, гектарів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кіль кість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площа, гектарів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Держлісагентством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ДСНС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іншими підприємствами, установами, організаціями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Держлісагентством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ДСНС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іншими підприємствами, установами, організаціями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bCs/>
                <w:noProof/>
                <w:sz w:val="19"/>
                <w:szCs w:val="19"/>
                <w:lang w:val="en-AU"/>
              </w:rPr>
            </w:pPr>
          </w:p>
        </w:tc>
      </w:tr>
      <w:tr w:rsidR="00577D8D" w:rsidRPr="00577D8D" w:rsidTr="00D93092">
        <w:trPr>
          <w:trHeight w:val="673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усього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у тому числі</w:t>
            </w: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br/>
              <w:t>верхових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усього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у тому числі</w:t>
            </w: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br/>
              <w:t>верхових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пожежних автомобілів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іншої техніки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пожежних автомобілів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іншої техніки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пожежних автомобілів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577D8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іншої техніки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D8D" w:rsidRPr="00577D8D" w:rsidRDefault="00577D8D" w:rsidP="00D93092">
            <w:pPr>
              <w:rPr>
                <w:rFonts w:ascii="Times New Roman" w:hAnsi="Times New Roman"/>
                <w:bCs/>
                <w:noProof/>
                <w:sz w:val="19"/>
                <w:szCs w:val="19"/>
                <w:lang w:val="en-AU"/>
              </w:rPr>
            </w:pPr>
          </w:p>
        </w:tc>
      </w:tr>
      <w:tr w:rsidR="00577D8D" w:rsidRPr="00577D8D" w:rsidTr="00D93092">
        <w:trPr>
          <w:trHeight w:val="255"/>
          <w:jc w:val="center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7D8D" w:rsidRPr="00577D8D" w:rsidRDefault="00577D8D" w:rsidP="00D93092">
            <w:pPr>
              <w:spacing w:line="254" w:lineRule="auto"/>
              <w:jc w:val="center"/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</w:pPr>
            <w:r w:rsidRPr="00577D8D">
              <w:rPr>
                <w:rFonts w:ascii="Times New Roman" w:hAnsi="Times New Roman"/>
                <w:noProof/>
                <w:sz w:val="19"/>
                <w:szCs w:val="19"/>
                <w:lang w:val="en-AU"/>
              </w:rPr>
              <w:t>22</w:t>
            </w:r>
          </w:p>
        </w:tc>
      </w:tr>
    </w:tbl>
    <w:p w:rsidR="008A4265" w:rsidRPr="00577D8D" w:rsidRDefault="008A4265">
      <w:pPr>
        <w:rPr>
          <w:noProof/>
          <w:lang w:val="en-AU"/>
        </w:rPr>
      </w:pPr>
    </w:p>
    <w:sectPr w:rsidR="008A4265" w:rsidRPr="00577D8D" w:rsidSect="00577D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8D"/>
    <w:rsid w:val="00577D8D"/>
    <w:rsid w:val="008A4265"/>
    <w:rsid w:val="009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47F6-5EBD-428D-98DA-1F45ED5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8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7D8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77D8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77D8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2022-05-26T13:54:00Z</dcterms:created>
  <dcterms:modified xsi:type="dcterms:W3CDTF">2022-05-30T08:47:00Z</dcterms:modified>
</cp:coreProperties>
</file>