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2F" w:rsidRPr="00E83342" w:rsidRDefault="00614E2F" w:rsidP="0024727C">
      <w:pPr>
        <w:pStyle w:val="a"/>
        <w:spacing w:before="0"/>
        <w:ind w:left="5942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Додаток</w:t>
      </w:r>
      <w:r w:rsidRPr="00E83342">
        <w:rPr>
          <w:rFonts w:cs="Times New Roman"/>
          <w:sz w:val="24"/>
          <w:szCs w:val="24"/>
        </w:rPr>
        <w:br/>
        <w:t xml:space="preserve">до Порядку видачі довідки </w:t>
      </w:r>
      <w:r w:rsidRPr="00E83342">
        <w:rPr>
          <w:rFonts w:cs="Times New Roman"/>
          <w:sz w:val="24"/>
          <w:szCs w:val="24"/>
        </w:rPr>
        <w:br/>
        <w:t xml:space="preserve">про сплачений нерезидентом в Україні </w:t>
      </w:r>
      <w:r w:rsidRPr="00E83342">
        <w:rPr>
          <w:rFonts w:cs="Times New Roman"/>
          <w:sz w:val="24"/>
          <w:szCs w:val="24"/>
        </w:rPr>
        <w:br/>
        <w:t>податок на прибуток (доходи)</w:t>
      </w:r>
      <w:r w:rsidRPr="00E83342">
        <w:rPr>
          <w:rFonts w:cs="Times New Roman"/>
          <w:sz w:val="24"/>
          <w:szCs w:val="24"/>
        </w:rPr>
        <w:br/>
        <w:t>(пункт 3)</w:t>
      </w:r>
    </w:p>
    <w:p w:rsidR="00614E2F" w:rsidRPr="00E83342" w:rsidRDefault="00614E2F" w:rsidP="008F209B">
      <w:pPr>
        <w:pStyle w:val="Ch60"/>
        <w:tabs>
          <w:tab w:val="clear" w:pos="6350"/>
          <w:tab w:val="center" w:pos="3686"/>
        </w:tabs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ЗАЯВА</w:t>
      </w:r>
      <w:r w:rsidRPr="00E83342">
        <w:rPr>
          <w:rFonts w:cs="Times New Roman"/>
          <w:sz w:val="24"/>
          <w:szCs w:val="24"/>
        </w:rPr>
        <w:br/>
        <w:t xml:space="preserve">про видачу довідки про сплачений нерезидентом в Україні </w:t>
      </w:r>
      <w:r w:rsidRPr="00E83342">
        <w:rPr>
          <w:rFonts w:cs="Times New Roman"/>
          <w:sz w:val="24"/>
          <w:szCs w:val="24"/>
        </w:rPr>
        <w:br/>
      </w:r>
      <w:r w:rsidRPr="00E83342">
        <w:rPr>
          <w:rFonts w:cs="Times New Roman"/>
          <w:sz w:val="24"/>
          <w:szCs w:val="24"/>
          <w:lang w:val="ru-RU"/>
        </w:rPr>
        <w:t xml:space="preserve"> </w:t>
      </w:r>
      <w:r w:rsidRPr="00E83342">
        <w:rPr>
          <w:rFonts w:cs="Times New Roman"/>
          <w:sz w:val="24"/>
          <w:szCs w:val="24"/>
        </w:rPr>
        <w:t>податок на прибуток (доходи)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Назва контролюючого органу, до якого подається заява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b/>
          <w:bCs/>
          <w:sz w:val="24"/>
          <w:szCs w:val="24"/>
        </w:rPr>
      </w:pPr>
      <w:r w:rsidRPr="00E83342">
        <w:rPr>
          <w:rFonts w:cs="Times New Roman"/>
          <w:b/>
          <w:bCs/>
          <w:sz w:val="24"/>
          <w:szCs w:val="24"/>
        </w:rPr>
        <w:t>Відомості про заявника: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Заявник / Прізвище, ім’я та по батькові (за наявності) уповноваженої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нерезидента (прізвище, ім’я та по батькові (за наявності)) або особи, яка здійснює 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</w:rPr>
        <w:t>на користь нерезидента виплату доходів з джерелом їх походження з України, або уповноваженої особи, яка повинна підтвердити свої повноваження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24727C">
        <w:trPr>
          <w:trHeight w:val="60"/>
        </w:trPr>
        <w:tc>
          <w:tcPr>
            <w:tcW w:w="3772" w:type="dxa"/>
            <w:tcBorders>
              <w:right w:val="single" w:sz="4" w:space="0" w:color="000000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Ідентифікаційний код заявника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D413DC" w:rsidRDefault="00614E2F" w:rsidP="008F209B">
      <w:pPr>
        <w:pStyle w:val="StrokeCh6"/>
        <w:jc w:val="left"/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ідентифікаційний код (номер) нерезидента або особи, яка здійснює на користь нерезидента виплату доходів з джерелом їх походження з України, або уповноваженої особи, яка повинна підтвердити свої повноваження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Адреса заявника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нерезидента або особи, яка здійснює на користь нерезидента виплату доходів з джерелом їх походження з України,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</w:rPr>
        <w:t>або уповноваженої особи, яка повинна підтвердити свої повноваження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Cs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Відомості про нерезидента: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1. Повне найменування іноземної юридичної особи / Прізвище, ім’я та по батькові (за наявності) </w:t>
      </w:r>
      <w:r w:rsidRPr="00E83342">
        <w:rPr>
          <w:rFonts w:cs="Times New Roman"/>
          <w:sz w:val="24"/>
          <w:szCs w:val="24"/>
        </w:rPr>
        <w:br/>
        <w:t>іноземної фізичної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іноземної юридичної особи (прізвище, ім’я та по батькові (за наявності)) фізичної особи,  </w:t>
      </w:r>
      <w:r w:rsidRPr="00D413DC">
        <w:rPr>
          <w:rFonts w:cs="Times New Roman"/>
          <w:sz w:val="20"/>
          <w:szCs w:val="20"/>
        </w:rPr>
        <w:tab/>
        <w:t>яка не є резидентом), що одержала дохід з джерелом його походження з Украї</w:t>
      </w:r>
      <w:r>
        <w:rPr>
          <w:rFonts w:cs="Times New Roman"/>
          <w:sz w:val="20"/>
          <w:szCs w:val="20"/>
        </w:rPr>
        <w:t xml:space="preserve">ни і звертається з проханням   </w:t>
      </w:r>
      <w:r w:rsidRPr="00D413DC">
        <w:rPr>
          <w:rFonts w:cs="Times New Roman"/>
          <w:sz w:val="20"/>
          <w:szCs w:val="20"/>
        </w:rPr>
        <w:t>про видачу довідки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2. Ідентифікаційний код іноземної юридичної особи/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D413DC">
        <w:trPr>
          <w:trHeight w:val="60"/>
        </w:trPr>
        <w:tc>
          <w:tcPr>
            <w:tcW w:w="3772" w:type="dxa"/>
            <w:tcBorders>
              <w:right w:val="single" w:sz="4" w:space="0" w:color="auto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іноземної фізичної особи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pacing w:val="-2"/>
          <w:sz w:val="20"/>
          <w:szCs w:val="20"/>
        </w:rPr>
      </w:pPr>
      <w:r w:rsidRPr="00D413DC">
        <w:rPr>
          <w:rFonts w:cs="Times New Roman"/>
          <w:spacing w:val="-2"/>
          <w:sz w:val="20"/>
          <w:szCs w:val="20"/>
        </w:rPr>
        <w:t>ідентифікаційний (реєстраційний, обліковий) номер (код) іноземної юридичної (фізичної) особи в країні резиденції (за наявності)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3. Адреса іноземної юридичної особи / іноземної фізичної особи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місцезнаходження (місце проживання) іноземної юридичної особи (фізичної особи, яка не є резидентом) в країні резиденції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Cs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Відомості про джерело доходу: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Повне найменування підприємства / Прізвище, ім’я та по батькові (за наявності)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614E2F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повне найменування (прізвище, ім’я та по батькові (за наявності)) резидента або нерезидента, який здійснює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  <w:lang w:val="ru-RU"/>
        </w:rPr>
        <w:tab/>
      </w:r>
      <w:r w:rsidRPr="00D413DC">
        <w:rPr>
          <w:rFonts w:cs="Times New Roman"/>
          <w:sz w:val="20"/>
          <w:szCs w:val="20"/>
        </w:rPr>
        <w:t>господарську діяльність на території України через постійне представництво та іншого нерезидента (податкового агента), що здійснив на користь нерезидента виплату доходів з джерелом їх походження з України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2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</w:tblGrid>
      <w:tr w:rsidR="00614E2F" w:rsidRPr="00E83342" w:rsidTr="00D413DC">
        <w:trPr>
          <w:trHeight w:val="60"/>
        </w:trPr>
        <w:tc>
          <w:tcPr>
            <w:tcW w:w="3772" w:type="dxa"/>
            <w:tcBorders>
              <w:right w:val="single" w:sz="4" w:space="0" w:color="auto"/>
            </w:tcBorders>
          </w:tcPr>
          <w:p w:rsidR="00614E2F" w:rsidRPr="00E83342" w:rsidRDefault="00614E2F" w:rsidP="00C772D6">
            <w:pPr>
              <w:pStyle w:val="Ch61"/>
              <w:spacing w:before="57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Податковий номер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614E2F" w:rsidRPr="00D413DC" w:rsidRDefault="00614E2F" w:rsidP="008F209B">
      <w:pPr>
        <w:pStyle w:val="StrokeCh6"/>
        <w:jc w:val="left"/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>податковий номер резидента (податкового агента) або нерезидента, який здійснює господарську діяльність на території України через постійне представництво та іншого нерезидента, який утримав податок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Податкова адреса 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</w:t>
      </w:r>
    </w:p>
    <w:p w:rsidR="00614E2F" w:rsidRPr="00D413DC" w:rsidRDefault="00614E2F" w:rsidP="00D413D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D413DC">
        <w:rPr>
          <w:rFonts w:cs="Times New Roman"/>
          <w:sz w:val="20"/>
          <w:szCs w:val="20"/>
        </w:rPr>
        <w:t xml:space="preserve">місцезнаходження юридичної особи (місце проживання) зазначеного резидента або нерезидента, який здійснює </w:t>
      </w:r>
      <w:r w:rsidRPr="00D413DC">
        <w:rPr>
          <w:rFonts w:cs="Times New Roman"/>
          <w:sz w:val="20"/>
          <w:szCs w:val="20"/>
          <w:lang w:val="ru-RU"/>
        </w:rPr>
        <w:t xml:space="preserve"> </w:t>
      </w:r>
      <w:r w:rsidRPr="00D413DC">
        <w:rPr>
          <w:rFonts w:cs="Times New Roman"/>
          <w:sz w:val="20"/>
          <w:szCs w:val="20"/>
          <w:lang w:val="ru-RU"/>
        </w:rPr>
        <w:tab/>
      </w:r>
      <w:r w:rsidRPr="00D413DC">
        <w:rPr>
          <w:rFonts w:cs="Times New Roman"/>
          <w:sz w:val="20"/>
          <w:szCs w:val="20"/>
        </w:rPr>
        <w:t>господарську діяльність на території України через постійне представництво та іншого нерезидента (податкового агента)</w:t>
      </w:r>
    </w:p>
    <w:p w:rsidR="00614E2F" w:rsidRPr="00E83342" w:rsidRDefault="00614E2F" w:rsidP="008F209B">
      <w:pPr>
        <w:pStyle w:val="Ch61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Період (звітний період), у якому виплачувався дохід (необхідне позначити):</w:t>
      </w:r>
    </w:p>
    <w:tbl>
      <w:tblPr>
        <w:tblW w:w="10335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157"/>
        <w:gridCol w:w="1080"/>
        <w:gridCol w:w="180"/>
        <w:gridCol w:w="134"/>
        <w:gridCol w:w="1053"/>
        <w:gridCol w:w="1183"/>
        <w:gridCol w:w="134"/>
        <w:gridCol w:w="226"/>
        <w:gridCol w:w="1563"/>
        <w:gridCol w:w="1080"/>
        <w:gridCol w:w="134"/>
        <w:gridCol w:w="226"/>
        <w:gridCol w:w="720"/>
        <w:gridCol w:w="1182"/>
      </w:tblGrid>
      <w:tr w:rsidR="00614E2F" w:rsidRPr="00E83342" w:rsidTr="008F209B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І 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80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 xml:space="preserve">півріччя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 xml:space="preserve">три квартали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a0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рік__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14E2F" w:rsidRPr="00E83342" w:rsidRDefault="00614E2F" w:rsidP="00C772D6">
            <w:pPr>
              <w:pStyle w:val="Ch61"/>
              <w:jc w:val="left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20__року</w:t>
            </w:r>
          </w:p>
        </w:tc>
      </w:tr>
    </w:tbl>
    <w:p w:rsidR="00614E2F" w:rsidRPr="00E83342" w:rsidRDefault="00614E2F" w:rsidP="008F209B">
      <w:pPr>
        <w:pStyle w:val="Ch6"/>
        <w:rPr>
          <w:rFonts w:cs="Times New Roman"/>
          <w:sz w:val="24"/>
          <w:szCs w:val="24"/>
        </w:rPr>
      </w:pP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Вид доходу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  <w:lang w:val="en-US"/>
        </w:rPr>
      </w:pPr>
      <w:r w:rsidRPr="008F209B">
        <w:rPr>
          <w:rFonts w:cs="Times New Roman"/>
          <w:sz w:val="20"/>
          <w:szCs w:val="20"/>
        </w:rPr>
        <w:t>(вказуються словами)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Сума доходу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8F209B">
        <w:rPr>
          <w:rFonts w:cs="Times New Roman"/>
          <w:sz w:val="20"/>
          <w:szCs w:val="20"/>
        </w:rPr>
        <w:t>(сума цифрами і словами)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Сума сплаченого в Україні податку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</w:p>
    <w:p w:rsidR="00614E2F" w:rsidRPr="008F209B" w:rsidRDefault="00614E2F" w:rsidP="0024727C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8F209B">
        <w:rPr>
          <w:rFonts w:cs="Times New Roman"/>
          <w:sz w:val="20"/>
          <w:szCs w:val="20"/>
        </w:rPr>
        <w:t>(сума цифрами і словами)</w:t>
      </w:r>
    </w:p>
    <w:p w:rsidR="00614E2F" w:rsidRPr="00E83342" w:rsidRDefault="00614E2F" w:rsidP="008F209B">
      <w:pPr>
        <w:pStyle w:val="Ch61"/>
        <w:spacing w:before="113"/>
        <w:rPr>
          <w:rStyle w:val="Bold"/>
          <w:rFonts w:cs="Times New Roman"/>
          <w:b w:val="0"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 xml:space="preserve">Джерело інформації </w:t>
      </w:r>
      <w:r w:rsidRPr="00E83342">
        <w:rPr>
          <w:rStyle w:val="Bold"/>
          <w:rFonts w:cs="Times New Roman"/>
          <w:b w:val="0"/>
          <w:sz w:val="24"/>
          <w:szCs w:val="24"/>
        </w:rPr>
        <w:t>(</w:t>
      </w:r>
      <w:r w:rsidRPr="00E83342">
        <w:rPr>
          <w:rStyle w:val="Bold"/>
          <w:rFonts w:cs="Times New Roman"/>
          <w:b w:val="0"/>
          <w:sz w:val="24"/>
          <w:szCs w:val="24"/>
          <w:u w:val="single"/>
        </w:rPr>
        <w:t>необхідне позначити</w:t>
      </w:r>
      <w:r w:rsidRPr="00E83342">
        <w:rPr>
          <w:rStyle w:val="Bold"/>
          <w:rFonts w:cs="Times New Roman"/>
          <w:b w:val="0"/>
          <w:sz w:val="24"/>
          <w:szCs w:val="24"/>
        </w:rPr>
        <w:t>):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дані додатка ПН до податкових декларацій (розрахунків) з податку на прибуток;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 надані податковими агентами податкові розрахунки сум доходу, нарахованого (сплаченого) </w:t>
      </w:r>
      <w:r w:rsidRPr="00E83342">
        <w:rPr>
          <w:rFonts w:cs="Times New Roman"/>
          <w:sz w:val="24"/>
          <w:szCs w:val="24"/>
          <w:lang w:val="ru-RU"/>
        </w:rPr>
        <w:br/>
      </w:r>
      <w:r w:rsidRPr="00E83342">
        <w:rPr>
          <w:rFonts w:cs="Times New Roman"/>
          <w:sz w:val="24"/>
          <w:szCs w:val="24"/>
        </w:rPr>
        <w:t>на користь нерезидентів;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суми утриманого податку;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надані нерезидентом документи у разі самостійного нарахування і сплати податку;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</w:t>
      </w:r>
      <w:r>
        <w:rPr>
          <w:rFonts w:cs="Times New Roman"/>
          <w:sz w:val="24"/>
          <w:szCs w:val="24"/>
        </w:rPr>
        <w:t xml:space="preserve"> інше _____________________________________________________________________________</w:t>
      </w:r>
      <w:r w:rsidRPr="00E83342">
        <w:rPr>
          <w:rFonts w:cs="Times New Roman"/>
          <w:sz w:val="24"/>
          <w:szCs w:val="24"/>
        </w:rPr>
        <w:t>.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Прошу видати довідку про сплачений нерезидентом в Україні податок на прибуток (доходи) </w:t>
      </w:r>
      <w:r w:rsidRPr="00E83342">
        <w:rPr>
          <w:rFonts w:cs="Times New Roman"/>
          <w:sz w:val="24"/>
          <w:szCs w:val="24"/>
          <w:lang w:val="ru-RU"/>
        </w:rPr>
        <w:br/>
      </w:r>
      <w:r w:rsidRPr="00E83342">
        <w:rPr>
          <w:rFonts w:cs="Times New Roman"/>
          <w:sz w:val="24"/>
          <w:szCs w:val="24"/>
        </w:rPr>
        <w:t xml:space="preserve">за _________ 20___ рік (року) 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 xml:space="preserve">(період) </w:t>
      </w:r>
    </w:p>
    <w:p w:rsidR="00614E2F" w:rsidRPr="00E83342" w:rsidRDefault="00614E2F" w:rsidP="008F209B">
      <w:pPr>
        <w:pStyle w:val="Ch61"/>
        <w:spacing w:before="113"/>
        <w:rPr>
          <w:rFonts w:cs="Times New Roman"/>
          <w:sz w:val="24"/>
          <w:szCs w:val="24"/>
        </w:rPr>
      </w:pPr>
      <w:r w:rsidRPr="00E83342">
        <w:rPr>
          <w:rStyle w:val="Bold"/>
          <w:rFonts w:cs="Times New Roman"/>
          <w:bCs/>
          <w:sz w:val="24"/>
          <w:szCs w:val="24"/>
        </w:rPr>
        <w:t>Спосіб отримання довідки</w:t>
      </w:r>
      <w:r w:rsidRPr="00E83342">
        <w:rPr>
          <w:rFonts w:cs="Times New Roman"/>
          <w:sz w:val="24"/>
          <w:szCs w:val="24"/>
        </w:rPr>
        <w:t xml:space="preserve"> (</w:t>
      </w:r>
      <w:r w:rsidRPr="00E83342">
        <w:rPr>
          <w:rFonts w:cs="Times New Roman"/>
          <w:sz w:val="24"/>
          <w:szCs w:val="24"/>
          <w:u w:val="single"/>
        </w:rPr>
        <w:t>необхідне позначити</w:t>
      </w:r>
      <w:r w:rsidRPr="00E83342">
        <w:rPr>
          <w:rFonts w:cs="Times New Roman"/>
          <w:sz w:val="24"/>
          <w:szCs w:val="24"/>
        </w:rPr>
        <w:t>):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паперова форма</w:t>
      </w:r>
    </w:p>
    <w:p w:rsidR="00614E2F" w:rsidRPr="00E83342" w:rsidRDefault="00614E2F" w:rsidP="008F209B">
      <w:pPr>
        <w:pStyle w:val="Ch61"/>
        <w:spacing w:before="57"/>
        <w:rPr>
          <w:rFonts w:cs="Times New Roman"/>
          <w:sz w:val="24"/>
          <w:szCs w:val="24"/>
        </w:rPr>
      </w:pPr>
      <w:r w:rsidRPr="00E83342">
        <w:rPr>
          <w:rFonts w:cs="Times New Roman"/>
          <w:sz w:val="24"/>
          <w:szCs w:val="24"/>
        </w:rPr>
        <w:t> електронна форма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2"/>
        <w:gridCol w:w="3060"/>
        <w:gridCol w:w="3420"/>
      </w:tblGrid>
      <w:tr w:rsidR="00614E2F" w:rsidRPr="00E83342" w:rsidTr="008F209B">
        <w:trPr>
          <w:trHeight w:val="426"/>
        </w:trPr>
        <w:tc>
          <w:tcPr>
            <w:tcW w:w="35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pacing w:val="-11"/>
                <w:sz w:val="24"/>
                <w:szCs w:val="24"/>
              </w:rPr>
            </w:pPr>
            <w:r w:rsidRPr="00E83342">
              <w:rPr>
                <w:rFonts w:cs="Times New Roman"/>
                <w:spacing w:val="-11"/>
                <w:sz w:val="24"/>
                <w:szCs w:val="24"/>
              </w:rPr>
              <w:t>_______________________________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(посада)</w:t>
            </w:r>
          </w:p>
        </w:tc>
        <w:tc>
          <w:tcPr>
            <w:tcW w:w="3060" w:type="dxa"/>
            <w:tcMar>
              <w:top w:w="68" w:type="dxa"/>
              <w:left w:w="397" w:type="dxa"/>
              <w:bottom w:w="68" w:type="dxa"/>
              <w:right w:w="397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34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614E2F" w:rsidRPr="00E83342" w:rsidRDefault="00614E2F" w:rsidP="008F209B">
            <w:pPr>
              <w:pStyle w:val="Ch61"/>
              <w:jc w:val="center"/>
              <w:rPr>
                <w:rFonts w:cs="Times New Roman"/>
                <w:sz w:val="24"/>
                <w:szCs w:val="24"/>
              </w:rPr>
            </w:pPr>
            <w:r w:rsidRPr="00E83342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614E2F" w:rsidRPr="008F209B" w:rsidRDefault="00614E2F" w:rsidP="008F209B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8F209B">
              <w:rPr>
                <w:rFonts w:cs="Times New Roman"/>
                <w:sz w:val="20"/>
                <w:szCs w:val="20"/>
              </w:rPr>
              <w:t>(Власне ім’я ПРІЗВИЩЕ)</w:t>
            </w:r>
          </w:p>
        </w:tc>
      </w:tr>
    </w:tbl>
    <w:p w:rsidR="00614E2F" w:rsidRPr="00787D7B" w:rsidRDefault="00614E2F" w:rsidP="008F209B">
      <w:pPr>
        <w:pStyle w:val="Ch61"/>
        <w:spacing w:before="57"/>
        <w:rPr>
          <w:rFonts w:cs="Times New Roman"/>
        </w:rPr>
      </w:pPr>
    </w:p>
    <w:p w:rsidR="00614E2F" w:rsidRDefault="00614E2F"/>
    <w:sectPr w:rsidR="00614E2F" w:rsidSect="008F209B">
      <w:pgSz w:w="11907" w:h="16839" w:code="9"/>
      <w:pgMar w:top="540" w:right="850" w:bottom="539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09B"/>
    <w:rsid w:val="00026CA0"/>
    <w:rsid w:val="00093FF6"/>
    <w:rsid w:val="000F2E23"/>
    <w:rsid w:val="000F79AF"/>
    <w:rsid w:val="00167958"/>
    <w:rsid w:val="001A759D"/>
    <w:rsid w:val="001C79D5"/>
    <w:rsid w:val="001D2BC0"/>
    <w:rsid w:val="00224126"/>
    <w:rsid w:val="0023758F"/>
    <w:rsid w:val="0024727C"/>
    <w:rsid w:val="00254C12"/>
    <w:rsid w:val="00292AD1"/>
    <w:rsid w:val="002B0FCD"/>
    <w:rsid w:val="00345D10"/>
    <w:rsid w:val="003B5C21"/>
    <w:rsid w:val="003D1AB9"/>
    <w:rsid w:val="00400C9A"/>
    <w:rsid w:val="004E4797"/>
    <w:rsid w:val="004F3852"/>
    <w:rsid w:val="005D7C1B"/>
    <w:rsid w:val="00614E2F"/>
    <w:rsid w:val="006359A9"/>
    <w:rsid w:val="006A344A"/>
    <w:rsid w:val="0072381E"/>
    <w:rsid w:val="00787D7B"/>
    <w:rsid w:val="007D2FDE"/>
    <w:rsid w:val="0083634F"/>
    <w:rsid w:val="00855FA5"/>
    <w:rsid w:val="00872DBB"/>
    <w:rsid w:val="008C1EE4"/>
    <w:rsid w:val="008C34DD"/>
    <w:rsid w:val="008F209B"/>
    <w:rsid w:val="00935B76"/>
    <w:rsid w:val="00937274"/>
    <w:rsid w:val="00974276"/>
    <w:rsid w:val="009C2FFF"/>
    <w:rsid w:val="00A43E6F"/>
    <w:rsid w:val="00A868BA"/>
    <w:rsid w:val="00B327DB"/>
    <w:rsid w:val="00B808A9"/>
    <w:rsid w:val="00BD7521"/>
    <w:rsid w:val="00C772D6"/>
    <w:rsid w:val="00CA29B3"/>
    <w:rsid w:val="00CC666A"/>
    <w:rsid w:val="00D413DC"/>
    <w:rsid w:val="00D53B67"/>
    <w:rsid w:val="00DB56D8"/>
    <w:rsid w:val="00DE5E35"/>
    <w:rsid w:val="00E12E9D"/>
    <w:rsid w:val="00E50D56"/>
    <w:rsid w:val="00E83342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9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8F209B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a">
    <w:name w:val="Затверджено (Общие)"/>
    <w:basedOn w:val="Normal"/>
    <w:uiPriority w:val="99"/>
    <w:rsid w:val="008F209B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8F209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8F209B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8F209B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trokeCh6">
    <w:name w:val="Stroke (Ch_6 Міністерства)"/>
    <w:basedOn w:val="Normal"/>
    <w:uiPriority w:val="99"/>
    <w:rsid w:val="008F209B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  <w:style w:type="paragraph" w:customStyle="1" w:styleId="a0">
    <w:name w:val="[Без стиля]"/>
    <w:uiPriority w:val="99"/>
    <w:rsid w:val="008F209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702</Words>
  <Characters>4008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2022-11-02T22:29:00Z</dcterms:created>
  <dcterms:modified xsi:type="dcterms:W3CDTF">2022-11-03T07:39:00Z</dcterms:modified>
</cp:coreProperties>
</file>