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762" w:rsidRPr="001D2163" w:rsidRDefault="007E1762" w:rsidP="00AE0968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D2163">
        <w:rPr>
          <w:rFonts w:ascii="Times New Roman" w:hAnsi="Times New Roman"/>
          <w:color w:val="000000"/>
          <w:sz w:val="24"/>
          <w:szCs w:val="24"/>
          <w:lang w:eastAsia="uk-UA"/>
        </w:rPr>
        <w:t>Додаток 3</w:t>
      </w:r>
      <w:r w:rsidRPr="001D2163">
        <w:rPr>
          <w:rFonts w:ascii="Times New Roman" w:hAnsi="Times New Roman"/>
          <w:color w:val="000000"/>
          <w:sz w:val="24"/>
          <w:szCs w:val="24"/>
          <w:lang w:eastAsia="uk-UA"/>
        </w:rPr>
        <w:br/>
        <w:t>до Інструкції про порядок та критерії</w:t>
      </w:r>
      <w:r w:rsidRPr="001D2163">
        <w:rPr>
          <w:rFonts w:ascii="Times New Roman" w:hAnsi="Times New Roman"/>
          <w:color w:val="000000"/>
          <w:sz w:val="24"/>
          <w:szCs w:val="24"/>
          <w:lang w:eastAsia="uk-UA"/>
        </w:rPr>
        <w:br/>
        <w:t>взяття на державний облік об’єктів,</w:t>
      </w:r>
      <w:r w:rsidRPr="001D2163">
        <w:rPr>
          <w:rFonts w:ascii="Times New Roman" w:hAnsi="Times New Roman"/>
          <w:color w:val="000000"/>
          <w:sz w:val="24"/>
          <w:szCs w:val="24"/>
          <w:lang w:eastAsia="uk-UA"/>
        </w:rPr>
        <w:br/>
        <w:t>які справляють або можуть справити</w:t>
      </w:r>
      <w:r w:rsidRPr="001D2163">
        <w:rPr>
          <w:rFonts w:ascii="Times New Roman" w:hAnsi="Times New Roman"/>
          <w:color w:val="000000"/>
          <w:sz w:val="24"/>
          <w:szCs w:val="24"/>
          <w:lang w:eastAsia="uk-UA"/>
        </w:rPr>
        <w:br/>
        <w:t>шкідливий вплив на здоров’я людей</w:t>
      </w:r>
      <w:r w:rsidRPr="001D2163">
        <w:rPr>
          <w:rFonts w:ascii="Times New Roman" w:hAnsi="Times New Roman"/>
          <w:color w:val="000000"/>
          <w:sz w:val="24"/>
          <w:szCs w:val="24"/>
          <w:lang w:eastAsia="uk-UA"/>
        </w:rPr>
        <w:br/>
        <w:t>і стан атмосферного повітря,</w:t>
      </w:r>
      <w:r w:rsidRPr="001D2163">
        <w:rPr>
          <w:rFonts w:ascii="Times New Roman" w:hAnsi="Times New Roman"/>
          <w:color w:val="000000"/>
          <w:sz w:val="24"/>
          <w:szCs w:val="24"/>
          <w:lang w:eastAsia="uk-UA"/>
        </w:rPr>
        <w:br/>
        <w:t>видів та обсягів забруднюючих речовин,</w:t>
      </w:r>
      <w:r w:rsidRPr="001D2163">
        <w:rPr>
          <w:rFonts w:ascii="Times New Roman" w:hAnsi="Times New Roman"/>
          <w:color w:val="000000"/>
          <w:sz w:val="24"/>
          <w:szCs w:val="24"/>
          <w:lang w:eastAsia="uk-UA"/>
        </w:rPr>
        <w:br/>
        <w:t>що викидаються в атмосферне повітря</w:t>
      </w:r>
      <w:r w:rsidRPr="001D2163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 4.5 розділу 4)</w:t>
      </w:r>
    </w:p>
    <w:p w:rsidR="007E1762" w:rsidRDefault="007E1762" w:rsidP="004D02A8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1D2163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>ПЕРЕЛІК</w:t>
      </w:r>
      <w:r w:rsidRPr="001D216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об’єктів, які справляють або можуть справити шкідливий вплив</w:t>
      </w:r>
      <w:r w:rsidRPr="001D216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на здоров’я людей і стан атмосферного повітря, видів та обсягів</w:t>
      </w:r>
      <w:r w:rsidRPr="001D216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забруднюючих речовин, що викидаються в атмосферне повітря</w:t>
      </w:r>
      <w:r w:rsidRPr="001D216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в ______________________________________________________ області (місті)</w:t>
      </w:r>
    </w:p>
    <w:p w:rsidR="007E1762" w:rsidRPr="001D2163" w:rsidRDefault="007E1762" w:rsidP="004D02A8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501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"/>
        <w:gridCol w:w="741"/>
        <w:gridCol w:w="553"/>
        <w:gridCol w:w="2768"/>
        <w:gridCol w:w="765"/>
        <w:gridCol w:w="738"/>
        <w:gridCol w:w="738"/>
        <w:gridCol w:w="689"/>
        <w:gridCol w:w="600"/>
        <w:gridCol w:w="738"/>
        <w:gridCol w:w="738"/>
        <w:gridCol w:w="706"/>
      </w:tblGrid>
      <w:tr w:rsidR="007E1762" w:rsidRPr="001D2163" w:rsidTr="001D2163">
        <w:trPr>
          <w:trHeight w:val="60"/>
        </w:trPr>
        <w:tc>
          <w:tcPr>
            <w:tcW w:w="20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1762" w:rsidRPr="001D2163" w:rsidRDefault="007E1762" w:rsidP="0032655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№</w:t>
            </w:r>
          </w:p>
          <w:p w:rsidR="007E1762" w:rsidRPr="001D2163" w:rsidRDefault="007E1762" w:rsidP="0032655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36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</w:tcPr>
          <w:p w:rsidR="007E1762" w:rsidRPr="001D2163" w:rsidRDefault="007E1762" w:rsidP="004D02A8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Реєстраційний номер</w:t>
            </w:r>
            <w:r w:rsidR="007D44D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взяття на державний облік</w:t>
            </w:r>
          </w:p>
        </w:tc>
        <w:tc>
          <w:tcPr>
            <w:tcW w:w="162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1762" w:rsidRPr="001D2163" w:rsidRDefault="007E1762" w:rsidP="0032655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Заявник</w:t>
            </w:r>
          </w:p>
        </w:tc>
        <w:tc>
          <w:tcPr>
            <w:tcW w:w="37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</w:tcPr>
          <w:p w:rsidR="007E1762" w:rsidRPr="001D2163" w:rsidRDefault="007E1762" w:rsidP="007D44D4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Найменування об’єкта</w:t>
            </w:r>
          </w:p>
        </w:tc>
        <w:tc>
          <w:tcPr>
            <w:tcW w:w="3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</w:tcPr>
          <w:p w:rsidR="007E1762" w:rsidRPr="000E66FB" w:rsidRDefault="007E1762" w:rsidP="000E66FB">
            <w:pPr>
              <w:rPr>
                <w:rFonts w:ascii="Times New Roman" w:hAnsi="Times New Roman"/>
                <w:sz w:val="20"/>
                <w:szCs w:val="20"/>
              </w:rPr>
            </w:pPr>
            <w:r w:rsidRPr="000E66FB">
              <w:rPr>
                <w:rFonts w:ascii="Times New Roman" w:hAnsi="Times New Roman"/>
                <w:sz w:val="20"/>
                <w:szCs w:val="20"/>
              </w:rPr>
              <w:t>Місцезнаходження/місце проживання</w:t>
            </w:r>
            <w:r w:rsidR="000E66FB" w:rsidRPr="000E66FB">
              <w:rPr>
                <w:rFonts w:ascii="Times New Roman" w:hAnsi="Times New Roman"/>
                <w:sz w:val="20"/>
                <w:szCs w:val="20"/>
              </w:rPr>
              <w:t xml:space="preserve"> суб’єкта господарювання</w:t>
            </w:r>
          </w:p>
        </w:tc>
        <w:tc>
          <w:tcPr>
            <w:tcW w:w="3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</w:tcPr>
          <w:p w:rsidR="007E1762" w:rsidRPr="001D2163" w:rsidRDefault="007E1762" w:rsidP="004D02A8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Код території здійснення</w:t>
            </w: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діяльності за КАТОТТГ</w:t>
            </w:r>
          </w:p>
        </w:tc>
        <w:tc>
          <w:tcPr>
            <w:tcW w:w="33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</w:tcPr>
          <w:p w:rsidR="007E1762" w:rsidRPr="001D2163" w:rsidRDefault="007E1762" w:rsidP="004D02A8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Код КВЕД</w:t>
            </w:r>
          </w:p>
        </w:tc>
        <w:tc>
          <w:tcPr>
            <w:tcW w:w="29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</w:tcPr>
          <w:p w:rsidR="007E1762" w:rsidRPr="001D2163" w:rsidRDefault="007E1762" w:rsidP="004D02A8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Дата постановки</w:t>
            </w: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на державний облік</w:t>
            </w:r>
          </w:p>
        </w:tc>
        <w:tc>
          <w:tcPr>
            <w:tcW w:w="3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</w:tcPr>
          <w:p w:rsidR="007E1762" w:rsidRPr="001D2163" w:rsidRDefault="007E1762" w:rsidP="004D02A8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Дата внесення</w:t>
            </w: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останніх коригувань</w:t>
            </w:r>
          </w:p>
        </w:tc>
        <w:tc>
          <w:tcPr>
            <w:tcW w:w="3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</w:tcPr>
          <w:p w:rsidR="007E1762" w:rsidRPr="00A029ED" w:rsidRDefault="007E1762" w:rsidP="00A029ED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029E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Дата зняття</w:t>
            </w:r>
            <w:r w:rsidR="00A029ED" w:rsidRPr="00A029E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029E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з </w:t>
            </w:r>
            <w:r w:rsidR="00A029ED" w:rsidRPr="00A029ED">
              <w:rPr>
                <w:rStyle w:val="st42"/>
                <w:rFonts w:ascii="Times New Roman" w:hAnsi="Times New Roman"/>
                <w:sz w:val="20"/>
                <w:szCs w:val="20"/>
              </w:rPr>
              <w:t>державного обліку</w:t>
            </w:r>
          </w:p>
        </w:tc>
        <w:tc>
          <w:tcPr>
            <w:tcW w:w="34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</w:tcPr>
          <w:p w:rsidR="007E1762" w:rsidRPr="001D2163" w:rsidRDefault="007E1762" w:rsidP="004D02A8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Потенційний викид,</w:t>
            </w:r>
          </w:p>
          <w:p w:rsidR="007E1762" w:rsidRPr="001D2163" w:rsidRDefault="007E1762" w:rsidP="004D02A8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тонн</w:t>
            </w:r>
            <w:proofErr w:type="spellEnd"/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/рік</w:t>
            </w:r>
          </w:p>
        </w:tc>
      </w:tr>
      <w:tr w:rsidR="007E1762" w:rsidRPr="001D2163" w:rsidTr="001D2163">
        <w:trPr>
          <w:cantSplit/>
          <w:trHeight w:val="4080"/>
        </w:trPr>
        <w:tc>
          <w:tcPr>
            <w:tcW w:w="2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1762" w:rsidRPr="001D2163" w:rsidRDefault="007E1762" w:rsidP="00326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6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1762" w:rsidRPr="001D2163" w:rsidRDefault="007E1762" w:rsidP="00326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</w:tcPr>
          <w:p w:rsidR="007E1762" w:rsidRPr="001D2163" w:rsidRDefault="007E1762" w:rsidP="004D02A8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код ЄДРПОУ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</w:tcPr>
          <w:p w:rsidR="007E1762" w:rsidRPr="001D2163" w:rsidRDefault="007E1762" w:rsidP="004D02A8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uk-UA"/>
              </w:rPr>
              <w:t>реєстраційний номер облікової картки</w:t>
            </w: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платника податків</w:t>
            </w: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або серія (за наявності) та номер паспорта</w:t>
            </w: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 xml:space="preserve">(для фізичної особи, яка </w:t>
            </w:r>
            <w:r w:rsidRPr="001D216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через свої релігійні переконання</w:t>
            </w: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відмовилася </w:t>
            </w:r>
            <w:r w:rsidRPr="001D2163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uk-UA"/>
              </w:rPr>
              <w:t>від прийняття реєстраційного номера</w:t>
            </w: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облікової картки платника податків та повідомила про це відповідний контролюючий орган і має відмітку у паспорті)</w:t>
            </w:r>
          </w:p>
        </w:tc>
        <w:tc>
          <w:tcPr>
            <w:tcW w:w="37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1762" w:rsidRPr="001D2163" w:rsidRDefault="007E1762" w:rsidP="00326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6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1762" w:rsidRPr="001D2163" w:rsidRDefault="007E1762" w:rsidP="00326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6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1762" w:rsidRPr="001D2163" w:rsidRDefault="007E1762" w:rsidP="00326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3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1762" w:rsidRPr="001D2163" w:rsidRDefault="007E1762" w:rsidP="00326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1762" w:rsidRPr="001D2163" w:rsidRDefault="007E1762" w:rsidP="00326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6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1762" w:rsidRPr="001D2163" w:rsidRDefault="007E1762" w:rsidP="00326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6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1762" w:rsidRPr="001D2163" w:rsidRDefault="007E1762" w:rsidP="00326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4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1762" w:rsidRPr="001D2163" w:rsidRDefault="007E1762" w:rsidP="00326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E1762" w:rsidRPr="001D2163" w:rsidTr="001D2163">
        <w:trPr>
          <w:trHeight w:val="60"/>
        </w:trPr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1762" w:rsidRPr="001D2163" w:rsidRDefault="007E1762" w:rsidP="0032655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1762" w:rsidRPr="001D2163" w:rsidRDefault="007E1762" w:rsidP="0032655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1762" w:rsidRPr="001D2163" w:rsidRDefault="007E1762" w:rsidP="0032655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1762" w:rsidRPr="001D2163" w:rsidRDefault="007E1762" w:rsidP="0032655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1762" w:rsidRPr="001D2163" w:rsidRDefault="007E1762" w:rsidP="0032655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1762" w:rsidRPr="001D2163" w:rsidRDefault="007E1762" w:rsidP="0032655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1762" w:rsidRPr="001D2163" w:rsidRDefault="007E1762" w:rsidP="0032655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1762" w:rsidRPr="001D2163" w:rsidRDefault="007E1762" w:rsidP="0032655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1762" w:rsidRPr="001D2163" w:rsidRDefault="007E1762" w:rsidP="0032655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1762" w:rsidRPr="001D2163" w:rsidRDefault="007E1762" w:rsidP="0032655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1762" w:rsidRPr="001D2163" w:rsidRDefault="007E1762" w:rsidP="0032655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1762" w:rsidRPr="001D2163" w:rsidRDefault="007E1762" w:rsidP="0032655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</w:tbl>
    <w:p w:rsidR="007E1762" w:rsidRPr="001D2163" w:rsidRDefault="007E1762" w:rsidP="00AE0968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7E1762" w:rsidRPr="001D2163" w:rsidRDefault="007E1762" w:rsidP="00AE0968">
      <w:pPr>
        <w:shd w:val="clear" w:color="auto" w:fill="FFFFFF"/>
        <w:spacing w:before="113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D216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Уповноважена посадова особа </w:t>
      </w:r>
      <w:proofErr w:type="spellStart"/>
      <w:r w:rsidRPr="001D2163">
        <w:rPr>
          <w:rFonts w:ascii="Times New Roman" w:hAnsi="Times New Roman"/>
          <w:color w:val="000000"/>
          <w:sz w:val="24"/>
          <w:szCs w:val="24"/>
          <w:lang w:eastAsia="uk-UA"/>
        </w:rPr>
        <w:t>Міндовкілля</w:t>
      </w:r>
      <w:bookmarkStart w:id="0" w:name="_GoBack"/>
      <w:bookmarkEnd w:id="0"/>
      <w:proofErr w:type="spellEnd"/>
    </w:p>
    <w:p w:rsidR="007E1762" w:rsidRPr="001D2163" w:rsidRDefault="007E1762" w:rsidP="00AE0968">
      <w:pPr>
        <w:shd w:val="clear" w:color="auto" w:fill="FFFFFF"/>
        <w:spacing w:before="113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3"/>
        <w:gridCol w:w="2688"/>
        <w:gridCol w:w="3788"/>
      </w:tblGrid>
      <w:tr w:rsidR="007E1762" w:rsidRPr="001D2163" w:rsidTr="001D2163">
        <w:trPr>
          <w:trHeight w:val="60"/>
        </w:trPr>
        <w:tc>
          <w:tcPr>
            <w:tcW w:w="1825" w:type="pct"/>
            <w:shd w:val="clear" w:color="auto" w:fill="FFFFFF"/>
            <w:tcMar>
              <w:top w:w="68" w:type="dxa"/>
              <w:left w:w="0" w:type="dxa"/>
              <w:bottom w:w="68" w:type="dxa"/>
              <w:right w:w="57" w:type="dxa"/>
            </w:tcMar>
          </w:tcPr>
          <w:p w:rsidR="007E1762" w:rsidRPr="001D2163" w:rsidRDefault="007E1762" w:rsidP="001D2163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</w:t>
            </w:r>
          </w:p>
          <w:p w:rsidR="007E1762" w:rsidRPr="001D2163" w:rsidRDefault="007E1762" w:rsidP="001D2163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(посада)</w:t>
            </w:r>
          </w:p>
        </w:tc>
        <w:tc>
          <w:tcPr>
            <w:tcW w:w="1318" w:type="pct"/>
            <w:shd w:val="clear" w:color="auto" w:fill="FFFFFF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7E1762" w:rsidRPr="001D2163" w:rsidRDefault="007E1762" w:rsidP="001D2163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</w:t>
            </w:r>
          </w:p>
          <w:p w:rsidR="007E1762" w:rsidRPr="001D2163" w:rsidRDefault="007E1762" w:rsidP="001D2163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858" w:type="pct"/>
            <w:shd w:val="clear" w:color="auto" w:fill="FFFFFF"/>
            <w:tcMar>
              <w:top w:w="68" w:type="dxa"/>
              <w:left w:w="57" w:type="dxa"/>
              <w:bottom w:w="68" w:type="dxa"/>
              <w:right w:w="0" w:type="dxa"/>
            </w:tcMar>
          </w:tcPr>
          <w:p w:rsidR="007E1762" w:rsidRPr="001D2163" w:rsidRDefault="007E1762" w:rsidP="001D2163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uk-UA"/>
              </w:rPr>
              <w:t>______________________________</w:t>
            </w:r>
          </w:p>
          <w:p w:rsidR="007E1762" w:rsidRPr="001D2163" w:rsidRDefault="007E1762" w:rsidP="001D2163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Власне ім’я ПРІЗВИЩЕ)</w:t>
            </w:r>
          </w:p>
        </w:tc>
      </w:tr>
    </w:tbl>
    <w:p w:rsidR="007E1762" w:rsidRPr="001D2163" w:rsidRDefault="007E1762">
      <w:pPr>
        <w:rPr>
          <w:rFonts w:ascii="Times New Roman" w:hAnsi="Times New Roman"/>
          <w:sz w:val="24"/>
          <w:szCs w:val="24"/>
        </w:rPr>
      </w:pPr>
    </w:p>
    <w:sectPr w:rsidR="007E1762" w:rsidRPr="001D2163" w:rsidSect="004D02A8">
      <w:pgSz w:w="11900" w:h="16840"/>
      <w:pgMar w:top="567" w:right="567" w:bottom="567" w:left="1134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68"/>
    <w:rsid w:val="000E66FB"/>
    <w:rsid w:val="001D2163"/>
    <w:rsid w:val="00271FC2"/>
    <w:rsid w:val="00326555"/>
    <w:rsid w:val="003346EF"/>
    <w:rsid w:val="004D02A8"/>
    <w:rsid w:val="006533B7"/>
    <w:rsid w:val="007D44D4"/>
    <w:rsid w:val="007E1762"/>
    <w:rsid w:val="008C6232"/>
    <w:rsid w:val="0094315B"/>
    <w:rsid w:val="009A473B"/>
    <w:rsid w:val="00A029ED"/>
    <w:rsid w:val="00AE0968"/>
    <w:rsid w:val="00B74CD5"/>
    <w:rsid w:val="00C93998"/>
    <w:rsid w:val="00D1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F1BBC"/>
  <w15:docId w15:val="{699D3C75-3AC4-4FF5-BE82-2ECD5088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968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0E66F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15</cp:revision>
  <dcterms:created xsi:type="dcterms:W3CDTF">2023-01-23T10:58:00Z</dcterms:created>
  <dcterms:modified xsi:type="dcterms:W3CDTF">2023-01-23T11:03:00Z</dcterms:modified>
</cp:coreProperties>
</file>