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29" w:rsidRPr="005B433D" w:rsidRDefault="00295429" w:rsidP="00295429">
      <w:pPr>
        <w:pStyle w:val="ShapkaDocumentu"/>
        <w:keepNext w:val="0"/>
        <w:keepLines w:val="0"/>
        <w:widowControl w:val="0"/>
        <w:spacing w:before="240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5B433D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5B433D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Положення </w:t>
      </w:r>
    </w:p>
    <w:p w:rsidR="00295429" w:rsidRPr="005B433D" w:rsidRDefault="00295429" w:rsidP="00295429">
      <w:pPr>
        <w:pStyle w:val="ShapkaDocumentu"/>
        <w:keepNext w:val="0"/>
        <w:keepLines w:val="0"/>
        <w:widowControl w:val="0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Зразок прокатного посвідчення</w:t>
      </w:r>
    </w:p>
    <w:p w:rsidR="00295429" w:rsidRPr="005B433D" w:rsidRDefault="00295429" w:rsidP="00295429">
      <w:pPr>
        <w:pStyle w:val="a4"/>
        <w:keepNext w:val="0"/>
        <w:keepLines w:val="0"/>
        <w:widowControl w:val="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b w:val="0"/>
          <w:noProof/>
          <w:sz w:val="24"/>
          <w:szCs w:val="24"/>
          <w:lang w:val="ru-RU"/>
        </w:rPr>
        <w:t>ДЕРЖАВНЕ АГЕНТСТВО УКРАЇНИ З ПИТАНЬ КІНО</w:t>
      </w:r>
    </w:p>
    <w:p w:rsidR="00295429" w:rsidRPr="005B433D" w:rsidRDefault="00295429" w:rsidP="00295429">
      <w:pPr>
        <w:pStyle w:val="a4"/>
        <w:keepNext w:val="0"/>
        <w:keepLines w:val="0"/>
        <w:widowControl w:val="0"/>
        <w:rPr>
          <w:rFonts w:ascii="Times New Roman" w:hAnsi="Times New Roman"/>
          <w:noProof/>
          <w:sz w:val="28"/>
          <w:szCs w:val="28"/>
          <w:lang w:val="ru-RU"/>
        </w:rPr>
      </w:pPr>
      <w:r w:rsidRPr="005B433D">
        <w:rPr>
          <w:rFonts w:ascii="Times New Roman" w:hAnsi="Times New Roman"/>
          <w:noProof/>
          <w:sz w:val="28"/>
          <w:szCs w:val="28"/>
          <w:lang w:val="ru-RU"/>
        </w:rPr>
        <w:t xml:space="preserve">ДЕРЖАВНЕ ПОСВІДЧЕННЯ </w:t>
      </w:r>
      <w:r w:rsidRPr="005B433D">
        <w:rPr>
          <w:rFonts w:ascii="Times New Roman" w:hAnsi="Times New Roman"/>
          <w:noProof/>
          <w:sz w:val="28"/>
          <w:szCs w:val="28"/>
          <w:lang w:val="ru-RU"/>
        </w:rPr>
        <w:br/>
        <w:t>на право розповсюдження і демонстрування фільмів</w:t>
      </w:r>
    </w:p>
    <w:p w:rsidR="00295429" w:rsidRPr="005B433D" w:rsidRDefault="00295429" w:rsidP="00295429">
      <w:pPr>
        <w:pStyle w:val="a4"/>
        <w:keepNext w:val="0"/>
        <w:keepLines w:val="0"/>
        <w:widowControl w:val="0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b w:val="0"/>
          <w:noProof/>
          <w:sz w:val="24"/>
          <w:szCs w:val="24"/>
          <w:lang w:val="ru-RU"/>
        </w:rPr>
        <w:t>Державний реєстраційний номер 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Фільм 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>(назва мовою оригіналу</w:t>
      </w:r>
    </w:p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>та українською мовою)</w:t>
      </w:r>
    </w:p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 xml:space="preserve">                     (формат, варіант, кількість серій, частин, колір, метраж, хронометраж)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Виробництво 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</w:t>
      </w:r>
      <w:r w:rsidRPr="005B433D">
        <w:rPr>
          <w:rFonts w:ascii="Times New Roman" w:hAnsi="Times New Roman"/>
          <w:noProof/>
          <w:sz w:val="20"/>
          <w:lang w:val="ru-RU"/>
        </w:rPr>
        <w:t>(найменування студії-виробника, країни,</w:t>
      </w:r>
    </w:p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  <w:r w:rsidRPr="005B433D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5B433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рік виробництва та/або першого оприлюднення (демонстрування)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Дубльований (озвучений, субтитрований) 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Автор сценарію 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Режисер-постановник 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Композитор 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Оператор 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Художник 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Відповідні права на фільм 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(власності, розповсюдження і демонстрування</w:t>
      </w:r>
      <w:bookmarkStart w:id="1" w:name="OLE_LINK1"/>
      <w:r w:rsidRPr="005B433D">
        <w:rPr>
          <w:rFonts w:ascii="Times New Roman" w:hAnsi="Times New Roman"/>
          <w:noProof/>
          <w:sz w:val="20"/>
          <w:lang w:val="ru-RU"/>
        </w:rPr>
        <w:t>:</w:t>
      </w:r>
    </w:p>
    <w:p w:rsidR="00295429" w:rsidRPr="005B433D" w:rsidRDefault="00295429" w:rsidP="00295429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>кінотеатральні, телевізійні, для домашнього відео, публічного комерційного відео)</w:t>
      </w:r>
    </w:p>
    <w:bookmarkEnd w:id="1"/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належать (передані) 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Відповідні права на фільм 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bookmarkStart w:id="2" w:name="OLE_LINK2"/>
      <w:r w:rsidRPr="005B433D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(власності, розповсюдження і демонстрування</w:t>
      </w:r>
      <w:bookmarkEnd w:id="2"/>
      <w:r w:rsidRPr="005B433D">
        <w:rPr>
          <w:rFonts w:ascii="Times New Roman" w:hAnsi="Times New Roman"/>
          <w:noProof/>
          <w:sz w:val="20"/>
          <w:lang w:val="ru-RU"/>
        </w:rPr>
        <w:t>:</w:t>
      </w:r>
    </w:p>
    <w:p w:rsidR="00295429" w:rsidRPr="005B433D" w:rsidRDefault="00295429" w:rsidP="00295429">
      <w:pPr>
        <w:pStyle w:val="a3"/>
        <w:widowControl w:val="0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5B433D">
        <w:rPr>
          <w:rFonts w:ascii="Times New Roman" w:hAnsi="Times New Roman"/>
          <w:noProof/>
          <w:sz w:val="20"/>
          <w:lang w:val="ru-RU"/>
        </w:rPr>
        <w:t>кінотеатральні, телевізійні, для домашнього відео, публічного комерційного відео)</w:t>
      </w:r>
    </w:p>
    <w:p w:rsidR="00295429" w:rsidRPr="005B433D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на території України належать 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Спосіб реалізації прав на фільм ________________________________________________ ________________________________________________________________________________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Строк дії прав на фільм _______________________________________________________</w:t>
      </w:r>
    </w:p>
    <w:p w:rsidR="00295429" w:rsidRPr="005B433D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B433D">
        <w:rPr>
          <w:rFonts w:ascii="Times New Roman" w:hAnsi="Times New Roman"/>
          <w:noProof/>
          <w:sz w:val="24"/>
          <w:szCs w:val="24"/>
          <w:lang w:val="ru-RU"/>
        </w:rPr>
        <w:t>Індекс визначення умов розповсюдження і демонстрування ________________________</w:t>
      </w:r>
    </w:p>
    <w:p w:rsidR="00295429" w:rsidRPr="00F45606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45606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________________________________________________________________________________</w:t>
      </w:r>
    </w:p>
    <w:p w:rsidR="00295429" w:rsidRPr="00F45606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45606">
        <w:rPr>
          <w:rFonts w:ascii="Times New Roman" w:hAnsi="Times New Roman"/>
          <w:noProof/>
          <w:sz w:val="24"/>
          <w:szCs w:val="24"/>
          <w:lang w:val="ru-RU"/>
        </w:rPr>
        <w:t>Рішення експертної комісії Держкіно щодо умов розповсюдження, демонстрування__________________________________________________________________</w:t>
      </w:r>
    </w:p>
    <w:p w:rsidR="00295429" w:rsidRPr="00934815" w:rsidRDefault="00295429" w:rsidP="00295429">
      <w:pPr>
        <w:pStyle w:val="a3"/>
        <w:widowControl w:val="0"/>
        <w:ind w:firstLine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4815">
        <w:rPr>
          <w:rFonts w:ascii="Times New Roman" w:hAnsi="Times New Roman"/>
          <w:noProof/>
          <w:sz w:val="24"/>
          <w:szCs w:val="24"/>
          <w:lang w:val="en-AU"/>
        </w:rPr>
        <w:t>___________________________</w:t>
      </w:r>
    </w:p>
    <w:p w:rsidR="00295429" w:rsidRPr="00934815" w:rsidRDefault="00295429" w:rsidP="00295429">
      <w:pPr>
        <w:pStyle w:val="a3"/>
        <w:widowControl w:val="0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934815">
        <w:rPr>
          <w:rFonts w:ascii="Times New Roman" w:hAnsi="Times New Roman"/>
          <w:noProof/>
          <w:sz w:val="20"/>
          <w:lang w:val="en-AU"/>
        </w:rPr>
        <w:t xml:space="preserve">  </w:t>
      </w:r>
      <w:r w:rsidR="005B433D">
        <w:rPr>
          <w:rFonts w:ascii="Times New Roman" w:hAnsi="Times New Roman"/>
          <w:noProof/>
          <w:sz w:val="20"/>
        </w:rPr>
        <w:t xml:space="preserve">       </w:t>
      </w:r>
      <w:r w:rsidRPr="00934815">
        <w:rPr>
          <w:rFonts w:ascii="Times New Roman" w:hAnsi="Times New Roman"/>
          <w:noProof/>
          <w:sz w:val="20"/>
          <w:lang w:val="en-AU"/>
        </w:rPr>
        <w:t xml:space="preserve">        (дата)</w:t>
      </w:r>
    </w:p>
    <w:p w:rsidR="00295429" w:rsidRPr="00934815" w:rsidRDefault="00295429" w:rsidP="0029542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34815">
        <w:rPr>
          <w:rFonts w:ascii="Times New Roman" w:hAnsi="Times New Roman"/>
          <w:noProof/>
          <w:sz w:val="24"/>
          <w:szCs w:val="24"/>
          <w:lang w:val="en-AU"/>
        </w:rPr>
        <w:lastRenderedPageBreak/>
        <w:t>Номер телефону ________________</w:t>
      </w:r>
    </w:p>
    <w:p w:rsidR="00295429" w:rsidRPr="00934815" w:rsidRDefault="00295429" w:rsidP="00295429">
      <w:pPr>
        <w:pStyle w:val="a4"/>
        <w:keepNext w:val="0"/>
        <w:keepLines w:val="0"/>
        <w:widowControl w:val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r w:rsidRPr="00934815">
        <w:rPr>
          <w:rFonts w:ascii="Times New Roman" w:hAnsi="Times New Roman"/>
          <w:b w:val="0"/>
          <w:noProof/>
          <w:sz w:val="24"/>
          <w:szCs w:val="24"/>
          <w:lang w:val="en-AU"/>
        </w:rPr>
        <w:t>Перелік фільмів</w:t>
      </w:r>
    </w:p>
    <w:tbl>
      <w:tblPr>
        <w:tblW w:w="10410" w:type="dxa"/>
        <w:tblInd w:w="-5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07"/>
        <w:gridCol w:w="2053"/>
        <w:gridCol w:w="1068"/>
        <w:gridCol w:w="1091"/>
        <w:gridCol w:w="1718"/>
        <w:gridCol w:w="1021"/>
        <w:gridCol w:w="1331"/>
      </w:tblGrid>
      <w:tr w:rsidR="00295429" w:rsidRPr="00934815" w:rsidTr="004414F8">
        <w:tc>
          <w:tcPr>
            <w:tcW w:w="1021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Назва фільму</w:t>
            </w:r>
          </w:p>
        </w:tc>
        <w:tc>
          <w:tcPr>
            <w:tcW w:w="1107" w:type="dxa"/>
            <w:vAlign w:val="center"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Режисер</w:t>
            </w:r>
          </w:p>
        </w:tc>
        <w:tc>
          <w:tcPr>
            <w:tcW w:w="2053" w:type="dxa"/>
            <w:vAlign w:val="center"/>
            <w:hideMark/>
          </w:tcPr>
          <w:p w:rsidR="00295429" w:rsidRPr="005B433D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5B433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Версія мовної частини звукового ряду фільму</w:t>
            </w:r>
          </w:p>
        </w:tc>
        <w:tc>
          <w:tcPr>
            <w:tcW w:w="1068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Країна, студія</w:t>
            </w:r>
          </w:p>
        </w:tc>
        <w:tc>
          <w:tcPr>
            <w:tcW w:w="1091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випуску</w:t>
            </w:r>
          </w:p>
        </w:tc>
        <w:tc>
          <w:tcPr>
            <w:tcW w:w="1718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Державний реєстраційний номер</w:t>
            </w:r>
          </w:p>
        </w:tc>
        <w:tc>
          <w:tcPr>
            <w:tcW w:w="1021" w:type="dxa"/>
            <w:vAlign w:val="center"/>
            <w:hideMark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Строк дії прав</w:t>
            </w:r>
          </w:p>
        </w:tc>
        <w:tc>
          <w:tcPr>
            <w:tcW w:w="1331" w:type="dxa"/>
            <w:vAlign w:val="center"/>
          </w:tcPr>
          <w:p w:rsidR="00295429" w:rsidRPr="00934815" w:rsidRDefault="00295429" w:rsidP="004414F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934815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Аудиторія</w:t>
            </w:r>
          </w:p>
        </w:tc>
      </w:tr>
    </w:tbl>
    <w:p w:rsidR="00295429" w:rsidRDefault="00295429" w:rsidP="00295429">
      <w:pPr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B433D" w:rsidRDefault="005B433D" w:rsidP="00295429">
      <w:pPr>
        <w:widowControl w:val="0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B433D" w:rsidRDefault="005B433D" w:rsidP="00295429">
      <w:pPr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</w:t>
      </w:r>
    </w:p>
    <w:p w:rsidR="005B433D" w:rsidRDefault="005B433D" w:rsidP="00295429">
      <w:pPr>
        <w:widowControl w:val="0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                          </w:t>
      </w:r>
      <w:r w:rsidRPr="005B433D">
        <w:rPr>
          <w:rFonts w:ascii="Times New Roman" w:hAnsi="Times New Roman"/>
          <w:noProof/>
          <w:sz w:val="20"/>
        </w:rPr>
        <w:t>(дата)</w:t>
      </w: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Default="00F45606" w:rsidP="00295429">
      <w:pPr>
        <w:widowControl w:val="0"/>
        <w:jc w:val="both"/>
        <w:rPr>
          <w:rFonts w:ascii="Times New Roman" w:hAnsi="Times New Roman"/>
          <w:noProof/>
          <w:sz w:val="20"/>
        </w:rPr>
      </w:pPr>
    </w:p>
    <w:p w:rsidR="00F45606" w:rsidRPr="00F45606" w:rsidRDefault="00F45606" w:rsidP="00295429">
      <w:pPr>
        <w:widowControl w:val="0"/>
        <w:jc w:val="both"/>
        <w:rPr>
          <w:rFonts w:ascii="Times New Roman" w:hAnsi="Times New Roman"/>
          <w:noProof/>
          <w:sz w:val="18"/>
        </w:rPr>
      </w:pPr>
      <w:r w:rsidRPr="00F45606">
        <w:rPr>
          <w:rStyle w:val="st121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Постановами КМ </w:t>
      </w:r>
      <w:r w:rsidRPr="00F45606">
        <w:rPr>
          <w:rStyle w:val="st131"/>
          <w:rFonts w:ascii="Times New Roman" w:hAnsi="Times New Roman"/>
          <w:color w:val="auto"/>
          <w:sz w:val="24"/>
        </w:rPr>
        <w:t>№ 20 від 16.01.2006</w:t>
      </w:r>
      <w:r w:rsidRPr="00F45606">
        <w:rPr>
          <w:rStyle w:val="st121"/>
          <w:rFonts w:ascii="Times New Roman" w:hAnsi="Times New Roman"/>
          <w:color w:val="auto"/>
          <w:sz w:val="24"/>
        </w:rPr>
        <w:t xml:space="preserve">, </w:t>
      </w:r>
      <w:r w:rsidRPr="00F45606">
        <w:rPr>
          <w:rStyle w:val="st131"/>
          <w:rFonts w:ascii="Times New Roman" w:hAnsi="Times New Roman"/>
          <w:color w:val="auto"/>
          <w:sz w:val="24"/>
        </w:rPr>
        <w:t>№ 251 від 07.03.2006</w:t>
      </w:r>
      <w:r w:rsidRPr="00F45606">
        <w:rPr>
          <w:rStyle w:val="st121"/>
          <w:rFonts w:ascii="Times New Roman" w:hAnsi="Times New Roman"/>
          <w:color w:val="auto"/>
          <w:sz w:val="24"/>
        </w:rPr>
        <w:t xml:space="preserve">, </w:t>
      </w:r>
      <w:r w:rsidRPr="00F45606">
        <w:rPr>
          <w:rStyle w:val="st131"/>
          <w:rFonts w:ascii="Times New Roman" w:hAnsi="Times New Roman"/>
          <w:color w:val="auto"/>
          <w:sz w:val="24"/>
        </w:rPr>
        <w:t>№ 828 від 03.08.2011</w:t>
      </w:r>
      <w:r w:rsidRPr="00F45606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45606">
        <w:rPr>
          <w:rStyle w:val="st131"/>
          <w:rFonts w:ascii="Times New Roman" w:hAnsi="Times New Roman"/>
          <w:color w:val="auto"/>
          <w:sz w:val="24"/>
        </w:rPr>
        <w:t>№ 1143 від 02.12.2015</w:t>
      </w:r>
      <w:r w:rsidRPr="00F45606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45606">
        <w:rPr>
          <w:rStyle w:val="st131"/>
          <w:rFonts w:ascii="Times New Roman" w:hAnsi="Times New Roman"/>
          <w:color w:val="auto"/>
          <w:sz w:val="24"/>
        </w:rPr>
        <w:t>№ 16 від 18.01.2017</w:t>
      </w:r>
      <w:r w:rsidRPr="00F45606">
        <w:rPr>
          <w:rStyle w:val="st46"/>
          <w:rFonts w:ascii="Times New Roman" w:hAnsi="Times New Roman"/>
          <w:color w:val="auto"/>
          <w:sz w:val="24"/>
        </w:rPr>
        <w:t xml:space="preserve">; в редакції </w:t>
      </w:r>
      <w:r w:rsidRPr="00F45606">
        <w:rPr>
          <w:rStyle w:val="st121"/>
          <w:rFonts w:ascii="Times New Roman" w:hAnsi="Times New Roman"/>
          <w:color w:val="auto"/>
          <w:sz w:val="24"/>
        </w:rPr>
        <w:t>Постанови КМ</w:t>
      </w:r>
      <w:r w:rsidRPr="00F45606">
        <w:rPr>
          <w:rStyle w:val="st46"/>
          <w:rFonts w:ascii="Times New Roman" w:hAnsi="Times New Roman"/>
          <w:color w:val="auto"/>
          <w:sz w:val="24"/>
        </w:rPr>
        <w:t xml:space="preserve"> </w:t>
      </w:r>
      <w:r w:rsidRPr="00F45606">
        <w:rPr>
          <w:rStyle w:val="st131"/>
          <w:rFonts w:ascii="Times New Roman" w:hAnsi="Times New Roman"/>
          <w:color w:val="auto"/>
          <w:sz w:val="24"/>
        </w:rPr>
        <w:t>№ 54 від 26.01.2022</w:t>
      </w:r>
      <w:r w:rsidRPr="00F45606">
        <w:rPr>
          <w:rStyle w:val="st121"/>
          <w:rFonts w:ascii="Times New Roman" w:hAnsi="Times New Roman"/>
          <w:color w:val="auto"/>
          <w:sz w:val="24"/>
        </w:rPr>
        <w:t>}</w:t>
      </w:r>
    </w:p>
    <w:sectPr w:rsidR="00F45606" w:rsidRPr="00F45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29"/>
    <w:rsid w:val="00295429"/>
    <w:rsid w:val="005B433D"/>
    <w:rsid w:val="00934815"/>
    <w:rsid w:val="00D3094F"/>
    <w:rsid w:val="00D37695"/>
    <w:rsid w:val="00F4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5389"/>
  <w15:chartTrackingRefBased/>
  <w15:docId w15:val="{299E990A-810D-4312-B89C-B1037EE7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2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9542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9542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95429"/>
    <w:pPr>
      <w:keepNext/>
      <w:keepLines/>
      <w:spacing w:after="240"/>
      <w:ind w:left="3969"/>
      <w:jc w:val="center"/>
    </w:pPr>
  </w:style>
  <w:style w:type="character" w:customStyle="1" w:styleId="st121">
    <w:name w:val="st121"/>
    <w:uiPriority w:val="99"/>
    <w:rsid w:val="00F45606"/>
    <w:rPr>
      <w:i/>
      <w:iCs/>
      <w:color w:val="000000"/>
    </w:rPr>
  </w:style>
  <w:style w:type="character" w:customStyle="1" w:styleId="st131">
    <w:name w:val="st131"/>
    <w:uiPriority w:val="99"/>
    <w:rsid w:val="00F45606"/>
    <w:rPr>
      <w:i/>
      <w:iCs/>
      <w:color w:val="0000FF"/>
    </w:rPr>
  </w:style>
  <w:style w:type="character" w:customStyle="1" w:styleId="st46">
    <w:name w:val="st46"/>
    <w:uiPriority w:val="99"/>
    <w:rsid w:val="00F4560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2022-02-14T08:37:00Z</dcterms:created>
  <dcterms:modified xsi:type="dcterms:W3CDTF">2022-02-14T08:37:00Z</dcterms:modified>
</cp:coreProperties>
</file>