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966C" w14:textId="7C1679E5" w:rsidR="008B45C9" w:rsidRPr="002002E4" w:rsidRDefault="008B45C9" w:rsidP="008B45C9">
      <w:pPr>
        <w:pStyle w:val="76Ch6"/>
        <w:ind w:left="844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6357A0C6" w14:textId="736FC35C" w:rsidR="008B45C9" w:rsidRPr="002002E4" w:rsidRDefault="008B45C9" w:rsidP="008B45C9">
      <w:pPr>
        <w:pStyle w:val="Ch61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F760CE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F760CE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Н-1.03.4</w:t>
      </w:r>
    </w:p>
    <w:p w14:paraId="33BFA937" w14:textId="660B4F4A" w:rsidR="008B45C9" w:rsidRPr="008B45C9" w:rsidRDefault="008B45C9" w:rsidP="008B45C9">
      <w:pPr>
        <w:pStyle w:val="Ch60"/>
        <w:spacing w:after="0"/>
        <w:rPr>
          <w:rFonts w:ascii="Times New Roman" w:hAnsi="Times New Roman" w:cs="Times New Roman"/>
          <w:sz w:val="28"/>
          <w:szCs w:val="28"/>
        </w:rPr>
      </w:pPr>
      <w:r w:rsidRPr="008B45C9">
        <w:rPr>
          <w:rFonts w:ascii="Times New Roman" w:hAnsi="Times New Roman" w:cs="Times New Roman"/>
          <w:sz w:val="28"/>
          <w:szCs w:val="28"/>
        </w:rPr>
        <w:t>ДОДАТОК</w:t>
      </w:r>
      <w:r w:rsidRPr="008B45C9">
        <w:rPr>
          <w:rFonts w:ascii="Times New Roman" w:hAnsi="Times New Roman" w:cs="Times New Roman"/>
          <w:sz w:val="28"/>
          <w:szCs w:val="28"/>
        </w:rPr>
        <w:br/>
        <w:t>до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t>наказу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t>про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t>встановлення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t>періоду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t>здобуття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t>освіти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br/>
        <w:t>для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t>іноземних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t>здобувачів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F760CE">
        <w:rPr>
          <w:rFonts w:ascii="Times New Roman" w:hAnsi="Times New Roman" w:cs="Times New Roman"/>
          <w:sz w:val="28"/>
          <w:szCs w:val="28"/>
        </w:rPr>
        <w:t xml:space="preserve"> </w:t>
      </w:r>
      <w:r w:rsidRPr="008B45C9">
        <w:rPr>
          <w:rFonts w:ascii="Times New Roman" w:hAnsi="Times New Roman" w:cs="Times New Roman"/>
          <w:sz w:val="28"/>
          <w:szCs w:val="28"/>
        </w:rPr>
        <w:t>освіти</w:t>
      </w:r>
    </w:p>
    <w:p w14:paraId="5ACB824A" w14:textId="6B172022" w:rsidR="008B45C9" w:rsidRDefault="008B45C9" w:rsidP="008B45C9">
      <w:pPr>
        <w:pStyle w:val="StrokeCh6"/>
        <w:ind w:left="5420" w:right="3654"/>
        <w:rPr>
          <w:rFonts w:ascii="Times New Roman" w:hAnsi="Times New Roman" w:cs="Times New Roman"/>
          <w:sz w:val="20"/>
          <w:szCs w:val="20"/>
        </w:rPr>
      </w:pPr>
      <w:r w:rsidRPr="008B45C9">
        <w:rPr>
          <w:rFonts w:ascii="Times New Roman" w:hAnsi="Times New Roman" w:cs="Times New Roman"/>
          <w:sz w:val="20"/>
          <w:szCs w:val="20"/>
        </w:rPr>
        <w:t>(вищої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/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фахової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5C9">
        <w:rPr>
          <w:rFonts w:ascii="Times New Roman" w:hAnsi="Times New Roman" w:cs="Times New Roman"/>
          <w:sz w:val="20"/>
          <w:szCs w:val="20"/>
        </w:rPr>
        <w:t>передвищої</w:t>
      </w:r>
      <w:proofErr w:type="spellEnd"/>
      <w:r w:rsidRPr="008B45C9">
        <w:rPr>
          <w:rFonts w:ascii="Times New Roman" w:hAnsi="Times New Roman" w:cs="Times New Roman"/>
          <w:sz w:val="20"/>
          <w:szCs w:val="20"/>
        </w:rPr>
        <w:t>)</w:t>
      </w:r>
    </w:p>
    <w:p w14:paraId="5E6F0F7C" w14:textId="77777777" w:rsidR="008B45C9" w:rsidRPr="008B45C9" w:rsidRDefault="008B45C9" w:rsidP="008B45C9">
      <w:pPr>
        <w:pStyle w:val="StrokeCh6"/>
        <w:ind w:left="5420" w:right="3654"/>
        <w:rPr>
          <w:rFonts w:ascii="Times New Roman" w:hAnsi="Times New Roman" w:cs="Times New Roman"/>
          <w:sz w:val="20"/>
          <w:szCs w:val="20"/>
        </w:rPr>
      </w:pPr>
    </w:p>
    <w:tbl>
      <w:tblPr>
        <w:tblW w:w="14528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1033"/>
        <w:gridCol w:w="863"/>
        <w:gridCol w:w="15"/>
        <w:gridCol w:w="735"/>
        <w:gridCol w:w="891"/>
        <w:gridCol w:w="24"/>
        <w:gridCol w:w="6"/>
        <w:gridCol w:w="2528"/>
        <w:gridCol w:w="1560"/>
        <w:gridCol w:w="1275"/>
        <w:gridCol w:w="1843"/>
        <w:gridCol w:w="3119"/>
      </w:tblGrid>
      <w:tr w:rsidR="008B45C9" w:rsidRPr="008B45C9" w14:paraId="36CB1E15" w14:textId="77777777" w:rsidTr="008B45C9">
        <w:trPr>
          <w:trHeight w:val="60"/>
        </w:trPr>
        <w:tc>
          <w:tcPr>
            <w:tcW w:w="4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522C85" w14:textId="2680432E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Сфера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82C9C7" w14:textId="57B82EF3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закладу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839A81" w14:textId="7DC14A52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Додаток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наказу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</w:tc>
      </w:tr>
      <w:tr w:rsidR="008B45C9" w:rsidRPr="008B45C9" w14:paraId="29E9347F" w14:textId="77777777" w:rsidTr="008B45C9">
        <w:trPr>
          <w:trHeight w:val="60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4DCF97" w14:textId="6DF59CB1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спеціальності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(спеціалізації)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21A408" w14:textId="410A46C8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(державна,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комунальна,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приватна)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9E8806" w14:textId="783A806E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ступінь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вищої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освіти/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br/>
              <w:t>освітньо-професійний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ступінь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(фаховий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молодший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бакалавр,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молодший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бакалавр,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br/>
              <w:t>бакалавр,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магістр)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D4FBBC" w14:textId="6EAFD7C1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здобуття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br/>
              <w:t>(очна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(денна,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вечірня),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br/>
              <w:t>заочна,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дистанційна,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мережева)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CA45EB" w14:textId="12029E42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державного/регіонального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бюджету;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фізичних,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осіб)</w:t>
            </w:r>
          </w:p>
        </w:tc>
      </w:tr>
      <w:tr w:rsidR="008B45C9" w:rsidRPr="008B45C9" w14:paraId="32ADAE3D" w14:textId="77777777" w:rsidTr="008B45C9">
        <w:trPr>
          <w:trHeight w:val="235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8FA3BB" w14:textId="4259F256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0B893499" w14:textId="49F3F907" w:rsidR="008B45C9" w:rsidRPr="008B45C9" w:rsidRDefault="008B45C9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здобувача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ЄДЕБО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29B38835" w14:textId="77777777" w:rsidR="008B45C9" w:rsidRPr="008B45C9" w:rsidRDefault="008B45C9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прізвище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677D1CB0" w14:textId="75D21A2F" w:rsidR="008B45C9" w:rsidRPr="008B45C9" w:rsidRDefault="008B45C9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власне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45C2780F" w14:textId="2AA55FAD" w:rsidR="008B45C9" w:rsidRPr="008B45C9" w:rsidRDefault="008B45C9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84B569" w14:textId="5F15EF90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номер,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серія,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видачі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освітній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(освітньо-кваліфікаційний)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рівень/ступінь,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основі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якого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відбувається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вступ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304E72" w14:textId="5039DFAC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br/>
              <w:t>та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наказу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зарахування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3E21F6" w14:textId="18B7EE58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br/>
              <w:t>початку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br/>
              <w:t>здобуття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A9BD32" w14:textId="5AA041CE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Планова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br/>
              <w:t>завершення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здобуття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CC177B" w14:textId="056F12CD" w:rsidR="008B45C9" w:rsidRPr="008B45C9" w:rsidRDefault="008B45C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Строк,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необхідний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вступу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наступний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рівень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br/>
              <w:t>та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(або)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здійснення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офіційного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засвідчення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отриманих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після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завершення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здобуття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r w:rsidR="00F7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C9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документів</w:t>
            </w:r>
          </w:p>
        </w:tc>
      </w:tr>
      <w:tr w:rsidR="008B45C9" w:rsidRPr="008B45C9" w14:paraId="2E1694D7" w14:textId="77777777" w:rsidTr="008B45C9">
        <w:trPr>
          <w:trHeight w:val="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022B02" w14:textId="77777777" w:rsidR="008B45C9" w:rsidRPr="008B45C9" w:rsidRDefault="008B45C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38C532" w14:textId="77777777" w:rsidR="008B45C9" w:rsidRPr="008B45C9" w:rsidRDefault="008B45C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F1BDFF" w14:textId="77777777" w:rsidR="008B45C9" w:rsidRPr="008B45C9" w:rsidRDefault="008B45C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12A744" w14:textId="77777777" w:rsidR="008B45C9" w:rsidRPr="008B45C9" w:rsidRDefault="008B45C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A7CE6A" w14:textId="77777777" w:rsidR="008B45C9" w:rsidRPr="008B45C9" w:rsidRDefault="008B45C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A6BC3B" w14:textId="77777777" w:rsidR="008B45C9" w:rsidRPr="008B45C9" w:rsidRDefault="008B45C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9009DD" w14:textId="77777777" w:rsidR="008B45C9" w:rsidRPr="008B45C9" w:rsidRDefault="008B45C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D72261" w14:textId="77777777" w:rsidR="008B45C9" w:rsidRPr="008B45C9" w:rsidRDefault="008B45C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4E9478" w14:textId="77777777" w:rsidR="008B45C9" w:rsidRPr="008B45C9" w:rsidRDefault="008B45C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A28009" w14:textId="77777777" w:rsidR="008B45C9" w:rsidRPr="008B45C9" w:rsidRDefault="008B45C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358BF18" w14:textId="77777777" w:rsidR="008B45C9" w:rsidRPr="002002E4" w:rsidRDefault="008B45C9" w:rsidP="008B45C9">
      <w:pPr>
        <w:pStyle w:val="Ch61"/>
        <w:rPr>
          <w:rFonts w:ascii="Times New Roman" w:hAnsi="Times New Roman" w:cs="Times New Roman"/>
          <w:sz w:val="24"/>
          <w:szCs w:val="24"/>
        </w:rPr>
      </w:pPr>
    </w:p>
    <w:p w14:paraId="6EA7BE07" w14:textId="77777777" w:rsidR="008B45C9" w:rsidRPr="008B45C9" w:rsidRDefault="008B45C9" w:rsidP="008B45C9">
      <w:pPr>
        <w:pStyle w:val="PrimitkaPRIMITKA"/>
        <w:spacing w:before="57" w:after="0"/>
        <w:rPr>
          <w:rFonts w:ascii="Times New Roman" w:hAnsi="Times New Roman" w:cs="Times New Roman"/>
          <w:sz w:val="20"/>
          <w:szCs w:val="20"/>
        </w:rPr>
      </w:pPr>
      <w:r w:rsidRPr="008B45C9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8B45C9">
        <w:rPr>
          <w:rFonts w:ascii="Times New Roman" w:hAnsi="Times New Roman" w:cs="Times New Roman"/>
          <w:sz w:val="20"/>
          <w:szCs w:val="20"/>
        </w:rPr>
        <w:t>:</w:t>
      </w:r>
    </w:p>
    <w:p w14:paraId="3432093B" w14:textId="3F5D9C0D" w:rsidR="008B45C9" w:rsidRPr="008B45C9" w:rsidRDefault="008B45C9" w:rsidP="008B45C9">
      <w:pPr>
        <w:pStyle w:val="PrimitkaPRIMITKA"/>
        <w:spacing w:before="0" w:after="57"/>
        <w:rPr>
          <w:rFonts w:ascii="Times New Roman" w:hAnsi="Times New Roman" w:cs="Times New Roman"/>
          <w:sz w:val="20"/>
          <w:szCs w:val="20"/>
        </w:rPr>
      </w:pPr>
      <w:r w:rsidRPr="008B45C9">
        <w:rPr>
          <w:rFonts w:ascii="Times New Roman" w:hAnsi="Times New Roman" w:cs="Times New Roman"/>
          <w:sz w:val="20"/>
          <w:szCs w:val="20"/>
        </w:rPr>
        <w:tab/>
        <w:t>1.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ab/>
        <w:t>Строк,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необхідний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для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вступу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на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наступний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рівень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освіти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та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(або)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здійснення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офіційного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засвідчення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отриманих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після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завершення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здобуття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освіти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документів,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зазначається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в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календарних</w:t>
      </w:r>
      <w:r w:rsidR="00F760CE">
        <w:rPr>
          <w:rFonts w:ascii="Times New Roman" w:hAnsi="Times New Roman" w:cs="Times New Roman"/>
          <w:sz w:val="20"/>
          <w:szCs w:val="20"/>
        </w:rPr>
        <w:t xml:space="preserve"> </w:t>
      </w:r>
      <w:r w:rsidRPr="008B45C9">
        <w:rPr>
          <w:rFonts w:ascii="Times New Roman" w:hAnsi="Times New Roman" w:cs="Times New Roman"/>
          <w:sz w:val="20"/>
          <w:szCs w:val="20"/>
        </w:rPr>
        <w:t>днях.</w:t>
      </w:r>
    </w:p>
    <w:p w14:paraId="0EDD5DC7" w14:textId="77777777" w:rsidR="00F760CE" w:rsidRDefault="00F760CE" w:rsidP="008B45C9">
      <w:pPr>
        <w:pStyle w:val="Ch6"/>
        <w:tabs>
          <w:tab w:val="clear" w:pos="7427"/>
          <w:tab w:val="clear" w:pos="11401"/>
          <w:tab w:val="right" w:pos="11220"/>
        </w:tabs>
        <w:rPr>
          <w:rFonts w:ascii="Times New Roman" w:hAnsi="Times New Roman" w:cs="Times New Roman"/>
          <w:sz w:val="24"/>
          <w:szCs w:val="24"/>
        </w:rPr>
      </w:pPr>
    </w:p>
    <w:p w14:paraId="5B6E39FD" w14:textId="5D634BB2" w:rsidR="00F12C76" w:rsidRPr="008B45C9" w:rsidRDefault="008B45C9" w:rsidP="00F760CE">
      <w:pPr>
        <w:pStyle w:val="Ch6"/>
        <w:tabs>
          <w:tab w:val="clear" w:pos="7427"/>
          <w:tab w:val="clear" w:pos="11401"/>
          <w:tab w:val="right" w:pos="11220"/>
        </w:tabs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="00F760C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F760C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sectPr w:rsidR="00F12C76" w:rsidRPr="008B45C9" w:rsidSect="008B45C9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3798" w14:textId="77777777" w:rsidR="0038681A" w:rsidRDefault="0038681A" w:rsidP="00997CDD">
      <w:pPr>
        <w:spacing w:after="0" w:line="240" w:lineRule="auto"/>
      </w:pPr>
      <w:r>
        <w:separator/>
      </w:r>
    </w:p>
  </w:endnote>
  <w:endnote w:type="continuationSeparator" w:id="0">
    <w:p w14:paraId="473D5C9F" w14:textId="77777777" w:rsidR="0038681A" w:rsidRDefault="0038681A" w:rsidP="0099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0D4E" w14:textId="77777777" w:rsidR="0038681A" w:rsidRDefault="0038681A" w:rsidP="00997CDD">
      <w:pPr>
        <w:spacing w:after="0" w:line="240" w:lineRule="auto"/>
      </w:pPr>
      <w:r>
        <w:separator/>
      </w:r>
    </w:p>
  </w:footnote>
  <w:footnote w:type="continuationSeparator" w:id="0">
    <w:p w14:paraId="1DDFA5C9" w14:textId="77777777" w:rsidR="0038681A" w:rsidRDefault="0038681A" w:rsidP="00997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C9"/>
    <w:rsid w:val="0038681A"/>
    <w:rsid w:val="0062025D"/>
    <w:rsid w:val="006C0B77"/>
    <w:rsid w:val="008242FF"/>
    <w:rsid w:val="00870751"/>
    <w:rsid w:val="008B45C9"/>
    <w:rsid w:val="00922C48"/>
    <w:rsid w:val="00997CDD"/>
    <w:rsid w:val="00B915B7"/>
    <w:rsid w:val="00E42306"/>
    <w:rsid w:val="00EA59DF"/>
    <w:rsid w:val="00EE4070"/>
    <w:rsid w:val="00F12C76"/>
    <w:rsid w:val="00F642A5"/>
    <w:rsid w:val="00F7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52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5C9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8B45C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подпись (Ch_6 Міністерства)"/>
    <w:basedOn w:val="a"/>
    <w:next w:val="a"/>
    <w:uiPriority w:val="99"/>
    <w:rsid w:val="008B45C9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8B45C9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8B45C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a"/>
    <w:uiPriority w:val="99"/>
    <w:rsid w:val="008B45C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8B45C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aPRIMITKA">
    <w:name w:val="Primitka (PRIMITKA)"/>
    <w:basedOn w:val="a"/>
    <w:uiPriority w:val="99"/>
    <w:rsid w:val="008B45C9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8B45C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8B45C9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99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7CDD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99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7CDD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2023-08-17T21:44:00Z</dcterms:created>
  <dcterms:modified xsi:type="dcterms:W3CDTF">2023-08-18T11:51:00Z</dcterms:modified>
</cp:coreProperties>
</file>