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65" w:rsidRPr="0031101B" w:rsidRDefault="00700F65" w:rsidP="00D90090">
      <w:pPr>
        <w:pStyle w:val="Ch61"/>
        <w:spacing w:before="56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700F65" w:rsidRPr="0031101B" w:rsidRDefault="00700F65" w:rsidP="00D90090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</w:t>
      </w:r>
    </w:p>
    <w:p w:rsidR="00700F65" w:rsidRPr="0031101B" w:rsidRDefault="00700F65" w:rsidP="00D90090">
      <w:pPr>
        <w:pStyle w:val="Ch6"/>
        <w:spacing w:before="113" w:after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                                                                    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700F65" w:rsidRPr="0031101B" w:rsidRDefault="00700F65" w:rsidP="00D90090">
      <w:pPr>
        <w:pStyle w:val="Ch62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Видана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D90090" w:rsidRDefault="00700F65" w:rsidP="00D90090">
      <w:pPr>
        <w:pStyle w:val="StrokeCh6"/>
        <w:ind w:left="940" w:right="70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наявності))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(серія та/або номер паспорта громадянина України, ким і коли виданий,</w:t>
      </w:r>
      <w:r w:rsidRPr="00D90090">
        <w:rPr>
          <w:rFonts w:ascii="Times New Roman" w:hAnsi="Times New Roman" w:cs="Times New Roman"/>
          <w:w w:val="100"/>
          <w:sz w:val="20"/>
          <w:szCs w:val="20"/>
        </w:rPr>
        <w:br/>
        <w:t>або реквізити іншого документа, що його замінює)</w:t>
      </w:r>
    </w:p>
    <w:p w:rsidR="00700F65" w:rsidRPr="00D90090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задеклароване/зареєстроване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700F65" w:rsidRPr="0031101B" w:rsidRDefault="00700F65" w:rsidP="00D90090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(вона)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пройшов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(пройшла)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курс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виконав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(виконала)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практичні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склав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(склала)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(у)</w:t>
      </w:r>
    </w:p>
    <w:p w:rsidR="00700F65" w:rsidRPr="0031101B" w:rsidRDefault="00700F65" w:rsidP="00D90090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700F65" w:rsidRPr="00D90090" w:rsidRDefault="00700F65" w:rsidP="00D90090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90090">
        <w:rPr>
          <w:rFonts w:ascii="Times New Roman" w:hAnsi="Times New Roman" w:cs="Times New Roman"/>
          <w:w w:val="100"/>
          <w:sz w:val="20"/>
          <w:szCs w:val="20"/>
        </w:rPr>
        <w:t>(найменування пункту з вивчення матеріальної частини зброї, спеціальних засобів,</w:t>
      </w:r>
      <w:r w:rsidRPr="00D90090">
        <w:rPr>
          <w:rFonts w:ascii="Times New Roman" w:hAnsi="Times New Roman" w:cs="Times New Roman"/>
          <w:w w:val="100"/>
          <w:sz w:val="20"/>
          <w:szCs w:val="20"/>
        </w:rPr>
        <w:br/>
        <w:t>правил поводження з ними та застосування)</w:t>
      </w:r>
    </w:p>
    <w:p w:rsidR="00700F65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700F65" w:rsidRPr="0031101B" w:rsidRDefault="00700F65" w:rsidP="00D90090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`_____________________________________________________________________________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</w:p>
    <w:tbl>
      <w:tblPr>
        <w:tblW w:w="5000" w:type="pct"/>
        <w:tblLook w:val="0000"/>
      </w:tblPr>
      <w:tblGrid>
        <w:gridCol w:w="3516"/>
        <w:gridCol w:w="2359"/>
        <w:gridCol w:w="3696"/>
      </w:tblGrid>
      <w:tr w:rsidR="00700F65" w:rsidRPr="0031101B" w:rsidTr="009B3FA9">
        <w:trPr>
          <w:trHeight w:val="60"/>
        </w:trPr>
        <w:tc>
          <w:tcPr>
            <w:tcW w:w="1654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324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700F65" w:rsidRPr="00D90090" w:rsidRDefault="00700F65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:rsidR="00700F65" w:rsidRPr="00D90090" w:rsidRDefault="00700F65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9009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700F65" w:rsidRDefault="00700F65"/>
    <w:sectPr w:rsidR="00700F65" w:rsidSect="0070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90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D7C1B"/>
    <w:rsid w:val="006359A9"/>
    <w:rsid w:val="006A344A"/>
    <w:rsid w:val="00700F65"/>
    <w:rsid w:val="0072381E"/>
    <w:rsid w:val="007D2FDE"/>
    <w:rsid w:val="0083634F"/>
    <w:rsid w:val="00855FA5"/>
    <w:rsid w:val="00872DBB"/>
    <w:rsid w:val="008C1EE4"/>
    <w:rsid w:val="00937274"/>
    <w:rsid w:val="00974276"/>
    <w:rsid w:val="009B3FA9"/>
    <w:rsid w:val="009C2FFF"/>
    <w:rsid w:val="009C7FA9"/>
    <w:rsid w:val="00A43E6F"/>
    <w:rsid w:val="00A868BA"/>
    <w:rsid w:val="00B327DB"/>
    <w:rsid w:val="00BD7521"/>
    <w:rsid w:val="00CA29B3"/>
    <w:rsid w:val="00CC666A"/>
    <w:rsid w:val="00D90090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0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D90090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D9009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D90090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D90090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90090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2023-01-11T09:33:00Z</dcterms:created>
  <dcterms:modified xsi:type="dcterms:W3CDTF">2023-01-11T09:55:00Z</dcterms:modified>
</cp:coreProperties>
</file>