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B2A" w:rsidRDefault="00084B2A">
      <w:bookmarkStart w:id="0" w:name="_GoBack"/>
      <w:bookmarkEnd w:id="0"/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4320"/>
        <w:gridCol w:w="5760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 xml:space="preserve"> Додаток </w:t>
            </w:r>
            <w:r w:rsidR="00E3127D">
              <w:rPr>
                <w:b/>
                <w:i/>
                <w:sz w:val="24"/>
                <w:szCs w:val="28"/>
              </w:rPr>
              <w:t>1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 w:rsidRPr="00FE6780">
              <w:rPr>
                <w:b/>
                <w:i/>
                <w:sz w:val="24"/>
                <w:szCs w:val="28"/>
              </w:rPr>
              <w:t>до постанови Центральної виборчої комісії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806E5D" w:rsidP="00084B2A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>від 22 жовтня 2021 року № 433</w:t>
            </w:r>
          </w:p>
        </w:tc>
      </w:tr>
    </w:tbl>
    <w:p w:rsidR="00084B2A" w:rsidRPr="00FE6780" w:rsidRDefault="00084B2A" w:rsidP="00084B2A">
      <w:pPr>
        <w:rPr>
          <w:sz w:val="2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26"/>
        <w:gridCol w:w="113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ЗМІНИ</w:t>
            </w:r>
            <w:r w:rsidRPr="00FE6780">
              <w:rPr>
                <w:b/>
                <w:sz w:val="28"/>
                <w:szCs w:val="28"/>
              </w:rPr>
              <w:br/>
              <w:t>в складі територіальних виборчих комісій, що здійснюють підготовку та</w:t>
            </w:r>
            <w:r w:rsidRPr="00FE6780">
              <w:rPr>
                <w:b/>
                <w:sz w:val="28"/>
                <w:szCs w:val="28"/>
              </w:rPr>
              <w:br/>
              <w:t>проведення місцевих виборів у межах Донецької області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 xml:space="preserve">Костянтинівська міська територіальна виборча комісія </w:t>
            </w:r>
            <w:r w:rsidR="000401D6">
              <w:rPr>
                <w:b/>
                <w:sz w:val="28"/>
                <w:szCs w:val="28"/>
              </w:rPr>
              <w:br/>
            </w:r>
            <w:r w:rsidRPr="00FE6780">
              <w:rPr>
                <w:b/>
                <w:sz w:val="28"/>
                <w:szCs w:val="28"/>
              </w:rPr>
              <w:t>Краматорського району</w:t>
            </w: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Шевченко Костянтин Сергійович, 1984 року народження – від місцевої організації Селянської партії України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Доннікова Вікторія Олександрівна, 1965 року народження – від місцевої організації Селянської партії України.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432"/>
              <w:jc w:val="both"/>
              <w:rPr>
                <w:b/>
                <w:i/>
                <w:sz w:val="28"/>
                <w:szCs w:val="28"/>
              </w:rPr>
            </w:pPr>
            <w:r w:rsidRPr="00FE6780">
              <w:rPr>
                <w:b/>
                <w:i/>
                <w:sz w:val="28"/>
                <w:szCs w:val="28"/>
              </w:rPr>
              <w:t xml:space="preserve">                    Секретар</w:t>
            </w:r>
            <w:r w:rsidRPr="00FE6780">
              <w:rPr>
                <w:b/>
                <w:i/>
                <w:sz w:val="28"/>
                <w:szCs w:val="28"/>
              </w:rPr>
              <w:br/>
              <w:t xml:space="preserve">Центральної виборчої комісії                                                 </w:t>
            </w:r>
            <w:r w:rsidR="00081984">
              <w:rPr>
                <w:b/>
                <w:i/>
                <w:sz w:val="28"/>
                <w:szCs w:val="28"/>
              </w:rPr>
              <w:t xml:space="preserve">   </w:t>
            </w:r>
            <w:r w:rsidRPr="00FE6780">
              <w:rPr>
                <w:b/>
                <w:i/>
                <w:sz w:val="28"/>
                <w:szCs w:val="28"/>
              </w:rPr>
              <w:t xml:space="preserve"> О. ГАТАУЛЛІНА</w:t>
            </w:r>
          </w:p>
        </w:tc>
      </w:tr>
    </w:tbl>
    <w:p w:rsidR="00084B2A" w:rsidRPr="00FE6780" w:rsidRDefault="00084B2A" w:rsidP="00084B2A">
      <w:pPr>
        <w:rPr>
          <w:sz w:val="4"/>
        </w:rPr>
      </w:pPr>
    </w:p>
    <w:p w:rsidR="00084B2A" w:rsidRPr="00FE6780" w:rsidRDefault="00084B2A" w:rsidP="000B36BD">
      <w:pPr>
        <w:rPr>
          <w:sz w:val="4"/>
        </w:rPr>
      </w:pPr>
      <w:r>
        <w:br w:type="page"/>
      </w:r>
    </w:p>
    <w:p w:rsidR="00084B2A" w:rsidRDefault="00084B2A" w:rsidP="00084B2A"/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4320"/>
        <w:gridCol w:w="5760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 xml:space="preserve"> Додаток </w:t>
            </w:r>
            <w:r w:rsidR="00E3127D">
              <w:rPr>
                <w:b/>
                <w:i/>
                <w:sz w:val="24"/>
                <w:szCs w:val="28"/>
              </w:rPr>
              <w:t>2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 w:rsidRPr="00FE6780">
              <w:rPr>
                <w:b/>
                <w:i/>
                <w:sz w:val="24"/>
                <w:szCs w:val="28"/>
              </w:rPr>
              <w:t>до постанови Центральної виборчої комісії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084B2A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806E5D" w:rsidP="00084B2A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>від 22 жовтня 2021 року № 433</w:t>
            </w:r>
          </w:p>
        </w:tc>
      </w:tr>
    </w:tbl>
    <w:p w:rsidR="00084B2A" w:rsidRPr="00FE6780" w:rsidRDefault="00084B2A" w:rsidP="00084B2A">
      <w:pPr>
        <w:rPr>
          <w:sz w:val="2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26"/>
        <w:gridCol w:w="113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ЗМІНИ</w:t>
            </w:r>
            <w:r w:rsidRPr="00FE6780">
              <w:rPr>
                <w:b/>
                <w:sz w:val="28"/>
                <w:szCs w:val="28"/>
              </w:rPr>
              <w:br/>
              <w:t>в складі територіальних виборчих комісій, що здійснюють підготовку та</w:t>
            </w:r>
            <w:r w:rsidRPr="00FE6780">
              <w:rPr>
                <w:b/>
                <w:sz w:val="28"/>
                <w:szCs w:val="28"/>
              </w:rPr>
              <w:br/>
              <w:t>проведення місцевих виборів у межах Івано-Франківської області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Івано-Франківська районна територіальна виборча комісія</w:t>
            </w: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Дехтяр Ольга Василівна, 1986 року народження – секретар  комісії, від місцевої організації ПОЛІТИЧНОЇ ПАРТІЇ "ЄВРОПЕЙСЬКА СОЛІДАРНІСТЬ"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 та призначити секретарем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Бандура Оксана Іванівна, 1985 року народження – від місцевої організації ПОЛІТИЧНОЇ ПАРТІЇ "ЄВРОПЕЙСЬКА СОЛІДАРНІСТЬ".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432"/>
              <w:jc w:val="both"/>
              <w:rPr>
                <w:b/>
                <w:i/>
                <w:sz w:val="28"/>
                <w:szCs w:val="28"/>
              </w:rPr>
            </w:pPr>
            <w:r w:rsidRPr="00FE6780">
              <w:rPr>
                <w:b/>
                <w:i/>
                <w:sz w:val="28"/>
                <w:szCs w:val="28"/>
              </w:rPr>
              <w:t xml:space="preserve">                    Секретар</w:t>
            </w:r>
            <w:r w:rsidRPr="00FE6780">
              <w:rPr>
                <w:b/>
                <w:i/>
                <w:sz w:val="28"/>
                <w:szCs w:val="28"/>
              </w:rPr>
              <w:br/>
              <w:t xml:space="preserve">Центральної виборчої комісії                                                 </w:t>
            </w:r>
            <w:r w:rsidR="00081984">
              <w:rPr>
                <w:b/>
                <w:i/>
                <w:sz w:val="28"/>
                <w:szCs w:val="28"/>
              </w:rPr>
              <w:t xml:space="preserve">   </w:t>
            </w:r>
            <w:r w:rsidRPr="00FE6780">
              <w:rPr>
                <w:b/>
                <w:i/>
                <w:sz w:val="28"/>
                <w:szCs w:val="28"/>
              </w:rPr>
              <w:t xml:space="preserve"> О. ГАТАУЛЛІНА</w:t>
            </w:r>
          </w:p>
        </w:tc>
      </w:tr>
    </w:tbl>
    <w:p w:rsidR="00084B2A" w:rsidRPr="00FE6780" w:rsidRDefault="00084B2A" w:rsidP="00084B2A">
      <w:pPr>
        <w:rPr>
          <w:sz w:val="4"/>
        </w:rPr>
      </w:pPr>
    </w:p>
    <w:p w:rsidR="00084B2A" w:rsidRDefault="00084B2A" w:rsidP="00084B2A">
      <w:r>
        <w:br w:type="page"/>
      </w:r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4320"/>
        <w:gridCol w:w="5760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lastRenderedPageBreak/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 xml:space="preserve"> Додаток </w:t>
            </w:r>
            <w:r w:rsidR="00E3127D">
              <w:rPr>
                <w:b/>
                <w:i/>
                <w:sz w:val="24"/>
                <w:szCs w:val="28"/>
              </w:rPr>
              <w:t>3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 w:rsidRPr="00FE6780">
              <w:rPr>
                <w:b/>
                <w:i/>
                <w:sz w:val="24"/>
                <w:szCs w:val="28"/>
              </w:rPr>
              <w:t>до постанови Центральної виборчої комісії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806E5D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>від 22 жовтня 2021 року № 433</w:t>
            </w:r>
          </w:p>
        </w:tc>
      </w:tr>
    </w:tbl>
    <w:p w:rsidR="00084B2A" w:rsidRPr="00FE6780" w:rsidRDefault="00084B2A" w:rsidP="00084B2A">
      <w:pPr>
        <w:rPr>
          <w:sz w:val="2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26"/>
        <w:gridCol w:w="113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CD2057" w:rsidRDefault="00CD2057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</w:p>
          <w:p w:rsidR="00084B2A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ЗМІНИ</w:t>
            </w:r>
            <w:r w:rsidRPr="00FE6780">
              <w:rPr>
                <w:b/>
                <w:sz w:val="28"/>
                <w:szCs w:val="28"/>
              </w:rPr>
              <w:br/>
              <w:t>в складі територіальних виборчих комісій, що здійснюють підготовку та</w:t>
            </w:r>
            <w:r w:rsidRPr="00FE6780">
              <w:rPr>
                <w:b/>
                <w:sz w:val="28"/>
                <w:szCs w:val="28"/>
              </w:rPr>
              <w:br/>
              <w:t>проведення місцевих виборів у межах Київської області</w:t>
            </w:r>
          </w:p>
          <w:p w:rsidR="00CD2057" w:rsidRPr="00CD2057" w:rsidRDefault="00CD2057" w:rsidP="00D46999">
            <w:pPr>
              <w:keepNext/>
              <w:spacing w:before="144" w:after="144"/>
              <w:jc w:val="center"/>
              <w:rPr>
                <w:b/>
                <w:sz w:val="2"/>
                <w:szCs w:val="28"/>
              </w:rPr>
            </w:pP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Броварська міська територіальна виборча комісія Броварського району</w:t>
            </w: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Юскова Олена Олександрівна, 1979 року народження – голова комісії, від місцевої організації ПОЛІТИЧНОЇ ПАРТІЇ "СЛУГА НАРОДУ"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 та призначити головою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Андрієнко Денис Олексійович, 1986 року народження – від місцевої організації ПОЛІТИЧНОЇ ПАРТІЇ "СЛУГА НАРОДУ".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Ірпінська міська територіальна виборча комісія Бучанського району</w:t>
            </w: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Гурін Віктор Вікторович, 1969 року народження – заступник голови комісії, від місцевої організації ПОЛІТИЧНОЇ ПАРТІЇ "СЛУГА НАРОДУ"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 та призначити заступником голови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Гаїна Сергій Іванович, 1975 року народження – від місцевої організації ПОЛІТИЧНОЇ ПАРТІЇ "СЛУГА НАРОДУ".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Булатова Наталія Іванівна, 1959 року народження – від місцевої організації ПОЛІТИЧНОЇ ПАРТІЇ "СЛУГА НАРОДУ"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Бичковська Ольга Олегівна, 2000 року народження – від місцевої організації ПОЛІТИЧНОЇ ПАРТІЇ "СЛУГА НАРОДУ".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Ковальчук Юлія Іванівна, 1981 року народження – від місцевої організації ПОЛІТИЧНОЇ ПАРТІЇ "СЛУГА НАРОДУ" (у зв’язку з внесенням подання про </w:t>
            </w:r>
            <w:r>
              <w:rPr>
                <w:sz w:val="28"/>
                <w:szCs w:val="28"/>
              </w:rPr>
              <w:lastRenderedPageBreak/>
              <w:t>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Печенєвський Михайло Олександрович, 1985 року народження – від місцевої організації ПОЛІТИЧНОЇ ПАРТІЇ "СЛУГА НАРОДУ".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432"/>
              <w:jc w:val="both"/>
              <w:rPr>
                <w:b/>
                <w:i/>
                <w:sz w:val="28"/>
                <w:szCs w:val="28"/>
              </w:rPr>
            </w:pPr>
            <w:r w:rsidRPr="00FE6780">
              <w:rPr>
                <w:b/>
                <w:i/>
                <w:sz w:val="28"/>
                <w:szCs w:val="28"/>
              </w:rPr>
              <w:t xml:space="preserve">                    Секретар</w:t>
            </w:r>
            <w:r w:rsidRPr="00FE6780">
              <w:rPr>
                <w:b/>
                <w:i/>
                <w:sz w:val="28"/>
                <w:szCs w:val="28"/>
              </w:rPr>
              <w:br/>
              <w:t xml:space="preserve">Центральної виборчої комісії                                                  </w:t>
            </w:r>
            <w:r w:rsidR="00081984">
              <w:rPr>
                <w:b/>
                <w:i/>
                <w:sz w:val="28"/>
                <w:szCs w:val="28"/>
              </w:rPr>
              <w:t xml:space="preserve">   </w:t>
            </w:r>
            <w:r w:rsidRPr="00FE6780">
              <w:rPr>
                <w:b/>
                <w:i/>
                <w:sz w:val="28"/>
                <w:szCs w:val="28"/>
              </w:rPr>
              <w:t>О. ГАТАУЛЛІНА</w:t>
            </w:r>
          </w:p>
        </w:tc>
      </w:tr>
    </w:tbl>
    <w:p w:rsidR="00084B2A" w:rsidRPr="00FE6780" w:rsidRDefault="00084B2A" w:rsidP="00084B2A">
      <w:pPr>
        <w:rPr>
          <w:sz w:val="4"/>
        </w:rPr>
      </w:pPr>
    </w:p>
    <w:p w:rsidR="00084B2A" w:rsidRDefault="00084B2A" w:rsidP="00084B2A">
      <w:r>
        <w:br w:type="page"/>
      </w:r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4320"/>
        <w:gridCol w:w="5760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lastRenderedPageBreak/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 xml:space="preserve"> Додаток </w:t>
            </w:r>
            <w:r w:rsidR="00E3127D">
              <w:rPr>
                <w:b/>
                <w:i/>
                <w:sz w:val="24"/>
                <w:szCs w:val="28"/>
              </w:rPr>
              <w:t>4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 w:rsidRPr="00FE6780">
              <w:rPr>
                <w:b/>
                <w:i/>
                <w:sz w:val="24"/>
                <w:szCs w:val="28"/>
              </w:rPr>
              <w:t>до постанови Центральної виборчої комісії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806E5D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>від 22 жовтня 2021 року № 433</w:t>
            </w:r>
          </w:p>
        </w:tc>
      </w:tr>
    </w:tbl>
    <w:p w:rsidR="00084B2A" w:rsidRPr="00FE6780" w:rsidRDefault="00084B2A" w:rsidP="00084B2A">
      <w:pPr>
        <w:rPr>
          <w:sz w:val="2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26"/>
        <w:gridCol w:w="113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ЗМІНИ</w:t>
            </w:r>
            <w:r w:rsidRPr="00FE6780">
              <w:rPr>
                <w:b/>
                <w:sz w:val="28"/>
                <w:szCs w:val="28"/>
              </w:rPr>
              <w:br/>
              <w:t>в складі територіальних виборчих комісій, що здійснюють підготовку та</w:t>
            </w:r>
            <w:r w:rsidRPr="00FE6780">
              <w:rPr>
                <w:b/>
                <w:sz w:val="28"/>
                <w:szCs w:val="28"/>
              </w:rPr>
              <w:br/>
              <w:t>проведення місцевих виборів у межах Миколаївської області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Миколаївська районна територіальна виборча комісія</w:t>
            </w: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Руденко Тетяна Миколаївна, 1958 року народження – голова комісії, від місцевої організації ПОЛІТИЧНОЇ ПАРТІЇ "ЗА МАЙБУТНЄ"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 та призначити головою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Шкапенко Євгенія Юріївна, 1983 року народження – від місцевої організації ПОЛІТИЧНОЇ ПАРТІЇ "ЗА МАЙБУТНЄ".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432"/>
              <w:jc w:val="both"/>
              <w:rPr>
                <w:b/>
                <w:i/>
                <w:sz w:val="28"/>
                <w:szCs w:val="28"/>
              </w:rPr>
            </w:pPr>
            <w:r w:rsidRPr="00FE6780">
              <w:rPr>
                <w:b/>
                <w:i/>
                <w:sz w:val="28"/>
                <w:szCs w:val="28"/>
              </w:rPr>
              <w:t xml:space="preserve">                    Секретар</w:t>
            </w:r>
            <w:r w:rsidRPr="00FE6780">
              <w:rPr>
                <w:b/>
                <w:i/>
                <w:sz w:val="28"/>
                <w:szCs w:val="28"/>
              </w:rPr>
              <w:br/>
              <w:t xml:space="preserve">Центральної виборчої комісії                                                </w:t>
            </w:r>
            <w:r w:rsidR="00081984">
              <w:rPr>
                <w:b/>
                <w:i/>
                <w:sz w:val="28"/>
                <w:szCs w:val="28"/>
              </w:rPr>
              <w:t xml:space="preserve">   </w:t>
            </w:r>
            <w:r w:rsidRPr="00FE6780">
              <w:rPr>
                <w:b/>
                <w:i/>
                <w:sz w:val="28"/>
                <w:szCs w:val="28"/>
              </w:rPr>
              <w:t xml:space="preserve">  О. ГАТАУЛЛІНА</w:t>
            </w:r>
          </w:p>
        </w:tc>
      </w:tr>
    </w:tbl>
    <w:p w:rsidR="00084B2A" w:rsidRPr="00FE6780" w:rsidRDefault="00084B2A" w:rsidP="00084B2A">
      <w:pPr>
        <w:rPr>
          <w:sz w:val="4"/>
        </w:rPr>
      </w:pPr>
    </w:p>
    <w:p w:rsidR="00084B2A" w:rsidRDefault="00084B2A" w:rsidP="00084B2A">
      <w:r>
        <w:br w:type="page"/>
      </w:r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4320"/>
        <w:gridCol w:w="5760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lastRenderedPageBreak/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 xml:space="preserve"> Додаток </w:t>
            </w:r>
            <w:r w:rsidR="00E3127D">
              <w:rPr>
                <w:b/>
                <w:i/>
                <w:sz w:val="24"/>
                <w:szCs w:val="28"/>
              </w:rPr>
              <w:t>5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 w:rsidRPr="00FE6780">
              <w:rPr>
                <w:b/>
                <w:i/>
                <w:sz w:val="24"/>
                <w:szCs w:val="28"/>
              </w:rPr>
              <w:t>до постанови Центральної виборчої комісії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806E5D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>від 22 жовтня 2021 року № 433</w:t>
            </w:r>
          </w:p>
        </w:tc>
      </w:tr>
    </w:tbl>
    <w:p w:rsidR="00084B2A" w:rsidRPr="00FE6780" w:rsidRDefault="00084B2A" w:rsidP="00084B2A">
      <w:pPr>
        <w:rPr>
          <w:sz w:val="2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26"/>
        <w:gridCol w:w="113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ЗМІНИ</w:t>
            </w:r>
            <w:r w:rsidRPr="00FE6780">
              <w:rPr>
                <w:b/>
                <w:sz w:val="28"/>
                <w:szCs w:val="28"/>
              </w:rPr>
              <w:br/>
              <w:t>в складі територіальних виборчих комісій, що здійснюють підготовку та</w:t>
            </w:r>
            <w:r w:rsidRPr="00FE6780">
              <w:rPr>
                <w:b/>
                <w:sz w:val="28"/>
                <w:szCs w:val="28"/>
              </w:rPr>
              <w:br/>
              <w:t>проведення місцевих виборів у межах Полтавської області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Карлівська міська територіальна виборча комісія Полтавського району</w:t>
            </w: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Гавриш Наталія Олександрівна, 1968 року народження – заступник голови комісії, від місцевої організації ПОЛІТИЧНОЇ ПАРТІЇ "ЄВРОПЕЙСЬКА СОЛІДАРНІСТЬ"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 та призначити заступником голови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Попова Наталія Олександрівна, 1984 року народження – від місцевої організації ПОЛІТИЧНОЇ ПАРТІЇ "ЄВРОПЕЙСЬКА СОЛІДАРНІСТЬ".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Петренко Людмила Олександрівна, 1968 року народження – від місцевої організації ПОЛІТИЧНОЇ ПАРТІЇ "ОПОЗИЦІЙНА ПЛАТФОРМА – ЗА ЖИТТЯ"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Гуріна Наталія Григорівна, 1974 року народження – від місцевої організації ПОЛІТИЧНОЇ ПАРТІЇ "ОПОЗИЦІЙНА ПЛАТФОРМА – ЗА ЖИТТЯ".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432"/>
              <w:jc w:val="both"/>
              <w:rPr>
                <w:b/>
                <w:i/>
                <w:sz w:val="28"/>
                <w:szCs w:val="28"/>
              </w:rPr>
            </w:pPr>
            <w:r w:rsidRPr="00FE6780">
              <w:rPr>
                <w:b/>
                <w:i/>
                <w:sz w:val="28"/>
                <w:szCs w:val="28"/>
              </w:rPr>
              <w:t xml:space="preserve">                    Секретар</w:t>
            </w:r>
            <w:r w:rsidRPr="00FE6780">
              <w:rPr>
                <w:b/>
                <w:i/>
                <w:sz w:val="28"/>
                <w:szCs w:val="28"/>
              </w:rPr>
              <w:br/>
              <w:t xml:space="preserve">Центральної виборчої комісії                                                  </w:t>
            </w:r>
            <w:r w:rsidR="00081984">
              <w:rPr>
                <w:b/>
                <w:i/>
                <w:sz w:val="28"/>
                <w:szCs w:val="28"/>
              </w:rPr>
              <w:t xml:space="preserve">   </w:t>
            </w:r>
            <w:r w:rsidRPr="00FE6780">
              <w:rPr>
                <w:b/>
                <w:i/>
                <w:sz w:val="28"/>
                <w:szCs w:val="28"/>
              </w:rPr>
              <w:t>О. ГАТАУЛЛІНА</w:t>
            </w:r>
          </w:p>
        </w:tc>
      </w:tr>
    </w:tbl>
    <w:p w:rsidR="00084B2A" w:rsidRPr="00FE6780" w:rsidRDefault="00084B2A" w:rsidP="00084B2A">
      <w:pPr>
        <w:rPr>
          <w:sz w:val="4"/>
        </w:rPr>
      </w:pPr>
    </w:p>
    <w:p w:rsidR="00084B2A" w:rsidRDefault="00084B2A" w:rsidP="00084B2A">
      <w:r>
        <w:br w:type="page"/>
      </w:r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4320"/>
        <w:gridCol w:w="5760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lastRenderedPageBreak/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 xml:space="preserve"> Додаток </w:t>
            </w:r>
            <w:r w:rsidR="00E3127D">
              <w:rPr>
                <w:b/>
                <w:i/>
                <w:sz w:val="24"/>
                <w:szCs w:val="28"/>
              </w:rPr>
              <w:t>6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 w:rsidRPr="00FE6780">
              <w:rPr>
                <w:b/>
                <w:i/>
                <w:sz w:val="24"/>
                <w:szCs w:val="28"/>
              </w:rPr>
              <w:t>до постанови Центральної виборчої комісії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4320" w:type="dxa"/>
          </w:tcPr>
          <w:p w:rsidR="00084B2A" w:rsidRPr="00FE6780" w:rsidRDefault="00084B2A" w:rsidP="004E30F9">
            <w:pPr>
              <w:keepNext/>
              <w:jc w:val="center"/>
              <w:rPr>
                <w:b/>
                <w:sz w:val="24"/>
                <w:szCs w:val="28"/>
              </w:rPr>
            </w:pPr>
            <w:r w:rsidRPr="00FE6780">
              <w:rPr>
                <w:b/>
                <w:sz w:val="24"/>
                <w:szCs w:val="28"/>
              </w:rPr>
              <w:t xml:space="preserve">  </w:t>
            </w:r>
          </w:p>
        </w:tc>
        <w:tc>
          <w:tcPr>
            <w:tcW w:w="5760" w:type="dxa"/>
          </w:tcPr>
          <w:p w:rsidR="00084B2A" w:rsidRPr="00FE6780" w:rsidRDefault="00806E5D" w:rsidP="004E30F9">
            <w:pPr>
              <w:keepNext/>
              <w:jc w:val="center"/>
              <w:rPr>
                <w:b/>
                <w:i/>
                <w:sz w:val="24"/>
                <w:szCs w:val="28"/>
              </w:rPr>
            </w:pPr>
            <w:r>
              <w:rPr>
                <w:b/>
                <w:i/>
                <w:sz w:val="24"/>
                <w:szCs w:val="28"/>
              </w:rPr>
              <w:t>від 22 жовтня 2021 року № 433</w:t>
            </w:r>
          </w:p>
        </w:tc>
      </w:tr>
    </w:tbl>
    <w:p w:rsidR="00084B2A" w:rsidRPr="00FE6780" w:rsidRDefault="00084B2A" w:rsidP="00084B2A">
      <w:pPr>
        <w:rPr>
          <w:sz w:val="2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26"/>
        <w:gridCol w:w="113"/>
      </w:tblGrid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ЗМІНИ</w:t>
            </w:r>
            <w:r w:rsidRPr="00FE6780">
              <w:rPr>
                <w:b/>
                <w:sz w:val="28"/>
                <w:szCs w:val="28"/>
              </w:rPr>
              <w:br/>
              <w:t>в складі територіальних виборчих комісій, що здійснюють підготовку та</w:t>
            </w:r>
            <w:r w:rsidRPr="00FE6780">
              <w:rPr>
                <w:b/>
                <w:sz w:val="28"/>
                <w:szCs w:val="28"/>
              </w:rPr>
              <w:br/>
              <w:t>проведення місцевих виборів у межах Харківської області</w:t>
            </w: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144" w:after="144"/>
              <w:jc w:val="center"/>
              <w:rPr>
                <w:b/>
                <w:sz w:val="28"/>
                <w:szCs w:val="28"/>
              </w:rPr>
            </w:pPr>
            <w:r w:rsidRPr="00FE6780">
              <w:rPr>
                <w:b/>
                <w:sz w:val="28"/>
                <w:szCs w:val="28"/>
              </w:rPr>
              <w:t>Харківська міська територіальна виборча комісія Харківського району</w:t>
            </w:r>
          </w:p>
        </w:tc>
      </w:tr>
      <w:tr w:rsidR="00084B2A" w:rsidRPr="00CB5EE6" w:rsidTr="00D46999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Мішустіна Кристина Дмитрівна, 1999 року народження – від місцевої організації ПОЛІТИЧНОЇ ПАРТІЇ "СЛУГА НАРОДУ"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084B2A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комісії:</w:t>
            </w:r>
          </w:p>
          <w:p w:rsidR="00084B2A" w:rsidRPr="00CB5EE6" w:rsidRDefault="00084B2A" w:rsidP="00D46999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Головінов Олег Михайлович, 1970 року народження – від місцевої організації ПОЛІТИЧНОЇ ПАРТІЇ "СЛУГА НАРОДУ".</w:t>
            </w:r>
          </w:p>
        </w:tc>
        <w:tc>
          <w:tcPr>
            <w:tcW w:w="113" w:type="dxa"/>
          </w:tcPr>
          <w:p w:rsidR="00084B2A" w:rsidRPr="00CB5EE6" w:rsidRDefault="00084B2A" w:rsidP="00D46999">
            <w:pPr>
              <w:spacing w:after="60"/>
              <w:rPr>
                <w:sz w:val="28"/>
                <w:szCs w:val="28"/>
              </w:rPr>
            </w:pPr>
          </w:p>
        </w:tc>
      </w:tr>
      <w:tr w:rsidR="003321DE" w:rsidRPr="00CB5EE6" w:rsidTr="00895AB7">
        <w:tblPrEx>
          <w:tblCellMar>
            <w:top w:w="0" w:type="dxa"/>
            <w:bottom w:w="0" w:type="dxa"/>
          </w:tblCellMar>
        </w:tblPrEx>
        <w:tc>
          <w:tcPr>
            <w:tcW w:w="9526" w:type="dxa"/>
          </w:tcPr>
          <w:p w:rsidR="003321DE" w:rsidRDefault="003321DE" w:rsidP="00895AB7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Припинити достроково повноваження члена комісії:</w:t>
            </w:r>
          </w:p>
          <w:p w:rsidR="003321DE" w:rsidRDefault="003321DE" w:rsidP="00895AB7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Онжель Олена Олександрівна, 1983 року народження – секретар  комісії, від місцевої організації ПОЛІТИЧНОЇ ПАРТІЇ "СЛУГА НАРОДУ"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3321DE" w:rsidRDefault="003321DE" w:rsidP="00895AB7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Включити до складу цієї комісії та призначити секретарем комісії:</w:t>
            </w:r>
          </w:p>
          <w:p w:rsidR="003321DE" w:rsidRPr="00CB5EE6" w:rsidRDefault="003321DE" w:rsidP="00895AB7">
            <w:pPr>
              <w:spacing w:after="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Мішустіна Кристина Дмитрівна, 1999 року народження – від місцевої організації ПОЛІТИЧНОЇ ПАРТІЇ "СЛУГА НАРОДУ".</w:t>
            </w:r>
          </w:p>
        </w:tc>
        <w:tc>
          <w:tcPr>
            <w:tcW w:w="113" w:type="dxa"/>
          </w:tcPr>
          <w:p w:rsidR="003321DE" w:rsidRPr="00CB5EE6" w:rsidRDefault="003321DE" w:rsidP="00895AB7">
            <w:pPr>
              <w:spacing w:after="60"/>
              <w:rPr>
                <w:sz w:val="28"/>
                <w:szCs w:val="28"/>
              </w:rPr>
            </w:pPr>
          </w:p>
        </w:tc>
      </w:tr>
      <w:tr w:rsidR="00084B2A" w:rsidRPr="00FE6780" w:rsidTr="00D46999">
        <w:tblPrEx>
          <w:tblCellMar>
            <w:top w:w="0" w:type="dxa"/>
            <w:bottom w:w="0" w:type="dxa"/>
          </w:tblCellMar>
        </w:tblPrEx>
        <w:tc>
          <w:tcPr>
            <w:tcW w:w="9639" w:type="dxa"/>
            <w:gridSpan w:val="2"/>
          </w:tcPr>
          <w:p w:rsidR="00084B2A" w:rsidRPr="00FE6780" w:rsidRDefault="00084B2A" w:rsidP="00D46999">
            <w:pPr>
              <w:keepNext/>
              <w:spacing w:before="432"/>
              <w:jc w:val="both"/>
              <w:rPr>
                <w:b/>
                <w:i/>
                <w:sz w:val="28"/>
                <w:szCs w:val="28"/>
              </w:rPr>
            </w:pPr>
            <w:r w:rsidRPr="00FE6780">
              <w:rPr>
                <w:b/>
                <w:i/>
                <w:sz w:val="28"/>
                <w:szCs w:val="28"/>
              </w:rPr>
              <w:t xml:space="preserve">                    Секретар</w:t>
            </w:r>
            <w:r w:rsidRPr="00FE6780">
              <w:rPr>
                <w:b/>
                <w:i/>
                <w:sz w:val="28"/>
                <w:szCs w:val="28"/>
              </w:rPr>
              <w:br/>
              <w:t xml:space="preserve">Центральної виборчої комісії                                                  </w:t>
            </w:r>
            <w:r w:rsidR="00081984">
              <w:rPr>
                <w:b/>
                <w:i/>
                <w:sz w:val="28"/>
                <w:szCs w:val="28"/>
              </w:rPr>
              <w:t xml:space="preserve">   </w:t>
            </w:r>
            <w:r w:rsidRPr="00FE6780">
              <w:rPr>
                <w:b/>
                <w:i/>
                <w:sz w:val="28"/>
                <w:szCs w:val="28"/>
              </w:rPr>
              <w:t>О. ГАТАУЛЛІНА</w:t>
            </w:r>
          </w:p>
        </w:tc>
      </w:tr>
    </w:tbl>
    <w:p w:rsidR="00084B2A" w:rsidRPr="00F83D0D" w:rsidRDefault="00084B2A" w:rsidP="00084B2A">
      <w:pPr>
        <w:rPr>
          <w:sz w:val="18"/>
        </w:rPr>
      </w:pPr>
      <w:bookmarkStart w:id="1" w:name="s1"/>
      <w:bookmarkEnd w:id="1"/>
    </w:p>
    <w:p w:rsidR="00084B2A" w:rsidRDefault="00084B2A" w:rsidP="00084B2A">
      <w:pPr>
        <w:rPr>
          <w:lang w:val="ru-RU"/>
        </w:rPr>
      </w:pPr>
    </w:p>
    <w:p w:rsidR="00084B2A" w:rsidRDefault="00084B2A" w:rsidP="00084B2A">
      <w:pPr>
        <w:rPr>
          <w:lang w:val="ru-RU"/>
        </w:rPr>
      </w:pPr>
    </w:p>
    <w:p w:rsidR="00084B2A" w:rsidRPr="00297135" w:rsidRDefault="00084B2A" w:rsidP="00084B2A">
      <w:pPr>
        <w:jc w:val="center"/>
        <w:rPr>
          <w:lang w:val="ru-RU"/>
        </w:rPr>
      </w:pPr>
    </w:p>
    <w:p w:rsidR="00945555" w:rsidRDefault="00945555" w:rsidP="00222B9C">
      <w:pPr>
        <w:rPr>
          <w:rFonts w:eastAsia="Calibri"/>
        </w:rPr>
      </w:pPr>
    </w:p>
    <w:sectPr w:rsidR="00945555" w:rsidSect="001318C8">
      <w:headerReference w:type="default" r:id="rId8"/>
      <w:footerReference w:type="even" r:id="rId9"/>
      <w:footerReference w:type="default" r:id="rId10"/>
      <w:footerReference w:type="first" r:id="rId11"/>
      <w:pgSz w:w="11906" w:h="16838" w:code="9"/>
      <w:pgMar w:top="1134" w:right="567" w:bottom="1134" w:left="170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7417" w:rsidRDefault="00D47417" w:rsidP="00BE5EE5">
      <w:r>
        <w:separator/>
      </w:r>
    </w:p>
  </w:endnote>
  <w:endnote w:type="continuationSeparator" w:id="0">
    <w:p w:rsidR="00D47417" w:rsidRDefault="00D47417" w:rsidP="00BE5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6F31" w:rsidRDefault="00086F31" w:rsidP="00BF3E01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D04BE7" w:rsidRDefault="00D04BE7" w:rsidP="00CB416E">
    <w:pPr>
      <w:pStyle w:val="a3"/>
      <w:rPr>
        <w:rStyle w:val="a4"/>
      </w:rPr>
    </w:pPr>
  </w:p>
  <w:p w:rsidR="00D04BE7" w:rsidRDefault="00D04BE7" w:rsidP="00CB416E">
    <w:pPr>
      <w:pStyle w:val="a3"/>
    </w:pPr>
  </w:p>
  <w:p w:rsidR="00D04BE7" w:rsidRDefault="00D04BE7" w:rsidP="00BE5EE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416E" w:rsidRDefault="00FB3C3B" w:rsidP="00CB416E">
    <w:pPr>
      <w:pStyle w:val="a3"/>
      <w:rPr>
        <w:rStyle w:val="a4"/>
      </w:rPr>
    </w:pPr>
    <w:r>
      <w:rPr>
        <w:noProof/>
      </w:rPr>
      <w:fldChar w:fldCharType="begin"/>
    </w:r>
    <w:r>
      <w:rPr>
        <w:noProof/>
      </w:rPr>
      <w:instrText xml:space="preserve"> FILENAME  \* MERGEFORMAT </w:instrText>
    </w:r>
    <w:r>
      <w:rPr>
        <w:noProof/>
      </w:rPr>
      <w:fldChar w:fldCharType="separate"/>
    </w:r>
    <w:r w:rsidR="00DD0D1D">
      <w:rPr>
        <w:noProof/>
      </w:rPr>
      <w:t>2210-ТВК</w:t>
    </w:r>
    <w:r>
      <w:rPr>
        <w:noProof/>
      </w:rPr>
      <w:fldChar w:fldCharType="end"/>
    </w:r>
    <w:r w:rsidR="00CB416E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BE7" w:rsidRPr="009B3499" w:rsidRDefault="00B704F6" w:rsidP="00CB416E">
    <w:pPr>
      <w:pStyle w:val="a3"/>
      <w:rPr>
        <w:szCs w:val="16"/>
      </w:rPr>
    </w:pPr>
    <w:r w:rsidRPr="009B3499">
      <w:rPr>
        <w:szCs w:val="16"/>
      </w:rPr>
      <w:fldChar w:fldCharType="begin"/>
    </w:r>
    <w:r w:rsidRPr="009B3499">
      <w:rPr>
        <w:szCs w:val="16"/>
      </w:rPr>
      <w:instrText xml:space="preserve"> FILENAME  \* MERGEFORMAT </w:instrText>
    </w:r>
    <w:r w:rsidRPr="009B3499">
      <w:rPr>
        <w:szCs w:val="16"/>
      </w:rPr>
      <w:fldChar w:fldCharType="separate"/>
    </w:r>
    <w:r w:rsidR="00DD0D1D">
      <w:rPr>
        <w:noProof/>
        <w:szCs w:val="16"/>
      </w:rPr>
      <w:t>2210-ТВК</w:t>
    </w:r>
    <w:r w:rsidRPr="009B3499">
      <w:rPr>
        <w:noProof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7417" w:rsidRDefault="00D47417" w:rsidP="00BE5EE5">
      <w:r>
        <w:separator/>
      </w:r>
    </w:p>
  </w:footnote>
  <w:footnote w:type="continuationSeparator" w:id="0">
    <w:p w:rsidR="00D47417" w:rsidRDefault="00D47417" w:rsidP="00BE5E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4D1D" w:rsidRDefault="00C14D1D" w:rsidP="00C14D1D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4B691A">
      <w:rPr>
        <w:rStyle w:val="a4"/>
        <w:noProof/>
      </w:rPr>
      <w:t>7</w:t>
    </w:r>
    <w:r>
      <w:rPr>
        <w:rStyle w:val="a4"/>
      </w:rPr>
      <w:fldChar w:fldCharType="end"/>
    </w:r>
  </w:p>
  <w:p w:rsidR="00C14D1D" w:rsidRDefault="00C14D1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F10042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0D21A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9F647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74C078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80697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064D9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C3C67E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F0ED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FA09676"/>
    <w:lvl w:ilvl="0">
      <w:start w:val="1"/>
      <w:numFmt w:val="decimal"/>
      <w:lvlText w:val="%1)"/>
      <w:lvlJc w:val="left"/>
      <w:pPr>
        <w:tabs>
          <w:tab w:val="num" w:pos="1080"/>
        </w:tabs>
        <w:ind w:left="1021" w:hanging="301"/>
      </w:pPr>
    </w:lvl>
  </w:abstractNum>
  <w:abstractNum w:abstractNumId="9" w15:restartNumberingAfterBreak="0">
    <w:nsid w:val="FFFFFF89"/>
    <w:multiLevelType w:val="singleLevel"/>
    <w:tmpl w:val="6652E98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5C72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1C7B5C37"/>
    <w:multiLevelType w:val="singleLevel"/>
    <w:tmpl w:val="40FC809A"/>
    <w:lvl w:ilvl="0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</w:lvl>
  </w:abstractNum>
  <w:abstractNum w:abstractNumId="12" w15:restartNumberingAfterBreak="0">
    <w:nsid w:val="24631903"/>
    <w:multiLevelType w:val="hybridMultilevel"/>
    <w:tmpl w:val="CFB031D6"/>
    <w:lvl w:ilvl="0" w:tplc="30241E2C">
      <w:start w:val="1"/>
      <w:numFmt w:val="decimal"/>
      <w:lvlText w:val="%1."/>
      <w:lvlJc w:val="left"/>
      <w:pPr>
        <w:tabs>
          <w:tab w:val="num" w:pos="1134"/>
        </w:tabs>
        <w:ind w:left="0" w:firstLine="720"/>
      </w:pPr>
      <w:rPr>
        <w:rFonts w:hint="default"/>
        <w:i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 w15:restartNumberingAfterBreak="0">
    <w:nsid w:val="2A2207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41C73EAB"/>
    <w:multiLevelType w:val="singleLevel"/>
    <w:tmpl w:val="04626D52"/>
    <w:lvl w:ilvl="0">
      <w:start w:val="1"/>
      <w:numFmt w:val="bullet"/>
      <w:lvlText w:val="–"/>
      <w:lvlJc w:val="left"/>
      <w:pPr>
        <w:tabs>
          <w:tab w:val="num" w:pos="1080"/>
        </w:tabs>
        <w:ind w:left="0" w:firstLine="720"/>
      </w:pPr>
      <w:rPr>
        <w:rFonts w:ascii="Times New Roman" w:hAnsi="Times New Roman" w:hint="default"/>
      </w:rPr>
    </w:lvl>
  </w:abstractNum>
  <w:abstractNum w:abstractNumId="15" w15:restartNumberingAfterBreak="0">
    <w:nsid w:val="466C57AD"/>
    <w:multiLevelType w:val="singleLevel"/>
    <w:tmpl w:val="3448FCEC"/>
    <w:lvl w:ilvl="0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</w:lvl>
  </w:abstractNum>
  <w:abstractNum w:abstractNumId="16" w15:restartNumberingAfterBreak="0">
    <w:nsid w:val="49225880"/>
    <w:multiLevelType w:val="singleLevel"/>
    <w:tmpl w:val="3FF4D874"/>
    <w:lvl w:ilvl="0">
      <w:start w:val="1"/>
      <w:numFmt w:val="decimal"/>
      <w:pStyle w:val="5"/>
      <w:lvlText w:val="%1."/>
      <w:lvlJc w:val="left"/>
      <w:pPr>
        <w:tabs>
          <w:tab w:val="num" w:pos="1080"/>
        </w:tabs>
        <w:ind w:left="0" w:firstLine="720"/>
      </w:pPr>
    </w:lvl>
  </w:abstractNum>
  <w:abstractNum w:abstractNumId="17" w15:restartNumberingAfterBreak="0">
    <w:nsid w:val="51AD3317"/>
    <w:multiLevelType w:val="singleLevel"/>
    <w:tmpl w:val="63EA71F0"/>
    <w:lvl w:ilvl="0">
      <w:start w:val="1"/>
      <w:numFmt w:val="decimal"/>
      <w:lvlText w:val="%1."/>
      <w:lvlJc w:val="left"/>
      <w:pPr>
        <w:tabs>
          <w:tab w:val="num" w:pos="1080"/>
        </w:tabs>
        <w:ind w:left="0" w:firstLine="720"/>
      </w:pPr>
    </w:lvl>
  </w:abstractNum>
  <w:abstractNum w:abstractNumId="18" w15:restartNumberingAfterBreak="0">
    <w:nsid w:val="74275CE6"/>
    <w:multiLevelType w:val="singleLevel"/>
    <w:tmpl w:val="E92CD0C6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9" w15:restartNumberingAfterBreak="0">
    <w:nsid w:val="77D57F24"/>
    <w:multiLevelType w:val="singleLevel"/>
    <w:tmpl w:val="F08E144E"/>
    <w:lvl w:ilvl="0">
      <w:start w:val="1"/>
      <w:numFmt w:val="decimal"/>
      <w:pStyle w:val="6"/>
      <w:lvlText w:val="%1)"/>
      <w:lvlJc w:val="left"/>
      <w:pPr>
        <w:tabs>
          <w:tab w:val="num" w:pos="1080"/>
        </w:tabs>
        <w:ind w:left="1021" w:hanging="301"/>
      </w:pPr>
    </w:lvl>
  </w:abstractNum>
  <w:num w:numId="1">
    <w:abstractNumId w:val="18"/>
  </w:num>
  <w:num w:numId="2">
    <w:abstractNumId w:val="13"/>
  </w:num>
  <w:num w:numId="3">
    <w:abstractNumId w:val="10"/>
  </w:num>
  <w:num w:numId="4">
    <w:abstractNumId w:val="15"/>
  </w:num>
  <w:num w:numId="5">
    <w:abstractNumId w:val="11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17"/>
  </w:num>
  <w:num w:numId="12">
    <w:abstractNumId w:val="16"/>
  </w:num>
  <w:num w:numId="13">
    <w:abstractNumId w:val="19"/>
  </w:num>
  <w:num w:numId="14">
    <w:abstractNumId w:val="14"/>
  </w:num>
  <w:num w:numId="15">
    <w:abstractNumId w:val="19"/>
  </w:num>
  <w:num w:numId="16">
    <w:abstractNumId w:val="19"/>
  </w:num>
  <w:num w:numId="17">
    <w:abstractNumId w:val="9"/>
  </w:num>
  <w:num w:numId="18">
    <w:abstractNumId w:val="7"/>
  </w:num>
  <w:num w:numId="19">
    <w:abstractNumId w:val="6"/>
  </w:num>
  <w:num w:numId="20">
    <w:abstractNumId w:val="5"/>
  </w:num>
  <w:num w:numId="21">
    <w:abstractNumId w:val="4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hideSpellingErrors/>
  <w:hideGrammaticalErrors/>
  <w:proofState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4B2A"/>
    <w:rsid w:val="000063C4"/>
    <w:rsid w:val="000074E4"/>
    <w:rsid w:val="0001232F"/>
    <w:rsid w:val="00012836"/>
    <w:rsid w:val="00014D0B"/>
    <w:rsid w:val="00017C0F"/>
    <w:rsid w:val="00024741"/>
    <w:rsid w:val="00026370"/>
    <w:rsid w:val="00026448"/>
    <w:rsid w:val="00026D87"/>
    <w:rsid w:val="000379E3"/>
    <w:rsid w:val="000401D6"/>
    <w:rsid w:val="00040816"/>
    <w:rsid w:val="0004174A"/>
    <w:rsid w:val="000424D8"/>
    <w:rsid w:val="000476B6"/>
    <w:rsid w:val="000701E2"/>
    <w:rsid w:val="00072142"/>
    <w:rsid w:val="00081984"/>
    <w:rsid w:val="00083AC6"/>
    <w:rsid w:val="00084B2A"/>
    <w:rsid w:val="00086F31"/>
    <w:rsid w:val="00090909"/>
    <w:rsid w:val="00090E40"/>
    <w:rsid w:val="000912CD"/>
    <w:rsid w:val="00091975"/>
    <w:rsid w:val="00092D8A"/>
    <w:rsid w:val="00097185"/>
    <w:rsid w:val="00097A5A"/>
    <w:rsid w:val="000A33F1"/>
    <w:rsid w:val="000A48D1"/>
    <w:rsid w:val="000B28F5"/>
    <w:rsid w:val="000B36BD"/>
    <w:rsid w:val="000B4373"/>
    <w:rsid w:val="000C30DF"/>
    <w:rsid w:val="000C3277"/>
    <w:rsid w:val="000C5CED"/>
    <w:rsid w:val="000C6EB5"/>
    <w:rsid w:val="000C7A25"/>
    <w:rsid w:val="000E3053"/>
    <w:rsid w:val="000E792F"/>
    <w:rsid w:val="000F2AF5"/>
    <w:rsid w:val="000F461A"/>
    <w:rsid w:val="000F5515"/>
    <w:rsid w:val="00103ADD"/>
    <w:rsid w:val="001064B7"/>
    <w:rsid w:val="0013055F"/>
    <w:rsid w:val="001318C8"/>
    <w:rsid w:val="001322EE"/>
    <w:rsid w:val="0013365E"/>
    <w:rsid w:val="0013425B"/>
    <w:rsid w:val="00134DFF"/>
    <w:rsid w:val="00134FE7"/>
    <w:rsid w:val="0013743F"/>
    <w:rsid w:val="001379E3"/>
    <w:rsid w:val="00137FD9"/>
    <w:rsid w:val="0014223E"/>
    <w:rsid w:val="001457B5"/>
    <w:rsid w:val="001529C1"/>
    <w:rsid w:val="00152CA3"/>
    <w:rsid w:val="00153BED"/>
    <w:rsid w:val="001547E5"/>
    <w:rsid w:val="00156D8F"/>
    <w:rsid w:val="00161EF2"/>
    <w:rsid w:val="0016600A"/>
    <w:rsid w:val="00172B8A"/>
    <w:rsid w:val="0017419A"/>
    <w:rsid w:val="00175CA5"/>
    <w:rsid w:val="00192168"/>
    <w:rsid w:val="0019423E"/>
    <w:rsid w:val="00194746"/>
    <w:rsid w:val="00194983"/>
    <w:rsid w:val="001A4747"/>
    <w:rsid w:val="001A6658"/>
    <w:rsid w:val="001A756A"/>
    <w:rsid w:val="001A7A60"/>
    <w:rsid w:val="001B11B4"/>
    <w:rsid w:val="001B1408"/>
    <w:rsid w:val="001B3F94"/>
    <w:rsid w:val="001B61BC"/>
    <w:rsid w:val="001C21E1"/>
    <w:rsid w:val="001D0062"/>
    <w:rsid w:val="001D73B9"/>
    <w:rsid w:val="001E4A7E"/>
    <w:rsid w:val="00202AB1"/>
    <w:rsid w:val="002078C1"/>
    <w:rsid w:val="0021591A"/>
    <w:rsid w:val="002167BC"/>
    <w:rsid w:val="002174DC"/>
    <w:rsid w:val="002218B7"/>
    <w:rsid w:val="00221E18"/>
    <w:rsid w:val="002223EA"/>
    <w:rsid w:val="00222B9C"/>
    <w:rsid w:val="00232669"/>
    <w:rsid w:val="002331F1"/>
    <w:rsid w:val="00234392"/>
    <w:rsid w:val="00243358"/>
    <w:rsid w:val="002441FA"/>
    <w:rsid w:val="002566D5"/>
    <w:rsid w:val="00256BC5"/>
    <w:rsid w:val="00263B54"/>
    <w:rsid w:val="002652B5"/>
    <w:rsid w:val="00280AC6"/>
    <w:rsid w:val="00291961"/>
    <w:rsid w:val="0029219B"/>
    <w:rsid w:val="00295C74"/>
    <w:rsid w:val="002A2F2A"/>
    <w:rsid w:val="002A3020"/>
    <w:rsid w:val="002B2D11"/>
    <w:rsid w:val="002C0B2A"/>
    <w:rsid w:val="002D4A28"/>
    <w:rsid w:val="002D6875"/>
    <w:rsid w:val="002D730F"/>
    <w:rsid w:val="002E15A7"/>
    <w:rsid w:val="002E1E5E"/>
    <w:rsid w:val="002E29DD"/>
    <w:rsid w:val="002E7156"/>
    <w:rsid w:val="002E7185"/>
    <w:rsid w:val="002F06B6"/>
    <w:rsid w:val="002F50B1"/>
    <w:rsid w:val="002F52F5"/>
    <w:rsid w:val="003004EA"/>
    <w:rsid w:val="00301D1F"/>
    <w:rsid w:val="00306602"/>
    <w:rsid w:val="00311FB0"/>
    <w:rsid w:val="00311FB3"/>
    <w:rsid w:val="0031246C"/>
    <w:rsid w:val="00315B93"/>
    <w:rsid w:val="0031697D"/>
    <w:rsid w:val="003203D6"/>
    <w:rsid w:val="00320C22"/>
    <w:rsid w:val="00323AE2"/>
    <w:rsid w:val="00326C15"/>
    <w:rsid w:val="00327DF7"/>
    <w:rsid w:val="00331235"/>
    <w:rsid w:val="003321DE"/>
    <w:rsid w:val="003378EE"/>
    <w:rsid w:val="00341B06"/>
    <w:rsid w:val="00345F90"/>
    <w:rsid w:val="00352E77"/>
    <w:rsid w:val="00363C6A"/>
    <w:rsid w:val="0037192E"/>
    <w:rsid w:val="0038036C"/>
    <w:rsid w:val="00383925"/>
    <w:rsid w:val="003900E9"/>
    <w:rsid w:val="00391FFA"/>
    <w:rsid w:val="00396104"/>
    <w:rsid w:val="003B07A1"/>
    <w:rsid w:val="003B5B9D"/>
    <w:rsid w:val="003C6476"/>
    <w:rsid w:val="003C7073"/>
    <w:rsid w:val="003D21BC"/>
    <w:rsid w:val="003E1548"/>
    <w:rsid w:val="003E2FEE"/>
    <w:rsid w:val="003E4783"/>
    <w:rsid w:val="003E50E9"/>
    <w:rsid w:val="003E6153"/>
    <w:rsid w:val="003F4020"/>
    <w:rsid w:val="0040459C"/>
    <w:rsid w:val="00410BD0"/>
    <w:rsid w:val="00412355"/>
    <w:rsid w:val="004248A8"/>
    <w:rsid w:val="0043567E"/>
    <w:rsid w:val="004452D3"/>
    <w:rsid w:val="00451FF1"/>
    <w:rsid w:val="00455564"/>
    <w:rsid w:val="00456657"/>
    <w:rsid w:val="004569A8"/>
    <w:rsid w:val="004709DB"/>
    <w:rsid w:val="0048021C"/>
    <w:rsid w:val="00493F05"/>
    <w:rsid w:val="00495F8B"/>
    <w:rsid w:val="0049655B"/>
    <w:rsid w:val="00496DF9"/>
    <w:rsid w:val="004A0561"/>
    <w:rsid w:val="004B4FC3"/>
    <w:rsid w:val="004B691A"/>
    <w:rsid w:val="004C0555"/>
    <w:rsid w:val="004C4C6F"/>
    <w:rsid w:val="004C660D"/>
    <w:rsid w:val="004D505D"/>
    <w:rsid w:val="004E1EDD"/>
    <w:rsid w:val="004E2EE3"/>
    <w:rsid w:val="004E30F9"/>
    <w:rsid w:val="004E4AA0"/>
    <w:rsid w:val="004E4B15"/>
    <w:rsid w:val="004F0066"/>
    <w:rsid w:val="004F03C5"/>
    <w:rsid w:val="004F39CE"/>
    <w:rsid w:val="0050463F"/>
    <w:rsid w:val="00505058"/>
    <w:rsid w:val="00510E50"/>
    <w:rsid w:val="005124D3"/>
    <w:rsid w:val="0051468D"/>
    <w:rsid w:val="00514F0E"/>
    <w:rsid w:val="0052279F"/>
    <w:rsid w:val="00524C83"/>
    <w:rsid w:val="00526051"/>
    <w:rsid w:val="005331B3"/>
    <w:rsid w:val="005359CA"/>
    <w:rsid w:val="0054288A"/>
    <w:rsid w:val="00556795"/>
    <w:rsid w:val="00556BD4"/>
    <w:rsid w:val="005577A3"/>
    <w:rsid w:val="00573822"/>
    <w:rsid w:val="00587EF1"/>
    <w:rsid w:val="00591530"/>
    <w:rsid w:val="005956B6"/>
    <w:rsid w:val="005A014D"/>
    <w:rsid w:val="005A24A6"/>
    <w:rsid w:val="005A3B41"/>
    <w:rsid w:val="005A6A64"/>
    <w:rsid w:val="005A6D8A"/>
    <w:rsid w:val="005A7E67"/>
    <w:rsid w:val="005B6E4E"/>
    <w:rsid w:val="005B6E8F"/>
    <w:rsid w:val="005C021C"/>
    <w:rsid w:val="005C2035"/>
    <w:rsid w:val="005C2E75"/>
    <w:rsid w:val="005C4B4D"/>
    <w:rsid w:val="005C4C7D"/>
    <w:rsid w:val="005C5AB5"/>
    <w:rsid w:val="005C6C22"/>
    <w:rsid w:val="005D5243"/>
    <w:rsid w:val="005D5988"/>
    <w:rsid w:val="005D62D7"/>
    <w:rsid w:val="005E38CA"/>
    <w:rsid w:val="005E4275"/>
    <w:rsid w:val="005F6217"/>
    <w:rsid w:val="006000D7"/>
    <w:rsid w:val="00607F48"/>
    <w:rsid w:val="00622410"/>
    <w:rsid w:val="00631888"/>
    <w:rsid w:val="00632C75"/>
    <w:rsid w:val="0063380A"/>
    <w:rsid w:val="00640242"/>
    <w:rsid w:val="00652950"/>
    <w:rsid w:val="00652CAC"/>
    <w:rsid w:val="006575B3"/>
    <w:rsid w:val="00670320"/>
    <w:rsid w:val="00673D6E"/>
    <w:rsid w:val="00675277"/>
    <w:rsid w:val="006754E9"/>
    <w:rsid w:val="006838B0"/>
    <w:rsid w:val="00684BF9"/>
    <w:rsid w:val="00685173"/>
    <w:rsid w:val="006872C2"/>
    <w:rsid w:val="00693828"/>
    <w:rsid w:val="006A009D"/>
    <w:rsid w:val="006A1548"/>
    <w:rsid w:val="006A4887"/>
    <w:rsid w:val="006A6E99"/>
    <w:rsid w:val="006C45C2"/>
    <w:rsid w:val="006C6808"/>
    <w:rsid w:val="006D37CE"/>
    <w:rsid w:val="006E63A9"/>
    <w:rsid w:val="006E719B"/>
    <w:rsid w:val="006F15F2"/>
    <w:rsid w:val="006F4D14"/>
    <w:rsid w:val="006F67FF"/>
    <w:rsid w:val="0071398A"/>
    <w:rsid w:val="0071538F"/>
    <w:rsid w:val="007205CF"/>
    <w:rsid w:val="00721263"/>
    <w:rsid w:val="00722409"/>
    <w:rsid w:val="00725340"/>
    <w:rsid w:val="00734052"/>
    <w:rsid w:val="00741905"/>
    <w:rsid w:val="0074713F"/>
    <w:rsid w:val="007509DC"/>
    <w:rsid w:val="0075104A"/>
    <w:rsid w:val="007602B0"/>
    <w:rsid w:val="00762952"/>
    <w:rsid w:val="00764135"/>
    <w:rsid w:val="00771182"/>
    <w:rsid w:val="00777579"/>
    <w:rsid w:val="0079632E"/>
    <w:rsid w:val="007A06E5"/>
    <w:rsid w:val="007A26A3"/>
    <w:rsid w:val="007B23D0"/>
    <w:rsid w:val="007C04A3"/>
    <w:rsid w:val="007C5727"/>
    <w:rsid w:val="007D56A2"/>
    <w:rsid w:val="007D79A4"/>
    <w:rsid w:val="007E4FCA"/>
    <w:rsid w:val="007F1F4D"/>
    <w:rsid w:val="007F4D10"/>
    <w:rsid w:val="008053E2"/>
    <w:rsid w:val="00806E5D"/>
    <w:rsid w:val="00811305"/>
    <w:rsid w:val="00814E89"/>
    <w:rsid w:val="00816176"/>
    <w:rsid w:val="008164FF"/>
    <w:rsid w:val="00823EE0"/>
    <w:rsid w:val="008248EB"/>
    <w:rsid w:val="00840DAB"/>
    <w:rsid w:val="0084206C"/>
    <w:rsid w:val="008465BD"/>
    <w:rsid w:val="0085130A"/>
    <w:rsid w:val="0085300C"/>
    <w:rsid w:val="008553A6"/>
    <w:rsid w:val="008707CB"/>
    <w:rsid w:val="0088003D"/>
    <w:rsid w:val="008818B9"/>
    <w:rsid w:val="00881A65"/>
    <w:rsid w:val="00885DBA"/>
    <w:rsid w:val="0088620C"/>
    <w:rsid w:val="00886CED"/>
    <w:rsid w:val="008930F4"/>
    <w:rsid w:val="00895AB7"/>
    <w:rsid w:val="008A2320"/>
    <w:rsid w:val="008A368E"/>
    <w:rsid w:val="008A6A2A"/>
    <w:rsid w:val="008A776D"/>
    <w:rsid w:val="008B4B14"/>
    <w:rsid w:val="008C6817"/>
    <w:rsid w:val="008D5E26"/>
    <w:rsid w:val="008E213D"/>
    <w:rsid w:val="008E2BB3"/>
    <w:rsid w:val="008E7DD4"/>
    <w:rsid w:val="008F1971"/>
    <w:rsid w:val="008F5235"/>
    <w:rsid w:val="008F5F1D"/>
    <w:rsid w:val="008F601C"/>
    <w:rsid w:val="0090660B"/>
    <w:rsid w:val="00907349"/>
    <w:rsid w:val="00907843"/>
    <w:rsid w:val="0091219B"/>
    <w:rsid w:val="00914160"/>
    <w:rsid w:val="00927085"/>
    <w:rsid w:val="00933311"/>
    <w:rsid w:val="0093716A"/>
    <w:rsid w:val="00937570"/>
    <w:rsid w:val="00940377"/>
    <w:rsid w:val="00941179"/>
    <w:rsid w:val="0094186A"/>
    <w:rsid w:val="00942913"/>
    <w:rsid w:val="00945555"/>
    <w:rsid w:val="009529F2"/>
    <w:rsid w:val="00957664"/>
    <w:rsid w:val="00962713"/>
    <w:rsid w:val="0096330D"/>
    <w:rsid w:val="00963727"/>
    <w:rsid w:val="00967570"/>
    <w:rsid w:val="009735EC"/>
    <w:rsid w:val="00975794"/>
    <w:rsid w:val="009867D6"/>
    <w:rsid w:val="0098692F"/>
    <w:rsid w:val="009872C8"/>
    <w:rsid w:val="00987C27"/>
    <w:rsid w:val="0099130F"/>
    <w:rsid w:val="00991EC0"/>
    <w:rsid w:val="00994383"/>
    <w:rsid w:val="00995CF1"/>
    <w:rsid w:val="009A065B"/>
    <w:rsid w:val="009A069E"/>
    <w:rsid w:val="009A3082"/>
    <w:rsid w:val="009B3499"/>
    <w:rsid w:val="009C1550"/>
    <w:rsid w:val="009C2FF5"/>
    <w:rsid w:val="009D069E"/>
    <w:rsid w:val="009D42D7"/>
    <w:rsid w:val="009E5D6C"/>
    <w:rsid w:val="009E6B44"/>
    <w:rsid w:val="00A05540"/>
    <w:rsid w:val="00A07CFF"/>
    <w:rsid w:val="00A317E9"/>
    <w:rsid w:val="00A3284A"/>
    <w:rsid w:val="00A3308A"/>
    <w:rsid w:val="00A47F1B"/>
    <w:rsid w:val="00A73327"/>
    <w:rsid w:val="00A7379F"/>
    <w:rsid w:val="00A73C8D"/>
    <w:rsid w:val="00A80B7F"/>
    <w:rsid w:val="00A83BF7"/>
    <w:rsid w:val="00A87E4F"/>
    <w:rsid w:val="00A92A08"/>
    <w:rsid w:val="00A97252"/>
    <w:rsid w:val="00AA2C55"/>
    <w:rsid w:val="00AB1DDE"/>
    <w:rsid w:val="00AB4753"/>
    <w:rsid w:val="00AB5C98"/>
    <w:rsid w:val="00AB724D"/>
    <w:rsid w:val="00AC3753"/>
    <w:rsid w:val="00AD725A"/>
    <w:rsid w:val="00AE4472"/>
    <w:rsid w:val="00AE53B6"/>
    <w:rsid w:val="00AF1BF0"/>
    <w:rsid w:val="00AF21D5"/>
    <w:rsid w:val="00B054DD"/>
    <w:rsid w:val="00B20AC6"/>
    <w:rsid w:val="00B22D26"/>
    <w:rsid w:val="00B24DB4"/>
    <w:rsid w:val="00B305E2"/>
    <w:rsid w:val="00B37CFA"/>
    <w:rsid w:val="00B41D02"/>
    <w:rsid w:val="00B41FD6"/>
    <w:rsid w:val="00B5339E"/>
    <w:rsid w:val="00B56AB6"/>
    <w:rsid w:val="00B6186F"/>
    <w:rsid w:val="00B65079"/>
    <w:rsid w:val="00B704F6"/>
    <w:rsid w:val="00B7141E"/>
    <w:rsid w:val="00B77401"/>
    <w:rsid w:val="00B776BB"/>
    <w:rsid w:val="00B81BFC"/>
    <w:rsid w:val="00B82DB1"/>
    <w:rsid w:val="00B90CA2"/>
    <w:rsid w:val="00B92FC1"/>
    <w:rsid w:val="00BA10D7"/>
    <w:rsid w:val="00BA165F"/>
    <w:rsid w:val="00BA53D2"/>
    <w:rsid w:val="00BA6B6B"/>
    <w:rsid w:val="00BB63CB"/>
    <w:rsid w:val="00BC27D1"/>
    <w:rsid w:val="00BC6DD3"/>
    <w:rsid w:val="00BD2B6B"/>
    <w:rsid w:val="00BD64FE"/>
    <w:rsid w:val="00BE4602"/>
    <w:rsid w:val="00BE4E12"/>
    <w:rsid w:val="00BE5EE5"/>
    <w:rsid w:val="00BE5FA5"/>
    <w:rsid w:val="00BE639F"/>
    <w:rsid w:val="00BE712E"/>
    <w:rsid w:val="00BF0215"/>
    <w:rsid w:val="00BF1601"/>
    <w:rsid w:val="00BF3E01"/>
    <w:rsid w:val="00BF4FB3"/>
    <w:rsid w:val="00BF5AA7"/>
    <w:rsid w:val="00BF6F4C"/>
    <w:rsid w:val="00BF7B8B"/>
    <w:rsid w:val="00C009CF"/>
    <w:rsid w:val="00C0134A"/>
    <w:rsid w:val="00C02573"/>
    <w:rsid w:val="00C0327C"/>
    <w:rsid w:val="00C043F2"/>
    <w:rsid w:val="00C04A02"/>
    <w:rsid w:val="00C07E3A"/>
    <w:rsid w:val="00C14D1D"/>
    <w:rsid w:val="00C16540"/>
    <w:rsid w:val="00C16CBE"/>
    <w:rsid w:val="00C21785"/>
    <w:rsid w:val="00C231DE"/>
    <w:rsid w:val="00C2522A"/>
    <w:rsid w:val="00C3094C"/>
    <w:rsid w:val="00C33F84"/>
    <w:rsid w:val="00C35595"/>
    <w:rsid w:val="00C360C0"/>
    <w:rsid w:val="00C36CE1"/>
    <w:rsid w:val="00C43C0C"/>
    <w:rsid w:val="00C50557"/>
    <w:rsid w:val="00C50DF5"/>
    <w:rsid w:val="00C53918"/>
    <w:rsid w:val="00C53D69"/>
    <w:rsid w:val="00C55737"/>
    <w:rsid w:val="00C60603"/>
    <w:rsid w:val="00C662C1"/>
    <w:rsid w:val="00C66FDA"/>
    <w:rsid w:val="00C67D6C"/>
    <w:rsid w:val="00C73F58"/>
    <w:rsid w:val="00C76EDF"/>
    <w:rsid w:val="00C82719"/>
    <w:rsid w:val="00C83670"/>
    <w:rsid w:val="00C86590"/>
    <w:rsid w:val="00C87003"/>
    <w:rsid w:val="00C93354"/>
    <w:rsid w:val="00C96B08"/>
    <w:rsid w:val="00CA285D"/>
    <w:rsid w:val="00CA41AB"/>
    <w:rsid w:val="00CB416E"/>
    <w:rsid w:val="00CC4FA8"/>
    <w:rsid w:val="00CD2057"/>
    <w:rsid w:val="00CE0E41"/>
    <w:rsid w:val="00CE4ACB"/>
    <w:rsid w:val="00CE7647"/>
    <w:rsid w:val="00CF6EBF"/>
    <w:rsid w:val="00D02738"/>
    <w:rsid w:val="00D0276E"/>
    <w:rsid w:val="00D04BE7"/>
    <w:rsid w:val="00D05CEA"/>
    <w:rsid w:val="00D15267"/>
    <w:rsid w:val="00D161E7"/>
    <w:rsid w:val="00D16D1B"/>
    <w:rsid w:val="00D34716"/>
    <w:rsid w:val="00D4042A"/>
    <w:rsid w:val="00D46999"/>
    <w:rsid w:val="00D47417"/>
    <w:rsid w:val="00D510CA"/>
    <w:rsid w:val="00D5485C"/>
    <w:rsid w:val="00D566D7"/>
    <w:rsid w:val="00D629B0"/>
    <w:rsid w:val="00D749F4"/>
    <w:rsid w:val="00D77941"/>
    <w:rsid w:val="00D90DC5"/>
    <w:rsid w:val="00D935A0"/>
    <w:rsid w:val="00D939C5"/>
    <w:rsid w:val="00D94E7A"/>
    <w:rsid w:val="00D9634F"/>
    <w:rsid w:val="00D969F7"/>
    <w:rsid w:val="00DA1D1B"/>
    <w:rsid w:val="00DA6078"/>
    <w:rsid w:val="00DA60EA"/>
    <w:rsid w:val="00DB091C"/>
    <w:rsid w:val="00DB3EE8"/>
    <w:rsid w:val="00DB522A"/>
    <w:rsid w:val="00DB7155"/>
    <w:rsid w:val="00DB7E24"/>
    <w:rsid w:val="00DD0D1D"/>
    <w:rsid w:val="00DD1D7F"/>
    <w:rsid w:val="00DD49A3"/>
    <w:rsid w:val="00DD76B9"/>
    <w:rsid w:val="00DD78C7"/>
    <w:rsid w:val="00DE36B1"/>
    <w:rsid w:val="00DE6A65"/>
    <w:rsid w:val="00DF207D"/>
    <w:rsid w:val="00DF2FFD"/>
    <w:rsid w:val="00DF56A3"/>
    <w:rsid w:val="00DF6FDC"/>
    <w:rsid w:val="00E11CC0"/>
    <w:rsid w:val="00E13D39"/>
    <w:rsid w:val="00E23BF1"/>
    <w:rsid w:val="00E25CE3"/>
    <w:rsid w:val="00E3127D"/>
    <w:rsid w:val="00E40124"/>
    <w:rsid w:val="00E52B50"/>
    <w:rsid w:val="00E61E06"/>
    <w:rsid w:val="00E70F2F"/>
    <w:rsid w:val="00E777EC"/>
    <w:rsid w:val="00E813E1"/>
    <w:rsid w:val="00E84717"/>
    <w:rsid w:val="00E85D01"/>
    <w:rsid w:val="00E92094"/>
    <w:rsid w:val="00E96BF5"/>
    <w:rsid w:val="00EA0104"/>
    <w:rsid w:val="00EA0B9A"/>
    <w:rsid w:val="00EA18BD"/>
    <w:rsid w:val="00EA6D9F"/>
    <w:rsid w:val="00EB3C2B"/>
    <w:rsid w:val="00EB561F"/>
    <w:rsid w:val="00EC6DF0"/>
    <w:rsid w:val="00EC70A5"/>
    <w:rsid w:val="00ED425D"/>
    <w:rsid w:val="00ED59F7"/>
    <w:rsid w:val="00ED63E4"/>
    <w:rsid w:val="00EE4FD3"/>
    <w:rsid w:val="00EF13EC"/>
    <w:rsid w:val="00EF50C7"/>
    <w:rsid w:val="00F014E4"/>
    <w:rsid w:val="00F15082"/>
    <w:rsid w:val="00F17968"/>
    <w:rsid w:val="00F2375F"/>
    <w:rsid w:val="00F242C8"/>
    <w:rsid w:val="00F3003E"/>
    <w:rsid w:val="00F31749"/>
    <w:rsid w:val="00F358EB"/>
    <w:rsid w:val="00F35ECF"/>
    <w:rsid w:val="00F37F77"/>
    <w:rsid w:val="00F444C9"/>
    <w:rsid w:val="00F5024C"/>
    <w:rsid w:val="00F51B13"/>
    <w:rsid w:val="00F61E35"/>
    <w:rsid w:val="00F63CD5"/>
    <w:rsid w:val="00F66129"/>
    <w:rsid w:val="00F71439"/>
    <w:rsid w:val="00F80641"/>
    <w:rsid w:val="00F87A4E"/>
    <w:rsid w:val="00F90946"/>
    <w:rsid w:val="00FA0EEB"/>
    <w:rsid w:val="00FA11B2"/>
    <w:rsid w:val="00FA282E"/>
    <w:rsid w:val="00FA4EC9"/>
    <w:rsid w:val="00FB3C3B"/>
    <w:rsid w:val="00FC03CB"/>
    <w:rsid w:val="00FC35ED"/>
    <w:rsid w:val="00FC5208"/>
    <w:rsid w:val="00FD0EF0"/>
    <w:rsid w:val="00FD3B3B"/>
    <w:rsid w:val="00FD3B9D"/>
    <w:rsid w:val="00FE1836"/>
    <w:rsid w:val="00FF02B2"/>
    <w:rsid w:val="00FF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F92D6E-FBBF-49EE-82B1-E37DD5DC6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4B2A"/>
    <w:rPr>
      <w:lang w:val="uk-UA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i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9A069E"/>
    <w:pPr>
      <w:tabs>
        <w:tab w:val="center" w:pos="4677"/>
        <w:tab w:val="right" w:pos="9355"/>
      </w:tabs>
    </w:pPr>
    <w:rPr>
      <w:sz w:val="16"/>
      <w:szCs w:val="22"/>
      <w:lang w:val="en-US" w:eastAsia="en-US"/>
    </w:rPr>
  </w:style>
  <w:style w:type="character" w:styleId="a4">
    <w:name w:val="page number"/>
    <w:rPr>
      <w:sz w:val="24"/>
    </w:rPr>
  </w:style>
  <w:style w:type="paragraph" w:styleId="a5">
    <w:name w:val="header"/>
    <w:basedOn w:val="a"/>
    <w:pPr>
      <w:tabs>
        <w:tab w:val="center" w:pos="4153"/>
        <w:tab w:val="right" w:pos="8306"/>
      </w:tabs>
    </w:pPr>
  </w:style>
  <w:style w:type="paragraph" w:customStyle="1" w:styleId="1-">
    <w:name w:val="1-ПУНКТ ПОСТАНОВИ"/>
    <w:next w:val="2-"/>
    <w:rsid w:val="00D5485C"/>
    <w:pPr>
      <w:keepNext/>
      <w:keepLines/>
      <w:tabs>
        <w:tab w:val="left" w:pos="1134"/>
      </w:tabs>
      <w:spacing w:before="360"/>
      <w:ind w:firstLine="720"/>
    </w:pPr>
    <w:rPr>
      <w:sz w:val="28"/>
      <w:szCs w:val="28"/>
      <w:lang w:val="uk-UA"/>
    </w:rPr>
  </w:style>
  <w:style w:type="paragraph" w:styleId="a6">
    <w:name w:val="footnote text"/>
    <w:basedOn w:val="a"/>
    <w:semiHidden/>
  </w:style>
  <w:style w:type="character" w:styleId="a7">
    <w:name w:val="footnote reference"/>
    <w:semiHidden/>
    <w:rPr>
      <w:vertAlign w:val="superscript"/>
    </w:rPr>
  </w:style>
  <w:style w:type="character" w:styleId="a8">
    <w:name w:val="annotation reference"/>
    <w:semiHidden/>
    <w:rPr>
      <w:sz w:val="16"/>
    </w:rPr>
  </w:style>
  <w:style w:type="paragraph" w:styleId="a9">
    <w:name w:val="annotation text"/>
    <w:basedOn w:val="a"/>
    <w:semiHidden/>
  </w:style>
  <w:style w:type="paragraph" w:customStyle="1" w:styleId="0-">
    <w:name w:val="0-ДОДАТОК"/>
    <w:basedOn w:val="a"/>
    <w:next w:val="a"/>
    <w:rsid w:val="00D5485C"/>
    <w:pPr>
      <w:keepLines/>
      <w:ind w:left="4536"/>
      <w:jc w:val="center"/>
    </w:pPr>
    <w:rPr>
      <w:b/>
      <w:i/>
      <w:sz w:val="24"/>
      <w:szCs w:val="24"/>
    </w:rPr>
  </w:style>
  <w:style w:type="paragraph" w:customStyle="1" w:styleId="10">
    <w:name w:val="Стиль1"/>
    <w:basedOn w:val="a"/>
    <w:next w:val="a"/>
    <w:rsid w:val="0071398A"/>
    <w:pPr>
      <w:spacing w:before="240"/>
      <w:jc w:val="center"/>
      <w:outlineLvl w:val="0"/>
    </w:pPr>
    <w:rPr>
      <w:b/>
    </w:rPr>
  </w:style>
  <w:style w:type="paragraph" w:customStyle="1" w:styleId="2">
    <w:name w:val="Стиль2"/>
    <w:basedOn w:val="a"/>
    <w:next w:val="a"/>
    <w:autoRedefine/>
    <w:rsid w:val="00907843"/>
    <w:pPr>
      <w:spacing w:before="120"/>
      <w:jc w:val="center"/>
      <w:outlineLvl w:val="1"/>
    </w:pPr>
    <w:rPr>
      <w:b/>
    </w:rPr>
  </w:style>
  <w:style w:type="paragraph" w:customStyle="1" w:styleId="3-">
    <w:name w:val="3-ЧЛЕН ОВК"/>
    <w:next w:val="2-"/>
    <w:rsid w:val="00D5485C"/>
    <w:pPr>
      <w:keepLines/>
      <w:ind w:firstLine="720"/>
    </w:pPr>
    <w:rPr>
      <w:sz w:val="28"/>
      <w:lang w:val="uk-UA"/>
    </w:rPr>
  </w:style>
  <w:style w:type="paragraph" w:customStyle="1" w:styleId="3">
    <w:name w:val="Стиль3"/>
    <w:basedOn w:val="a"/>
    <w:next w:val="a"/>
    <w:rsid w:val="00907843"/>
    <w:pPr>
      <w:spacing w:before="120"/>
      <w:jc w:val="center"/>
      <w:outlineLvl w:val="2"/>
    </w:pPr>
    <w:rPr>
      <w:b/>
      <w:i/>
    </w:rPr>
  </w:style>
  <w:style w:type="paragraph" w:customStyle="1" w:styleId="4">
    <w:name w:val="Стиль4"/>
    <w:basedOn w:val="a"/>
    <w:next w:val="a"/>
    <w:pPr>
      <w:spacing w:before="120"/>
      <w:ind w:left="2308" w:hanging="1588"/>
    </w:pPr>
    <w:rPr>
      <w:b/>
      <w:i/>
    </w:rPr>
  </w:style>
  <w:style w:type="paragraph" w:customStyle="1" w:styleId="5">
    <w:name w:val="Стиль5"/>
    <w:basedOn w:val="aa"/>
    <w:pPr>
      <w:numPr>
        <w:numId w:val="12"/>
      </w:numPr>
    </w:pPr>
  </w:style>
  <w:style w:type="paragraph" w:styleId="aa">
    <w:name w:val="List Number"/>
    <w:basedOn w:val="a"/>
  </w:style>
  <w:style w:type="paragraph" w:customStyle="1" w:styleId="6">
    <w:name w:val="Стиль6"/>
    <w:basedOn w:val="aa"/>
    <w:rsid w:val="00FA282E"/>
    <w:pPr>
      <w:numPr>
        <w:numId w:val="16"/>
      </w:numPr>
      <w:tabs>
        <w:tab w:val="left" w:pos="993"/>
      </w:tabs>
    </w:pPr>
  </w:style>
  <w:style w:type="paragraph" w:customStyle="1" w:styleId="2-">
    <w:name w:val="2-ТВК №"/>
    <w:basedOn w:val="a"/>
    <w:next w:val="a"/>
    <w:rsid w:val="00D5485C"/>
    <w:pPr>
      <w:keepNext/>
      <w:keepLines/>
    </w:pPr>
    <w:rPr>
      <w:b/>
      <w:szCs w:val="28"/>
    </w:rPr>
  </w:style>
  <w:style w:type="paragraph" w:styleId="ab">
    <w:name w:val="Body Text Indent"/>
    <w:basedOn w:val="a"/>
    <w:link w:val="ac"/>
    <w:rsid w:val="007C5727"/>
    <w:pPr>
      <w:ind w:firstLine="720"/>
      <w:jc w:val="both"/>
    </w:pPr>
  </w:style>
  <w:style w:type="character" w:customStyle="1" w:styleId="ac">
    <w:name w:val="Основной текст с отступом Знак"/>
    <w:link w:val="ab"/>
    <w:rsid w:val="007C5727"/>
    <w:rPr>
      <w:sz w:val="28"/>
      <w:lang w:eastAsia="ru-RU"/>
    </w:rPr>
  </w:style>
  <w:style w:type="paragraph" w:styleId="ad">
    <w:name w:val="Balloon Text"/>
    <w:basedOn w:val="a"/>
    <w:link w:val="ae"/>
    <w:semiHidden/>
    <w:unhideWhenUsed/>
    <w:rsid w:val="000B36BD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link w:val="ad"/>
    <w:semiHidden/>
    <w:rsid w:val="000B36BD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5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2427F-112C-48EC-AE5C-6CE58DCB3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1279</Words>
  <Characters>7294</Characters>
  <Application>Microsoft Office Word</Application>
  <DocSecurity>0</DocSecurity>
  <Lines>60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>Вик</vt:lpstr>
    </vt:vector>
  </TitlesOfParts>
  <Company/>
  <LinksUpToDate>false</LinksUpToDate>
  <CharactersWithSpaces>8556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Пользователь Windows</cp:lastModifiedBy>
  <cp:revision>3</cp:revision>
  <cp:lastPrinted>2021-10-22T08:48:00Z</cp:lastPrinted>
  <dcterms:created xsi:type="dcterms:W3CDTF">2021-10-27T10:21:00Z</dcterms:created>
  <dcterms:modified xsi:type="dcterms:W3CDTF">2021-10-27T10:21:00Z</dcterms:modified>
</cp:coreProperties>
</file>